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2BA939C1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10</w:t>
      </w:r>
      <w:r w:rsidR="008528E9">
        <w:rPr>
          <w:b/>
          <w:caps/>
          <w:sz w:val="24"/>
          <w:szCs w:val="24"/>
        </w:rPr>
        <w:t>8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29B9">
        <w:rPr>
          <w:b/>
          <w:caps/>
          <w:sz w:val="24"/>
          <w:szCs w:val="24"/>
        </w:rPr>
        <w:t>2</w:t>
      </w:r>
      <w:r w:rsidR="0098517C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98517C">
        <w:rPr>
          <w:b/>
          <w:caps/>
          <w:sz w:val="24"/>
          <w:szCs w:val="24"/>
        </w:rPr>
        <w:t>FEVEREIRO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329FFE5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8528E9">
        <w:rPr>
          <w:rFonts w:ascii="Times New Roman" w:hAnsi="Times New Roman" w:cs="Times New Roman"/>
          <w:sz w:val="24"/>
          <w:szCs w:val="24"/>
        </w:rPr>
        <w:t>28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98517C">
        <w:rPr>
          <w:rFonts w:ascii="Times New Roman" w:hAnsi="Times New Roman" w:cs="Times New Roman"/>
          <w:sz w:val="24"/>
          <w:szCs w:val="24"/>
        </w:rPr>
        <w:t>3,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20A0FD8C" w:rsidR="00D12087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40A3" w:rsidRPr="00AC40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8528E9">
        <w:rPr>
          <w:rFonts w:ascii="Times New Roman" w:hAnsi="Times New Roman" w:cs="Times New Roman"/>
          <w:i w:val="0"/>
          <w:iCs w:val="0"/>
          <w:sz w:val="24"/>
          <w:szCs w:val="24"/>
        </w:rPr>
        <w:t>Aparecido Vieira Carvalho</w:t>
      </w:r>
      <w:r w:rsidR="00AC40A3" w:rsidRPr="00AC40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8528E9">
        <w:rPr>
          <w:rFonts w:ascii="Times New Roman" w:hAnsi="Times New Roman" w:cs="Times New Roman"/>
          <w:i w:val="0"/>
          <w:iCs w:val="0"/>
          <w:sz w:val="24"/>
          <w:szCs w:val="24"/>
        </w:rPr>
        <w:t>218938</w:t>
      </w:r>
      <w:r w:rsidR="00AC40A3" w:rsidRPr="00AC40A3">
        <w:rPr>
          <w:rFonts w:ascii="Times New Roman" w:hAnsi="Times New Roman" w:cs="Times New Roman"/>
          <w:i w:val="0"/>
          <w:iCs w:val="0"/>
          <w:sz w:val="24"/>
          <w:szCs w:val="24"/>
        </w:rPr>
        <w:t>-TE</w:t>
      </w:r>
      <w:r w:rsidR="000E5BA0" w:rsidRPr="00AC40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(Coordenador);</w:t>
      </w:r>
    </w:p>
    <w:p w14:paraId="6F1F9353" w14:textId="58E6274A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D7C1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D7C13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4D7C13">
        <w:rPr>
          <w:rFonts w:ascii="Times New Roman" w:hAnsi="Times New Roman" w:cs="Times New Roman"/>
          <w:i w:val="0"/>
          <w:iCs w:val="0"/>
          <w:sz w:val="24"/>
          <w:szCs w:val="24"/>
        </w:rPr>
        <w:t>Rosemare</w:t>
      </w:r>
      <w:proofErr w:type="spellEnd"/>
      <w:r w:rsidR="004D7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Moraes Maciel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BB7A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7C13">
        <w:rPr>
          <w:rFonts w:ascii="Times New Roman" w:hAnsi="Times New Roman" w:cs="Times New Roman"/>
          <w:i w:val="0"/>
          <w:iCs w:val="0"/>
          <w:sz w:val="24"/>
          <w:szCs w:val="24"/>
        </w:rPr>
        <w:t>99324</w:t>
      </w:r>
      <w:r w:rsidR="00BB7AC6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C40A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4D7C13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B35F92E" w14:textId="5C1F566E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7C13" w:rsidRPr="004D7C13">
        <w:rPr>
          <w:rFonts w:ascii="Times New Roman" w:hAnsi="Times New Roman" w:cs="Times New Roman"/>
          <w:i w:val="0"/>
          <w:iCs w:val="0"/>
          <w:sz w:val="24"/>
          <w:szCs w:val="24"/>
        </w:rPr>
        <w:t>Drª Izabel Cristina Alves Teixeira, Coren-MS n. 326904-ENF (Membro)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7CC4682E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2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1462B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BD4A13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390472779" name="Imagem 390472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659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2023-06-01T18:55:00Z</cp:lastPrinted>
  <dcterms:created xsi:type="dcterms:W3CDTF">2024-02-27T19:37:00Z</dcterms:created>
  <dcterms:modified xsi:type="dcterms:W3CDTF">2024-02-27T19:37:00Z</dcterms:modified>
</cp:coreProperties>
</file>