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4195711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E58FE">
        <w:rPr>
          <w:b/>
          <w:caps/>
          <w:sz w:val="24"/>
          <w:szCs w:val="24"/>
        </w:rPr>
        <w:t>210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6B49">
        <w:rPr>
          <w:b/>
          <w:caps/>
          <w:sz w:val="24"/>
          <w:szCs w:val="24"/>
        </w:rPr>
        <w:t>0</w:t>
      </w:r>
      <w:r w:rsidR="00DE58FE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DE58FE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5BE4A24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DE58FE">
        <w:rPr>
          <w:rFonts w:ascii="Times New Roman" w:hAnsi="Times New Roman" w:cs="Times New Roman"/>
          <w:sz w:val="24"/>
          <w:szCs w:val="24"/>
        </w:rPr>
        <w:t>081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6705A7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Contratação de serviços de apresentação Teatral </w:t>
      </w:r>
      <w:r w:rsidR="006705A7">
        <w:rPr>
          <w:rFonts w:ascii="Times New Roman" w:hAnsi="Times New Roman" w:cs="Times New Roman"/>
          <w:sz w:val="24"/>
          <w:szCs w:val="24"/>
        </w:rPr>
        <w:t>p</w:t>
      </w:r>
      <w:r w:rsidR="00DE58FE">
        <w:rPr>
          <w:rFonts w:ascii="Times New Roman" w:hAnsi="Times New Roman" w:cs="Times New Roman"/>
          <w:sz w:val="24"/>
          <w:szCs w:val="24"/>
        </w:rPr>
        <w:t>a</w:t>
      </w:r>
      <w:r w:rsidR="006705A7">
        <w:rPr>
          <w:rFonts w:ascii="Times New Roman" w:hAnsi="Times New Roman" w:cs="Times New Roman"/>
          <w:sz w:val="24"/>
          <w:szCs w:val="24"/>
        </w:rPr>
        <w:t>ra a</w:t>
      </w:r>
      <w:r w:rsidR="00DE58FE">
        <w:rPr>
          <w:rFonts w:ascii="Times New Roman" w:hAnsi="Times New Roman" w:cs="Times New Roman"/>
          <w:sz w:val="24"/>
          <w:szCs w:val="24"/>
        </w:rPr>
        <w:t xml:space="preserve"> 12ª </w:t>
      </w:r>
      <w:r w:rsidR="006705A7">
        <w:rPr>
          <w:rFonts w:ascii="Times New Roman" w:hAnsi="Times New Roman" w:cs="Times New Roman"/>
          <w:sz w:val="24"/>
          <w:szCs w:val="24"/>
        </w:rPr>
        <w:t xml:space="preserve">Semana de Enfermagem de Mato Grosso do Sul – </w:t>
      </w:r>
      <w:r w:rsidR="006705A7" w:rsidRPr="006705A7">
        <w:t>12</w:t>
      </w:r>
      <w:r w:rsidR="006705A7">
        <w:t xml:space="preserve">ª </w:t>
      </w:r>
      <w:r w:rsidR="00DE58FE" w:rsidRPr="006705A7">
        <w:t>SEMS</w:t>
      </w:r>
      <w:r w:rsidR="00DE58FE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BD867C9" w:rsidR="00B36D44" w:rsidRPr="00DE58FE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DE58FE" w:rsidRPr="00DE58FE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DE58FE" w:rsidRPr="00DE58FE">
        <w:rPr>
          <w:rFonts w:ascii="Times New Roman" w:hAnsi="Times New Roman" w:cs="Times New Roman"/>
          <w:i w:val="0"/>
          <w:sz w:val="24"/>
          <w:szCs w:val="24"/>
        </w:rPr>
        <w:t>Contratação de serviços de apresentação Teatral na 12ª SEMS do Coren-MS</w:t>
      </w:r>
      <w:r w:rsidR="00731A81" w:rsidRPr="00DE58FE">
        <w:rPr>
          <w:rFonts w:ascii="Times New Roman" w:hAnsi="Times New Roman" w:cs="Times New Roman"/>
          <w:i w:val="0"/>
          <w:sz w:val="24"/>
          <w:szCs w:val="24"/>
        </w:rPr>
        <w:t>,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 w:rsidRPr="00DE58FE">
        <w:rPr>
          <w:rFonts w:ascii="Times New Roman" w:hAnsi="Times New Roman" w:cs="Times New Roman"/>
          <w:i w:val="0"/>
          <w:sz w:val="24"/>
          <w:szCs w:val="24"/>
        </w:rPr>
        <w:t>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DA2D3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655D4A9C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081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705A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951B6B3" w14:textId="77777777" w:rsidR="00DE58FE" w:rsidRPr="00D91DD6" w:rsidRDefault="00061725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E58FE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A06FA27" w14:textId="6EDAA45A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2E318C2C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58FE">
        <w:rPr>
          <w:rFonts w:ascii="Times New Roman" w:hAnsi="Times New Roman" w:cs="Times New Roman"/>
          <w:i w:val="0"/>
          <w:sz w:val="24"/>
          <w:szCs w:val="24"/>
        </w:rPr>
        <w:t>04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58F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08B0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154B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088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2025-02-20T15:43:00Z</cp:lastPrinted>
  <dcterms:created xsi:type="dcterms:W3CDTF">2024-04-04T18:17:00Z</dcterms:created>
  <dcterms:modified xsi:type="dcterms:W3CDTF">2025-02-20T15:43:00Z</dcterms:modified>
</cp:coreProperties>
</file>