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E8201" w14:textId="1D62283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2D59D9">
        <w:rPr>
          <w:b/>
          <w:caps/>
          <w:sz w:val="24"/>
          <w:szCs w:val="24"/>
        </w:rPr>
        <w:t>212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13336">
        <w:rPr>
          <w:b/>
          <w:caps/>
          <w:sz w:val="24"/>
          <w:szCs w:val="24"/>
        </w:rPr>
        <w:t>0</w:t>
      </w:r>
      <w:r w:rsidR="002D59D9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2D59D9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</w:t>
      </w:r>
      <w:r w:rsidR="002D59D9">
        <w:rPr>
          <w:b/>
          <w:caps/>
          <w:sz w:val="24"/>
          <w:szCs w:val="24"/>
        </w:rPr>
        <w:t>2024</w:t>
      </w:r>
    </w:p>
    <w:p w14:paraId="5A2E16AF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5292BDD" w14:textId="1A5AA597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2D59D9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D59D9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7849388" w14:textId="77777777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A48">
        <w:rPr>
          <w:rFonts w:ascii="Times New Roman" w:hAnsi="Times New Roman" w:cs="Times New Roman"/>
          <w:sz w:val="24"/>
          <w:szCs w:val="24"/>
        </w:rPr>
        <w:t>a necessidade de elaboração do Plano Plurianual do Conselho Regional de Enfermagem do Mato Grosso do Sul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1C7E82" w14:textId="6FBC6485" w:rsidR="0062221B" w:rsidRPr="00D91DD6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2D59D9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875C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elaboração 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>Plano Plurianual do Conselho Regional de Enfermagem do Mato Grosso do Sul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42DFA3F" w14:textId="1C061CA6" w:rsidR="005D4579" w:rsidRDefault="00FE7F3F" w:rsidP="00177A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2D59D9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59D9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2D59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1936B2">
        <w:rPr>
          <w:rFonts w:ascii="Times New Roman" w:hAnsi="Times New Roman" w:cs="Times New Roman"/>
          <w:i w:val="0"/>
          <w:iCs w:val="0"/>
          <w:sz w:val="24"/>
          <w:szCs w:val="24"/>
        </w:rPr>
        <w:t>Dr. Leandro Afonso Rabelo Dias, Coren-MS n. 175263-ENF; Sr. Patrick da Silva Gutierres, Coren-MS n.</w:t>
      </w:r>
      <w:r w:rsidR="00901861" w:rsidRPr="009018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1861" w:rsidRPr="00485EC5">
        <w:rPr>
          <w:rFonts w:ascii="Times New Roman" w:hAnsi="Times New Roman" w:cs="Times New Roman"/>
          <w:i w:val="0"/>
          <w:iCs w:val="0"/>
          <w:sz w:val="24"/>
          <w:szCs w:val="24"/>
        </w:rPr>
        <w:t>219665-TE</w:t>
      </w:r>
      <w:r w:rsidR="00901861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5C90">
        <w:rPr>
          <w:rFonts w:ascii="Times New Roman" w:hAnsi="Times New Roman" w:cs="Times New Roman"/>
          <w:i w:val="0"/>
          <w:sz w:val="24"/>
          <w:szCs w:val="24"/>
        </w:rPr>
        <w:t>Dr</w:t>
      </w:r>
      <w:r w:rsidR="002D59D9">
        <w:rPr>
          <w:rFonts w:ascii="Times New Roman" w:hAnsi="Times New Roman" w:cs="Times New Roman"/>
          <w:i w:val="0"/>
          <w:sz w:val="24"/>
          <w:szCs w:val="24"/>
        </w:rPr>
        <w:t>a</w:t>
      </w:r>
      <w:r w:rsidR="00875C9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D59D9">
        <w:rPr>
          <w:rFonts w:ascii="Times New Roman" w:hAnsi="Times New Roman" w:cs="Times New Roman"/>
          <w:i w:val="0"/>
          <w:sz w:val="24"/>
          <w:szCs w:val="24"/>
        </w:rPr>
        <w:t xml:space="preserve">Elaine Cristina Baez </w:t>
      </w:r>
      <w:r w:rsidR="002D59D9" w:rsidRPr="009352F0">
        <w:rPr>
          <w:rFonts w:ascii="Times New Roman" w:hAnsi="Times New Roman" w:cs="Times New Roman"/>
          <w:i w:val="0"/>
          <w:sz w:val="24"/>
          <w:szCs w:val="24"/>
        </w:rPr>
        <w:t>Fernandes Baez Sarti – Coren-MS n.090616-ENF</w:t>
      </w:r>
      <w:r w:rsidR="00875C90">
        <w:rPr>
          <w:rFonts w:ascii="Times New Roman" w:hAnsi="Times New Roman" w:cs="Times New Roman"/>
          <w:i w:val="0"/>
          <w:sz w:val="24"/>
          <w:szCs w:val="24"/>
        </w:rPr>
        <w:t>,</w:t>
      </w:r>
      <w:r w:rsidR="0090186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pelos empregados públicos </w:t>
      </w:r>
      <w:r w:rsidR="00924D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2D59D9">
        <w:rPr>
          <w:rFonts w:ascii="Times New Roman" w:hAnsi="Times New Roman" w:cs="Times New Roman"/>
          <w:i w:val="0"/>
          <w:iCs w:val="0"/>
          <w:sz w:val="24"/>
          <w:szCs w:val="24"/>
        </w:rPr>
        <w:t>Idelmara Ribeiro Macedo</w:t>
      </w:r>
      <w:r w:rsidR="00924D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D59D9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D59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Liniani Cristina </w:t>
      </w:r>
      <w:r w:rsidR="002D59D9" w:rsidRPr="002501B1">
        <w:rPr>
          <w:rFonts w:ascii="Times New Roman" w:hAnsi="Times New Roman" w:cs="Times New Roman"/>
          <w:i w:val="0"/>
          <w:iCs w:val="0"/>
          <w:sz w:val="24"/>
          <w:szCs w:val="24"/>
        </w:rPr>
        <w:t>Rodrigues Módolo Carvalho</w:t>
      </w:r>
      <w:r w:rsidR="00901861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186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D59D9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D59D9">
        <w:rPr>
          <w:rFonts w:ascii="Times New Roman" w:hAnsi="Times New Roman" w:cs="Times New Roman"/>
          <w:i w:val="0"/>
          <w:iCs w:val="0"/>
          <w:sz w:val="24"/>
          <w:szCs w:val="24"/>
        </w:rPr>
        <w:t>Marilise da Silva Almeida</w:t>
      </w:r>
      <w:r w:rsidR="00901861">
        <w:rPr>
          <w:rFonts w:ascii="Times New Roman" w:hAnsi="Times New Roman" w:cs="Times New Roman"/>
          <w:i w:val="0"/>
          <w:iCs w:val="0"/>
          <w:sz w:val="24"/>
          <w:szCs w:val="24"/>
        </w:rPr>
        <w:t>, e Sra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9018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Sandra Rebeca Mayumi Orgulhara.</w:t>
      </w:r>
    </w:p>
    <w:p w14:paraId="02E6257F" w14:textId="77777777" w:rsidR="00177A48" w:rsidRDefault="00177A48" w:rsidP="00177A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deverá apresentar a conclusão Plano Plurianual no prazo de 60 (sessenta) dias.</w:t>
      </w:r>
    </w:p>
    <w:p w14:paraId="52392E1C" w14:textId="77777777" w:rsidR="00491901" w:rsidRPr="00491901" w:rsidRDefault="00E5672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exercício desta função não gera direito à gratificação, 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6AAD21F" w14:textId="77777777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77A48">
        <w:rPr>
          <w:rFonts w:ascii="Times New Roman" w:hAnsi="Times New Roman" w:cs="Times New Roman"/>
          <w:i w:val="0"/>
          <w:iCs w:val="0"/>
          <w:sz w:val="24"/>
          <w:szCs w:val="24"/>
        </w:rPr>
        <w:t>da referida conselheira e dos referidos empregados públicos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4BD9F6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2F57F06" w14:textId="1851CCBB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924DE7">
        <w:rPr>
          <w:rFonts w:ascii="Times New Roman" w:hAnsi="Times New Roman" w:cs="Times New Roman"/>
          <w:i w:val="0"/>
          <w:sz w:val="24"/>
          <w:szCs w:val="24"/>
        </w:rPr>
        <w:t>0</w:t>
      </w:r>
      <w:r w:rsidR="00901861">
        <w:rPr>
          <w:rFonts w:ascii="Times New Roman" w:hAnsi="Times New Roman" w:cs="Times New Roman"/>
          <w:i w:val="0"/>
          <w:sz w:val="24"/>
          <w:szCs w:val="24"/>
        </w:rPr>
        <w:t>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01861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01861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368C9D5" w14:textId="77777777" w:rsidR="00901861" w:rsidRDefault="0090186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24CFBDA" w14:textId="77777777" w:rsidR="00901861" w:rsidRPr="00F85B4C" w:rsidRDefault="00901861" w:rsidP="0090186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0E66BD1B" w14:textId="77777777" w:rsidR="00901861" w:rsidRPr="00F85B4C" w:rsidRDefault="00901861" w:rsidP="0090186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16715F4C" w14:textId="77777777" w:rsidR="00901861" w:rsidRPr="00DA3688" w:rsidRDefault="00901861" w:rsidP="00901861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0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0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p w14:paraId="6181F37D" w14:textId="77777777" w:rsidR="00177A48" w:rsidRPr="00177A48" w:rsidRDefault="00177A48" w:rsidP="00177A48">
      <w:pPr>
        <w:ind w:firstLine="709"/>
      </w:pPr>
    </w:p>
    <w:sectPr w:rsidR="00177A48" w:rsidRPr="00177A48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C9E63" w14:textId="77777777" w:rsidR="00875C90" w:rsidRDefault="00875C90" w:rsidP="00001480">
      <w:pPr>
        <w:spacing w:after="0" w:line="240" w:lineRule="auto"/>
      </w:pPr>
      <w:r>
        <w:separator/>
      </w:r>
    </w:p>
  </w:endnote>
  <w:endnote w:type="continuationSeparator" w:id="0">
    <w:p w14:paraId="6964DC42" w14:textId="77777777" w:rsidR="00875C90" w:rsidRDefault="00875C9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9BAB8" w14:textId="77777777" w:rsidR="00875C90" w:rsidRDefault="00875C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4E93D42" w14:textId="77777777" w:rsidR="00924DE7" w:rsidRDefault="00924DE7" w:rsidP="00924DE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2DFDDF9" w14:textId="77777777" w:rsidR="00924DE7" w:rsidRDefault="00924DE7" w:rsidP="00924DE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15380DC" w14:textId="77777777" w:rsidR="00924DE7" w:rsidRDefault="00924DE7" w:rsidP="00924DE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F60DC2" wp14:editId="4B7A90C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B92869" w14:textId="77777777" w:rsidR="00924DE7" w:rsidRDefault="00924DE7" w:rsidP="00924DE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F60DC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21B92869" w14:textId="77777777" w:rsidR="00924DE7" w:rsidRDefault="00924DE7" w:rsidP="00924DE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B8344DF" w14:textId="77777777" w:rsidR="00924DE7" w:rsidRDefault="00924DE7" w:rsidP="00924DE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55154C2" w14:textId="77777777" w:rsidR="00875C90" w:rsidRPr="00E71A61" w:rsidRDefault="00875C9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6E4DD" w14:textId="77777777" w:rsidR="00875C90" w:rsidRDefault="00875C90" w:rsidP="00001480">
      <w:pPr>
        <w:spacing w:after="0" w:line="240" w:lineRule="auto"/>
      </w:pPr>
      <w:r>
        <w:separator/>
      </w:r>
    </w:p>
  </w:footnote>
  <w:footnote w:type="continuationSeparator" w:id="0">
    <w:p w14:paraId="4D944C8D" w14:textId="77777777" w:rsidR="00875C90" w:rsidRDefault="00875C9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836D" w14:textId="77777777" w:rsidR="00875C90" w:rsidRDefault="00875C9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4359C" wp14:editId="4B5977B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9ABA9A" w14:textId="77777777" w:rsidR="00875C90" w:rsidRDefault="00875C90" w:rsidP="002F663E">
    <w:pPr>
      <w:pStyle w:val="Cabealho"/>
    </w:pPr>
  </w:p>
  <w:p w14:paraId="04F55CCC" w14:textId="77777777" w:rsidR="00875C90" w:rsidRDefault="00875C90" w:rsidP="002F663E">
    <w:pPr>
      <w:pStyle w:val="Cabealho"/>
      <w:jc w:val="center"/>
    </w:pPr>
  </w:p>
  <w:p w14:paraId="53F5B017" w14:textId="77777777" w:rsidR="00875C90" w:rsidRDefault="00875C9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37132BF" w14:textId="77777777" w:rsidR="00875C90" w:rsidRDefault="00875C9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402751497">
    <w:abstractNumId w:val="3"/>
  </w:num>
  <w:num w:numId="2" w16cid:durableId="558904204">
    <w:abstractNumId w:val="4"/>
  </w:num>
  <w:num w:numId="3" w16cid:durableId="1767387540">
    <w:abstractNumId w:val="1"/>
  </w:num>
  <w:num w:numId="4" w16cid:durableId="130097709">
    <w:abstractNumId w:val="7"/>
  </w:num>
  <w:num w:numId="5" w16cid:durableId="1076392433">
    <w:abstractNumId w:val="6"/>
  </w:num>
  <w:num w:numId="6" w16cid:durableId="80954800">
    <w:abstractNumId w:val="8"/>
  </w:num>
  <w:num w:numId="7" w16cid:durableId="1399472442">
    <w:abstractNumId w:val="0"/>
  </w:num>
  <w:num w:numId="8" w16cid:durableId="1094670320">
    <w:abstractNumId w:val="2"/>
  </w:num>
  <w:num w:numId="9" w16cid:durableId="17869252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AB3"/>
    <w:rsid w:val="00111E0A"/>
    <w:rsid w:val="00113336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4605"/>
    <w:rsid w:val="00165C43"/>
    <w:rsid w:val="0017206C"/>
    <w:rsid w:val="00173EE1"/>
    <w:rsid w:val="00174462"/>
    <w:rsid w:val="00177A48"/>
    <w:rsid w:val="00184007"/>
    <w:rsid w:val="0018579D"/>
    <w:rsid w:val="001864A7"/>
    <w:rsid w:val="00187BCF"/>
    <w:rsid w:val="00190DE0"/>
    <w:rsid w:val="001929EF"/>
    <w:rsid w:val="001936B2"/>
    <w:rsid w:val="001958FD"/>
    <w:rsid w:val="00197139"/>
    <w:rsid w:val="001A101B"/>
    <w:rsid w:val="001A169A"/>
    <w:rsid w:val="001A2DC3"/>
    <w:rsid w:val="001A309E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7117D"/>
    <w:rsid w:val="0027738B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D59D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91901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4298"/>
    <w:rsid w:val="0087021E"/>
    <w:rsid w:val="008714B0"/>
    <w:rsid w:val="00875C90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D7B4E"/>
    <w:rsid w:val="008E25D0"/>
    <w:rsid w:val="008E5382"/>
    <w:rsid w:val="008E74C6"/>
    <w:rsid w:val="008F148B"/>
    <w:rsid w:val="008F1C56"/>
    <w:rsid w:val="008F30BF"/>
    <w:rsid w:val="008F681C"/>
    <w:rsid w:val="008F75A0"/>
    <w:rsid w:val="00901861"/>
    <w:rsid w:val="00904F45"/>
    <w:rsid w:val="00905269"/>
    <w:rsid w:val="00906DE3"/>
    <w:rsid w:val="009105D1"/>
    <w:rsid w:val="00913046"/>
    <w:rsid w:val="00915568"/>
    <w:rsid w:val="00921312"/>
    <w:rsid w:val="00923C95"/>
    <w:rsid w:val="00924DE7"/>
    <w:rsid w:val="00924EDD"/>
    <w:rsid w:val="00930D31"/>
    <w:rsid w:val="00933CD7"/>
    <w:rsid w:val="0094495A"/>
    <w:rsid w:val="00951404"/>
    <w:rsid w:val="00953D69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46E8"/>
    <w:rsid w:val="00E25E6E"/>
    <w:rsid w:val="00E326B1"/>
    <w:rsid w:val="00E47D0F"/>
    <w:rsid w:val="00E54217"/>
    <w:rsid w:val="00E55225"/>
    <w:rsid w:val="00E56721"/>
    <w:rsid w:val="00E71548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  <w14:docId w14:val="4CFC254E"/>
  <w15:docId w15:val="{D16717CD-61B3-4143-B02F-C759FC14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66E1D-B09E-4366-86DC-1E28A9FC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2025-02-20T15:43:00Z</cp:lastPrinted>
  <dcterms:created xsi:type="dcterms:W3CDTF">2024-04-05T18:22:00Z</dcterms:created>
  <dcterms:modified xsi:type="dcterms:W3CDTF">2025-02-20T15:43:00Z</dcterms:modified>
</cp:coreProperties>
</file>