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7D9E092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031B1">
        <w:rPr>
          <w:b/>
          <w:caps/>
          <w:sz w:val="24"/>
          <w:szCs w:val="24"/>
        </w:rPr>
        <w:t>289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031B1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603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4AA8B4B9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031B1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EB0D4D">
        <w:rPr>
          <w:rFonts w:ascii="Times New Roman" w:hAnsi="Times New Roman" w:cs="Times New Roman"/>
          <w:sz w:val="24"/>
          <w:szCs w:val="24"/>
        </w:rPr>
        <w:t>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7FA6E34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5017559"/>
      <w:r w:rsidR="006031B1">
        <w:rPr>
          <w:rFonts w:ascii="Times New Roman" w:hAnsi="Times New Roman" w:cs="Times New Roman"/>
          <w:sz w:val="24"/>
          <w:szCs w:val="24"/>
        </w:rPr>
        <w:t>realização da 12º semana de enfermagem e as realizações das palestras no evento</w:t>
      </w:r>
      <w:r w:rsidR="00B44FF5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6031B1">
        <w:rPr>
          <w:rFonts w:ascii="Times New Roman" w:hAnsi="Times New Roman" w:cs="Times New Roman"/>
          <w:sz w:val="24"/>
          <w:szCs w:val="24"/>
        </w:rPr>
        <w:t>no período de 13 a 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bookmarkStart w:id="1" w:name="_Hlk166230959"/>
      <w:r w:rsidR="006031B1">
        <w:rPr>
          <w:rFonts w:ascii="Times New Roman" w:hAnsi="Times New Roman" w:cs="Times New Roman"/>
          <w:sz w:val="24"/>
          <w:szCs w:val="24"/>
        </w:rPr>
        <w:t>no Campus da Universidade Federal de Mato Grosso do Sul/UFMS,</w:t>
      </w:r>
      <w:r w:rsidR="003B4808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7FCE8255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Dra. Virna Liza Pereira Chaves Hildebrand,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Coren-MS 96606-ENF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par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Palestra/Treinamento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</w:t>
      </w:r>
      <w:r w:rsidR="00603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Reanimação Cardiorrespiratório Pediátrica,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13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</w:t>
      </w:r>
      <w:r w:rsidR="006031B1" w:rsidRPr="006031B1">
        <w:rPr>
          <w:rFonts w:ascii="Times New Roman" w:hAnsi="Times New Roman" w:cs="Times New Roman"/>
          <w:i w:val="0"/>
          <w:sz w:val="24"/>
          <w:szCs w:val="24"/>
        </w:rPr>
        <w:t>no Campus da Universidade Federal de Mato Grosso do Sul/UFMS, no município de Campo Grande/MS,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9406003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031B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CFA0D0" w14:textId="5D7C71AA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031B1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03592A0D" w14:textId="77777777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Tesoureiro</w:t>
      </w:r>
    </w:p>
    <w:p w14:paraId="0EAEEA13" w14:textId="77777777" w:rsidR="006031B1" w:rsidRPr="006031B1" w:rsidRDefault="006031B1" w:rsidP="006031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1B1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2AE3B18B" w14:textId="150A50EF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DBB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31B1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2E26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2641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5738A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2024-05-10T14:59:00Z</dcterms:created>
  <dcterms:modified xsi:type="dcterms:W3CDTF">2025-02-20T15:44:00Z</dcterms:modified>
</cp:coreProperties>
</file>