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EC505C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</w:t>
      </w:r>
      <w:r w:rsidR="00B32833">
        <w:rPr>
          <w:b/>
          <w:caps/>
          <w:sz w:val="24"/>
          <w:szCs w:val="24"/>
        </w:rPr>
        <w:t>2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6C20AE95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DF5875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>Palestra/Treinamento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>
        <w:rPr>
          <w:rFonts w:ascii="Times New Roman" w:hAnsi="Times New Roman" w:cs="Times New Roman"/>
          <w:i w:val="0"/>
          <w:iCs w:val="0"/>
          <w:sz w:val="24"/>
          <w:szCs w:val="24"/>
        </w:rPr>
        <w:t>Atualização sobre Dimensionamento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13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e participar da Mesa Redonda</w:t>
      </w:r>
      <w:r w:rsidR="00373C8D">
        <w:rPr>
          <w:rFonts w:ascii="Times New Roman" w:hAnsi="Times New Roman" w:cs="Times New Roman"/>
          <w:i w:val="0"/>
          <w:sz w:val="24"/>
          <w:szCs w:val="24"/>
        </w:rPr>
        <w:t xml:space="preserve"> de Avanços no uso de tecnologias como ferramentas de ensino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,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15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05DCA5B1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65092B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7CCD3317" w:rsidR="009B7BE8" w:rsidRPr="00AD58A0" w:rsidRDefault="009B7BE8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6980F80E" w:rsidR="009B7BE8" w:rsidRPr="00CE5D30" w:rsidRDefault="009B7BE8" w:rsidP="0065092B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3C8D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6345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092B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C550F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001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8B5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2025-02-20T15:44:00Z</cp:lastPrinted>
  <dcterms:created xsi:type="dcterms:W3CDTF">2024-05-10T15:09:00Z</dcterms:created>
  <dcterms:modified xsi:type="dcterms:W3CDTF">2025-02-20T15:44:00Z</dcterms:modified>
</cp:coreProperties>
</file>