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0C99" w14:textId="77777777" w:rsidR="00FE0008" w:rsidRDefault="00FE0008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32AAFE30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E2BFD">
        <w:rPr>
          <w:b/>
          <w:caps/>
          <w:sz w:val="24"/>
          <w:szCs w:val="24"/>
        </w:rPr>
        <w:t>30</w:t>
      </w:r>
      <w:r w:rsidR="00186B66">
        <w:rPr>
          <w:b/>
          <w:caps/>
          <w:sz w:val="24"/>
          <w:szCs w:val="24"/>
        </w:rPr>
        <w:t>2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CB1F2E">
        <w:rPr>
          <w:b/>
          <w:caps/>
          <w:sz w:val="24"/>
          <w:szCs w:val="24"/>
        </w:rPr>
        <w:t>1</w:t>
      </w:r>
      <w:r w:rsidR="002C1FDE">
        <w:rPr>
          <w:b/>
          <w:caps/>
          <w:sz w:val="24"/>
          <w:szCs w:val="24"/>
        </w:rPr>
        <w:t>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25CB4FF" w14:textId="77777777" w:rsidR="00FE0008" w:rsidRDefault="00FE000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203EFFA3" w14:textId="77777777" w:rsidR="00FE0008" w:rsidRDefault="00FE000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5F4A4" w14:textId="51E366E3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vigem d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6B66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Orgulhara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8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apoio 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6B66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6B19FA" w14:textId="77777777" w:rsidR="00FE0008" w:rsidRPr="002C1FDE" w:rsidRDefault="00FE0008" w:rsidP="00FE00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374964B3" w:rsidR="00C927B1" w:rsidRPr="00FE0008" w:rsidRDefault="00FE2BFD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6B66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Orgulhara,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2A127EFE" w14:textId="77777777" w:rsidR="00FE0008" w:rsidRPr="002C1FDE" w:rsidRDefault="00FE0008" w:rsidP="00FE00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C35C0" w14:textId="64C97F58" w:rsidR="002C1FDE" w:rsidRDefault="00FE2BFD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86B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Sandra Rebeca Mayumi Orgulhara,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realizará a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no dia 13 de maio de 2024, em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locado pelo Coren/MS.</w:t>
      </w:r>
    </w:p>
    <w:p w14:paraId="699734C1" w14:textId="77777777" w:rsidR="00FE0008" w:rsidRPr="00FE0008" w:rsidRDefault="00FE0008" w:rsidP="00FE000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E1D6ACE" w14:textId="77777777" w:rsidR="00FE0008" w:rsidRDefault="00FE0008" w:rsidP="00FE00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77ADD2" w14:textId="105AF46A" w:rsidR="00FE2BFD" w:rsidRDefault="00FE2BFD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aquisição de passagens terrestre de retorno no dia 16 de maio de 2024.</w:t>
      </w:r>
    </w:p>
    <w:p w14:paraId="4BAA7B47" w14:textId="77777777" w:rsidR="00FE0008" w:rsidRPr="002C1FDE" w:rsidRDefault="00FE0008" w:rsidP="00FE00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1F62359" w14:textId="7ED83650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FE2BFD">
        <w:rPr>
          <w:rFonts w:ascii="Times New Roman" w:hAnsi="Times New Roman" w:cs="Times New Roman"/>
          <w:i w:val="0"/>
          <w:sz w:val="24"/>
          <w:szCs w:val="24"/>
        </w:rPr>
        <w:t xml:space="preserve"> Despesas Administrativas.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53F03D4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D6C">
        <w:rPr>
          <w:rFonts w:ascii="Times New Roman" w:hAnsi="Times New Roman" w:cs="Times New Roman"/>
          <w:i w:val="0"/>
          <w:sz w:val="24"/>
          <w:szCs w:val="24"/>
        </w:rPr>
        <w:t>1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7A93AA" w14:textId="77777777" w:rsidR="00681C4A" w:rsidRDefault="00681C4A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5137A325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7E0D6C">
      <w:headerReference w:type="default" r:id="rId8"/>
      <w:footerReference w:type="default" r:id="rId9"/>
      <w:pgSz w:w="11906" w:h="16838" w:code="9"/>
      <w:pgMar w:top="1985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41309A5A">
          <wp:simplePos x="0" y="0"/>
          <wp:positionH relativeFrom="column">
            <wp:posOffset>1967865</wp:posOffset>
          </wp:positionH>
          <wp:positionV relativeFrom="paragraph">
            <wp:posOffset>-153032</wp:posOffset>
          </wp:positionV>
          <wp:extent cx="2169160" cy="680082"/>
          <wp:effectExtent l="0" t="0" r="2540" b="6350"/>
          <wp:wrapNone/>
          <wp:docPr id="784941755" name="Imagem 78494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91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6B66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4EE7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B4AB8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81C4A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E0D6C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87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38E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6899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5A86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1F2E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154B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0008"/>
    <w:rsid w:val="00FE10A9"/>
    <w:rsid w:val="00FE274D"/>
    <w:rsid w:val="00FE2BC6"/>
    <w:rsid w:val="00FE2BFD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2025-02-20T15:44:00Z</cp:lastPrinted>
  <dcterms:created xsi:type="dcterms:W3CDTF">2024-05-13T16:31:00Z</dcterms:created>
  <dcterms:modified xsi:type="dcterms:W3CDTF">2025-02-20T15:44:00Z</dcterms:modified>
</cp:coreProperties>
</file>