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468EAB0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82F4F">
        <w:rPr>
          <w:b/>
          <w:caps/>
          <w:sz w:val="24"/>
          <w:szCs w:val="24"/>
        </w:rPr>
        <w:t>345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82F4F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682F4F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0D16E35B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4179DDDE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682F4F">
        <w:rPr>
          <w:rFonts w:ascii="Times New Roman" w:hAnsi="Times New Roman" w:cs="Times New Roman"/>
          <w:sz w:val="24"/>
          <w:szCs w:val="24"/>
        </w:rPr>
        <w:t>506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682F4F">
        <w:rPr>
          <w:rFonts w:ascii="Times New Roman" w:hAnsi="Times New Roman" w:cs="Times New Roman"/>
          <w:sz w:val="24"/>
          <w:szCs w:val="24"/>
        </w:rPr>
        <w:t>Plenária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6057A844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82F4F">
        <w:rPr>
          <w:rFonts w:ascii="Times New Roman" w:hAnsi="Times New Roman" w:cs="Times New Roman"/>
          <w:i w:val="0"/>
          <w:iCs w:val="0"/>
          <w:sz w:val="24"/>
          <w:szCs w:val="24"/>
        </w:rPr>
        <w:t>conduzir e organizar as atividades para realização do Dia “D” Combate à Dengu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20D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pelo Conselho Regional de Enfermagem de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A20D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ato Grosso do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20DF3">
        <w:rPr>
          <w:rFonts w:ascii="Times New Roman" w:hAnsi="Times New Roman" w:cs="Times New Roman"/>
          <w:i w:val="0"/>
          <w:iCs w:val="0"/>
          <w:sz w:val="24"/>
          <w:szCs w:val="24"/>
        </w:rPr>
        <w:t>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3B674E72" w:rsidR="0067164E" w:rsidRPr="004C0D87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3A7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20D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Assessor Técnico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7A763BE" w14:textId="77777777" w:rsidR="004C0D87" w:rsidRPr="0067164E" w:rsidRDefault="004C0D87" w:rsidP="004C0D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FCAA65" w14:textId="3CC0308F" w:rsidR="00511910" w:rsidRPr="00A20DF3" w:rsidRDefault="0067164E" w:rsidP="00A20DF3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F3">
        <w:rPr>
          <w:rFonts w:ascii="Times New Roman" w:hAnsi="Times New Roman" w:cs="Times New Roman"/>
          <w:sz w:val="24"/>
          <w:szCs w:val="24"/>
        </w:rPr>
        <w:t xml:space="preserve">- </w:t>
      </w:r>
      <w:r w:rsidR="00A20DF3" w:rsidRPr="00A20DF3">
        <w:rPr>
          <w:rFonts w:ascii="Times New Roman" w:hAnsi="Times New Roman" w:cs="Times New Roman"/>
          <w:sz w:val="24"/>
          <w:szCs w:val="24"/>
        </w:rPr>
        <w:t>S</w:t>
      </w:r>
      <w:r w:rsidR="008A3A76" w:rsidRPr="00A20DF3">
        <w:rPr>
          <w:rFonts w:ascii="Times New Roman" w:hAnsi="Times New Roman" w:cs="Times New Roman"/>
          <w:sz w:val="24"/>
          <w:szCs w:val="24"/>
        </w:rPr>
        <w:t>ra</w:t>
      </w:r>
      <w:r w:rsidR="0074462B" w:rsidRPr="00A20DF3">
        <w:rPr>
          <w:rFonts w:ascii="Times New Roman" w:hAnsi="Times New Roman" w:cs="Times New Roman"/>
          <w:sz w:val="24"/>
          <w:szCs w:val="24"/>
        </w:rPr>
        <w:t xml:space="preserve">. </w:t>
      </w:r>
      <w:r w:rsidR="00A20DF3" w:rsidRPr="00A20DF3">
        <w:rPr>
          <w:rFonts w:ascii="Times New Roman" w:hAnsi="Times New Roman" w:cs="Times New Roman"/>
          <w:sz w:val="24"/>
          <w:szCs w:val="24"/>
        </w:rPr>
        <w:t>Paula Fernanda de Almeida Mendes de Abreu</w:t>
      </w:r>
      <w:r w:rsidR="0074462B" w:rsidRPr="00A20DF3">
        <w:rPr>
          <w:rFonts w:ascii="Times New Roman" w:hAnsi="Times New Roman" w:cs="Times New Roman"/>
          <w:sz w:val="24"/>
          <w:szCs w:val="24"/>
        </w:rPr>
        <w:t>, Coren-MS n.</w:t>
      </w:r>
      <w:r w:rsidR="001C03A0" w:rsidRPr="00A20DF3">
        <w:rPr>
          <w:rFonts w:ascii="Times New Roman" w:hAnsi="Times New Roman" w:cs="Times New Roman"/>
          <w:sz w:val="24"/>
          <w:szCs w:val="24"/>
        </w:rPr>
        <w:t xml:space="preserve"> </w:t>
      </w:r>
      <w:r w:rsidR="00A20DF3" w:rsidRPr="00A20DF3">
        <w:rPr>
          <w:rFonts w:ascii="Times New Roman" w:hAnsi="Times New Roman" w:cs="Times New Roman"/>
          <w:sz w:val="24"/>
          <w:szCs w:val="24"/>
        </w:rPr>
        <w:t>823143-TE</w:t>
      </w:r>
      <w:r w:rsidR="002222C4">
        <w:rPr>
          <w:rFonts w:ascii="Times New Roman" w:hAnsi="Times New Roman" w:cs="Times New Roman"/>
          <w:sz w:val="24"/>
          <w:szCs w:val="24"/>
        </w:rPr>
        <w:t>;</w:t>
      </w:r>
    </w:p>
    <w:p w14:paraId="6FFF2A4D" w14:textId="77777777" w:rsidR="002222C4" w:rsidRDefault="000A3F00" w:rsidP="00A20DF3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DF3">
        <w:rPr>
          <w:rFonts w:ascii="Times New Roman" w:hAnsi="Times New Roman" w:cs="Times New Roman"/>
          <w:sz w:val="24"/>
          <w:szCs w:val="24"/>
        </w:rPr>
        <w:t xml:space="preserve">- </w:t>
      </w:r>
      <w:r w:rsidR="00A20DF3" w:rsidRPr="00A20DF3">
        <w:rPr>
          <w:rFonts w:ascii="Times New Roman" w:hAnsi="Times New Roman" w:cs="Times New Roman"/>
          <w:sz w:val="24"/>
          <w:szCs w:val="24"/>
        </w:rPr>
        <w:t>Sra. Christiane Renata Hoffmeister Ramires, Coren-MS n. 187966-TE</w:t>
      </w:r>
    </w:p>
    <w:p w14:paraId="2821DB3B" w14:textId="6C3C47F4" w:rsidR="001C03A0" w:rsidRPr="00A20DF3" w:rsidRDefault="002222C4" w:rsidP="00A20DF3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Sr. Patrício Cardoso Feliz</w:t>
      </w:r>
      <w:r w:rsidR="00A20DF3" w:rsidRPr="00A20D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C46A76" w14:textId="0A4D6324" w:rsidR="005D4579" w:rsidRDefault="005D4579" w:rsidP="004F27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0716488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222C4">
        <w:rPr>
          <w:rFonts w:ascii="Times New Roman" w:hAnsi="Times New Roman" w:cs="Times New Roman"/>
          <w:i w:val="0"/>
          <w:sz w:val="24"/>
          <w:szCs w:val="24"/>
        </w:rPr>
        <w:t>29 de 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22C4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07A6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82F4F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D8C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0DF3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45EEE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261C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87C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2024-05-29T19:28:00Z</dcterms:created>
  <dcterms:modified xsi:type="dcterms:W3CDTF">2025-02-20T15:45:00Z</dcterms:modified>
</cp:coreProperties>
</file>