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076477C4" w:rsidR="0003389D" w:rsidRPr="000E6D1D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9260F7">
        <w:rPr>
          <w:b/>
          <w:caps/>
          <w:sz w:val="24"/>
          <w:szCs w:val="24"/>
        </w:rPr>
        <w:t>402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8E6C52">
        <w:rPr>
          <w:b/>
          <w:caps/>
          <w:sz w:val="24"/>
          <w:szCs w:val="24"/>
        </w:rPr>
        <w:t>04</w:t>
      </w:r>
      <w:r w:rsidR="00ED0774" w:rsidRPr="000E6D1D">
        <w:rPr>
          <w:b/>
          <w:caps/>
          <w:sz w:val="24"/>
          <w:szCs w:val="24"/>
        </w:rPr>
        <w:t xml:space="preserve"> de </w:t>
      </w:r>
      <w:r w:rsidR="008E6C52">
        <w:rPr>
          <w:b/>
          <w:caps/>
          <w:sz w:val="24"/>
          <w:szCs w:val="24"/>
        </w:rPr>
        <w:t>JULHO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4B3D335" w:rsidR="00CA7E3D" w:rsidRDefault="003E76FF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o desligamento de Colaborador desta Comissão de Instrução por solicitação própria.</w:t>
      </w:r>
    </w:p>
    <w:p w14:paraId="2D9C0E74" w14:textId="6679CB57" w:rsidR="00A53C16" w:rsidRPr="00CA7E3D" w:rsidRDefault="00A53C16" w:rsidP="00CA7E3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03</w:t>
      </w:r>
      <w:r w:rsidR="00464F69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137BB9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41A82BA3" w:rsidR="00145988" w:rsidRPr="000E6D1D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E6C52">
        <w:rPr>
          <w:rFonts w:ascii="Times New Roman" w:hAnsi="Times New Roman" w:cs="Times New Roman"/>
          <w:i w:val="0"/>
          <w:iCs w:val="0"/>
          <w:sz w:val="24"/>
          <w:szCs w:val="24"/>
        </w:rPr>
        <w:t>333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6C52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6C5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284B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140C04E" w14:textId="77777777" w:rsidR="008E6C52" w:rsidRDefault="008E6C52" w:rsidP="008E6C52">
      <w:pPr>
        <w:pStyle w:val="PargrafodaLista"/>
        <w:spacing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Dr. Clayton Robson de Oliveira, Coren-MS n° 190.278-ENF (Coordenador);</w:t>
      </w:r>
    </w:p>
    <w:p w14:paraId="1C1E3C17" w14:textId="77777777" w:rsidR="008E6C52" w:rsidRDefault="008E6C52" w:rsidP="008E6C52">
      <w:pPr>
        <w:pStyle w:val="PargrafodaLista"/>
        <w:spacing w:after="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Dilene Rodrigues, Coren-MS nº 419.008-ENF (Membro);</w:t>
      </w:r>
    </w:p>
    <w:p w14:paraId="4EF40A55" w14:textId="77777777" w:rsidR="008E6C52" w:rsidRDefault="008E6C52" w:rsidP="008E6C52">
      <w:pPr>
        <w:pStyle w:val="PargrafodaLista"/>
        <w:spacing w:before="120" w:after="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Júlio César Gerevini Júnior, Coren-MS nº 459.809-ENF (Membro).</w:t>
      </w:r>
    </w:p>
    <w:p w14:paraId="00A5125C" w14:textId="39F88E2E" w:rsidR="007414AA" w:rsidRDefault="007414AA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0E6D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4F6DE268" w:rsidR="000E5BA0" w:rsidRPr="00297877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6C52">
        <w:rPr>
          <w:rFonts w:ascii="Times New Roman" w:hAnsi="Times New Roman" w:cs="Times New Roman"/>
          <w:i w:val="0"/>
          <w:sz w:val="24"/>
          <w:szCs w:val="24"/>
        </w:rPr>
        <w:t>04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6C5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37BB9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24E"/>
    <w:rsid w:val="001B7946"/>
    <w:rsid w:val="001C18BE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C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B53E0"/>
    <w:rsid w:val="004B630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6C5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0F7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147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0C54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C60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2023-06-01T18:55:00Z</cp:lastPrinted>
  <dcterms:created xsi:type="dcterms:W3CDTF">2024-07-04T14:41:00Z</dcterms:created>
  <dcterms:modified xsi:type="dcterms:W3CDTF">2024-07-05T13:36:00Z</dcterms:modified>
</cp:coreProperties>
</file>