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56350B8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4</w:t>
      </w:r>
      <w:r w:rsidR="002C72F3">
        <w:rPr>
          <w:b/>
          <w:caps/>
          <w:sz w:val="24"/>
          <w:szCs w:val="24"/>
        </w:rPr>
        <w:t>40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julho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42FA37B8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2C72F3">
        <w:rPr>
          <w:rFonts w:ascii="Times New Roman" w:hAnsi="Times New Roman" w:cs="Times New Roman"/>
          <w:sz w:val="24"/>
          <w:szCs w:val="24"/>
        </w:rPr>
        <w:t>332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C72F3">
        <w:rPr>
          <w:rFonts w:ascii="Times New Roman" w:hAnsi="Times New Roman" w:cs="Times New Roman"/>
          <w:sz w:val="24"/>
          <w:szCs w:val="24"/>
        </w:rPr>
        <w:t>4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16CE4F1D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521C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21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561D6097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72F3">
        <w:rPr>
          <w:rFonts w:ascii="Times New Roman" w:hAnsi="Times New Roman" w:cs="Times New Roman"/>
          <w:i w:val="0"/>
          <w:sz w:val="22"/>
          <w:szCs w:val="22"/>
        </w:rPr>
        <w:t>S</w:t>
      </w:r>
      <w:r w:rsidR="002C72F3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C72F3">
        <w:rPr>
          <w:rFonts w:ascii="Times New Roman" w:hAnsi="Times New Roman" w:cs="Times New Roman"/>
          <w:i w:val="0"/>
          <w:sz w:val="22"/>
          <w:szCs w:val="22"/>
        </w:rPr>
        <w:t>a. Christiane Renata Hoffmeister Ramires</w:t>
      </w:r>
      <w:r w:rsidR="002C72F3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</w:t>
      </w:r>
      <w:r w:rsidR="0004516A">
        <w:rPr>
          <w:rFonts w:ascii="Times New Roman" w:hAnsi="Times New Roman" w:cs="Times New Roman"/>
          <w:i w:val="0"/>
          <w:sz w:val="24"/>
          <w:szCs w:val="24"/>
        </w:rPr>
        <w:t xml:space="preserve">com a finalidade de encerramento e arquivamento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2C72F3">
        <w:rPr>
          <w:rFonts w:ascii="Times New Roman" w:hAnsi="Times New Roman" w:cs="Times New Roman"/>
          <w:i w:val="0"/>
          <w:sz w:val="24"/>
          <w:szCs w:val="24"/>
        </w:rPr>
        <w:t>332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2C72F3">
        <w:rPr>
          <w:rFonts w:ascii="Times New Roman" w:hAnsi="Times New Roman" w:cs="Times New Roman"/>
          <w:i w:val="0"/>
          <w:sz w:val="24"/>
          <w:szCs w:val="24"/>
        </w:rPr>
        <w:t>4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6C5A">
        <w:rPr>
          <w:rFonts w:ascii="Times New Roman" w:hAnsi="Times New Roman" w:cs="Times New Roman"/>
          <w:i w:val="0"/>
          <w:sz w:val="24"/>
          <w:szCs w:val="24"/>
        </w:rPr>
        <w:t>–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72F3">
        <w:rPr>
          <w:rFonts w:ascii="Times New Roman" w:hAnsi="Times New Roman" w:cs="Times New Roman"/>
          <w:i w:val="0"/>
          <w:sz w:val="24"/>
          <w:szCs w:val="24"/>
        </w:rPr>
        <w:t xml:space="preserve">Solicitação de reabilitação profissional Dra.Tatiana Vallezzi Cavichioli, Coren-MS nº112844, referente ao PED nº 003/2014. 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1FC91E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04DD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2F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59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071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2024-07-30T15:17:00Z</dcterms:created>
  <dcterms:modified xsi:type="dcterms:W3CDTF">2025-02-20T15:46:00Z</dcterms:modified>
</cp:coreProperties>
</file>