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2E056BA8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237F">
        <w:rPr>
          <w:b/>
          <w:caps/>
          <w:sz w:val="24"/>
          <w:szCs w:val="24"/>
        </w:rPr>
        <w:t>545</w:t>
      </w:r>
      <w:r w:rsidR="00D8094D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10</w:t>
      </w:r>
      <w:r w:rsidR="00460E6C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E8DA8AD" w14:textId="74C0A766" w:rsidR="00D3763A" w:rsidRDefault="007869F1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a Convocação para 3</w:t>
      </w:r>
      <w:r w:rsidR="0055237F">
        <w:rPr>
          <w:rFonts w:ascii="Times New Roman" w:hAnsi="Times New Roman" w:cs="Times New Roman"/>
          <w:sz w:val="24"/>
          <w:szCs w:val="24"/>
        </w:rPr>
        <w:t>2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55237F">
        <w:rPr>
          <w:rFonts w:ascii="Times New Roman" w:hAnsi="Times New Roman" w:cs="Times New Roman"/>
          <w:sz w:val="24"/>
          <w:szCs w:val="24"/>
        </w:rPr>
        <w:t>06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</w:t>
      </w:r>
      <w:r w:rsidR="0055237F">
        <w:rPr>
          <w:rFonts w:ascii="Times New Roman" w:hAnsi="Times New Roman" w:cs="Times New Roman"/>
          <w:sz w:val="24"/>
          <w:szCs w:val="24"/>
        </w:rPr>
        <w:t>novembro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2024, a partir das 09:00h, no Auditório do Cofen, em Brasília/DF</w:t>
      </w:r>
      <w:r w:rsidR="0013213B">
        <w:rPr>
          <w:rFonts w:ascii="Times New Roman" w:hAnsi="Times New Roman" w:cs="Times New Roman"/>
          <w:sz w:val="24"/>
          <w:szCs w:val="24"/>
        </w:rPr>
        <w:t>.</w:t>
      </w:r>
    </w:p>
    <w:p w14:paraId="4B4A237C" w14:textId="5C60BCFF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realização do VIII Seminário de Alinhamento Estratégico em Comunicação de do VI Encontro Anu</w:t>
      </w:r>
      <w:r w:rsidR="0013213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 Tecnologia da Informação do Sistema Cofen / Conselhos </w:t>
      </w:r>
      <w:r w:rsidR="0013213B">
        <w:rPr>
          <w:rFonts w:ascii="Times New Roman" w:hAnsi="Times New Roman" w:cs="Times New Roman"/>
          <w:sz w:val="24"/>
          <w:szCs w:val="24"/>
        </w:rPr>
        <w:t>Regionais 2024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sz w:val="24"/>
          <w:szCs w:val="24"/>
        </w:rPr>
        <w:t xml:space="preserve">a ser realizado nos dias 07 e 08 de novembro de 2024, no Auditório da sede do Coren Minas Gerais, em Belo Horizonte/MG,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7070BE">
        <w:rPr>
          <w:rFonts w:ascii="Times New Roman" w:hAnsi="Times New Roman" w:cs="Times New Roman"/>
          <w:sz w:val="24"/>
          <w:szCs w:val="24"/>
        </w:rPr>
        <w:t>;</w:t>
      </w:r>
    </w:p>
    <w:p w14:paraId="7DAED33E" w14:textId="584B681D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da Reunião Ordinária de Presidentes no Cofen, a ser realizado a partir das 09:00 horas, no dia </w:t>
      </w:r>
      <w:r w:rsidR="0078333C">
        <w:rPr>
          <w:rFonts w:ascii="Times New Roman" w:hAnsi="Times New Roman" w:cs="Times New Roman"/>
          <w:i w:val="0"/>
          <w:sz w:val="24"/>
          <w:szCs w:val="24"/>
        </w:rPr>
        <w:t>06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333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2024, em 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79D71A" w14:textId="285A6622" w:rsidR="0013213B" w:rsidRPr="007E534E" w:rsidRDefault="0013213B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MS 175263-ENF,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VIII Seminário de Alinhamento Estratégico em Comunicação de do VI Encontro Anual de Tecnologia da Informação do Sistema Cofen / Conselhos Regionais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a ser realizado nos dias 07 e 08 de novembro de 2024, no Auditório da sede do Coren Minas Gerais, em Belo Horizonte/MG.</w:t>
      </w:r>
    </w:p>
    <w:p w14:paraId="0071A1B7" w14:textId="62E32877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Campo Grande/MS para Brasília/DF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06 de novembro, período noturno ida de Brasília/DF para Belo Horizonte/MS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36189E" w14:textId="3461FB97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B40879" w14:textId="77777777" w:rsidR="0055237F" w:rsidRPr="0055237F" w:rsidRDefault="0055237F" w:rsidP="005523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3E3DD649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D58">
        <w:rPr>
          <w:rFonts w:ascii="Times New Roman" w:hAnsi="Times New Roman" w:cs="Times New Roman"/>
          <w:i w:val="0"/>
          <w:sz w:val="24"/>
          <w:szCs w:val="24"/>
        </w:rPr>
        <w:t>14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D98098" w14:textId="77777777" w:rsidR="00CA4531" w:rsidRDefault="00CA453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26E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554C4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2024-10-10T20:10:00Z</dcterms:created>
  <dcterms:modified xsi:type="dcterms:W3CDTF">2025-02-20T15:47:00Z</dcterms:modified>
</cp:coreProperties>
</file>