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93D1" w14:textId="46F83B06" w:rsidR="007E534E" w:rsidRPr="00AA1927" w:rsidRDefault="007869F1" w:rsidP="00AA192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C5599">
        <w:rPr>
          <w:b/>
          <w:caps/>
          <w:sz w:val="24"/>
          <w:szCs w:val="24"/>
        </w:rPr>
        <w:t>5</w:t>
      </w:r>
      <w:r w:rsidR="00103FCE">
        <w:rPr>
          <w:b/>
          <w:caps/>
          <w:sz w:val="24"/>
          <w:szCs w:val="24"/>
        </w:rPr>
        <w:t>66</w:t>
      </w:r>
      <w:r w:rsidR="00D8094D">
        <w:rPr>
          <w:b/>
          <w:caps/>
          <w:sz w:val="24"/>
          <w:szCs w:val="24"/>
        </w:rPr>
        <w:t xml:space="preserve"> de </w:t>
      </w:r>
      <w:r w:rsidR="00103FCE">
        <w:rPr>
          <w:b/>
          <w:caps/>
          <w:sz w:val="24"/>
          <w:szCs w:val="24"/>
        </w:rPr>
        <w:t>25 de outubro</w:t>
      </w:r>
      <w:r w:rsidR="00D8094D">
        <w:rPr>
          <w:b/>
          <w:caps/>
          <w:sz w:val="24"/>
          <w:szCs w:val="24"/>
        </w:rPr>
        <w:t xml:space="preserve"> de 2024</w:t>
      </w:r>
    </w:p>
    <w:p w14:paraId="39134A66" w14:textId="72E645C8" w:rsidR="00F7025A" w:rsidRDefault="00103FC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070BE" w:rsidRPr="007070BE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Tesoureiro no uso de suas competências legais e regimentais, conferidas pela Lei nº. 5.905, de 12 de julho de 1973,</w:t>
      </w:r>
      <w:r w:rsidR="00D3763A">
        <w:rPr>
          <w:rFonts w:ascii="Times New Roman" w:hAnsi="Times New Roman" w:cs="Times New Roman"/>
          <w:sz w:val="24"/>
          <w:szCs w:val="24"/>
        </w:rPr>
        <w:t xml:space="preserve"> </w:t>
      </w:r>
      <w:r w:rsidR="00D3763A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7025A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AA52DB6" w14:textId="77777777" w:rsidR="00103FCE" w:rsidRDefault="00103FCE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3D78D6D" w14:textId="1AA92351" w:rsidR="00674A81" w:rsidRDefault="00674A81" w:rsidP="00674A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4A8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1321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do Hospital </w:t>
      </w:r>
      <w:r>
        <w:rPr>
          <w:rFonts w:ascii="Times New Roman" w:hAnsi="Times New Roman" w:cs="Times New Roman"/>
          <w:sz w:val="24"/>
          <w:szCs w:val="24"/>
        </w:rPr>
        <w:t>Municipal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Costa Rica/MS, no período matutino, </w:t>
      </w:r>
      <w:r w:rsidR="00B102C2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 dia 29 de outubro de 2024;</w:t>
      </w:r>
    </w:p>
    <w:p w14:paraId="48408620" w14:textId="77777777" w:rsidR="00103FCE" w:rsidRDefault="00103FCE" w:rsidP="00674A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AC486F" w14:textId="6B9081A9" w:rsidR="00674A81" w:rsidRDefault="00674A81" w:rsidP="00674A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A8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do Hospital </w:t>
      </w:r>
      <w:r>
        <w:rPr>
          <w:rFonts w:ascii="Times New Roman" w:hAnsi="Times New Roman" w:cs="Times New Roman"/>
          <w:sz w:val="24"/>
          <w:szCs w:val="24"/>
        </w:rPr>
        <w:t xml:space="preserve">Regional da Costa Leste Magid Thomé, </w:t>
      </w:r>
      <w:r w:rsidRPr="003331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33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Três Lagoas/MS, no</w:t>
      </w:r>
      <w:r w:rsidR="00B102C2">
        <w:rPr>
          <w:rFonts w:ascii="Times New Roman" w:hAnsi="Times New Roman" w:cs="Times New Roman"/>
          <w:sz w:val="24"/>
          <w:szCs w:val="24"/>
        </w:rPr>
        <w:t xml:space="preserve"> período vespertino, do</w:t>
      </w:r>
      <w:r>
        <w:rPr>
          <w:rFonts w:ascii="Times New Roman" w:hAnsi="Times New Roman" w:cs="Times New Roman"/>
          <w:sz w:val="24"/>
          <w:szCs w:val="24"/>
        </w:rPr>
        <w:t xml:space="preserve"> dia 29 de outubro de 2024; e</w:t>
      </w:r>
    </w:p>
    <w:p w14:paraId="64BFA35E" w14:textId="77777777" w:rsidR="00103FCE" w:rsidRDefault="00103FCE" w:rsidP="00674A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40F091" w14:textId="119BFA8E" w:rsidR="00674A81" w:rsidRDefault="00674A81" w:rsidP="00674A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4A8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e Treinamento da Comissão de Ética</w:t>
      </w:r>
      <w:r w:rsidRPr="00333156">
        <w:rPr>
          <w:rFonts w:ascii="Times New Roman" w:hAnsi="Times New Roman" w:cs="Times New Roman"/>
          <w:sz w:val="24"/>
          <w:szCs w:val="24"/>
        </w:rPr>
        <w:t xml:space="preserve"> de Enfermagem d</w:t>
      </w:r>
      <w:r w:rsidR="00B102C2">
        <w:rPr>
          <w:rFonts w:ascii="Times New Roman" w:hAnsi="Times New Roman" w:cs="Times New Roman"/>
          <w:sz w:val="24"/>
          <w:szCs w:val="24"/>
        </w:rPr>
        <w:t>a Santa Casa de Paranaíba,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B102C2">
        <w:rPr>
          <w:rFonts w:ascii="Times New Roman" w:hAnsi="Times New Roman" w:cs="Times New Roman"/>
          <w:sz w:val="24"/>
          <w:szCs w:val="24"/>
        </w:rPr>
        <w:t xml:space="preserve"> período matutino, no </w:t>
      </w:r>
      <w:r>
        <w:rPr>
          <w:rFonts w:ascii="Times New Roman" w:hAnsi="Times New Roman" w:cs="Times New Roman"/>
          <w:sz w:val="24"/>
          <w:szCs w:val="24"/>
        </w:rPr>
        <w:t>dia 29 de outubro de 2024</w:t>
      </w:r>
      <w:r w:rsidR="00B102C2">
        <w:rPr>
          <w:rFonts w:ascii="Times New Roman" w:hAnsi="Times New Roman" w:cs="Times New Roman"/>
          <w:sz w:val="24"/>
          <w:szCs w:val="24"/>
        </w:rPr>
        <w:t xml:space="preserve">, </w:t>
      </w:r>
      <w:r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87A2651" w14:textId="1A6C9DEF" w:rsidR="00674A81" w:rsidRDefault="00674A81" w:rsidP="00674A8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B9E9516" w14:textId="324C2939" w:rsidR="00103FCE" w:rsidRDefault="008E5576" w:rsidP="00103FC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03F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Secretária Dra. Virna </w:t>
      </w:r>
      <w:r w:rsidR="00103FCE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Liza Pereira Chaves Hildebrand</w:t>
      </w:r>
      <w:r w:rsidR="00103FCE" w:rsidRPr="00485E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03FCE" w:rsidRPr="00011BA5">
        <w:rPr>
          <w:rFonts w:ascii="Times New Roman" w:hAnsi="Times New Roman" w:cs="Times New Roman"/>
          <w:i w:val="0"/>
          <w:iCs w:val="0"/>
          <w:sz w:val="24"/>
          <w:szCs w:val="24"/>
        </w:rPr>
        <w:t>Coren-MS n. 96606-ENF</w:t>
      </w:r>
      <w:r w:rsidR="00103F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acompanhar a posse das Comissões de Ética de Enfermagem </w:t>
      </w:r>
      <w:r w:rsidR="00103FCE" w:rsidRPr="00FC55EC">
        <w:rPr>
          <w:rFonts w:ascii="Times New Roman" w:hAnsi="Times New Roman" w:cs="Times New Roman"/>
          <w:i w:val="0"/>
          <w:sz w:val="24"/>
          <w:szCs w:val="24"/>
        </w:rPr>
        <w:t>do</w:t>
      </w:r>
      <w:r w:rsidR="00103F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Hospital Municipal de Costa Rica, Hospital Regional da Costa Leste Magid Thomé e Santa Casa de Paranaíba/MS, nos dias 29 e 30 de outubro de 2024.</w:t>
      </w:r>
    </w:p>
    <w:p w14:paraId="0F06BAC6" w14:textId="2FF3CDEA" w:rsidR="00D118AB" w:rsidRPr="00D118AB" w:rsidRDefault="00103FCE" w:rsidP="00D118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Secretária Dra. Virna Liza Pereira Chaves Hildebrand, f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>ar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>á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r w:rsidR="00F46EB4">
        <w:rPr>
          <w:rFonts w:ascii="Times New Roman" w:hAnsi="Times New Roman" w:cs="Times New Roman"/>
          <w:i w:val="0"/>
          <w:sz w:val="24"/>
          <w:szCs w:val="24"/>
        </w:rPr>
        <w:t>2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e ½ (</w:t>
      </w:r>
      <w:r w:rsidR="00F46EB4">
        <w:rPr>
          <w:rFonts w:ascii="Times New Roman" w:hAnsi="Times New Roman" w:cs="Times New Roman"/>
          <w:i w:val="0"/>
          <w:sz w:val="24"/>
          <w:szCs w:val="24"/>
        </w:rPr>
        <w:t>duas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e meia) diárias, a ida será no dia </w:t>
      </w:r>
      <w:r w:rsidR="00F46EB4">
        <w:rPr>
          <w:rFonts w:ascii="Times New Roman" w:hAnsi="Times New Roman" w:cs="Times New Roman"/>
          <w:i w:val="0"/>
          <w:sz w:val="24"/>
          <w:szCs w:val="24"/>
        </w:rPr>
        <w:t>28</w:t>
      </w:r>
      <w:r w:rsidR="00D118AB">
        <w:rPr>
          <w:rFonts w:ascii="Times New Roman" w:hAnsi="Times New Roman" w:cs="Times New Roman"/>
          <w:i w:val="0"/>
          <w:sz w:val="24"/>
          <w:szCs w:val="24"/>
        </w:rPr>
        <w:t xml:space="preserve"> de outubro e o retorno no dia 30 de outubro de 2024, </w:t>
      </w:r>
      <w:r w:rsidR="00D118AB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</w:t>
      </w:r>
      <w:r w:rsidR="00D118AB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D118AB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69ED828E" w14:textId="0451BF01" w:rsidR="00D118AB" w:rsidRDefault="00103FCE" w:rsidP="00D118A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Dra. Virna Liza </w:t>
      </w:r>
      <w:r>
        <w:rPr>
          <w:rFonts w:ascii="Times New Roman" w:hAnsi="Times New Roman" w:cs="Times New Roman"/>
          <w:i w:val="0"/>
          <w:sz w:val="24"/>
          <w:szCs w:val="24"/>
        </w:rPr>
        <w:t>Pereira Chaves Hildebrand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realizará a viagem em carro oficial.</w:t>
      </w:r>
      <w:r w:rsidR="00D118AB"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57FE69B" w14:textId="77777777" w:rsidR="00103FCE" w:rsidRPr="007A39ED" w:rsidRDefault="00103FCE" w:rsidP="00103FCE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40E135" w14:textId="2ED64C8B" w:rsidR="0092375C" w:rsidRPr="00351AF7" w:rsidRDefault="0055237F" w:rsidP="00351AF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</w:t>
      </w:r>
      <w:r w:rsidRPr="0055237F">
        <w:rPr>
          <w:rFonts w:ascii="Times New Roman" w:hAnsi="Times New Roman" w:cs="Times New Roman"/>
          <w:i w:val="0"/>
          <w:sz w:val="24"/>
          <w:szCs w:val="24"/>
        </w:rPr>
        <w:t xml:space="preserve">tividade pertence ao centro de custos despesas </w:t>
      </w:r>
      <w:r w:rsidR="00E44763">
        <w:rPr>
          <w:rFonts w:ascii="Times New Roman" w:hAnsi="Times New Roman" w:cs="Times New Roman"/>
          <w:b/>
          <w:bCs/>
          <w:i w:val="0"/>
          <w:sz w:val="24"/>
          <w:szCs w:val="24"/>
        </w:rPr>
        <w:t>Processos Éticos</w:t>
      </w:r>
      <w:r w:rsidR="00055B62" w:rsidRPr="00351AF7">
        <w:rPr>
          <w:rFonts w:ascii="Times New Roman" w:hAnsi="Times New Roman" w:cs="Times New Roman"/>
          <w:sz w:val="24"/>
          <w:szCs w:val="24"/>
        </w:rPr>
        <w:t>.</w:t>
      </w:r>
    </w:p>
    <w:p w14:paraId="77ACF905" w14:textId="51A46FB6" w:rsidR="00AA7065" w:rsidRPr="00997C6B" w:rsidRDefault="0055237F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1DA2968" w14:textId="265CB5F0" w:rsidR="007869F1" w:rsidRPr="007E09EF" w:rsidRDefault="0055237F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7F">
        <w:rPr>
          <w:rFonts w:ascii="Times New Roman" w:hAnsi="Times New Roman" w:cs="Times New Roman"/>
          <w:i w:val="0"/>
          <w:sz w:val="24"/>
          <w:szCs w:val="24"/>
        </w:rPr>
        <w:t>Dê ciência, publique-se e cumpra-s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="007869F1" w:rsidRPr="00C5179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9999AE" w14:textId="3B2CC0E4" w:rsidR="007E534E" w:rsidRPr="00351AF7" w:rsidRDefault="0080334D" w:rsidP="00351AF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55217">
        <w:rPr>
          <w:rFonts w:ascii="Times New Roman" w:hAnsi="Times New Roman" w:cs="Times New Roman"/>
          <w:i w:val="0"/>
          <w:sz w:val="24"/>
          <w:szCs w:val="24"/>
        </w:rPr>
        <w:t>25</w:t>
      </w:r>
      <w:r w:rsidR="007E53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55237F">
        <w:rPr>
          <w:rFonts w:ascii="Times New Roman" w:hAnsi="Times New Roman" w:cs="Times New Roman"/>
          <w:i w:val="0"/>
          <w:sz w:val="24"/>
          <w:szCs w:val="24"/>
        </w:rPr>
        <w:t xml:space="preserve"> outubro 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>de 2024</w:t>
      </w:r>
      <w:r w:rsidR="00351AF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DB7F57" w14:textId="77777777" w:rsidR="00D118AB" w:rsidRDefault="00D118A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306D87" w14:textId="4D1B315C" w:rsidR="007E534E" w:rsidRDefault="007E534E" w:rsidP="00103FCE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2FEBE2C0" w:rsidR="00984ABB" w:rsidRPr="005071C6" w:rsidRDefault="00103FCE" w:rsidP="00103FC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Leandro Afonso Dias Rabelo                                        </w:t>
      </w:r>
      <w:r w:rsidR="00984ABB" w:rsidRPr="00A437EE">
        <w:rPr>
          <w:rFonts w:ascii="Times New Roman" w:hAnsi="Times New Roman" w:cs="Times New Roman"/>
          <w:sz w:val="24"/>
          <w:szCs w:val="24"/>
        </w:rPr>
        <w:t>Sr. Patrick Silva Gutierres</w:t>
      </w:r>
    </w:p>
    <w:p w14:paraId="60587939" w14:textId="2381A2FE" w:rsidR="00984ABB" w:rsidRPr="00504BD1" w:rsidRDefault="00103FCE" w:rsidP="00103FC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 w:rsidR="00984ABB"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ABB" w:rsidRPr="00504BD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     </w:t>
      </w:r>
      <w:r w:rsidR="00984ABB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84ABB">
        <w:rPr>
          <w:rFonts w:ascii="Times New Roman" w:hAnsi="Times New Roman" w:cs="Times New Roman"/>
          <w:sz w:val="24"/>
          <w:szCs w:val="24"/>
        </w:rPr>
        <w:t xml:space="preserve"> </w:t>
      </w:r>
      <w:r w:rsidR="00984ABB" w:rsidRPr="00504B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84ABB" w:rsidRPr="00504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8C69D46" w14:textId="35425748" w:rsidR="00AA7065" w:rsidRPr="00A26659" w:rsidRDefault="00984ABB" w:rsidP="00103FC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</w:t>
      </w:r>
      <w:r w:rsidRPr="00EC2A40">
        <w:rPr>
          <w:rFonts w:ascii="Times New Roman" w:hAnsi="Times New Roman" w:cs="Times New Roman"/>
          <w:sz w:val="24"/>
          <w:szCs w:val="24"/>
        </w:rPr>
        <w:t xml:space="preserve"> </w:t>
      </w:r>
      <w:r w:rsidR="00103FCE">
        <w:rPr>
          <w:rFonts w:ascii="Times New Roman" w:hAnsi="Times New Roman" w:cs="Times New Roman"/>
          <w:sz w:val="24"/>
          <w:szCs w:val="24"/>
        </w:rPr>
        <w:t>175263-ENF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03FCE" w:rsidRPr="00A437EE">
        <w:rPr>
          <w:rFonts w:ascii="Times New Roman" w:hAnsi="Times New Roman" w:cs="Times New Roman"/>
          <w:sz w:val="24"/>
          <w:szCs w:val="24"/>
        </w:rPr>
        <w:t>219665</w:t>
      </w:r>
      <w:r w:rsidR="00103FCE">
        <w:rPr>
          <w:rFonts w:ascii="Times New Roman" w:hAnsi="Times New Roman" w:cs="Times New Roman"/>
          <w:sz w:val="24"/>
          <w:szCs w:val="24"/>
        </w:rPr>
        <w:t>-TE</w:t>
      </w:r>
    </w:p>
    <w:sectPr w:rsidR="00AA7065" w:rsidRPr="00A26659" w:rsidSect="00D118AB">
      <w:headerReference w:type="default" r:id="rId8"/>
      <w:footerReference w:type="default" r:id="rId9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06161392" name="Imagem 1706161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25F2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7C0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3FCE"/>
    <w:rsid w:val="00105758"/>
    <w:rsid w:val="0010685F"/>
    <w:rsid w:val="00113914"/>
    <w:rsid w:val="001148EA"/>
    <w:rsid w:val="0012200F"/>
    <w:rsid w:val="00123404"/>
    <w:rsid w:val="00125733"/>
    <w:rsid w:val="00130E45"/>
    <w:rsid w:val="0013213B"/>
    <w:rsid w:val="00134512"/>
    <w:rsid w:val="00136F85"/>
    <w:rsid w:val="00137322"/>
    <w:rsid w:val="00137EDB"/>
    <w:rsid w:val="001424EE"/>
    <w:rsid w:val="00142CA3"/>
    <w:rsid w:val="00144CC2"/>
    <w:rsid w:val="001458AB"/>
    <w:rsid w:val="00150412"/>
    <w:rsid w:val="00154395"/>
    <w:rsid w:val="001564FB"/>
    <w:rsid w:val="00165395"/>
    <w:rsid w:val="00166295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0ADF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AF7"/>
    <w:rsid w:val="003543FD"/>
    <w:rsid w:val="00354E64"/>
    <w:rsid w:val="003568E2"/>
    <w:rsid w:val="00356E8B"/>
    <w:rsid w:val="00380BB4"/>
    <w:rsid w:val="003815FB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2D7B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0E6C"/>
    <w:rsid w:val="00461A80"/>
    <w:rsid w:val="0046231E"/>
    <w:rsid w:val="00465F86"/>
    <w:rsid w:val="00470F51"/>
    <w:rsid w:val="00471823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568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37F"/>
    <w:rsid w:val="00552A33"/>
    <w:rsid w:val="00554601"/>
    <w:rsid w:val="0056258E"/>
    <w:rsid w:val="0056498B"/>
    <w:rsid w:val="00572F96"/>
    <w:rsid w:val="005756FB"/>
    <w:rsid w:val="005818B6"/>
    <w:rsid w:val="005825D4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E603B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74A81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7AB1"/>
    <w:rsid w:val="006F35A1"/>
    <w:rsid w:val="006F5547"/>
    <w:rsid w:val="006F5D42"/>
    <w:rsid w:val="006F6CC5"/>
    <w:rsid w:val="0070052F"/>
    <w:rsid w:val="00701B4D"/>
    <w:rsid w:val="00703511"/>
    <w:rsid w:val="00705BC9"/>
    <w:rsid w:val="007070BE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333C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5CD"/>
    <w:rsid w:val="007C19A5"/>
    <w:rsid w:val="007D0CB3"/>
    <w:rsid w:val="007D3127"/>
    <w:rsid w:val="007E09EF"/>
    <w:rsid w:val="007E534E"/>
    <w:rsid w:val="007E54E4"/>
    <w:rsid w:val="007F4FBE"/>
    <w:rsid w:val="007F7950"/>
    <w:rsid w:val="00801D23"/>
    <w:rsid w:val="0080334D"/>
    <w:rsid w:val="00807BC1"/>
    <w:rsid w:val="00811EB2"/>
    <w:rsid w:val="0081574C"/>
    <w:rsid w:val="0082209D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2EE7"/>
    <w:rsid w:val="009B57BE"/>
    <w:rsid w:val="009C2800"/>
    <w:rsid w:val="009C34A1"/>
    <w:rsid w:val="009C3811"/>
    <w:rsid w:val="009C5D58"/>
    <w:rsid w:val="009D55EA"/>
    <w:rsid w:val="009E7902"/>
    <w:rsid w:val="009F157C"/>
    <w:rsid w:val="009F23F9"/>
    <w:rsid w:val="00A002B3"/>
    <w:rsid w:val="00A00697"/>
    <w:rsid w:val="00A024AF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5217"/>
    <w:rsid w:val="00A56035"/>
    <w:rsid w:val="00A60082"/>
    <w:rsid w:val="00A7224F"/>
    <w:rsid w:val="00A77234"/>
    <w:rsid w:val="00A80BD7"/>
    <w:rsid w:val="00A84F39"/>
    <w:rsid w:val="00A85B5A"/>
    <w:rsid w:val="00AA18D5"/>
    <w:rsid w:val="00AA1927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42E0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02C2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299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57BFD"/>
    <w:rsid w:val="00C61116"/>
    <w:rsid w:val="00C611A2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53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18AB"/>
    <w:rsid w:val="00D124EE"/>
    <w:rsid w:val="00D155A5"/>
    <w:rsid w:val="00D23DD9"/>
    <w:rsid w:val="00D257D7"/>
    <w:rsid w:val="00D31809"/>
    <w:rsid w:val="00D32D43"/>
    <w:rsid w:val="00D3763A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858DC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B7ED3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4763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6EB4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5599"/>
    <w:rsid w:val="00FC55EC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2025-02-20T15:47:00Z</cp:lastPrinted>
  <dcterms:created xsi:type="dcterms:W3CDTF">2024-10-25T19:11:00Z</dcterms:created>
  <dcterms:modified xsi:type="dcterms:W3CDTF">2025-02-20T15:47:00Z</dcterms:modified>
</cp:coreProperties>
</file>