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54055333" w:rsidR="0003389D" w:rsidRPr="002904DA" w:rsidRDefault="0012200F" w:rsidP="002904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FC4D0C">
        <w:rPr>
          <w:b/>
          <w:caps/>
          <w:sz w:val="24"/>
          <w:szCs w:val="24"/>
        </w:rPr>
        <w:t>002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B77FE3">
        <w:rPr>
          <w:b/>
          <w:caps/>
          <w:sz w:val="24"/>
          <w:szCs w:val="24"/>
        </w:rPr>
        <w:t>j</w:t>
      </w:r>
      <w:r w:rsidR="00FC4D0C">
        <w:rPr>
          <w:b/>
          <w:caps/>
          <w:sz w:val="24"/>
          <w:szCs w:val="24"/>
        </w:rPr>
        <w:t>aneir</w:t>
      </w:r>
      <w:r w:rsidR="00B77FE3">
        <w:rPr>
          <w:b/>
          <w:caps/>
          <w:sz w:val="24"/>
          <w:szCs w:val="24"/>
        </w:rPr>
        <w:t>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2025</w:t>
      </w:r>
    </w:p>
    <w:p w14:paraId="3D2E9150" w14:textId="4689C766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C349A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FC4D0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C4D0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F5B40D6" w14:textId="56EA329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C4D0C">
        <w:rPr>
          <w:rFonts w:ascii="Times New Roman" w:hAnsi="Times New Roman" w:cs="Times New Roman"/>
          <w:sz w:val="24"/>
          <w:szCs w:val="24"/>
        </w:rPr>
        <w:t xml:space="preserve"> o Processo Administrativo Licitatório n.354/2024, que trata do Serviço de Engenharia de Segurança e Medicina do Trabalho - SESMT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6F1A5E87" w:rsidR="0062221B" w:rsidRPr="0078008E" w:rsidRDefault="007800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>contrato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 xml:space="preserve"> que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>trata de aquisição de empresa de agenciamento de estagiário</w:t>
      </w:r>
      <w:r w:rsidR="00122156" w:rsidRPr="0078008E">
        <w:rPr>
          <w:rFonts w:ascii="Times New Roman" w:hAnsi="Times New Roman" w:cs="Times New Roman"/>
          <w:i w:val="0"/>
          <w:sz w:val="24"/>
          <w:szCs w:val="24"/>
        </w:rPr>
        <w:t xml:space="preserve"> para sede do Coren-MS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171ACD" w:rsidRPr="0078008E">
        <w:rPr>
          <w:rFonts w:ascii="Times New Roman" w:hAnsi="Times New Roman" w:cs="Times New Roman"/>
          <w:i w:val="0"/>
          <w:sz w:val="24"/>
          <w:szCs w:val="24"/>
        </w:rPr>
        <w:t>L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7800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56A8B2" w14:textId="6EC83012" w:rsidR="00D91DD6" w:rsidRPr="00AD2B21" w:rsidRDefault="00CC349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4D0C">
        <w:rPr>
          <w:rFonts w:ascii="Times New Roman" w:hAnsi="Times New Roman" w:cs="Times New Roman"/>
          <w:i w:val="0"/>
          <w:iCs w:val="0"/>
          <w:sz w:val="24"/>
          <w:szCs w:val="24"/>
        </w:rPr>
        <w:t>354/2024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5094800C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78008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gestor de contrato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67A4A2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4D0C">
        <w:rPr>
          <w:rFonts w:ascii="Times New Roman" w:hAnsi="Times New Roman" w:cs="Times New Roman"/>
          <w:i w:val="0"/>
          <w:sz w:val="24"/>
          <w:szCs w:val="24"/>
        </w:rPr>
        <w:t>03 de janeiro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C481E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CC8792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8A76DF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EFF3297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0101B01" w14:textId="4879BC83" w:rsidR="00B354E1" w:rsidRPr="00A96827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B354E1" w:rsidRPr="00A9682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904DA"/>
    <w:rsid w:val="002A3727"/>
    <w:rsid w:val="002C0D80"/>
    <w:rsid w:val="002C20D8"/>
    <w:rsid w:val="002C2BFF"/>
    <w:rsid w:val="002C6C73"/>
    <w:rsid w:val="002D32A9"/>
    <w:rsid w:val="002E0A61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120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5EA2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AC0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11E8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008E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6118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B6397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42FC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77FE3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21A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349A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0EF4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4D0C"/>
    <w:rsid w:val="00FC7C98"/>
    <w:rsid w:val="00FD3C62"/>
    <w:rsid w:val="00FD58ED"/>
    <w:rsid w:val="00FE10A9"/>
    <w:rsid w:val="00FE16AB"/>
    <w:rsid w:val="00FE274D"/>
    <w:rsid w:val="00FE4FD4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2025-02-20T19:11:00Z</cp:lastPrinted>
  <dcterms:created xsi:type="dcterms:W3CDTF">2025-01-03T15:38:00Z</dcterms:created>
  <dcterms:modified xsi:type="dcterms:W3CDTF">2025-02-20T19:11:00Z</dcterms:modified>
</cp:coreProperties>
</file>