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079218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049</w:t>
      </w:r>
      <w:r w:rsidRPr="00113914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2</w:t>
      </w:r>
      <w:r w:rsidR="00D125C8">
        <w:rPr>
          <w:b/>
          <w:caps/>
          <w:sz w:val="24"/>
          <w:szCs w:val="24"/>
        </w:rPr>
        <w:t>8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25F3F333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1D51725E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o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onselheiro </w:t>
      </w:r>
      <w:r w:rsidR="00FF2194" w:rsidRPr="002E311E">
        <w:rPr>
          <w:rFonts w:ascii="Times New Roman" w:hAnsi="Times New Roman" w:cs="Times New Roman"/>
        </w:rPr>
        <w:t>Dr</w:t>
      </w:r>
      <w:r w:rsidR="00FF2194">
        <w:rPr>
          <w:rFonts w:ascii="Times New Roman" w:hAnsi="Times New Roman" w:cs="Times New Roman"/>
        </w:rPr>
        <w:t>. Wilson Brum Trindade Junior</w:t>
      </w:r>
      <w:r w:rsidR="00FF2194">
        <w:rPr>
          <w:rFonts w:ascii="Times New Roman" w:hAnsi="Times New Roman" w:cs="Times New Roman"/>
          <w:sz w:val="24"/>
          <w:szCs w:val="24"/>
        </w:rPr>
        <w:t>, Coren-MS n. 116366- ENF,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>Denúncia oriunda do municipio de Corumbá/MS, Secretaria Municipal de Saúde</w:t>
      </w:r>
      <w:r w:rsidRPr="00D125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19EFD4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D125C8">
        <w:rPr>
          <w:rFonts w:ascii="Times New Roman" w:hAnsi="Times New Roman" w:cs="Times New Roman"/>
          <w:i w:val="0"/>
          <w:sz w:val="24"/>
          <w:szCs w:val="24"/>
        </w:rPr>
        <w:t>8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F97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4C8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1FAD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5D8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2025-02-20T19:12:00Z</cp:lastPrinted>
  <dcterms:created xsi:type="dcterms:W3CDTF">2025-01-29T21:07:00Z</dcterms:created>
  <dcterms:modified xsi:type="dcterms:W3CDTF">2025-02-20T19:12:00Z</dcterms:modified>
</cp:coreProperties>
</file>