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1F866A1" w14:textId="16703946" w:rsidR="001C00B2" w:rsidRPr="00032B7C" w:rsidRDefault="001C00B2" w:rsidP="001C00B2">
      <w:pPr>
        <w:pStyle w:val="Ttulo"/>
        <w:pBdr>
          <w:bottom w:val="none" w:sz="0" w:space="0" w:color="auto"/>
        </w:pBdr>
        <w:spacing w:line="360" w:lineRule="auto"/>
        <w:rPr>
          <w:b/>
          <w:caps/>
          <w:sz w:val="24"/>
          <w:szCs w:val="24"/>
        </w:rPr>
      </w:pPr>
      <w:r>
        <w:t>DECISÃO N. 014/2025</w:t>
      </w:r>
    </w:p>
    <w:p w14:paraId="6186149D" w14:textId="77777777" w:rsidR="001C00B2" w:rsidRPr="0024109E" w:rsidRDefault="001C00B2" w:rsidP="001C00B2">
      <w:pPr>
        <w:rPr>
          <w:lang w:eastAsia="pt-BR"/>
        </w:rPr>
      </w:pPr>
    </w:p>
    <w:p w14:paraId="394B2D92" w14:textId="77777777" w:rsidR="00492CD9" w:rsidRDefault="00492CD9" w:rsidP="00E523BB">
      <w:pPr>
        <w:spacing w:before="120" w:after="280" w:line="360" w:lineRule="auto"/>
        <w:ind w:firstLine="1559"/>
        <w:jc w:val="both"/>
        <w:rPr>
          <w:rFonts w:ascii="Times New Roman" w:hAnsi="Times New Roman" w:cs="Times New Roman"/>
          <w:sz w:val="24"/>
          <w:szCs w:val="24"/>
        </w:rPr>
      </w:pPr>
    </w:p>
    <w:p w14:paraId="407DB9DE" w14:textId="416ACD1A" w:rsidR="00E523BB" w:rsidRDefault="001C00B2" w:rsidP="00E523BB">
      <w:pPr>
        <w:spacing w:before="120" w:after="280" w:line="360" w:lineRule="auto"/>
        <w:ind w:firstLine="1559"/>
        <w:jc w:val="both"/>
        <w:rPr>
          <w:rFonts w:ascii="Times New Roman" w:hAnsi="Times New Roman" w:cs="Times New Roman"/>
          <w:sz w:val="24"/>
          <w:szCs w:val="24"/>
        </w:rPr>
      </w:pPr>
      <w:r>
        <w:t>O PRESIDENTE DO CONSELHO REGIONAL DE ENFERMAGEM DE MATO GROSSO DO SUL EM CONJUNTO COM O CONSELHEIRO RELATOR, NO USO DE SUAS COMPETÊNCIAS LEGAIS E REGIMENTAIS, CONFERIDAS PELA LEI Nº. 5.905, DE 12 DE JULHO DE 1973, E PELO REGIMENTO INTERNO DA AUTARQUIA, HOMOLOGADO PELA DECISÃO COFEN N. 124/2021 DE 11 DE AGOSTO DE 2021;</w:t>
      </w:r>
    </w:p>
    <w:p w14:paraId="4B60F975" w14:textId="1743C04D" w:rsidR="00E523BB" w:rsidRDefault="001C00B2" w:rsidP="00FA50E3">
      <w:pPr>
        <w:spacing w:before="120" w:after="280" w:line="240" w:lineRule="auto"/>
        <w:ind w:firstLine="1559"/>
        <w:jc w:val="both"/>
        <w:rPr>
          <w:rFonts w:ascii="Times New Roman" w:hAnsi="Times New Roman" w:cs="Times New Roman"/>
          <w:sz w:val="24"/>
          <w:szCs w:val="24"/>
        </w:rPr>
      </w:pPr>
      <w:r>
        <w:t>CONSIDERANDO A RESOLUÇÃO COFEN N. 706, DE 25 DE JULHO DE 2022.</w:t>
      </w:r>
    </w:p>
    <w:p w14:paraId="7622E436" w14:textId="41936217" w:rsidR="00E84C19" w:rsidRDefault="001C00B2" w:rsidP="0020339A">
      <w:pPr>
        <w:spacing w:after="0" w:line="240" w:lineRule="auto"/>
        <w:ind w:firstLine="1559"/>
        <w:jc w:val="both"/>
        <w:rPr>
          <w:rFonts w:ascii="Times New Roman" w:hAnsi="Times New Roman" w:cs="Times New Roman"/>
          <w:sz w:val="24"/>
          <w:szCs w:val="24"/>
        </w:rPr>
      </w:pPr>
      <w:r>
        <w:t>CONSIDERANDO A DELIBERAÇÃO DA CÂMARA DE ÉTICA, EM SUA 4ª REUNIÃO DA CÂMARA DE ÉTICA I, REALIZADA NO DIA 08 DE JANEIRO DE 2025, QUE APROVOU O PARECER DE ADMISSIBILIDADE Nº 111/2024, EMITIDO PELA CONSELHEIRA RELATORA DRA. KARINE GOMES JARCEM, COREN-MS N. 357783 - ENF.</w:t>
      </w:r>
    </w:p>
    <w:p w14:paraId="6403E7AD" w14:textId="77777777" w:rsidR="00CE7E08" w:rsidRDefault="00CE7E08" w:rsidP="00A80F4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2E21594" w14:textId="778BC026" w:rsidR="001C00B2" w:rsidRDefault="001C00B2" w:rsidP="00FA50E3">
      <w:pPr>
        <w:spacing w:after="0" w:line="240" w:lineRule="auto"/>
        <w:ind w:firstLine="1559"/>
        <w:jc w:val="both"/>
        <w:rPr>
          <w:rFonts w:ascii="Times New Roman" w:hAnsi="Times New Roman" w:cs="Times New Roman"/>
          <w:sz w:val="24"/>
          <w:szCs w:val="24"/>
        </w:rPr>
      </w:pPr>
      <w:r>
        <w:t>CONSIDERANDO POSSÍVEL INFRAÇÃO AO CÓDIGO DE ÉTICA PELA PROFISSIONAL DE ENFERMAGEM, ***** ***** ***** *****, *****-***** nº 129857 – *****, CONFORME OS ARTIGOS 25, 39, 42, 61, 64, 69 E 72  DA RESOLUÇÃO COFEN N. 564/2017.</w:t>
      </w:r>
    </w:p>
    <w:p w14:paraId="03687290" w14:textId="77777777" w:rsidR="00CE7E08" w:rsidRDefault="00CE7E08" w:rsidP="00FA50E3">
      <w:pPr>
        <w:spacing w:after="0" w:line="240" w:lineRule="auto"/>
        <w:ind w:firstLine="1559"/>
        <w:jc w:val="both"/>
        <w:rPr>
          <w:rFonts w:ascii="Times New Roman" w:hAnsi="Times New Roman" w:cs="Times New Roman"/>
          <w:sz w:val="24"/>
          <w:szCs w:val="24"/>
        </w:rPr>
      </w:pPr>
    </w:p>
    <w:p w14:paraId="4B1B42C1" w14:textId="16EB9F6F" w:rsidR="00E523BB" w:rsidRDefault="001C00B2" w:rsidP="00FA50E3">
      <w:pPr>
        <w:spacing w:after="0" w:line="240" w:lineRule="auto"/>
        <w:ind w:firstLine="1559"/>
        <w:jc w:val="both"/>
        <w:rPr>
          <w:rFonts w:ascii="Times New Roman" w:hAnsi="Times New Roman" w:cs="Times New Roman"/>
          <w:sz w:val="24"/>
          <w:szCs w:val="24"/>
        </w:rPr>
      </w:pPr>
      <w:r>
        <w:t>CONSIDERANDO O QUE DISPÕE O ART. 13 DO CÓDIGO DE PROCESSO ÉTICO-DISCIPLINAR DA ENFERMAGEM, RESOLUÇÃO COFEN N. 706/2022.</w:t>
      </w:r>
    </w:p>
    <w:p w14:paraId="6BC7CFC5" w14:textId="77777777" w:rsidR="00CE7E08" w:rsidRDefault="00CE7E08" w:rsidP="00FA50E3">
      <w:pPr>
        <w:spacing w:after="0" w:line="240" w:lineRule="auto"/>
        <w:ind w:firstLine="1559"/>
        <w:jc w:val="both"/>
        <w:rPr>
          <w:rFonts w:ascii="Times New Roman" w:hAnsi="Times New Roman" w:cs="Times New Roman"/>
          <w:sz w:val="24"/>
          <w:szCs w:val="24"/>
        </w:rPr>
      </w:pPr>
    </w:p>
    <w:p w14:paraId="2F8D83C4" w14:textId="4C29F47C" w:rsidR="00E523BB" w:rsidRDefault="001C00B2" w:rsidP="00FA50E3">
      <w:pPr>
        <w:spacing w:after="280" w:line="240" w:lineRule="auto"/>
        <w:ind w:firstLine="1559"/>
        <w:jc w:val="both"/>
        <w:rPr>
          <w:rFonts w:ascii="Times New Roman" w:hAnsi="Times New Roman" w:cs="Times New Roman"/>
          <w:sz w:val="24"/>
          <w:szCs w:val="24"/>
        </w:rPr>
      </w:pPr>
      <w:r>
        <w:t>CONSIDERANDO TUDO QUE CONSTA NOS AUTOS DO PAD COREN-MS N. 570/2024, DECIDEM:</w:t>
      </w:r>
    </w:p>
    <w:p w14:paraId="32E73CC0" w14:textId="01E2BB49" w:rsidR="001C00B2" w:rsidRPr="00EB764D" w:rsidRDefault="001C00B2" w:rsidP="007F70A2">
      <w:pPr>
        <w:pStyle w:val="PargrafodaLista"/>
        <w:numPr>
          <w:ilvl w:val="0"/>
          <w:numId w:val="9"/>
        </w:numPr>
        <w:spacing w:before="120" w:after="120" w:line="276" w:lineRule="auto"/>
        <w:ind w:left="0" w:firstLine="3120"/>
        <w:contextualSpacing/>
        <w:jc w:val="both"/>
        <w:rPr>
          <w:rFonts w:ascii="Times New Roman" w:hAnsi="Times New Roman" w:cs="Times New Roman"/>
          <w:i w:val="0"/>
          <w:iCs w:val="0"/>
          <w:sz w:val="24"/>
          <w:szCs w:val="24"/>
        </w:rPr>
      </w:pPr>
      <w:r>
        <w:t>INSTAURAR PROCESSO ÉTICO-DISCIPLINAR EM DESFAVOR DA PROFISSIONAL DE ENFERMAGEM ***** ***** ***** *****, *****-***** nº 129857 – *****.</w:t>
      </w:r>
    </w:p>
    <w:p w14:paraId="6C12690A" w14:textId="2896FD82" w:rsidR="001C00B2" w:rsidRPr="00CE7E08" w:rsidRDefault="001C00B2" w:rsidP="00FE2708">
      <w:pPr>
        <w:pStyle w:val="PargrafodaLista"/>
        <w:numPr>
          <w:ilvl w:val="0"/>
          <w:numId w:val="9"/>
        </w:numPr>
        <w:spacing w:before="120" w:after="120" w:line="276" w:lineRule="auto"/>
        <w:ind w:left="0" w:firstLine="156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t>ESTA DECISÃO ENTRARÁ EM VIGOR NA DATA DE SUA ASSINATURA, REVOGADAS AS DISPOSIÇÕES EM CONTRÁRIO.</w:t>
      </w:r>
    </w:p>
    <w:p w14:paraId="195495ED" w14:textId="77777777" w:rsidR="001C00B2" w:rsidRPr="0047653E" w:rsidRDefault="001C00B2" w:rsidP="00FE2708">
      <w:pPr>
        <w:pStyle w:val="PargrafodaLista"/>
        <w:spacing w:before="120" w:after="120" w:line="276" w:lineRule="auto"/>
        <w:ind w:left="1560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27E9A6A8" w14:textId="5107BECF" w:rsidR="001C00B2" w:rsidRPr="00492CD9" w:rsidRDefault="001C00B2" w:rsidP="00492CD9">
      <w:pPr>
        <w:pStyle w:val="PargrafodaLista"/>
        <w:numPr>
          <w:ilvl w:val="0"/>
          <w:numId w:val="9"/>
        </w:numPr>
        <w:spacing w:before="120" w:after="120" w:line="276" w:lineRule="auto"/>
        <w:ind w:left="0" w:firstLine="156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t>DÊ CIÊNCIA, PUBLIQUE-SE E CUMPRA-SE.</w:t>
      </w:r>
    </w:p>
    <w:p w14:paraId="25400873" w14:textId="76197978" w:rsidR="00F509C8" w:rsidRDefault="001C00B2" w:rsidP="00492CD9">
      <w:pPr>
        <w:pStyle w:val="PargrafodaLista"/>
        <w:spacing w:before="120" w:after="120" w:line="360" w:lineRule="auto"/>
        <w:ind w:left="1560"/>
        <w:jc w:val="right"/>
        <w:rPr>
          <w:rFonts w:ascii="Times New Roman" w:hAnsi="Times New Roman" w:cs="Times New Roman"/>
          <w:i w:val="0"/>
          <w:sz w:val="24"/>
          <w:szCs w:val="24"/>
        </w:rPr>
      </w:pPr>
      <w:r>
        <w:t>CAMPO GRANDE, 20 DE JANEIRO DE 2024.</w:t>
      </w:r>
    </w:p>
    <w:p w14:paraId="1E16F418" w14:textId="0AB8171B" w:rsidR="00522098" w:rsidRDefault="00522098" w:rsidP="00492CD9">
      <w:pPr>
        <w:pStyle w:val="PargrafodaLista"/>
        <w:spacing w:before="120" w:after="120" w:line="360" w:lineRule="auto"/>
        <w:ind w:left="1560"/>
        <w:jc w:val="right"/>
        <w:rPr>
          <w:rFonts w:ascii="Times New Roman" w:hAnsi="Times New Roman" w:cs="Times New Roman"/>
          <w:i w:val="0"/>
          <w:sz w:val="24"/>
          <w:szCs w:val="24"/>
        </w:rPr>
      </w:pPr>
    </w:p>
    <w:p w14:paraId="4CDF2860" w14:textId="535B2C57" w:rsidR="00492CD9" w:rsidRDefault="00651A62" w:rsidP="00492CD9">
      <w:pPr>
        <w:tabs>
          <w:tab w:val="left" w:pos="3765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t>DR. VIRNA LIZA PEREIRA CHAVES HILDEBRAND                                DRA. KARINE GOMES JARCEM</w:t>
      </w:r>
    </w:p>
    <w:p w14:paraId="281CCC22" w14:textId="11EA9F1D" w:rsidR="00492CD9" w:rsidRDefault="00492CD9" w:rsidP="00492CD9">
      <w:pPr>
        <w:tabs>
          <w:tab w:val="left" w:pos="3765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t xml:space="preserve">     COORDENADORA CÂMARA DE ÉTICA II                                              CONSELHEIRA RELATORA</w:t>
      </w:r>
    </w:p>
    <w:p w14:paraId="13DD4002" w14:textId="4E0FEB89" w:rsidR="00492CD9" w:rsidRPr="000304D1" w:rsidRDefault="00492CD9" w:rsidP="00067784">
      <w:pPr>
        <w:tabs>
          <w:tab w:val="left" w:pos="3765"/>
        </w:tabs>
        <w:spacing w:after="0" w:line="240" w:lineRule="auto"/>
        <w:jc w:val="center"/>
        <w:rPr>
          <w:lang w:val="en-US"/>
        </w:rPr>
      </w:pPr>
      <w:r w:rsidRPr="000304D1">
        <w:rPr>
          <w:lang w:val="en-US"/>
        </w:rPr>
        <w:t>COREN-MS N. 96606-ENF                                                       COREN-MS N. 357783- ENF</w:t>
      </w:r>
    </w:p>
    <w:sectPr w:rsidR="00492CD9" w:rsidRPr="000304D1" w:rsidSect="00492CD9">
      <w:headerReference w:type="default" r:id="rId8"/>
      <w:footerReference w:type="default" r:id="rId9"/>
      <w:pgSz w:w="11906" w:h="16838" w:code="9"/>
      <w:pgMar w:top="1985" w:right="1134" w:bottom="1134" w:left="1701" w:header="709" w:footer="0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FFB06EF" w14:textId="77777777" w:rsidR="001476ED" w:rsidRDefault="001476ED" w:rsidP="00001480">
      <w:pPr>
        <w:spacing w:after="0" w:line="240" w:lineRule="auto"/>
      </w:pPr>
      <w:r>
        <w:separator/>
      </w:r>
    </w:p>
  </w:endnote>
  <w:endnote w:type="continuationSeparator" w:id="0">
    <w:p w14:paraId="606D2E38" w14:textId="77777777" w:rsidR="001476ED" w:rsidRDefault="001476ED" w:rsidP="0000148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FC1FF02" w14:textId="77777777" w:rsidR="00D43663" w:rsidRPr="00605EA2" w:rsidRDefault="00D43663" w:rsidP="00D43663">
    <w:pPr>
      <w:tabs>
        <w:tab w:val="left" w:pos="708"/>
        <w:tab w:val="center" w:pos="4252"/>
        <w:tab w:val="right" w:pos="8504"/>
      </w:tabs>
      <w:spacing w:after="0" w:line="360" w:lineRule="auto"/>
      <w:ind w:left="-1134" w:right="-568"/>
      <w:jc w:val="center"/>
      <w:rPr>
        <w:rFonts w:ascii="Times New Roman" w:hAnsi="Times New Roman" w:cs="Times New Roman"/>
        <w:sz w:val="16"/>
        <w:szCs w:val="16"/>
        <w:lang w:eastAsia="pt-BR"/>
      </w:rPr>
    </w:pPr>
    <w:r w:rsidRPr="00605EA2">
      <w:rPr>
        <w:rFonts w:ascii="Times New Roman" w:hAnsi="Times New Roman" w:cs="Times New Roman"/>
        <w:sz w:val="16"/>
        <w:szCs w:val="16"/>
        <w:lang w:eastAsia="pt-BR"/>
      </w:rPr>
      <w:t>Sede: Av. Monte Castelo, 269, bairro Monte Castelo - CEP 79010-400 - Campo Grande/MS.  Fone: (67) 3323-3167 – Fax: (67) 3323- 3111</w:t>
    </w:r>
  </w:p>
  <w:p w14:paraId="1060C838" w14:textId="77777777" w:rsidR="00D43663" w:rsidRPr="00605EA2" w:rsidRDefault="00D43663" w:rsidP="00D43663">
    <w:pPr>
      <w:spacing w:after="0" w:line="360" w:lineRule="auto"/>
      <w:ind w:left="-1134" w:right="-568"/>
      <w:jc w:val="center"/>
      <w:rPr>
        <w:sz w:val="16"/>
        <w:szCs w:val="16"/>
        <w:lang w:eastAsia="pt-BR"/>
      </w:rPr>
    </w:pPr>
    <w:r w:rsidRPr="00605EA2">
      <w:rPr>
        <w:sz w:val="16"/>
        <w:szCs w:val="16"/>
        <w:lang w:eastAsia="pt-BR"/>
      </w:rPr>
      <w:t xml:space="preserve">Subseção Três Lagoas: Rua </w:t>
    </w:r>
    <w:r>
      <w:rPr>
        <w:sz w:val="16"/>
        <w:szCs w:val="16"/>
        <w:lang w:eastAsia="pt-BR"/>
      </w:rPr>
      <w:t>Dr. Munir Thomé, 2706 – jardim Alvorada</w:t>
    </w:r>
    <w:r w:rsidRPr="00605EA2">
      <w:rPr>
        <w:sz w:val="16"/>
        <w:szCs w:val="16"/>
        <w:lang w:eastAsia="pt-BR"/>
      </w:rPr>
      <w:t xml:space="preserve"> – CEP 796</w:t>
    </w:r>
    <w:r>
      <w:rPr>
        <w:sz w:val="16"/>
        <w:szCs w:val="16"/>
        <w:lang w:eastAsia="pt-BR"/>
      </w:rPr>
      <w:t>11-070</w:t>
    </w:r>
    <w:r w:rsidRPr="00605EA2">
      <w:rPr>
        <w:sz w:val="16"/>
        <w:szCs w:val="16"/>
        <w:lang w:eastAsia="pt-BR"/>
      </w:rPr>
      <w:t xml:space="preserve"> – Três Lagoas/MS. Fone: (67) 99869-9895</w:t>
    </w:r>
  </w:p>
  <w:p w14:paraId="6BEDD3AC" w14:textId="77777777" w:rsidR="00D43663" w:rsidRPr="00605EA2" w:rsidRDefault="00D43663" w:rsidP="00D43663">
    <w:pPr>
      <w:spacing w:after="0" w:line="360" w:lineRule="auto"/>
      <w:ind w:left="-1134" w:right="-568"/>
      <w:jc w:val="center"/>
      <w:rPr>
        <w:sz w:val="16"/>
        <w:szCs w:val="16"/>
        <w:bdr w:val="none" w:sz="0" w:space="0" w:color="auto" w:frame="1"/>
        <w:shd w:val="clear" w:color="auto" w:fill="FFFFFF"/>
        <w:lang w:eastAsia="pt-BR"/>
      </w:rPr>
    </w:pPr>
    <w:r w:rsidRPr="00605EA2">
      <w:rPr>
        <w:noProof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0BC5F04F" wp14:editId="43A0C1F8">
              <wp:simplePos x="0" y="0"/>
              <wp:positionH relativeFrom="page">
                <wp:posOffset>6682105</wp:posOffset>
              </wp:positionH>
              <wp:positionV relativeFrom="margin">
                <wp:posOffset>8422640</wp:posOffset>
              </wp:positionV>
              <wp:extent cx="652145" cy="257175"/>
              <wp:effectExtent l="0" t="0" r="0" b="9525"/>
              <wp:wrapNone/>
              <wp:docPr id="3" name="Retângulo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652145" cy="25717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</wps:spPr>
                    <wps:txbx>
                      <w:txbxContent>
                        <w:p w14:paraId="1E26561B" w14:textId="77777777" w:rsidR="00D43663" w:rsidRDefault="00D43663" w:rsidP="00D43663">
                          <w:pPr>
                            <w:pBdr>
                              <w:bottom w:val="single" w:sz="4" w:space="1" w:color="auto"/>
                            </w:pBdr>
                            <w:ind w:right="79"/>
                            <w:rPr>
                              <w:sz w:val="16"/>
                              <w:szCs w:val="16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0BC5F04F" id="Retângulo 3" o:spid="_x0000_s1027" style="position:absolute;left:0;text-align:left;margin-left:526.15pt;margin-top:663.2pt;width:51.35pt;height:20.25pt;z-index:2516602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margin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" stroked="f">
              <v:textbox>
                <w:txbxContent>
                  <w:p w14:paraId="1E26561B" w14:textId="77777777" w:rsidR="00D43663" w:rsidRDefault="00D43663" w:rsidP="00D43663">
                    <w:pPr>
                      <w:pBdr>
                        <w:bottom w:val="single" w:sz="4" w:space="1" w:color="auto"/>
                      </w:pBdr>
                      <w:ind w:right="79"/>
                      <w:rPr>
                        <w:sz w:val="16"/>
                        <w:szCs w:val="16"/>
                      </w:rPr>
                    </w:pPr>
                  </w:p>
                </w:txbxContent>
              </v:textbox>
              <w10:wrap anchorx="page" anchory="margin"/>
            </v:rect>
          </w:pict>
        </mc:Fallback>
      </mc:AlternateContent>
    </w:r>
    <w:r w:rsidRPr="00605EA2">
      <w:rPr>
        <w:sz w:val="16"/>
        <w:szCs w:val="16"/>
        <w:lang w:eastAsia="pt-BR"/>
      </w:rPr>
      <w:t xml:space="preserve">Subseção Dourados: Rua: </w:t>
    </w:r>
    <w:r>
      <w:rPr>
        <w:sz w:val="16"/>
        <w:szCs w:val="16"/>
        <w:lang w:eastAsia="pt-BR"/>
      </w:rPr>
      <w:t xml:space="preserve">Hilda Bergo Duarte, 959 – vila Planalto </w:t>
    </w:r>
    <w:r w:rsidRPr="00605EA2">
      <w:rPr>
        <w:sz w:val="16"/>
        <w:szCs w:val="16"/>
        <w:bdr w:val="none" w:sz="0" w:space="0" w:color="auto" w:frame="1"/>
        <w:shd w:val="clear" w:color="auto" w:fill="FFFFFF"/>
        <w:lang w:eastAsia="pt-BR"/>
      </w:rPr>
      <w:t>- Cep:798</w:t>
    </w:r>
    <w:r>
      <w:rPr>
        <w:sz w:val="16"/>
        <w:szCs w:val="16"/>
        <w:bdr w:val="none" w:sz="0" w:space="0" w:color="auto" w:frame="1"/>
        <w:shd w:val="clear" w:color="auto" w:fill="FFFFFF"/>
        <w:lang w:eastAsia="pt-BR"/>
      </w:rPr>
      <w:t>26-090</w:t>
    </w:r>
    <w:r w:rsidRPr="00605EA2">
      <w:rPr>
        <w:sz w:val="16"/>
        <w:szCs w:val="16"/>
        <w:bdr w:val="none" w:sz="0" w:space="0" w:color="auto" w:frame="1"/>
        <w:shd w:val="clear" w:color="auto" w:fill="FFFFFF"/>
        <w:lang w:eastAsia="pt-BR"/>
      </w:rPr>
      <w:t xml:space="preserve"> – Dourados/MS. Fone/Fax: (67) 3423-1754</w:t>
    </w:r>
  </w:p>
  <w:p w14:paraId="5FEE4829" w14:textId="69A4F0E7" w:rsidR="00967B3A" w:rsidRPr="005643B0" w:rsidRDefault="00D43663" w:rsidP="00D43663">
    <w:pPr>
      <w:tabs>
        <w:tab w:val="center" w:pos="4252"/>
        <w:tab w:val="right" w:pos="8504"/>
      </w:tabs>
      <w:spacing w:after="0" w:line="240" w:lineRule="auto"/>
      <w:jc w:val="center"/>
      <w:rPr>
        <w:sz w:val="20"/>
        <w:szCs w:val="20"/>
      </w:rPr>
    </w:pPr>
    <w:r w:rsidRPr="00605EA2">
      <w:rPr>
        <w:sz w:val="16"/>
        <w:szCs w:val="16"/>
      </w:rPr>
      <w:t xml:space="preserve">Site: </w:t>
    </w:r>
    <w:hyperlink r:id="rId1" w:history="1">
      <w:r w:rsidRPr="00605EA2">
        <w:rPr>
          <w:color w:val="0000FF"/>
          <w:sz w:val="16"/>
          <w:szCs w:val="16"/>
          <w:u w:val="single"/>
        </w:rPr>
        <w:t>www.corenms.gov.br</w:t>
      </w:r>
    </w:hyperlink>
    <w:r w:rsidR="00967B3A" w:rsidRPr="005643B0">
      <w:rPr>
        <w:sz w:val="20"/>
        <w:szCs w:val="20"/>
      </w:rPr>
      <w:t xml:space="preserve">                  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190254" w14:textId="77777777" w:rsidR="001476ED" w:rsidRDefault="001476ED" w:rsidP="00001480">
      <w:pPr>
        <w:spacing w:after="0" w:line="240" w:lineRule="auto"/>
      </w:pPr>
      <w:r>
        <w:separator/>
      </w:r>
    </w:p>
  </w:footnote>
  <w:footnote w:type="continuationSeparator" w:id="0">
    <w:p w14:paraId="3748CB6C" w14:textId="77777777" w:rsidR="001476ED" w:rsidRDefault="001476ED" w:rsidP="0000148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C46C3DD" w14:textId="77777777" w:rsidR="00967B3A" w:rsidRDefault="00967B3A" w:rsidP="00054628">
    <w:pPr>
      <w:pStyle w:val="Cabealho"/>
      <w:tabs>
        <w:tab w:val="clear" w:pos="4252"/>
        <w:tab w:val="clear" w:pos="8504"/>
      </w:tabs>
    </w:pPr>
    <w:r>
      <w:rPr>
        <w:noProof/>
        <w:lang w:eastAsia="pt-BR"/>
      </w:rPr>
      <w:drawing>
        <wp:anchor distT="0" distB="0" distL="114300" distR="114300" simplePos="0" relativeHeight="251658240" behindDoc="0" locked="0" layoutInCell="1" allowOverlap="1" wp14:anchorId="4B1EC83A" wp14:editId="76F44916">
          <wp:simplePos x="0" y="0"/>
          <wp:positionH relativeFrom="column">
            <wp:posOffset>1617980</wp:posOffset>
          </wp:positionH>
          <wp:positionV relativeFrom="paragraph">
            <wp:posOffset>-268605</wp:posOffset>
          </wp:positionV>
          <wp:extent cx="2521585" cy="683895"/>
          <wp:effectExtent l="0" t="0" r="0" b="1905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521585" cy="68389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71D4E440" w14:textId="77777777" w:rsidR="00967B3A" w:rsidRDefault="00967B3A" w:rsidP="002F663E">
    <w:pPr>
      <w:pStyle w:val="Cabealho"/>
    </w:pPr>
  </w:p>
  <w:p w14:paraId="0F456BE8" w14:textId="77777777" w:rsidR="00967B3A" w:rsidRDefault="00967B3A" w:rsidP="002F663E">
    <w:pPr>
      <w:pStyle w:val="Cabealho"/>
      <w:jc w:val="center"/>
    </w:pPr>
  </w:p>
  <w:p w14:paraId="7549521C" w14:textId="77777777" w:rsidR="00967B3A" w:rsidRDefault="00967B3A" w:rsidP="00054628">
    <w:pPr>
      <w:spacing w:after="0" w:line="240" w:lineRule="auto"/>
      <w:jc w:val="center"/>
      <w:rPr>
        <w:rFonts w:ascii="Arial" w:hAnsi="Arial" w:cs="Arial"/>
        <w:b/>
        <w:bCs/>
        <w:sz w:val="24"/>
        <w:szCs w:val="24"/>
      </w:rPr>
    </w:pPr>
    <w:r>
      <w:rPr>
        <w:rFonts w:ascii="Arial" w:hAnsi="Arial" w:cs="Arial"/>
        <w:b/>
        <w:bCs/>
        <w:sz w:val="24"/>
        <w:szCs w:val="24"/>
      </w:rPr>
      <w:t>Conselho Regional de Enfermagem de Mato Grosso do Sul</w:t>
    </w:r>
  </w:p>
  <w:p w14:paraId="18DFEA2B" w14:textId="77777777" w:rsidR="00967B3A" w:rsidRDefault="00967B3A" w:rsidP="00054628">
    <w:pPr>
      <w:spacing w:after="0" w:line="240" w:lineRule="auto"/>
      <w:jc w:val="center"/>
    </w:pPr>
    <w:r>
      <w:rPr>
        <w:rFonts w:ascii="Arial" w:hAnsi="Arial" w:cs="Arial"/>
        <w:sz w:val="20"/>
        <w:szCs w:val="20"/>
      </w:rPr>
      <w:t>Sistema Cofen/Conselhos Regionais - Autarquia Federal criada pela Lei Nº 5. 905/73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8138C6"/>
    <w:multiLevelType w:val="hybridMultilevel"/>
    <w:tmpl w:val="78B08E92"/>
    <w:lvl w:ilvl="0" w:tplc="0416000F">
      <w:start w:val="1"/>
      <w:numFmt w:val="decimal"/>
      <w:lvlText w:val="%1."/>
      <w:lvlJc w:val="left"/>
      <w:pPr>
        <w:ind w:left="1996" w:hanging="360"/>
      </w:pPr>
    </w:lvl>
    <w:lvl w:ilvl="1" w:tplc="04160019">
      <w:start w:val="1"/>
      <w:numFmt w:val="lowerLetter"/>
      <w:lvlText w:val="%2."/>
      <w:lvlJc w:val="left"/>
      <w:pPr>
        <w:ind w:left="2716" w:hanging="360"/>
      </w:pPr>
    </w:lvl>
    <w:lvl w:ilvl="2" w:tplc="0416001B">
      <w:start w:val="1"/>
      <w:numFmt w:val="lowerRoman"/>
      <w:lvlText w:val="%3."/>
      <w:lvlJc w:val="right"/>
      <w:pPr>
        <w:ind w:left="3436" w:hanging="180"/>
      </w:pPr>
    </w:lvl>
    <w:lvl w:ilvl="3" w:tplc="0416000F">
      <w:start w:val="1"/>
      <w:numFmt w:val="decimal"/>
      <w:lvlText w:val="%4."/>
      <w:lvlJc w:val="left"/>
      <w:pPr>
        <w:ind w:left="4156" w:hanging="360"/>
      </w:pPr>
    </w:lvl>
    <w:lvl w:ilvl="4" w:tplc="04160019">
      <w:start w:val="1"/>
      <w:numFmt w:val="lowerLetter"/>
      <w:lvlText w:val="%5."/>
      <w:lvlJc w:val="left"/>
      <w:pPr>
        <w:ind w:left="4876" w:hanging="360"/>
      </w:pPr>
    </w:lvl>
    <w:lvl w:ilvl="5" w:tplc="0416001B">
      <w:start w:val="1"/>
      <w:numFmt w:val="lowerRoman"/>
      <w:lvlText w:val="%6."/>
      <w:lvlJc w:val="right"/>
      <w:pPr>
        <w:ind w:left="5596" w:hanging="180"/>
      </w:pPr>
    </w:lvl>
    <w:lvl w:ilvl="6" w:tplc="0416000F">
      <w:start w:val="1"/>
      <w:numFmt w:val="decimal"/>
      <w:lvlText w:val="%7."/>
      <w:lvlJc w:val="left"/>
      <w:pPr>
        <w:ind w:left="6316" w:hanging="360"/>
      </w:pPr>
    </w:lvl>
    <w:lvl w:ilvl="7" w:tplc="04160019">
      <w:start w:val="1"/>
      <w:numFmt w:val="lowerLetter"/>
      <w:lvlText w:val="%8."/>
      <w:lvlJc w:val="left"/>
      <w:pPr>
        <w:ind w:left="7036" w:hanging="360"/>
      </w:pPr>
    </w:lvl>
    <w:lvl w:ilvl="8" w:tplc="0416001B">
      <w:start w:val="1"/>
      <w:numFmt w:val="lowerRoman"/>
      <w:lvlText w:val="%9."/>
      <w:lvlJc w:val="right"/>
      <w:pPr>
        <w:ind w:left="7756" w:hanging="180"/>
      </w:pPr>
    </w:lvl>
  </w:abstractNum>
  <w:abstractNum w:abstractNumId="1" w15:restartNumberingAfterBreak="0">
    <w:nsid w:val="19CF4E42"/>
    <w:multiLevelType w:val="hybridMultilevel"/>
    <w:tmpl w:val="D97014FE"/>
    <w:lvl w:ilvl="0" w:tplc="0416000B">
      <w:start w:val="1"/>
      <w:numFmt w:val="bullet"/>
      <w:lvlText w:val=""/>
      <w:lvlJc w:val="left"/>
      <w:pPr>
        <w:ind w:left="1429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869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ind w:left="3589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5029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ind w:left="5749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7189" w:hanging="360"/>
      </w:pPr>
      <w:rPr>
        <w:rFonts w:ascii="Wingdings" w:hAnsi="Wingdings" w:cs="Wingdings" w:hint="default"/>
      </w:rPr>
    </w:lvl>
  </w:abstractNum>
  <w:abstractNum w:abstractNumId="2" w15:restartNumberingAfterBreak="0">
    <w:nsid w:val="42F0378A"/>
    <w:multiLevelType w:val="hybridMultilevel"/>
    <w:tmpl w:val="C0064222"/>
    <w:lvl w:ilvl="0" w:tplc="0416000B">
      <w:start w:val="1"/>
      <w:numFmt w:val="bullet"/>
      <w:lvlText w:val=""/>
      <w:lvlJc w:val="left"/>
      <w:pPr>
        <w:ind w:left="1429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869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ind w:left="3589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5029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ind w:left="5749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7189" w:hanging="360"/>
      </w:pPr>
      <w:rPr>
        <w:rFonts w:ascii="Wingdings" w:hAnsi="Wingdings" w:cs="Wingdings" w:hint="default"/>
      </w:rPr>
    </w:lvl>
  </w:abstractNum>
  <w:abstractNum w:abstractNumId="3" w15:restartNumberingAfterBreak="0">
    <w:nsid w:val="51957FFB"/>
    <w:multiLevelType w:val="hybridMultilevel"/>
    <w:tmpl w:val="5972EF76"/>
    <w:lvl w:ilvl="0" w:tplc="0416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43A7129"/>
    <w:multiLevelType w:val="hybridMultilevel"/>
    <w:tmpl w:val="F6C80408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226113A"/>
    <w:multiLevelType w:val="hybridMultilevel"/>
    <w:tmpl w:val="CBB2E9A8"/>
    <w:lvl w:ilvl="0" w:tplc="713A5ECA">
      <w:start w:val="1"/>
      <w:numFmt w:val="ordinal"/>
      <w:lvlText w:val="Art. %1"/>
      <w:lvlJc w:val="left"/>
      <w:pPr>
        <w:ind w:left="2989" w:hanging="360"/>
      </w:pPr>
      <w:rPr>
        <w:b/>
        <w:i w:val="0"/>
      </w:rPr>
    </w:lvl>
    <w:lvl w:ilvl="1" w:tplc="04160019">
      <w:start w:val="1"/>
      <w:numFmt w:val="lowerLetter"/>
      <w:lvlText w:val="%2."/>
      <w:lvlJc w:val="left"/>
      <w:pPr>
        <w:ind w:left="3709" w:hanging="360"/>
      </w:pPr>
    </w:lvl>
    <w:lvl w:ilvl="2" w:tplc="0416001B">
      <w:start w:val="1"/>
      <w:numFmt w:val="lowerRoman"/>
      <w:lvlText w:val="%3."/>
      <w:lvlJc w:val="right"/>
      <w:pPr>
        <w:ind w:left="4429" w:hanging="180"/>
      </w:pPr>
    </w:lvl>
    <w:lvl w:ilvl="3" w:tplc="0416000F">
      <w:start w:val="1"/>
      <w:numFmt w:val="decimal"/>
      <w:lvlText w:val="%4."/>
      <w:lvlJc w:val="left"/>
      <w:pPr>
        <w:ind w:left="5149" w:hanging="360"/>
      </w:pPr>
    </w:lvl>
    <w:lvl w:ilvl="4" w:tplc="04160019">
      <w:start w:val="1"/>
      <w:numFmt w:val="lowerLetter"/>
      <w:lvlText w:val="%5."/>
      <w:lvlJc w:val="left"/>
      <w:pPr>
        <w:ind w:left="5869" w:hanging="360"/>
      </w:pPr>
    </w:lvl>
    <w:lvl w:ilvl="5" w:tplc="0416001B">
      <w:start w:val="1"/>
      <w:numFmt w:val="lowerRoman"/>
      <w:lvlText w:val="%6."/>
      <w:lvlJc w:val="right"/>
      <w:pPr>
        <w:ind w:left="6589" w:hanging="180"/>
      </w:pPr>
    </w:lvl>
    <w:lvl w:ilvl="6" w:tplc="0416000F">
      <w:start w:val="1"/>
      <w:numFmt w:val="decimal"/>
      <w:lvlText w:val="%7."/>
      <w:lvlJc w:val="left"/>
      <w:pPr>
        <w:ind w:left="7309" w:hanging="360"/>
      </w:pPr>
    </w:lvl>
    <w:lvl w:ilvl="7" w:tplc="04160019">
      <w:start w:val="1"/>
      <w:numFmt w:val="lowerLetter"/>
      <w:lvlText w:val="%8."/>
      <w:lvlJc w:val="left"/>
      <w:pPr>
        <w:ind w:left="8029" w:hanging="360"/>
      </w:pPr>
    </w:lvl>
    <w:lvl w:ilvl="8" w:tplc="0416001B">
      <w:start w:val="1"/>
      <w:numFmt w:val="lowerRoman"/>
      <w:lvlText w:val="%9."/>
      <w:lvlJc w:val="right"/>
      <w:pPr>
        <w:ind w:left="8749" w:hanging="180"/>
      </w:pPr>
    </w:lvl>
  </w:abstractNum>
  <w:abstractNum w:abstractNumId="6" w15:restartNumberingAfterBreak="0">
    <w:nsid w:val="689D0A5E"/>
    <w:multiLevelType w:val="hybridMultilevel"/>
    <w:tmpl w:val="F16ED3FE"/>
    <w:lvl w:ilvl="0" w:tplc="0416000F">
      <w:start w:val="1"/>
      <w:numFmt w:val="decimal"/>
      <w:lvlText w:val="%1."/>
      <w:lvlJc w:val="left"/>
      <w:pPr>
        <w:ind w:left="1429" w:hanging="360"/>
      </w:pPr>
      <w:rPr>
        <w:rFonts w:hint="default"/>
        <w:b/>
        <w:bCs/>
      </w:rPr>
    </w:lvl>
    <w:lvl w:ilvl="1" w:tplc="0416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869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ind w:left="3589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5029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ind w:left="5749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7189" w:hanging="360"/>
      </w:pPr>
      <w:rPr>
        <w:rFonts w:ascii="Wingdings" w:hAnsi="Wingdings" w:cs="Wingdings" w:hint="default"/>
      </w:rPr>
    </w:lvl>
  </w:abstractNum>
  <w:abstractNum w:abstractNumId="7" w15:restartNumberingAfterBreak="0">
    <w:nsid w:val="710E657F"/>
    <w:multiLevelType w:val="hybridMultilevel"/>
    <w:tmpl w:val="7292AEA4"/>
    <w:lvl w:ilvl="0" w:tplc="0416000B">
      <w:start w:val="1"/>
      <w:numFmt w:val="bullet"/>
      <w:lvlText w:val=""/>
      <w:lvlJc w:val="left"/>
      <w:pPr>
        <w:ind w:left="1429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869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ind w:left="3589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5029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ind w:left="5749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7189" w:hanging="360"/>
      </w:pPr>
      <w:rPr>
        <w:rFonts w:ascii="Wingdings" w:hAnsi="Wingdings" w:cs="Wingdings" w:hint="default"/>
      </w:rPr>
    </w:lvl>
  </w:abstractNum>
  <w:abstractNum w:abstractNumId="8" w15:restartNumberingAfterBreak="0">
    <w:nsid w:val="7D5F6EEC"/>
    <w:multiLevelType w:val="hybridMultilevel"/>
    <w:tmpl w:val="4F64372C"/>
    <w:lvl w:ilvl="0" w:tplc="0416000D">
      <w:start w:val="1"/>
      <w:numFmt w:val="bullet"/>
      <w:lvlText w:val=""/>
      <w:lvlJc w:val="left"/>
      <w:pPr>
        <w:ind w:left="1485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ind w:left="2205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925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ind w:left="3645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ind w:left="4365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5085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ind w:left="5805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ind w:left="6525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7245" w:hanging="360"/>
      </w:pPr>
      <w:rPr>
        <w:rFonts w:ascii="Wingdings" w:hAnsi="Wingdings" w:cs="Wingdings" w:hint="default"/>
      </w:rPr>
    </w:lvl>
  </w:abstractNum>
  <w:num w:numId="1" w16cid:durableId="462113147">
    <w:abstractNumId w:val="3"/>
  </w:num>
  <w:num w:numId="2" w16cid:durableId="505440249">
    <w:abstractNumId w:val="4"/>
  </w:num>
  <w:num w:numId="3" w16cid:durableId="1920170562">
    <w:abstractNumId w:val="1"/>
  </w:num>
  <w:num w:numId="4" w16cid:durableId="1735542361">
    <w:abstractNumId w:val="7"/>
  </w:num>
  <w:num w:numId="5" w16cid:durableId="1496991870">
    <w:abstractNumId w:val="6"/>
  </w:num>
  <w:num w:numId="6" w16cid:durableId="1584218032">
    <w:abstractNumId w:val="8"/>
  </w:num>
  <w:num w:numId="7" w16cid:durableId="1644190936">
    <w:abstractNumId w:val="0"/>
  </w:num>
  <w:num w:numId="8" w16cid:durableId="1532648106">
    <w:abstractNumId w:val="2"/>
  </w:num>
  <w:num w:numId="9" w16cid:durableId="140197811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defaultTabStop w:val="709"/>
  <w:hyphenationZone w:val="425"/>
  <w:doNotHyphenateCaps/>
  <w:characterSpacingControl w:val="doNotCompress"/>
  <w:doNotValidateAgainstSchema/>
  <w:doNotDemarcateInvalidXml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01480"/>
    <w:rsid w:val="00000685"/>
    <w:rsid w:val="00001480"/>
    <w:rsid w:val="00006E53"/>
    <w:rsid w:val="00007FD5"/>
    <w:rsid w:val="0001102E"/>
    <w:rsid w:val="000113BE"/>
    <w:rsid w:val="0001368D"/>
    <w:rsid w:val="000154C7"/>
    <w:rsid w:val="00015578"/>
    <w:rsid w:val="000201BC"/>
    <w:rsid w:val="00022530"/>
    <w:rsid w:val="00022F0A"/>
    <w:rsid w:val="0002651C"/>
    <w:rsid w:val="000304D1"/>
    <w:rsid w:val="00031EB6"/>
    <w:rsid w:val="00032CF9"/>
    <w:rsid w:val="00036A43"/>
    <w:rsid w:val="00042680"/>
    <w:rsid w:val="00044380"/>
    <w:rsid w:val="000468F4"/>
    <w:rsid w:val="00047E6C"/>
    <w:rsid w:val="00053052"/>
    <w:rsid w:val="000539D3"/>
    <w:rsid w:val="00054628"/>
    <w:rsid w:val="00056D86"/>
    <w:rsid w:val="00057908"/>
    <w:rsid w:val="00057CA6"/>
    <w:rsid w:val="00057D4A"/>
    <w:rsid w:val="00067784"/>
    <w:rsid w:val="00071E00"/>
    <w:rsid w:val="00074CEA"/>
    <w:rsid w:val="00076758"/>
    <w:rsid w:val="00077925"/>
    <w:rsid w:val="00082E02"/>
    <w:rsid w:val="000836ED"/>
    <w:rsid w:val="00087234"/>
    <w:rsid w:val="00091A2D"/>
    <w:rsid w:val="00094E4C"/>
    <w:rsid w:val="00095468"/>
    <w:rsid w:val="000958C5"/>
    <w:rsid w:val="000A0BF5"/>
    <w:rsid w:val="000A1879"/>
    <w:rsid w:val="000A3408"/>
    <w:rsid w:val="000A390C"/>
    <w:rsid w:val="000B4584"/>
    <w:rsid w:val="000B5673"/>
    <w:rsid w:val="000C23F4"/>
    <w:rsid w:val="000C253D"/>
    <w:rsid w:val="000C753B"/>
    <w:rsid w:val="000D12F8"/>
    <w:rsid w:val="000D322D"/>
    <w:rsid w:val="000D4F8C"/>
    <w:rsid w:val="000D6CB1"/>
    <w:rsid w:val="000D78F0"/>
    <w:rsid w:val="000F0643"/>
    <w:rsid w:val="000F06F8"/>
    <w:rsid w:val="000F54DF"/>
    <w:rsid w:val="000F5E1D"/>
    <w:rsid w:val="000F7266"/>
    <w:rsid w:val="000F74D8"/>
    <w:rsid w:val="000F7983"/>
    <w:rsid w:val="00105758"/>
    <w:rsid w:val="00106F00"/>
    <w:rsid w:val="00113914"/>
    <w:rsid w:val="00113BAE"/>
    <w:rsid w:val="001148EA"/>
    <w:rsid w:val="00117228"/>
    <w:rsid w:val="0012200F"/>
    <w:rsid w:val="00123404"/>
    <w:rsid w:val="00130E45"/>
    <w:rsid w:val="00136E19"/>
    <w:rsid w:val="00137322"/>
    <w:rsid w:val="00137ADA"/>
    <w:rsid w:val="00140D09"/>
    <w:rsid w:val="00141D7B"/>
    <w:rsid w:val="001424EE"/>
    <w:rsid w:val="00142CA3"/>
    <w:rsid w:val="001476ED"/>
    <w:rsid w:val="00150412"/>
    <w:rsid w:val="001564FB"/>
    <w:rsid w:val="001570C8"/>
    <w:rsid w:val="00173EE1"/>
    <w:rsid w:val="00185305"/>
    <w:rsid w:val="00190DE0"/>
    <w:rsid w:val="001958FD"/>
    <w:rsid w:val="00196EA6"/>
    <w:rsid w:val="001A169A"/>
    <w:rsid w:val="001A2DC3"/>
    <w:rsid w:val="001A356F"/>
    <w:rsid w:val="001A5434"/>
    <w:rsid w:val="001B1B90"/>
    <w:rsid w:val="001B2213"/>
    <w:rsid w:val="001B7946"/>
    <w:rsid w:val="001C00B2"/>
    <w:rsid w:val="001C20A4"/>
    <w:rsid w:val="001C3D21"/>
    <w:rsid w:val="001C600D"/>
    <w:rsid w:val="001C7DE8"/>
    <w:rsid w:val="001D4E53"/>
    <w:rsid w:val="001D5067"/>
    <w:rsid w:val="001D7A3F"/>
    <w:rsid w:val="001E2F92"/>
    <w:rsid w:val="001E49A0"/>
    <w:rsid w:val="001E7D24"/>
    <w:rsid w:val="001F4F4F"/>
    <w:rsid w:val="002026B4"/>
    <w:rsid w:val="0020339A"/>
    <w:rsid w:val="002051EE"/>
    <w:rsid w:val="00211392"/>
    <w:rsid w:val="002125A0"/>
    <w:rsid w:val="00220E39"/>
    <w:rsid w:val="00224E69"/>
    <w:rsid w:val="00225336"/>
    <w:rsid w:val="002326CA"/>
    <w:rsid w:val="0023426A"/>
    <w:rsid w:val="00235125"/>
    <w:rsid w:val="00236074"/>
    <w:rsid w:val="002373B0"/>
    <w:rsid w:val="0024109E"/>
    <w:rsid w:val="002465B2"/>
    <w:rsid w:val="00246EFE"/>
    <w:rsid w:val="00247302"/>
    <w:rsid w:val="0025044B"/>
    <w:rsid w:val="00252F08"/>
    <w:rsid w:val="002530B9"/>
    <w:rsid w:val="002815E8"/>
    <w:rsid w:val="00282966"/>
    <w:rsid w:val="00286708"/>
    <w:rsid w:val="00286935"/>
    <w:rsid w:val="002902C3"/>
    <w:rsid w:val="00292046"/>
    <w:rsid w:val="00292E26"/>
    <w:rsid w:val="002A71F5"/>
    <w:rsid w:val="002B0A2B"/>
    <w:rsid w:val="002B7624"/>
    <w:rsid w:val="002C20D8"/>
    <w:rsid w:val="002C2BFF"/>
    <w:rsid w:val="002C6C73"/>
    <w:rsid w:val="002D32A9"/>
    <w:rsid w:val="002D3A2C"/>
    <w:rsid w:val="002D7031"/>
    <w:rsid w:val="002E0E29"/>
    <w:rsid w:val="002E501D"/>
    <w:rsid w:val="002E7C08"/>
    <w:rsid w:val="002F0497"/>
    <w:rsid w:val="002F1037"/>
    <w:rsid w:val="002F11BC"/>
    <w:rsid w:val="002F1AEE"/>
    <w:rsid w:val="002F2491"/>
    <w:rsid w:val="002F2952"/>
    <w:rsid w:val="002F573D"/>
    <w:rsid w:val="002F663E"/>
    <w:rsid w:val="00300572"/>
    <w:rsid w:val="003005A6"/>
    <w:rsid w:val="00304885"/>
    <w:rsid w:val="00307918"/>
    <w:rsid w:val="00307C38"/>
    <w:rsid w:val="0031275A"/>
    <w:rsid w:val="00314952"/>
    <w:rsid w:val="00314EFF"/>
    <w:rsid w:val="0031600C"/>
    <w:rsid w:val="00317ECC"/>
    <w:rsid w:val="00320B91"/>
    <w:rsid w:val="00321413"/>
    <w:rsid w:val="0032722A"/>
    <w:rsid w:val="0033126F"/>
    <w:rsid w:val="003334D9"/>
    <w:rsid w:val="00335D8A"/>
    <w:rsid w:val="003366E7"/>
    <w:rsid w:val="00341068"/>
    <w:rsid w:val="00342775"/>
    <w:rsid w:val="00344E9E"/>
    <w:rsid w:val="0034581B"/>
    <w:rsid w:val="003464A4"/>
    <w:rsid w:val="00346553"/>
    <w:rsid w:val="00346DFA"/>
    <w:rsid w:val="00352934"/>
    <w:rsid w:val="003568E2"/>
    <w:rsid w:val="00356E8B"/>
    <w:rsid w:val="00361951"/>
    <w:rsid w:val="00364B0B"/>
    <w:rsid w:val="00365048"/>
    <w:rsid w:val="00373B90"/>
    <w:rsid w:val="00374BE6"/>
    <w:rsid w:val="00380BB4"/>
    <w:rsid w:val="003815FB"/>
    <w:rsid w:val="003839F6"/>
    <w:rsid w:val="003931B4"/>
    <w:rsid w:val="00393EA0"/>
    <w:rsid w:val="003940D9"/>
    <w:rsid w:val="003A0A21"/>
    <w:rsid w:val="003A3A1C"/>
    <w:rsid w:val="003B2C0E"/>
    <w:rsid w:val="003B481C"/>
    <w:rsid w:val="003C2451"/>
    <w:rsid w:val="003C5D60"/>
    <w:rsid w:val="003C6831"/>
    <w:rsid w:val="003C79E3"/>
    <w:rsid w:val="003D247B"/>
    <w:rsid w:val="003E6E93"/>
    <w:rsid w:val="003F5CCA"/>
    <w:rsid w:val="00401350"/>
    <w:rsid w:val="004020A8"/>
    <w:rsid w:val="00404DD1"/>
    <w:rsid w:val="00410A1D"/>
    <w:rsid w:val="004248C4"/>
    <w:rsid w:val="00426C57"/>
    <w:rsid w:val="00431430"/>
    <w:rsid w:val="00431A94"/>
    <w:rsid w:val="004360FF"/>
    <w:rsid w:val="0044696D"/>
    <w:rsid w:val="00446C68"/>
    <w:rsid w:val="004504C4"/>
    <w:rsid w:val="00450858"/>
    <w:rsid w:val="00452442"/>
    <w:rsid w:val="00453D1A"/>
    <w:rsid w:val="00454CF0"/>
    <w:rsid w:val="0045579B"/>
    <w:rsid w:val="00455A7D"/>
    <w:rsid w:val="00461852"/>
    <w:rsid w:val="00461A80"/>
    <w:rsid w:val="0046231E"/>
    <w:rsid w:val="00465F86"/>
    <w:rsid w:val="00466F06"/>
    <w:rsid w:val="00470F51"/>
    <w:rsid w:val="0047653E"/>
    <w:rsid w:val="00480AD1"/>
    <w:rsid w:val="00484C59"/>
    <w:rsid w:val="00484DF6"/>
    <w:rsid w:val="00491FE7"/>
    <w:rsid w:val="00492393"/>
    <w:rsid w:val="00492CD9"/>
    <w:rsid w:val="00497957"/>
    <w:rsid w:val="004B2956"/>
    <w:rsid w:val="004C7F6F"/>
    <w:rsid w:val="004D1AA5"/>
    <w:rsid w:val="004D616F"/>
    <w:rsid w:val="004D67AE"/>
    <w:rsid w:val="004D6C32"/>
    <w:rsid w:val="004E636D"/>
    <w:rsid w:val="004F0F07"/>
    <w:rsid w:val="005064F3"/>
    <w:rsid w:val="00510E9D"/>
    <w:rsid w:val="00513C5C"/>
    <w:rsid w:val="00514BA8"/>
    <w:rsid w:val="005208FD"/>
    <w:rsid w:val="00520E22"/>
    <w:rsid w:val="00522098"/>
    <w:rsid w:val="00525248"/>
    <w:rsid w:val="00540CF8"/>
    <w:rsid w:val="0054104A"/>
    <w:rsid w:val="005424A1"/>
    <w:rsid w:val="00543984"/>
    <w:rsid w:val="00543D2E"/>
    <w:rsid w:val="005471A7"/>
    <w:rsid w:val="005476DD"/>
    <w:rsid w:val="00547B84"/>
    <w:rsid w:val="00551036"/>
    <w:rsid w:val="00551142"/>
    <w:rsid w:val="00551E06"/>
    <w:rsid w:val="00555C85"/>
    <w:rsid w:val="0056258E"/>
    <w:rsid w:val="005643B0"/>
    <w:rsid w:val="0056498B"/>
    <w:rsid w:val="00565518"/>
    <w:rsid w:val="00570FC6"/>
    <w:rsid w:val="00572F96"/>
    <w:rsid w:val="005756FB"/>
    <w:rsid w:val="00575A38"/>
    <w:rsid w:val="00577DDD"/>
    <w:rsid w:val="005818B6"/>
    <w:rsid w:val="00583177"/>
    <w:rsid w:val="0058484B"/>
    <w:rsid w:val="00586B0D"/>
    <w:rsid w:val="0059416A"/>
    <w:rsid w:val="00594F8E"/>
    <w:rsid w:val="005966CA"/>
    <w:rsid w:val="005A058E"/>
    <w:rsid w:val="005A5E65"/>
    <w:rsid w:val="005B1B5B"/>
    <w:rsid w:val="005B1FEC"/>
    <w:rsid w:val="005B47C9"/>
    <w:rsid w:val="005B516F"/>
    <w:rsid w:val="005C1F13"/>
    <w:rsid w:val="005C4A5C"/>
    <w:rsid w:val="005D289F"/>
    <w:rsid w:val="005D7489"/>
    <w:rsid w:val="005E484F"/>
    <w:rsid w:val="005E5F7C"/>
    <w:rsid w:val="005F006A"/>
    <w:rsid w:val="005F11EB"/>
    <w:rsid w:val="005F33C8"/>
    <w:rsid w:val="005F61F4"/>
    <w:rsid w:val="005F7690"/>
    <w:rsid w:val="005F7D85"/>
    <w:rsid w:val="00610B0D"/>
    <w:rsid w:val="00611581"/>
    <w:rsid w:val="006142A4"/>
    <w:rsid w:val="006146D8"/>
    <w:rsid w:val="006208E0"/>
    <w:rsid w:val="0062221B"/>
    <w:rsid w:val="006225F7"/>
    <w:rsid w:val="00624B7E"/>
    <w:rsid w:val="00631859"/>
    <w:rsid w:val="00631DFF"/>
    <w:rsid w:val="00631FB9"/>
    <w:rsid w:val="00633572"/>
    <w:rsid w:val="00636F39"/>
    <w:rsid w:val="00637759"/>
    <w:rsid w:val="00640A53"/>
    <w:rsid w:val="00641081"/>
    <w:rsid w:val="00647DE2"/>
    <w:rsid w:val="00651A62"/>
    <w:rsid w:val="00651BFB"/>
    <w:rsid w:val="00660782"/>
    <w:rsid w:val="00663589"/>
    <w:rsid w:val="00671C75"/>
    <w:rsid w:val="00677C73"/>
    <w:rsid w:val="00685C7A"/>
    <w:rsid w:val="0069004B"/>
    <w:rsid w:val="0069391C"/>
    <w:rsid w:val="00696FAE"/>
    <w:rsid w:val="006972BE"/>
    <w:rsid w:val="006B184D"/>
    <w:rsid w:val="006B26C6"/>
    <w:rsid w:val="006B2F08"/>
    <w:rsid w:val="006B6383"/>
    <w:rsid w:val="006B78F8"/>
    <w:rsid w:val="006C27EA"/>
    <w:rsid w:val="006C3C6E"/>
    <w:rsid w:val="006C446D"/>
    <w:rsid w:val="006C6601"/>
    <w:rsid w:val="006D00E8"/>
    <w:rsid w:val="006D48F4"/>
    <w:rsid w:val="006D5B77"/>
    <w:rsid w:val="006E2135"/>
    <w:rsid w:val="006E2A82"/>
    <w:rsid w:val="006E2F1B"/>
    <w:rsid w:val="006E42D5"/>
    <w:rsid w:val="006F015D"/>
    <w:rsid w:val="006F130D"/>
    <w:rsid w:val="006F5D42"/>
    <w:rsid w:val="006F5DF5"/>
    <w:rsid w:val="006F6CC5"/>
    <w:rsid w:val="0070052F"/>
    <w:rsid w:val="00703511"/>
    <w:rsid w:val="00705BC9"/>
    <w:rsid w:val="00707C93"/>
    <w:rsid w:val="0071309C"/>
    <w:rsid w:val="00713515"/>
    <w:rsid w:val="007178A5"/>
    <w:rsid w:val="00721824"/>
    <w:rsid w:val="00721A11"/>
    <w:rsid w:val="00725505"/>
    <w:rsid w:val="00733F45"/>
    <w:rsid w:val="00736CAF"/>
    <w:rsid w:val="007408F4"/>
    <w:rsid w:val="00740B48"/>
    <w:rsid w:val="00741412"/>
    <w:rsid w:val="00744E2B"/>
    <w:rsid w:val="00747181"/>
    <w:rsid w:val="00750877"/>
    <w:rsid w:val="0075721B"/>
    <w:rsid w:val="00757A6D"/>
    <w:rsid w:val="00781B0A"/>
    <w:rsid w:val="007878F1"/>
    <w:rsid w:val="00791857"/>
    <w:rsid w:val="00792033"/>
    <w:rsid w:val="0079343A"/>
    <w:rsid w:val="00796CD6"/>
    <w:rsid w:val="00797443"/>
    <w:rsid w:val="00797EED"/>
    <w:rsid w:val="007A5187"/>
    <w:rsid w:val="007B4C55"/>
    <w:rsid w:val="007C19A5"/>
    <w:rsid w:val="007D1451"/>
    <w:rsid w:val="007D3127"/>
    <w:rsid w:val="007E26CA"/>
    <w:rsid w:val="007E5F8C"/>
    <w:rsid w:val="007E73EC"/>
    <w:rsid w:val="007F1068"/>
    <w:rsid w:val="007F2BF9"/>
    <w:rsid w:val="007F40A4"/>
    <w:rsid w:val="007F4FBE"/>
    <w:rsid w:val="007F70A2"/>
    <w:rsid w:val="008017DD"/>
    <w:rsid w:val="00813D19"/>
    <w:rsid w:val="00814104"/>
    <w:rsid w:val="00814754"/>
    <w:rsid w:val="0081574C"/>
    <w:rsid w:val="008202AE"/>
    <w:rsid w:val="008228D1"/>
    <w:rsid w:val="008240C7"/>
    <w:rsid w:val="0083499E"/>
    <w:rsid w:val="00837003"/>
    <w:rsid w:val="00841465"/>
    <w:rsid w:val="00842A57"/>
    <w:rsid w:val="0084733A"/>
    <w:rsid w:val="0084745B"/>
    <w:rsid w:val="00847D8B"/>
    <w:rsid w:val="00851B29"/>
    <w:rsid w:val="00860549"/>
    <w:rsid w:val="0086068B"/>
    <w:rsid w:val="00865798"/>
    <w:rsid w:val="00881D5B"/>
    <w:rsid w:val="008822F7"/>
    <w:rsid w:val="00882A52"/>
    <w:rsid w:val="0088610B"/>
    <w:rsid w:val="0089027E"/>
    <w:rsid w:val="008904B1"/>
    <w:rsid w:val="008A3712"/>
    <w:rsid w:val="008B0C01"/>
    <w:rsid w:val="008B3312"/>
    <w:rsid w:val="008C4411"/>
    <w:rsid w:val="008C48AC"/>
    <w:rsid w:val="008C5542"/>
    <w:rsid w:val="008C65F1"/>
    <w:rsid w:val="008D6EE1"/>
    <w:rsid w:val="008D741C"/>
    <w:rsid w:val="008E00F7"/>
    <w:rsid w:val="008E74C6"/>
    <w:rsid w:val="008F148B"/>
    <w:rsid w:val="008F681C"/>
    <w:rsid w:val="008F778B"/>
    <w:rsid w:val="009067E6"/>
    <w:rsid w:val="0091219A"/>
    <w:rsid w:val="00912E3F"/>
    <w:rsid w:val="009168E1"/>
    <w:rsid w:val="00920BBB"/>
    <w:rsid w:val="00921312"/>
    <w:rsid w:val="0092347F"/>
    <w:rsid w:val="00923C95"/>
    <w:rsid w:val="00930D31"/>
    <w:rsid w:val="00933CD7"/>
    <w:rsid w:val="00933E83"/>
    <w:rsid w:val="00951404"/>
    <w:rsid w:val="00952726"/>
    <w:rsid w:val="0095726B"/>
    <w:rsid w:val="009675B7"/>
    <w:rsid w:val="009675CE"/>
    <w:rsid w:val="00967B3A"/>
    <w:rsid w:val="00970940"/>
    <w:rsid w:val="00976667"/>
    <w:rsid w:val="0098267E"/>
    <w:rsid w:val="00983016"/>
    <w:rsid w:val="00990902"/>
    <w:rsid w:val="00992E1E"/>
    <w:rsid w:val="00993EE6"/>
    <w:rsid w:val="009A0B8F"/>
    <w:rsid w:val="009A1800"/>
    <w:rsid w:val="009A6134"/>
    <w:rsid w:val="009A68EA"/>
    <w:rsid w:val="009B23C0"/>
    <w:rsid w:val="009B3509"/>
    <w:rsid w:val="009C34A1"/>
    <w:rsid w:val="009C3811"/>
    <w:rsid w:val="009D743F"/>
    <w:rsid w:val="009D7A1F"/>
    <w:rsid w:val="009E2F03"/>
    <w:rsid w:val="009E7902"/>
    <w:rsid w:val="009F0214"/>
    <w:rsid w:val="009F157C"/>
    <w:rsid w:val="009F23F9"/>
    <w:rsid w:val="009F598D"/>
    <w:rsid w:val="00A002B3"/>
    <w:rsid w:val="00A05D9F"/>
    <w:rsid w:val="00A077A3"/>
    <w:rsid w:val="00A13D61"/>
    <w:rsid w:val="00A14C1B"/>
    <w:rsid w:val="00A22464"/>
    <w:rsid w:val="00A25768"/>
    <w:rsid w:val="00A31CCA"/>
    <w:rsid w:val="00A33741"/>
    <w:rsid w:val="00A40C4C"/>
    <w:rsid w:val="00A457AD"/>
    <w:rsid w:val="00A4700D"/>
    <w:rsid w:val="00A50449"/>
    <w:rsid w:val="00A53AE7"/>
    <w:rsid w:val="00A53D2A"/>
    <w:rsid w:val="00A54EF3"/>
    <w:rsid w:val="00A56035"/>
    <w:rsid w:val="00A63F40"/>
    <w:rsid w:val="00A80F4D"/>
    <w:rsid w:val="00A840F1"/>
    <w:rsid w:val="00A851C6"/>
    <w:rsid w:val="00A85685"/>
    <w:rsid w:val="00A85B5A"/>
    <w:rsid w:val="00A91D9E"/>
    <w:rsid w:val="00AA2705"/>
    <w:rsid w:val="00AA5F44"/>
    <w:rsid w:val="00AA67CB"/>
    <w:rsid w:val="00AB0712"/>
    <w:rsid w:val="00AB0E3D"/>
    <w:rsid w:val="00AB782D"/>
    <w:rsid w:val="00AB7C71"/>
    <w:rsid w:val="00AC3CEE"/>
    <w:rsid w:val="00AC5C68"/>
    <w:rsid w:val="00AD09D6"/>
    <w:rsid w:val="00AE4073"/>
    <w:rsid w:val="00AE5479"/>
    <w:rsid w:val="00AE65ED"/>
    <w:rsid w:val="00AF381D"/>
    <w:rsid w:val="00AF77B4"/>
    <w:rsid w:val="00B0006D"/>
    <w:rsid w:val="00B04726"/>
    <w:rsid w:val="00B06A65"/>
    <w:rsid w:val="00B10147"/>
    <w:rsid w:val="00B11BFE"/>
    <w:rsid w:val="00B170B8"/>
    <w:rsid w:val="00B30F25"/>
    <w:rsid w:val="00B3231A"/>
    <w:rsid w:val="00B354E1"/>
    <w:rsid w:val="00B36028"/>
    <w:rsid w:val="00B36B1C"/>
    <w:rsid w:val="00B40BC3"/>
    <w:rsid w:val="00B41B16"/>
    <w:rsid w:val="00B42A1B"/>
    <w:rsid w:val="00B43D4D"/>
    <w:rsid w:val="00B573C5"/>
    <w:rsid w:val="00B60808"/>
    <w:rsid w:val="00B6434E"/>
    <w:rsid w:val="00B64A0D"/>
    <w:rsid w:val="00B67955"/>
    <w:rsid w:val="00B67D13"/>
    <w:rsid w:val="00B7073B"/>
    <w:rsid w:val="00B73941"/>
    <w:rsid w:val="00B74138"/>
    <w:rsid w:val="00B76D79"/>
    <w:rsid w:val="00B90EFD"/>
    <w:rsid w:val="00B952EF"/>
    <w:rsid w:val="00BA7692"/>
    <w:rsid w:val="00BB083A"/>
    <w:rsid w:val="00BB3B12"/>
    <w:rsid w:val="00BB4D0A"/>
    <w:rsid w:val="00BB54A4"/>
    <w:rsid w:val="00BB729B"/>
    <w:rsid w:val="00BB7E22"/>
    <w:rsid w:val="00BC5796"/>
    <w:rsid w:val="00BD4839"/>
    <w:rsid w:val="00BD4883"/>
    <w:rsid w:val="00BD70E7"/>
    <w:rsid w:val="00BE0650"/>
    <w:rsid w:val="00BE1D1C"/>
    <w:rsid w:val="00BE33DF"/>
    <w:rsid w:val="00BE7568"/>
    <w:rsid w:val="00BF4657"/>
    <w:rsid w:val="00BF542A"/>
    <w:rsid w:val="00BF65C8"/>
    <w:rsid w:val="00BF7172"/>
    <w:rsid w:val="00C006E7"/>
    <w:rsid w:val="00C2245A"/>
    <w:rsid w:val="00C22515"/>
    <w:rsid w:val="00C2593A"/>
    <w:rsid w:val="00C3000D"/>
    <w:rsid w:val="00C35636"/>
    <w:rsid w:val="00C35EDE"/>
    <w:rsid w:val="00C4313A"/>
    <w:rsid w:val="00C51793"/>
    <w:rsid w:val="00C536CB"/>
    <w:rsid w:val="00C54CBA"/>
    <w:rsid w:val="00C706C6"/>
    <w:rsid w:val="00C74C86"/>
    <w:rsid w:val="00C86940"/>
    <w:rsid w:val="00C8778F"/>
    <w:rsid w:val="00C95273"/>
    <w:rsid w:val="00C95B5D"/>
    <w:rsid w:val="00C9607B"/>
    <w:rsid w:val="00CA101C"/>
    <w:rsid w:val="00CA1CCB"/>
    <w:rsid w:val="00CA21F3"/>
    <w:rsid w:val="00CA2F54"/>
    <w:rsid w:val="00CA5428"/>
    <w:rsid w:val="00CB17DE"/>
    <w:rsid w:val="00CB2283"/>
    <w:rsid w:val="00CB3297"/>
    <w:rsid w:val="00CC1FF9"/>
    <w:rsid w:val="00CE735D"/>
    <w:rsid w:val="00CE7E08"/>
    <w:rsid w:val="00CF59FA"/>
    <w:rsid w:val="00D02C47"/>
    <w:rsid w:val="00D02EED"/>
    <w:rsid w:val="00D03C7B"/>
    <w:rsid w:val="00D05D06"/>
    <w:rsid w:val="00D06156"/>
    <w:rsid w:val="00D06ADF"/>
    <w:rsid w:val="00D07625"/>
    <w:rsid w:val="00D124EE"/>
    <w:rsid w:val="00D1383F"/>
    <w:rsid w:val="00D155A5"/>
    <w:rsid w:val="00D17F17"/>
    <w:rsid w:val="00D257D7"/>
    <w:rsid w:val="00D26763"/>
    <w:rsid w:val="00D33567"/>
    <w:rsid w:val="00D4343D"/>
    <w:rsid w:val="00D43663"/>
    <w:rsid w:val="00D5017E"/>
    <w:rsid w:val="00D507F4"/>
    <w:rsid w:val="00D52F45"/>
    <w:rsid w:val="00D63957"/>
    <w:rsid w:val="00D64B96"/>
    <w:rsid w:val="00D73D29"/>
    <w:rsid w:val="00D77A21"/>
    <w:rsid w:val="00D90544"/>
    <w:rsid w:val="00D936CD"/>
    <w:rsid w:val="00D945C6"/>
    <w:rsid w:val="00D9544C"/>
    <w:rsid w:val="00DA1217"/>
    <w:rsid w:val="00DA190F"/>
    <w:rsid w:val="00DA2D1B"/>
    <w:rsid w:val="00DB0C3A"/>
    <w:rsid w:val="00DB1F39"/>
    <w:rsid w:val="00DC6477"/>
    <w:rsid w:val="00DD080F"/>
    <w:rsid w:val="00DD6B82"/>
    <w:rsid w:val="00DE15FF"/>
    <w:rsid w:val="00DE198E"/>
    <w:rsid w:val="00DF030C"/>
    <w:rsid w:val="00DF25E7"/>
    <w:rsid w:val="00DF2E3C"/>
    <w:rsid w:val="00DF4ED4"/>
    <w:rsid w:val="00DF7A33"/>
    <w:rsid w:val="00E02953"/>
    <w:rsid w:val="00E061DE"/>
    <w:rsid w:val="00E21889"/>
    <w:rsid w:val="00E31332"/>
    <w:rsid w:val="00E4190E"/>
    <w:rsid w:val="00E42383"/>
    <w:rsid w:val="00E425EB"/>
    <w:rsid w:val="00E523BB"/>
    <w:rsid w:val="00E55225"/>
    <w:rsid w:val="00E71A61"/>
    <w:rsid w:val="00E720C9"/>
    <w:rsid w:val="00E73FE5"/>
    <w:rsid w:val="00E749BE"/>
    <w:rsid w:val="00E84C19"/>
    <w:rsid w:val="00E86215"/>
    <w:rsid w:val="00E90558"/>
    <w:rsid w:val="00E920B0"/>
    <w:rsid w:val="00E925CC"/>
    <w:rsid w:val="00E94585"/>
    <w:rsid w:val="00E94F8C"/>
    <w:rsid w:val="00EA0D3A"/>
    <w:rsid w:val="00EA24B2"/>
    <w:rsid w:val="00EA49CD"/>
    <w:rsid w:val="00EB24D5"/>
    <w:rsid w:val="00EB41C3"/>
    <w:rsid w:val="00EB764D"/>
    <w:rsid w:val="00EC1443"/>
    <w:rsid w:val="00ED2656"/>
    <w:rsid w:val="00ED2785"/>
    <w:rsid w:val="00ED4CA6"/>
    <w:rsid w:val="00EE2517"/>
    <w:rsid w:val="00EE421F"/>
    <w:rsid w:val="00EF1FE9"/>
    <w:rsid w:val="00EF3B84"/>
    <w:rsid w:val="00EF592D"/>
    <w:rsid w:val="00F008BB"/>
    <w:rsid w:val="00F00B8E"/>
    <w:rsid w:val="00F0323B"/>
    <w:rsid w:val="00F04B9E"/>
    <w:rsid w:val="00F053B1"/>
    <w:rsid w:val="00F1232C"/>
    <w:rsid w:val="00F17CCF"/>
    <w:rsid w:val="00F20E9E"/>
    <w:rsid w:val="00F20F33"/>
    <w:rsid w:val="00F222A9"/>
    <w:rsid w:val="00F2415C"/>
    <w:rsid w:val="00F27B85"/>
    <w:rsid w:val="00F355C9"/>
    <w:rsid w:val="00F41982"/>
    <w:rsid w:val="00F4535C"/>
    <w:rsid w:val="00F4714D"/>
    <w:rsid w:val="00F47C96"/>
    <w:rsid w:val="00F509C8"/>
    <w:rsid w:val="00F511A0"/>
    <w:rsid w:val="00F52AB6"/>
    <w:rsid w:val="00F55B66"/>
    <w:rsid w:val="00F563BC"/>
    <w:rsid w:val="00F61CD0"/>
    <w:rsid w:val="00F65ACF"/>
    <w:rsid w:val="00F728EF"/>
    <w:rsid w:val="00F73690"/>
    <w:rsid w:val="00F75814"/>
    <w:rsid w:val="00F77A97"/>
    <w:rsid w:val="00F80C16"/>
    <w:rsid w:val="00F824B7"/>
    <w:rsid w:val="00F910CE"/>
    <w:rsid w:val="00F9586E"/>
    <w:rsid w:val="00FA259F"/>
    <w:rsid w:val="00FA2BDF"/>
    <w:rsid w:val="00FA3721"/>
    <w:rsid w:val="00FA487C"/>
    <w:rsid w:val="00FA50E3"/>
    <w:rsid w:val="00FA7D67"/>
    <w:rsid w:val="00FB0CC2"/>
    <w:rsid w:val="00FB1D70"/>
    <w:rsid w:val="00FB2BD7"/>
    <w:rsid w:val="00FB419C"/>
    <w:rsid w:val="00FB4F53"/>
    <w:rsid w:val="00FB5B23"/>
    <w:rsid w:val="00FC27B7"/>
    <w:rsid w:val="00FC45B1"/>
    <w:rsid w:val="00FC5A1F"/>
    <w:rsid w:val="00FC7C98"/>
    <w:rsid w:val="00FD58ED"/>
    <w:rsid w:val="00FE10A9"/>
    <w:rsid w:val="00FE2708"/>
    <w:rsid w:val="00FE274D"/>
    <w:rsid w:val="00FE3CCD"/>
    <w:rsid w:val="00FE77EE"/>
    <w:rsid w:val="00FF17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181AB893"/>
  <w15:docId w15:val="{ACD9A83A-0BAA-40F4-9045-7B0EEC7B26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uiPriority="0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1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73D29"/>
    <w:pPr>
      <w:spacing w:after="200" w:line="276" w:lineRule="auto"/>
    </w:pPr>
    <w:rPr>
      <w:rFonts w:cs="Calibri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har"/>
    <w:uiPriority w:val="99"/>
    <w:qFormat/>
    <w:rsid w:val="00094E4C"/>
    <w:pPr>
      <w:pBdr>
        <w:bottom w:val="thinThickSmallGap" w:sz="12" w:space="1" w:color="858585"/>
      </w:pBdr>
      <w:spacing w:before="400" w:line="252" w:lineRule="auto"/>
      <w:jc w:val="center"/>
      <w:outlineLvl w:val="0"/>
    </w:pPr>
    <w:rPr>
      <w:rFonts w:ascii="Arial" w:hAnsi="Arial" w:cs="Arial"/>
      <w:caps/>
      <w:color w:val="595959"/>
      <w:spacing w:val="20"/>
      <w:sz w:val="28"/>
      <w:szCs w:val="28"/>
      <w:lang w:eastAsia="pt-BR"/>
    </w:rPr>
  </w:style>
  <w:style w:type="paragraph" w:styleId="Ttulo5">
    <w:name w:val="heading 5"/>
    <w:basedOn w:val="Normal"/>
    <w:next w:val="Normal"/>
    <w:link w:val="Ttulo5Char"/>
    <w:uiPriority w:val="99"/>
    <w:qFormat/>
    <w:rsid w:val="00465F86"/>
    <w:pPr>
      <w:keepNext/>
      <w:keepLines/>
      <w:spacing w:before="200" w:after="0"/>
      <w:outlineLvl w:val="4"/>
    </w:pPr>
    <w:rPr>
      <w:rFonts w:ascii="Cambria" w:eastAsia="Times New Roman" w:hAnsi="Cambria" w:cs="Cambria"/>
      <w:color w:val="243F6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link w:val="Ttulo1"/>
    <w:uiPriority w:val="99"/>
    <w:locked/>
    <w:rsid w:val="00094E4C"/>
    <w:rPr>
      <w:rFonts w:ascii="Arial" w:hAnsi="Arial" w:cs="Arial"/>
      <w:caps/>
      <w:color w:val="595959"/>
      <w:spacing w:val="20"/>
      <w:sz w:val="28"/>
      <w:szCs w:val="28"/>
      <w:lang w:val="x-none" w:eastAsia="pt-BR"/>
    </w:rPr>
  </w:style>
  <w:style w:type="character" w:customStyle="1" w:styleId="Ttulo5Char">
    <w:name w:val="Título 5 Char"/>
    <w:link w:val="Ttulo5"/>
    <w:uiPriority w:val="99"/>
    <w:locked/>
    <w:rsid w:val="00465F86"/>
    <w:rPr>
      <w:rFonts w:ascii="Cambria" w:hAnsi="Cambria" w:cs="Cambria"/>
      <w:color w:val="243F60"/>
    </w:rPr>
  </w:style>
  <w:style w:type="paragraph" w:styleId="Cabealho">
    <w:name w:val="header"/>
    <w:basedOn w:val="Normal"/>
    <w:link w:val="CabealhoChar"/>
    <w:uiPriority w:val="99"/>
    <w:rsid w:val="0000148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locked/>
    <w:rsid w:val="00001480"/>
  </w:style>
  <w:style w:type="paragraph" w:styleId="Rodap">
    <w:name w:val="footer"/>
    <w:basedOn w:val="Normal"/>
    <w:link w:val="RodapChar"/>
    <w:rsid w:val="0000148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locked/>
    <w:rsid w:val="00001480"/>
  </w:style>
  <w:style w:type="paragraph" w:styleId="Textodebalo">
    <w:name w:val="Balloon Text"/>
    <w:basedOn w:val="Normal"/>
    <w:link w:val="TextodebaloChar"/>
    <w:uiPriority w:val="99"/>
    <w:semiHidden/>
    <w:rsid w:val="0000148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locked/>
    <w:rsid w:val="00001480"/>
    <w:rPr>
      <w:rFonts w:ascii="Tahoma" w:hAnsi="Tahoma" w:cs="Tahoma"/>
      <w:sz w:val="16"/>
      <w:szCs w:val="16"/>
    </w:rPr>
  </w:style>
  <w:style w:type="paragraph" w:customStyle="1" w:styleId="Rodap1">
    <w:name w:val="Rodapé1"/>
    <w:rsid w:val="00001480"/>
    <w:pPr>
      <w:tabs>
        <w:tab w:val="center" w:pos="4252"/>
        <w:tab w:val="right" w:pos="8504"/>
      </w:tabs>
    </w:pPr>
    <w:rPr>
      <w:rFonts w:ascii="Arial" w:hAnsi="Arial" w:cs="Arial"/>
      <w:color w:val="000000"/>
      <w:sz w:val="22"/>
      <w:szCs w:val="22"/>
    </w:rPr>
  </w:style>
  <w:style w:type="character" w:customStyle="1" w:styleId="Hyperlink1">
    <w:name w:val="Hyperlink1"/>
    <w:uiPriority w:val="99"/>
    <w:rsid w:val="00001480"/>
    <w:rPr>
      <w:color w:val="0000FF"/>
      <w:sz w:val="22"/>
      <w:szCs w:val="22"/>
      <w:u w:val="single"/>
    </w:rPr>
  </w:style>
  <w:style w:type="character" w:styleId="Hyperlink">
    <w:name w:val="Hyperlink"/>
    <w:uiPriority w:val="99"/>
    <w:rsid w:val="00E71A61"/>
    <w:rPr>
      <w:color w:val="0000FF"/>
      <w:u w:val="single"/>
    </w:rPr>
  </w:style>
  <w:style w:type="character" w:styleId="Nmerodepgina">
    <w:name w:val="page number"/>
    <w:basedOn w:val="Fontepargpadro"/>
    <w:uiPriority w:val="99"/>
    <w:rsid w:val="00E71A61"/>
  </w:style>
  <w:style w:type="paragraph" w:customStyle="1" w:styleId="Ttulo1A">
    <w:name w:val="Título 1 A"/>
    <w:next w:val="Normal"/>
    <w:uiPriority w:val="99"/>
    <w:rsid w:val="00A56035"/>
    <w:pPr>
      <w:spacing w:before="400" w:after="200" w:line="252" w:lineRule="auto"/>
      <w:jc w:val="center"/>
      <w:outlineLvl w:val="0"/>
    </w:pPr>
    <w:rPr>
      <w:rFonts w:ascii="Arial" w:hAnsi="Arial" w:cs="Arial"/>
      <w:caps/>
      <w:color w:val="464646"/>
      <w:spacing w:val="20"/>
      <w:sz w:val="28"/>
      <w:szCs w:val="28"/>
    </w:rPr>
  </w:style>
  <w:style w:type="character" w:customStyle="1" w:styleId="TtulodoLivro1">
    <w:name w:val="Título do Livro1"/>
    <w:uiPriority w:val="99"/>
    <w:rsid w:val="00465F86"/>
    <w:rPr>
      <w:caps/>
      <w:color w:val="auto"/>
      <w:spacing w:val="5"/>
    </w:rPr>
  </w:style>
  <w:style w:type="paragraph" w:customStyle="1" w:styleId="SemEspaamento1">
    <w:name w:val="Sem Espaçamento1"/>
    <w:basedOn w:val="Normal"/>
    <w:uiPriority w:val="99"/>
    <w:rsid w:val="00465F86"/>
    <w:pPr>
      <w:spacing w:after="0" w:line="240" w:lineRule="auto"/>
    </w:pPr>
    <w:rPr>
      <w:rFonts w:eastAsia="Times New Roman"/>
      <w:i/>
      <w:iCs/>
      <w:sz w:val="20"/>
      <w:szCs w:val="20"/>
      <w:lang w:eastAsia="pt-BR"/>
    </w:rPr>
  </w:style>
  <w:style w:type="paragraph" w:styleId="PargrafodaLista">
    <w:name w:val="List Paragraph"/>
    <w:basedOn w:val="Normal"/>
    <w:uiPriority w:val="34"/>
    <w:qFormat/>
    <w:rsid w:val="00B67955"/>
    <w:pPr>
      <w:spacing w:line="288" w:lineRule="auto"/>
      <w:ind w:left="720"/>
    </w:pPr>
    <w:rPr>
      <w:rFonts w:eastAsia="Times New Roman"/>
      <w:i/>
      <w:iCs/>
      <w:sz w:val="20"/>
      <w:szCs w:val="20"/>
      <w:lang w:eastAsia="pt-BR"/>
    </w:rPr>
  </w:style>
  <w:style w:type="paragraph" w:customStyle="1" w:styleId="TimesNewRoman">
    <w:name w:val="Times New Roman"/>
    <w:basedOn w:val="Ttulo1"/>
    <w:uiPriority w:val="99"/>
    <w:rsid w:val="00707C93"/>
    <w:rPr>
      <w:rFonts w:ascii="Calibri" w:hAnsi="Calibri" w:cs="Calibri"/>
      <w:color w:val="auto"/>
    </w:rPr>
  </w:style>
  <w:style w:type="paragraph" w:styleId="Ttulo">
    <w:name w:val="Title"/>
    <w:basedOn w:val="Normal"/>
    <w:next w:val="Normal"/>
    <w:link w:val="TtuloChar"/>
    <w:uiPriority w:val="10"/>
    <w:qFormat/>
    <w:locked/>
    <w:rsid w:val="0062221B"/>
    <w:pPr>
      <w:pBdr>
        <w:bottom w:val="single" w:sz="4" w:space="1" w:color="auto"/>
      </w:pBdr>
      <w:spacing w:line="240" w:lineRule="auto"/>
      <w:contextualSpacing/>
      <w:jc w:val="center"/>
    </w:pPr>
    <w:rPr>
      <w:rFonts w:ascii="Times New Roman" w:eastAsia="Times New Roman" w:hAnsi="Times New Roman" w:cs="Times New Roman"/>
      <w:spacing w:val="5"/>
      <w:sz w:val="32"/>
      <w:szCs w:val="52"/>
      <w:lang w:eastAsia="pt-BR"/>
    </w:rPr>
  </w:style>
  <w:style w:type="character" w:customStyle="1" w:styleId="TtuloChar">
    <w:name w:val="Título Char"/>
    <w:link w:val="Ttulo"/>
    <w:uiPriority w:val="10"/>
    <w:rsid w:val="0062221B"/>
    <w:rPr>
      <w:rFonts w:ascii="Times New Roman" w:eastAsia="Times New Roman" w:hAnsi="Times New Roman"/>
      <w:spacing w:val="5"/>
      <w:sz w:val="32"/>
      <w:szCs w:val="52"/>
    </w:rPr>
  </w:style>
  <w:style w:type="character" w:styleId="RefernciaIntensa">
    <w:name w:val="Intense Reference"/>
    <w:uiPriority w:val="32"/>
    <w:qFormat/>
    <w:rsid w:val="0062221B"/>
    <w:rPr>
      <w:smallCaps/>
      <w:spacing w:val="5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15653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4761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4761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4761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4761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hyperlink" Target="http://www.corenms.gov.br" TargetMode="External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85CB51B-D28D-4817-85BF-C19A9690B7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322</TotalTime>
  <Pages>1</Pages>
  <Words>266</Words>
  <Characters>1441</Characters>
  <Application>Microsoft Office Word</Application>
  <DocSecurity>0</DocSecurity>
  <Lines>12</Lines>
  <Paragraphs>3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OFÍCIO Nº</vt:lpstr>
      <vt:lpstr>OFÍCIO Nº</vt:lpstr>
    </vt:vector>
  </TitlesOfParts>
  <Company>COREN</Company>
  <LinksUpToDate>false</LinksUpToDate>
  <CharactersWithSpaces>1704</CharactersWithSpaces>
  <SharedDoc>false</SharedDoc>
  <HLinks>
    <vt:vector size="6" baseType="variant">
      <vt:variant>
        <vt:i4>8060970</vt:i4>
      </vt:variant>
      <vt:variant>
        <vt:i4>0</vt:i4>
      </vt:variant>
      <vt:variant>
        <vt:i4>0</vt:i4>
      </vt:variant>
      <vt:variant>
        <vt:i4>5</vt:i4>
      </vt:variant>
      <vt:variant>
        <vt:lpwstr>http://www.corenms.gov.br/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OFÍCIO Nº</dc:title>
  <dc:creator>MEIRE</dc:creator>
  <cp:lastModifiedBy>EDER RIBEIRO</cp:lastModifiedBy>
  <cp:revision>112</cp:revision>
  <cp:lastPrinted>2024-04-19T18:49:00Z</cp:lastPrinted>
  <dcterms:created xsi:type="dcterms:W3CDTF">2024-04-17T14:29:00Z</dcterms:created>
  <dcterms:modified xsi:type="dcterms:W3CDTF">2025-02-19T17:29:00Z</dcterms:modified>
</cp:coreProperties>
</file>