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622BD42B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019C">
        <w:rPr>
          <w:b/>
          <w:caps/>
          <w:sz w:val="24"/>
          <w:szCs w:val="24"/>
        </w:rPr>
        <w:t>08</w:t>
      </w:r>
      <w:r w:rsidR="00462FE0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06019C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06019C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36A00EF8" w14:textId="77777777" w:rsidR="0006019C" w:rsidRPr="005748CB" w:rsidRDefault="0006019C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48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18F5839D" w14:textId="77777777" w:rsidR="00971231" w:rsidRPr="00971231" w:rsidRDefault="00385BFD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3121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 Ofício Circular nº 20/2025/COFEN</w:t>
      </w:r>
      <w:r w:rsidR="00971231">
        <w:rPr>
          <w:rFonts w:ascii="Times New Roman" w:hAnsi="Times New Roman" w:cs="Times New Roman"/>
          <w:sz w:val="24"/>
          <w:szCs w:val="24"/>
        </w:rPr>
        <w:t xml:space="preserve">, convite para o </w:t>
      </w:r>
      <w:bookmarkStart w:id="1" w:name="_Hlk190074332"/>
      <w:r w:rsidR="00971231" w:rsidRPr="00971231">
        <w:rPr>
          <w:rFonts w:ascii="Times New Roman" w:hAnsi="Times New Roman" w:cs="Times New Roman"/>
          <w:sz w:val="24"/>
          <w:szCs w:val="24"/>
        </w:rPr>
        <w:t>I Seminário Nacional de Ética Profissional - I SENEP que ocorrerá no período de 24 a 27 de março de 2025, em Florianópolis, Santa Catarina</w:t>
      </w:r>
      <w:bookmarkEnd w:id="0"/>
      <w:bookmarkEnd w:id="1"/>
      <w:r w:rsidR="00971231">
        <w:rPr>
          <w:rFonts w:ascii="Times New Roman" w:hAnsi="Times New Roman" w:cs="Times New Roman"/>
          <w:sz w:val="24"/>
          <w:szCs w:val="24"/>
        </w:rPr>
        <w:t xml:space="preserve">, </w:t>
      </w:r>
      <w:r w:rsidR="00971231" w:rsidRPr="0097123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967F073" w14:textId="1DC6CA8C" w:rsidR="0006019C" w:rsidRDefault="00971231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491FA" w14:textId="2045A61D" w:rsidR="00A4045E" w:rsidRPr="00A4045E" w:rsidRDefault="00A4045E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6742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4232"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Secretária Dra. Virna Liza Pereira Chaves </w:t>
      </w:r>
      <w:bookmarkStart w:id="2" w:name="_Hlk190079390"/>
      <w:r w:rsidR="00674232"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bookmarkEnd w:id="2"/>
      <w:r w:rsidR="00674232"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r w:rsidR="00674232" w:rsidRPr="006742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participar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>I Seminário Nacional de Ética Profissional - I SENEP que ocorrerá no período de 24 a 27 de março de 2025, em Florianópolis, Santa Catarina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CF9CF7" w14:textId="77777777" w:rsidR="00A4045E" w:rsidRPr="00A4045E" w:rsidRDefault="00A4045E" w:rsidP="00E7021E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562CAD03" w14:textId="0D075A64" w:rsidR="007869F1" w:rsidRPr="005134D8" w:rsidRDefault="00674232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Secretária Dra. Virna Liza Pereira Chaves </w:t>
      </w:r>
      <w:r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3"/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FE3026"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 a distância do Estado, considerando que Cofen disponibilizará o translado entre 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eroporto e hotel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somente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 partir d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considerando que o custeio da hospedagem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Cofen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será somente no período que ocorrer o evento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62FE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C7BE33" w14:textId="3FC6B85C" w:rsidR="005134D8" w:rsidRPr="00614843" w:rsidRDefault="005134D8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Deslocamento de domicílio ocorrerá em carro particular.</w:t>
      </w:r>
    </w:p>
    <w:p w14:paraId="20AF6669" w14:textId="423269F5" w:rsid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462FE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FE0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articip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E702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0801ECD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Grande,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5B0E90" w14:textId="77777777" w:rsidR="00674232" w:rsidRPr="00674232" w:rsidRDefault="00DD2538" w:rsidP="0067423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74232" w:rsidRPr="00674232">
        <w:rPr>
          <w:rFonts w:ascii="Times New Roman" w:hAnsi="Times New Roman" w:cs="Times New Roman"/>
          <w:sz w:val="24"/>
          <w:szCs w:val="24"/>
        </w:rPr>
        <w:t>Dr. Leandro Afonso Rabelo Dias                           Sr. Patrick Silva Gutierres</w:t>
      </w:r>
    </w:p>
    <w:p w14:paraId="694A9083" w14:textId="77777777" w:rsidR="00674232" w:rsidRPr="00674232" w:rsidRDefault="00674232" w:rsidP="0067423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6C96E880" w14:textId="77777777" w:rsidR="00674232" w:rsidRPr="00674232" w:rsidRDefault="00674232" w:rsidP="0067423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Coren-MS n. 219665-TE </w:t>
      </w:r>
    </w:p>
    <w:p w14:paraId="07756780" w14:textId="74625A74" w:rsidR="00DD2538" w:rsidRPr="00344E9E" w:rsidRDefault="00DD2538" w:rsidP="0067423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1A1718D" w14:textId="1F0D0F63" w:rsidR="007869F1" w:rsidRPr="00E77F6C" w:rsidRDefault="007869F1" w:rsidP="0019048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4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4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5A5B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65180"/>
    <w:rsid w:val="002815E8"/>
    <w:rsid w:val="00282633"/>
    <w:rsid w:val="00282966"/>
    <w:rsid w:val="002845C5"/>
    <w:rsid w:val="00286935"/>
    <w:rsid w:val="00286BDA"/>
    <w:rsid w:val="00287CB4"/>
    <w:rsid w:val="002920FD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2FE0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61AB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42E2"/>
    <w:rsid w:val="006456C0"/>
    <w:rsid w:val="00647B54"/>
    <w:rsid w:val="00647DE2"/>
    <w:rsid w:val="00651BFB"/>
    <w:rsid w:val="00657AB1"/>
    <w:rsid w:val="00663589"/>
    <w:rsid w:val="00674232"/>
    <w:rsid w:val="006809E5"/>
    <w:rsid w:val="0068424B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60F0C"/>
    <w:rsid w:val="00871050"/>
    <w:rsid w:val="00881A1F"/>
    <w:rsid w:val="008822F7"/>
    <w:rsid w:val="00884169"/>
    <w:rsid w:val="0088610B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4EC0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538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361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A23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2025-03-06T20:13:00Z</cp:lastPrinted>
  <dcterms:created xsi:type="dcterms:W3CDTF">2025-02-10T15:27:00Z</dcterms:created>
  <dcterms:modified xsi:type="dcterms:W3CDTF">2025-03-06T20:13:00Z</dcterms:modified>
</cp:coreProperties>
</file>