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39333" w14:textId="4D1319F7" w:rsidR="008769EC" w:rsidRPr="008769EC" w:rsidRDefault="0012200F" w:rsidP="008769EC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8D1C6F">
        <w:rPr>
          <w:b/>
          <w:caps/>
          <w:sz w:val="24"/>
          <w:szCs w:val="24"/>
        </w:rPr>
        <w:t>1</w:t>
      </w:r>
      <w:r w:rsidR="008136CF">
        <w:rPr>
          <w:b/>
          <w:caps/>
          <w:sz w:val="24"/>
          <w:szCs w:val="24"/>
        </w:rPr>
        <w:t>1</w:t>
      </w:r>
      <w:r w:rsidR="00200E36">
        <w:rPr>
          <w:b/>
          <w:caps/>
          <w:sz w:val="24"/>
          <w:szCs w:val="24"/>
        </w:rPr>
        <w:t>6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8136CF">
        <w:rPr>
          <w:b/>
          <w:caps/>
          <w:sz w:val="24"/>
          <w:szCs w:val="24"/>
        </w:rPr>
        <w:t>27</w:t>
      </w:r>
      <w:r w:rsidR="007B2015">
        <w:rPr>
          <w:b/>
          <w:caps/>
          <w:sz w:val="24"/>
          <w:szCs w:val="24"/>
        </w:rPr>
        <w:t xml:space="preserve"> de</w:t>
      </w:r>
      <w:r w:rsidR="008136CF">
        <w:rPr>
          <w:b/>
          <w:caps/>
          <w:sz w:val="24"/>
          <w:szCs w:val="24"/>
        </w:rPr>
        <w:t>fevereiro</w:t>
      </w:r>
      <w:r w:rsidR="00184007">
        <w:rPr>
          <w:b/>
          <w:caps/>
          <w:sz w:val="24"/>
          <w:szCs w:val="24"/>
        </w:rPr>
        <w:t xml:space="preserve"> de </w:t>
      </w:r>
      <w:r w:rsidR="001C03A0">
        <w:rPr>
          <w:b/>
          <w:caps/>
          <w:sz w:val="24"/>
          <w:szCs w:val="24"/>
        </w:rPr>
        <w:t>202</w:t>
      </w:r>
      <w:r w:rsidR="008136CF">
        <w:rPr>
          <w:b/>
          <w:caps/>
          <w:sz w:val="24"/>
          <w:szCs w:val="24"/>
        </w:rPr>
        <w:t>5</w:t>
      </w:r>
    </w:p>
    <w:p w14:paraId="6CC10FB9" w14:textId="77777777" w:rsidR="008136CF" w:rsidRDefault="008136CF" w:rsidP="008769E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 Secretária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 pela Decisão Cofen n. 119/2024 de 24 de junho de 2024</w:t>
      </w:r>
      <w:r w:rsidRPr="006F3E9A">
        <w:rPr>
          <w:rFonts w:ascii="Times New Roman" w:hAnsi="Times New Roman" w:cs="Times New Roman"/>
          <w:sz w:val="24"/>
          <w:szCs w:val="24"/>
        </w:rPr>
        <w:t>;</w:t>
      </w:r>
    </w:p>
    <w:p w14:paraId="7D09729B" w14:textId="6486B720" w:rsidR="00356FF0" w:rsidRPr="00356FF0" w:rsidRDefault="00356FF0" w:rsidP="008769E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6FF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F6802">
        <w:rPr>
          <w:rFonts w:ascii="Times New Roman" w:hAnsi="Times New Roman" w:cs="Times New Roman"/>
          <w:sz w:val="24"/>
          <w:szCs w:val="24"/>
        </w:rPr>
        <w:t>a importância de criar uma comissão para apurar e realizar o acolhimento aos profissionais de enfermagem nos casos de violência e encaminhar para providências</w:t>
      </w:r>
      <w:r>
        <w:rPr>
          <w:rFonts w:ascii="Times New Roman" w:hAnsi="Times New Roman" w:cs="Times New Roman"/>
          <w:sz w:val="24"/>
          <w:szCs w:val="24"/>
        </w:rPr>
        <w:t>, tratativas com o poder Legislativo;</w:t>
      </w:r>
    </w:p>
    <w:p w14:paraId="6C4215E5" w14:textId="6EB485BA" w:rsidR="00131E00" w:rsidRDefault="00511910" w:rsidP="008769E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1551257"/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732FA2">
        <w:rPr>
          <w:rFonts w:ascii="Times New Roman" w:hAnsi="Times New Roman" w:cs="Times New Roman"/>
          <w:sz w:val="24"/>
          <w:szCs w:val="24"/>
        </w:rPr>
        <w:t xml:space="preserve">deliberação </w:t>
      </w:r>
      <w:r w:rsidR="006E192A">
        <w:rPr>
          <w:rFonts w:ascii="Times New Roman" w:hAnsi="Times New Roman" w:cs="Times New Roman"/>
          <w:sz w:val="24"/>
          <w:szCs w:val="24"/>
        </w:rPr>
        <w:t xml:space="preserve">da </w:t>
      </w:r>
      <w:r w:rsidR="008D1C6F">
        <w:rPr>
          <w:rFonts w:ascii="Times New Roman" w:hAnsi="Times New Roman" w:cs="Times New Roman"/>
          <w:sz w:val="24"/>
          <w:szCs w:val="24"/>
        </w:rPr>
        <w:t>5</w:t>
      </w:r>
      <w:r w:rsidR="008136CF">
        <w:rPr>
          <w:rFonts w:ascii="Times New Roman" w:hAnsi="Times New Roman" w:cs="Times New Roman"/>
          <w:sz w:val="24"/>
          <w:szCs w:val="24"/>
        </w:rPr>
        <w:t>15</w:t>
      </w:r>
      <w:r w:rsidR="006E192A">
        <w:rPr>
          <w:rFonts w:ascii="Times New Roman" w:hAnsi="Times New Roman" w:cs="Times New Roman"/>
          <w:sz w:val="24"/>
          <w:szCs w:val="24"/>
        </w:rPr>
        <w:t xml:space="preserve">ª Reunião Ordinária de </w:t>
      </w:r>
      <w:r w:rsidR="008D1C6F">
        <w:rPr>
          <w:rFonts w:ascii="Times New Roman" w:hAnsi="Times New Roman" w:cs="Times New Roman"/>
          <w:sz w:val="24"/>
          <w:szCs w:val="24"/>
        </w:rPr>
        <w:t>Plenário</w:t>
      </w:r>
      <w:r w:rsidR="00356FF0">
        <w:rPr>
          <w:rFonts w:ascii="Times New Roman" w:hAnsi="Times New Roman" w:cs="Times New Roman"/>
          <w:sz w:val="24"/>
          <w:szCs w:val="24"/>
        </w:rPr>
        <w:t>;</w:t>
      </w:r>
    </w:p>
    <w:p w14:paraId="409D7D89" w14:textId="392B6BC5" w:rsidR="0062221B" w:rsidRPr="00C51793" w:rsidRDefault="00131E00" w:rsidP="008769EC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1E00">
        <w:rPr>
          <w:rFonts w:ascii="Times New Roman" w:hAnsi="Times New Roman" w:cs="Times New Roman"/>
          <w:bCs/>
          <w:sz w:val="24"/>
          <w:szCs w:val="24"/>
        </w:rPr>
        <w:t xml:space="preserve">a proposta de </w:t>
      </w:r>
      <w:r w:rsidR="008769EC" w:rsidRPr="008769EC">
        <w:rPr>
          <w:rFonts w:ascii="Times New Roman" w:hAnsi="Times New Roman" w:cs="Times New Roman"/>
          <w:color w:val="000000"/>
          <w:sz w:val="24"/>
          <w:szCs w:val="24"/>
        </w:rPr>
        <w:t>cria</w:t>
      </w:r>
      <w:r w:rsidR="008769EC">
        <w:rPr>
          <w:rFonts w:ascii="Times New Roman" w:hAnsi="Times New Roman" w:cs="Times New Roman"/>
          <w:color w:val="000000"/>
          <w:sz w:val="24"/>
          <w:szCs w:val="24"/>
        </w:rPr>
        <w:t>ção de</w:t>
      </w:r>
      <w:r w:rsidR="008769EC" w:rsidRPr="008769EC">
        <w:rPr>
          <w:rFonts w:ascii="Times New Roman" w:hAnsi="Times New Roman" w:cs="Times New Roman"/>
          <w:color w:val="000000"/>
          <w:sz w:val="24"/>
          <w:szCs w:val="24"/>
        </w:rPr>
        <w:t xml:space="preserve"> uma comissão para apurar e realizar o acolhimento aos profissionais de enfermagem nos casos de violência</w:t>
      </w:r>
      <w:r w:rsidR="008769EC" w:rsidRPr="008769E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769EC" w:rsidRPr="008769EC">
        <w:rPr>
          <w:rFonts w:ascii="Times New Roman" w:hAnsi="Times New Roman" w:cs="Times New Roman"/>
          <w:color w:val="000000"/>
          <w:sz w:val="24"/>
          <w:szCs w:val="24"/>
        </w:rPr>
        <w:t>e encaminhar para providências</w:t>
      </w:r>
      <w:r w:rsidR="008769E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9C9B1EE" w14:textId="126BC42B" w:rsidR="00BF61CD" w:rsidRPr="008769EC" w:rsidRDefault="008769EC" w:rsidP="00BF61C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color w:val="000000"/>
          <w:sz w:val="24"/>
          <w:szCs w:val="24"/>
          <w:lang w:eastAsia="en-US"/>
        </w:rPr>
      </w:pPr>
      <w:r w:rsidRPr="008769EC">
        <w:rPr>
          <w:rFonts w:ascii="Times New Roman" w:eastAsia="Calibri" w:hAnsi="Times New Roman" w:cs="Times New Roman"/>
          <w:i w:val="0"/>
          <w:iCs w:val="0"/>
          <w:color w:val="000000"/>
          <w:sz w:val="24"/>
          <w:szCs w:val="24"/>
          <w:lang w:eastAsia="en-US"/>
        </w:rPr>
        <w:t>A</w:t>
      </w:r>
      <w:r w:rsidR="00BF61CD">
        <w:rPr>
          <w:rFonts w:ascii="Times New Roman" w:eastAsia="Calibri" w:hAnsi="Times New Roman" w:cs="Times New Roman"/>
          <w:i w:val="0"/>
          <w:iCs w:val="0"/>
          <w:color w:val="000000"/>
          <w:sz w:val="24"/>
          <w:szCs w:val="24"/>
          <w:lang w:eastAsia="en-US"/>
        </w:rPr>
        <w:t xml:space="preserve">utorizar a criação de </w:t>
      </w:r>
      <w:r w:rsidRPr="008769EC">
        <w:rPr>
          <w:rFonts w:ascii="Times New Roman" w:eastAsia="Calibri" w:hAnsi="Times New Roman" w:cs="Times New Roman"/>
          <w:i w:val="0"/>
          <w:iCs w:val="0"/>
          <w:color w:val="000000"/>
          <w:sz w:val="24"/>
          <w:szCs w:val="24"/>
          <w:lang w:eastAsia="en-US"/>
        </w:rPr>
        <w:t xml:space="preserve">Comissão Contra violência e acolhimento aos profissionais de </w:t>
      </w:r>
      <w:r>
        <w:rPr>
          <w:rFonts w:ascii="Times New Roman" w:eastAsia="Calibri" w:hAnsi="Times New Roman" w:cs="Times New Roman"/>
          <w:i w:val="0"/>
          <w:iCs w:val="0"/>
          <w:color w:val="000000"/>
          <w:sz w:val="24"/>
          <w:szCs w:val="24"/>
          <w:lang w:eastAsia="en-US"/>
        </w:rPr>
        <w:t xml:space="preserve">enfermagem, será composta </w:t>
      </w:r>
      <w:r w:rsidR="00BF61CD">
        <w:rPr>
          <w:rFonts w:ascii="Times New Roman" w:eastAsia="Calibri" w:hAnsi="Times New Roman" w:cs="Times New Roman"/>
          <w:i w:val="0"/>
          <w:iCs w:val="0"/>
          <w:color w:val="000000"/>
          <w:sz w:val="24"/>
          <w:szCs w:val="24"/>
          <w:lang w:eastAsia="en-US"/>
        </w:rPr>
        <w:t xml:space="preserve">da seguinte forma, dois membros representando a sede do Conselho, de Campo Grande/MS, Colaboradores </w:t>
      </w:r>
      <w:r w:rsidR="00BF61CD" w:rsidRPr="004F6802">
        <w:rPr>
          <w:rFonts w:ascii="Times New Roman" w:eastAsia="Calibri" w:hAnsi="Times New Roman" w:cs="Times New Roman"/>
          <w:b/>
          <w:bCs/>
          <w:i w:val="0"/>
          <w:iCs w:val="0"/>
          <w:color w:val="000000"/>
          <w:sz w:val="24"/>
          <w:szCs w:val="24"/>
          <w:lang w:eastAsia="en-US"/>
        </w:rPr>
        <w:t>Sr. Wesley Cássio Goully</w:t>
      </w:r>
      <w:r w:rsidR="00BF61CD">
        <w:rPr>
          <w:rFonts w:ascii="Times New Roman" w:eastAsia="Calibri" w:hAnsi="Times New Roman" w:cs="Times New Roman"/>
          <w:i w:val="0"/>
          <w:iCs w:val="0"/>
          <w:color w:val="000000"/>
          <w:sz w:val="24"/>
          <w:szCs w:val="24"/>
          <w:lang w:eastAsia="en-US"/>
        </w:rPr>
        <w:t>, Coren-MS n.</w:t>
      </w:r>
      <w:r w:rsidR="00BF61CD" w:rsidRPr="002503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416856</w:t>
      </w:r>
      <w:r w:rsidR="00BF61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F61CD" w:rsidRPr="00250338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BF61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F61CD" w:rsidRPr="00250338">
        <w:rPr>
          <w:rFonts w:ascii="Times New Roman" w:hAnsi="Times New Roman" w:cs="Times New Roman"/>
          <w:i w:val="0"/>
          <w:iCs w:val="0"/>
          <w:sz w:val="24"/>
          <w:szCs w:val="24"/>
        </w:rPr>
        <w:t>TE</w:t>
      </w:r>
      <w:r w:rsidR="00BF61CD" w:rsidRPr="008769EC">
        <w:rPr>
          <w:rFonts w:ascii="Times New Roman" w:eastAsia="Calibri" w:hAnsi="Times New Roman" w:cs="Times New Roman"/>
          <w:i w:val="0"/>
          <w:iCs w:val="0"/>
          <w:color w:val="000000"/>
          <w:sz w:val="24"/>
          <w:szCs w:val="24"/>
          <w:lang w:eastAsia="en-US"/>
        </w:rPr>
        <w:t xml:space="preserve"> e </w:t>
      </w:r>
      <w:r w:rsidR="00BF61CD" w:rsidRPr="004F6802">
        <w:rPr>
          <w:rFonts w:ascii="Times New Roman" w:eastAsia="Calibri" w:hAnsi="Times New Roman" w:cs="Times New Roman"/>
          <w:b/>
          <w:bCs/>
          <w:i w:val="0"/>
          <w:iCs w:val="0"/>
          <w:color w:val="000000"/>
          <w:sz w:val="24"/>
          <w:szCs w:val="24"/>
          <w:lang w:eastAsia="en-US"/>
        </w:rPr>
        <w:t>Dra. Rosangela Fernandes Pinheiro Nantes</w:t>
      </w:r>
      <w:r w:rsidR="00BF61CD">
        <w:rPr>
          <w:rFonts w:ascii="Times New Roman" w:eastAsia="Calibri" w:hAnsi="Times New Roman" w:cs="Times New Roman"/>
          <w:i w:val="0"/>
          <w:iCs w:val="0"/>
          <w:color w:val="000000"/>
          <w:sz w:val="24"/>
          <w:szCs w:val="24"/>
          <w:lang w:eastAsia="en-US"/>
        </w:rPr>
        <w:t xml:space="preserve">, Coren-MS n. </w:t>
      </w:r>
      <w:r w:rsidR="00BF61CD">
        <w:rPr>
          <w:rFonts w:ascii="Times New Roman" w:hAnsi="Times New Roman" w:cs="Times New Roman"/>
          <w:i w:val="0"/>
          <w:sz w:val="24"/>
          <w:szCs w:val="24"/>
        </w:rPr>
        <w:t>n.135352-ENF;</w:t>
      </w:r>
      <w:r w:rsidRPr="008769EC">
        <w:rPr>
          <w:rFonts w:ascii="Times New Roman" w:eastAsia="Calibri" w:hAnsi="Times New Roman" w:cs="Times New Roman"/>
          <w:i w:val="0"/>
          <w:iCs w:val="0"/>
          <w:color w:val="000000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i w:val="0"/>
          <w:iCs w:val="0"/>
          <w:color w:val="000000"/>
          <w:sz w:val="24"/>
          <w:szCs w:val="24"/>
          <w:lang w:eastAsia="en-US"/>
        </w:rPr>
        <w:t>Um</w:t>
      </w:r>
      <w:r w:rsidRPr="008769EC">
        <w:rPr>
          <w:rFonts w:ascii="Times New Roman" w:eastAsia="Calibri" w:hAnsi="Times New Roman" w:cs="Times New Roman"/>
          <w:i w:val="0"/>
          <w:iCs w:val="0"/>
          <w:color w:val="000000"/>
          <w:sz w:val="24"/>
          <w:szCs w:val="24"/>
          <w:lang w:eastAsia="en-US"/>
        </w:rPr>
        <w:t xml:space="preserve"> membro representado a subseção de Dourados/MS</w:t>
      </w:r>
      <w:r w:rsidR="00BF61CD">
        <w:rPr>
          <w:rFonts w:ascii="Times New Roman" w:eastAsia="Calibri" w:hAnsi="Times New Roman" w:cs="Times New Roman"/>
          <w:i w:val="0"/>
          <w:iCs w:val="0"/>
          <w:color w:val="000000"/>
          <w:sz w:val="24"/>
          <w:szCs w:val="24"/>
          <w:lang w:eastAsia="en-US"/>
        </w:rPr>
        <w:t>, C</w:t>
      </w:r>
      <w:r w:rsidRPr="008769EC">
        <w:rPr>
          <w:rFonts w:ascii="Times New Roman" w:eastAsia="Calibri" w:hAnsi="Times New Roman" w:cs="Times New Roman"/>
          <w:i w:val="0"/>
          <w:iCs w:val="0"/>
          <w:color w:val="000000"/>
          <w:sz w:val="24"/>
          <w:szCs w:val="24"/>
          <w:lang w:eastAsia="en-US"/>
        </w:rPr>
        <w:t xml:space="preserve">onselheiro </w:t>
      </w:r>
      <w:r w:rsidRPr="004F6802">
        <w:rPr>
          <w:rFonts w:ascii="Times New Roman" w:eastAsia="Calibri" w:hAnsi="Times New Roman" w:cs="Times New Roman"/>
          <w:b/>
          <w:bCs/>
          <w:i w:val="0"/>
          <w:iCs w:val="0"/>
          <w:color w:val="000000"/>
          <w:sz w:val="24"/>
          <w:szCs w:val="24"/>
          <w:lang w:eastAsia="en-US"/>
        </w:rPr>
        <w:t>Dr. Wilson Brum Trindade Junior</w:t>
      </w:r>
      <w:r w:rsidR="00BF61CD">
        <w:rPr>
          <w:rFonts w:ascii="Times New Roman" w:eastAsia="Calibri" w:hAnsi="Times New Roman" w:cs="Times New Roman"/>
          <w:i w:val="0"/>
          <w:iCs w:val="0"/>
          <w:color w:val="000000"/>
          <w:sz w:val="24"/>
          <w:szCs w:val="24"/>
          <w:lang w:eastAsia="en-US"/>
        </w:rPr>
        <w:t xml:space="preserve">, </w:t>
      </w:r>
      <w:r w:rsidR="00BF61CD" w:rsidRPr="00884169">
        <w:rPr>
          <w:rFonts w:ascii="Times New Roman" w:hAnsi="Times New Roman" w:cs="Times New Roman"/>
          <w:i w:val="0"/>
          <w:iCs w:val="0"/>
          <w:sz w:val="24"/>
          <w:szCs w:val="24"/>
        </w:rPr>
        <w:t>Coren-MS n. 116366-ENF</w:t>
      </w:r>
      <w:r w:rsidR="00BF61CD">
        <w:rPr>
          <w:rFonts w:ascii="Times New Roman" w:eastAsia="Calibri" w:hAnsi="Times New Roman" w:cs="Times New Roman"/>
          <w:i w:val="0"/>
          <w:iCs w:val="0"/>
          <w:color w:val="000000"/>
          <w:sz w:val="24"/>
          <w:szCs w:val="24"/>
          <w:lang w:eastAsia="en-US"/>
        </w:rPr>
        <w:t xml:space="preserve">; e um membro representando a subseção de Três Lagoas/MS, Colaboradora </w:t>
      </w:r>
      <w:r w:rsidR="00BF61CD" w:rsidRPr="004F6802">
        <w:rPr>
          <w:rFonts w:ascii="Times New Roman" w:eastAsia="Calibri" w:hAnsi="Times New Roman" w:cs="Times New Roman"/>
          <w:b/>
          <w:bCs/>
          <w:i w:val="0"/>
          <w:iCs w:val="0"/>
          <w:color w:val="000000"/>
          <w:sz w:val="24"/>
          <w:szCs w:val="24"/>
          <w:lang w:eastAsia="en-US"/>
        </w:rPr>
        <w:t>Sra. Antônia Lucia Ferreira da Silva</w:t>
      </w:r>
      <w:r w:rsidR="00BF61CD">
        <w:rPr>
          <w:rFonts w:ascii="Times New Roman" w:eastAsia="Calibri" w:hAnsi="Times New Roman" w:cs="Times New Roman"/>
          <w:i w:val="0"/>
          <w:iCs w:val="0"/>
          <w:color w:val="000000"/>
          <w:sz w:val="24"/>
          <w:szCs w:val="24"/>
          <w:lang w:eastAsia="en-US"/>
        </w:rPr>
        <w:t xml:space="preserve">, </w:t>
      </w:r>
      <w:r w:rsidR="004F6802">
        <w:rPr>
          <w:rFonts w:ascii="Times New Roman" w:eastAsia="Calibri" w:hAnsi="Times New Roman" w:cs="Times New Roman"/>
          <w:i w:val="0"/>
          <w:iCs w:val="0"/>
          <w:color w:val="000000"/>
          <w:sz w:val="24"/>
          <w:szCs w:val="24"/>
          <w:lang w:eastAsia="en-US"/>
        </w:rPr>
        <w:t>Coren-MS n. 218888-TE.</w:t>
      </w:r>
    </w:p>
    <w:p w14:paraId="05790765" w14:textId="7B78F3A1" w:rsidR="008769EC" w:rsidRPr="008769EC" w:rsidRDefault="008769EC" w:rsidP="008769E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8769E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da ciência </w:t>
      </w:r>
      <w:r w:rsidR="00356FF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Conselheiro e </w:t>
      </w:r>
      <w:r w:rsidRPr="008769EC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356FF0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Pr="008769E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356FF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8769EC">
        <w:rPr>
          <w:rFonts w:ascii="Times New Roman" w:hAnsi="Times New Roman" w:cs="Times New Roman"/>
          <w:i w:val="0"/>
          <w:iCs w:val="0"/>
          <w:sz w:val="24"/>
          <w:szCs w:val="24"/>
        </w:rPr>
        <w:t>s Co</w:t>
      </w:r>
      <w:r w:rsidR="00356FF0">
        <w:rPr>
          <w:rFonts w:ascii="Times New Roman" w:hAnsi="Times New Roman" w:cs="Times New Roman"/>
          <w:i w:val="0"/>
          <w:iCs w:val="0"/>
          <w:sz w:val="24"/>
          <w:szCs w:val="24"/>
        </w:rPr>
        <w:t>laboradores,</w:t>
      </w:r>
      <w:r w:rsidRPr="008769E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revogadas as disposições em contrário.</w:t>
      </w:r>
    </w:p>
    <w:p w14:paraId="62697E5E" w14:textId="78879C03" w:rsidR="0062221B" w:rsidRPr="00C51793" w:rsidRDefault="0062221B" w:rsidP="008769E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421D2C4" w14:textId="5F16E3B3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6770F4">
        <w:rPr>
          <w:rFonts w:ascii="Times New Roman" w:hAnsi="Times New Roman" w:cs="Times New Roman"/>
          <w:i w:val="0"/>
          <w:sz w:val="24"/>
          <w:szCs w:val="24"/>
        </w:rPr>
        <w:t>27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770F4">
        <w:rPr>
          <w:rFonts w:ascii="Times New Roman" w:hAnsi="Times New Roman" w:cs="Times New Roman"/>
          <w:i w:val="0"/>
          <w:sz w:val="24"/>
          <w:szCs w:val="24"/>
        </w:rPr>
        <w:t>fevereir</w:t>
      </w:r>
      <w:r w:rsidR="007E0C15"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1C03A0">
        <w:rPr>
          <w:rFonts w:ascii="Times New Roman" w:hAnsi="Times New Roman" w:cs="Times New Roman"/>
          <w:i w:val="0"/>
          <w:sz w:val="24"/>
          <w:szCs w:val="24"/>
        </w:rPr>
        <w:t>202</w:t>
      </w:r>
      <w:r w:rsidR="006770F4">
        <w:rPr>
          <w:rFonts w:ascii="Times New Roman" w:hAnsi="Times New Roman" w:cs="Times New Roman"/>
          <w:i w:val="0"/>
          <w:sz w:val="24"/>
          <w:szCs w:val="24"/>
        </w:rPr>
        <w:t>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874BDF3" w14:textId="77777777" w:rsidR="004F6802" w:rsidRDefault="004F6802" w:rsidP="004F6802">
      <w:pPr>
        <w:pStyle w:val="PargrafodaLista"/>
        <w:spacing w:before="120" w:after="120" w:line="360" w:lineRule="auto"/>
        <w:ind w:left="1560"/>
        <w:rPr>
          <w:rFonts w:ascii="Times New Roman" w:hAnsi="Times New Roman" w:cs="Times New Roman"/>
          <w:i w:val="0"/>
          <w:sz w:val="24"/>
          <w:szCs w:val="24"/>
        </w:rPr>
      </w:pPr>
    </w:p>
    <w:p w14:paraId="209F4AEC" w14:textId="77777777" w:rsidR="008A3A76" w:rsidRPr="004F27C0" w:rsidRDefault="008A3A76" w:rsidP="008A3A76">
      <w:pPr>
        <w:pStyle w:val="PargrafodaLista"/>
        <w:spacing w:after="0" w:line="360" w:lineRule="auto"/>
        <w:ind w:left="1559"/>
        <w:jc w:val="right"/>
        <w:rPr>
          <w:rFonts w:ascii="Times New Roman" w:hAnsi="Times New Roman" w:cs="Times New Roman"/>
          <w:i w:val="0"/>
          <w:sz w:val="6"/>
          <w:szCs w:val="6"/>
        </w:rPr>
      </w:pPr>
    </w:p>
    <w:p w14:paraId="28415239" w14:textId="77777777" w:rsidR="004C0D87" w:rsidRPr="00CD6B49" w:rsidRDefault="008A3A76" w:rsidP="004C0D87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="004C0D87"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6CFC1631" w14:textId="77777777" w:rsidR="004C0D87" w:rsidRPr="00CD6B49" w:rsidRDefault="004C0D87" w:rsidP="004C0D87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7775BAF1" w14:textId="5E2B5D1A" w:rsidR="00F824B7" w:rsidRPr="008A3A76" w:rsidRDefault="004C0D87" w:rsidP="001C03A0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sectPr w:rsidR="00F824B7" w:rsidRPr="008A3A76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32A11" w14:textId="77777777" w:rsidR="0077731D" w:rsidRDefault="0077731D" w:rsidP="00001480">
      <w:pPr>
        <w:spacing w:after="0" w:line="240" w:lineRule="auto"/>
      </w:pPr>
      <w:r>
        <w:separator/>
      </w:r>
    </w:p>
  </w:endnote>
  <w:endnote w:type="continuationSeparator" w:id="0">
    <w:p w14:paraId="392D6EEE" w14:textId="77777777" w:rsidR="0077731D" w:rsidRDefault="0077731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8CB46" w14:textId="77777777" w:rsidR="004C0D87" w:rsidRDefault="0077731D" w:rsidP="004C0D8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1C03A0">
      <w:t xml:space="preserve"> </w:t>
    </w:r>
    <w:r w:rsidR="004C0D87"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8EB2A32" w14:textId="77777777" w:rsidR="004C0D87" w:rsidRDefault="004C0D87" w:rsidP="004C0D8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0BEC469" w14:textId="77777777" w:rsidR="004C0D87" w:rsidRDefault="004C0D87" w:rsidP="004C0D8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0CA226" wp14:editId="4DB5557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F09D04C" w14:textId="77777777" w:rsidR="004C0D87" w:rsidRDefault="004C0D87" w:rsidP="004C0D8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0CA22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F09D04C" w14:textId="77777777" w:rsidR="004C0D87" w:rsidRDefault="004C0D87" w:rsidP="004C0D8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988CA8F" w14:textId="630F0D6B" w:rsidR="0077731D" w:rsidRPr="001C03A0" w:rsidRDefault="004C0D87" w:rsidP="004C0D8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1984C" w14:textId="77777777" w:rsidR="0077731D" w:rsidRDefault="0077731D" w:rsidP="00001480">
      <w:pPr>
        <w:spacing w:after="0" w:line="240" w:lineRule="auto"/>
      </w:pPr>
      <w:r>
        <w:separator/>
      </w:r>
    </w:p>
  </w:footnote>
  <w:footnote w:type="continuationSeparator" w:id="0">
    <w:p w14:paraId="32E65073" w14:textId="77777777" w:rsidR="0077731D" w:rsidRDefault="0077731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D4816" w14:textId="77777777" w:rsidR="0077731D" w:rsidRDefault="0077731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ACFB196" wp14:editId="7CDC886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B335A2" w14:textId="77777777" w:rsidR="0077731D" w:rsidRDefault="0077731D" w:rsidP="002F663E">
    <w:pPr>
      <w:pStyle w:val="Cabealho"/>
    </w:pPr>
  </w:p>
  <w:p w14:paraId="301D3FD3" w14:textId="77777777" w:rsidR="0077731D" w:rsidRDefault="0077731D" w:rsidP="002F663E">
    <w:pPr>
      <w:pStyle w:val="Cabealho"/>
      <w:jc w:val="center"/>
    </w:pPr>
  </w:p>
  <w:p w14:paraId="6D264F6E" w14:textId="77777777" w:rsidR="0077731D" w:rsidRDefault="0077731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1C20E44" w14:textId="77777777" w:rsidR="0077731D" w:rsidRDefault="0077731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1637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54812165">
    <w:abstractNumId w:val="3"/>
  </w:num>
  <w:num w:numId="2" w16cid:durableId="694431476">
    <w:abstractNumId w:val="4"/>
  </w:num>
  <w:num w:numId="3" w16cid:durableId="668600680">
    <w:abstractNumId w:val="1"/>
  </w:num>
  <w:num w:numId="4" w16cid:durableId="1766614248">
    <w:abstractNumId w:val="7"/>
  </w:num>
  <w:num w:numId="5" w16cid:durableId="900797772">
    <w:abstractNumId w:val="6"/>
  </w:num>
  <w:num w:numId="6" w16cid:durableId="581568707">
    <w:abstractNumId w:val="8"/>
  </w:num>
  <w:num w:numId="7" w16cid:durableId="1859151447">
    <w:abstractNumId w:val="0"/>
  </w:num>
  <w:num w:numId="8" w16cid:durableId="13576730">
    <w:abstractNumId w:val="2"/>
  </w:num>
  <w:num w:numId="9" w16cid:durableId="21042956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8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4380"/>
    <w:rsid w:val="00045C4A"/>
    <w:rsid w:val="00051674"/>
    <w:rsid w:val="00054628"/>
    <w:rsid w:val="00057908"/>
    <w:rsid w:val="00060C32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A3F00"/>
    <w:rsid w:val="000B15A5"/>
    <w:rsid w:val="000B6209"/>
    <w:rsid w:val="000B6595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1E0A"/>
    <w:rsid w:val="00113914"/>
    <w:rsid w:val="00113CB0"/>
    <w:rsid w:val="001148EA"/>
    <w:rsid w:val="0012200F"/>
    <w:rsid w:val="00123404"/>
    <w:rsid w:val="00130E45"/>
    <w:rsid w:val="00131E00"/>
    <w:rsid w:val="0013549B"/>
    <w:rsid w:val="00135A5B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5624"/>
    <w:rsid w:val="00184007"/>
    <w:rsid w:val="0018579D"/>
    <w:rsid w:val="001864A7"/>
    <w:rsid w:val="00187BCF"/>
    <w:rsid w:val="00190DE0"/>
    <w:rsid w:val="001929EF"/>
    <w:rsid w:val="001958FD"/>
    <w:rsid w:val="001960C3"/>
    <w:rsid w:val="00197139"/>
    <w:rsid w:val="001A031F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03A0"/>
    <w:rsid w:val="001C3D21"/>
    <w:rsid w:val="001C404F"/>
    <w:rsid w:val="001D2D5F"/>
    <w:rsid w:val="001D4E53"/>
    <w:rsid w:val="001D5067"/>
    <w:rsid w:val="001D7A3F"/>
    <w:rsid w:val="001E0843"/>
    <w:rsid w:val="001E2F92"/>
    <w:rsid w:val="001F4BE1"/>
    <w:rsid w:val="00200E36"/>
    <w:rsid w:val="00206C92"/>
    <w:rsid w:val="002107BD"/>
    <w:rsid w:val="00214694"/>
    <w:rsid w:val="002153E5"/>
    <w:rsid w:val="00220751"/>
    <w:rsid w:val="002233C5"/>
    <w:rsid w:val="00224E69"/>
    <w:rsid w:val="00225336"/>
    <w:rsid w:val="002326CA"/>
    <w:rsid w:val="0023426A"/>
    <w:rsid w:val="00240357"/>
    <w:rsid w:val="0024127A"/>
    <w:rsid w:val="00242D13"/>
    <w:rsid w:val="002465B2"/>
    <w:rsid w:val="0025044B"/>
    <w:rsid w:val="002506AF"/>
    <w:rsid w:val="00252F08"/>
    <w:rsid w:val="002530B9"/>
    <w:rsid w:val="00255C40"/>
    <w:rsid w:val="00257C0A"/>
    <w:rsid w:val="002604E7"/>
    <w:rsid w:val="00263DE3"/>
    <w:rsid w:val="00270BA0"/>
    <w:rsid w:val="0028096C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14D3"/>
    <w:rsid w:val="002D32A9"/>
    <w:rsid w:val="002F01CF"/>
    <w:rsid w:val="002F1AEE"/>
    <w:rsid w:val="002F2491"/>
    <w:rsid w:val="002F2952"/>
    <w:rsid w:val="002F2EEF"/>
    <w:rsid w:val="002F3373"/>
    <w:rsid w:val="002F573D"/>
    <w:rsid w:val="002F663E"/>
    <w:rsid w:val="002F7012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46E27"/>
    <w:rsid w:val="003543FD"/>
    <w:rsid w:val="003568E2"/>
    <w:rsid w:val="00356E8B"/>
    <w:rsid w:val="00356FF0"/>
    <w:rsid w:val="0035789A"/>
    <w:rsid w:val="00370B3F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0D43"/>
    <w:rsid w:val="003C6831"/>
    <w:rsid w:val="003C6EFC"/>
    <w:rsid w:val="003C79E3"/>
    <w:rsid w:val="003D79AF"/>
    <w:rsid w:val="003E0F04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6378"/>
    <w:rsid w:val="004248C4"/>
    <w:rsid w:val="004268C4"/>
    <w:rsid w:val="00426C57"/>
    <w:rsid w:val="00426F14"/>
    <w:rsid w:val="00431A94"/>
    <w:rsid w:val="004403FD"/>
    <w:rsid w:val="00446C68"/>
    <w:rsid w:val="00447894"/>
    <w:rsid w:val="004504C4"/>
    <w:rsid w:val="00450858"/>
    <w:rsid w:val="00452442"/>
    <w:rsid w:val="00453A0D"/>
    <w:rsid w:val="00453D1A"/>
    <w:rsid w:val="0045776F"/>
    <w:rsid w:val="00457780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A426C"/>
    <w:rsid w:val="004B2956"/>
    <w:rsid w:val="004C0D87"/>
    <w:rsid w:val="004C1D6C"/>
    <w:rsid w:val="004C519F"/>
    <w:rsid w:val="004C5307"/>
    <w:rsid w:val="004C7A97"/>
    <w:rsid w:val="004C7F6F"/>
    <w:rsid w:val="004D136B"/>
    <w:rsid w:val="004D616F"/>
    <w:rsid w:val="004E57C2"/>
    <w:rsid w:val="004E636D"/>
    <w:rsid w:val="004F0F07"/>
    <w:rsid w:val="004F181D"/>
    <w:rsid w:val="004F27C0"/>
    <w:rsid w:val="004F6802"/>
    <w:rsid w:val="005041DA"/>
    <w:rsid w:val="00506726"/>
    <w:rsid w:val="00510E9D"/>
    <w:rsid w:val="00511910"/>
    <w:rsid w:val="00511DFC"/>
    <w:rsid w:val="00513C5C"/>
    <w:rsid w:val="00515E00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3132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B4E"/>
    <w:rsid w:val="00594F8E"/>
    <w:rsid w:val="005A058E"/>
    <w:rsid w:val="005A5E65"/>
    <w:rsid w:val="005A6F03"/>
    <w:rsid w:val="005B1B5B"/>
    <w:rsid w:val="005B47C9"/>
    <w:rsid w:val="005D457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2283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7164E"/>
    <w:rsid w:val="006770F4"/>
    <w:rsid w:val="00694FC7"/>
    <w:rsid w:val="006A68F6"/>
    <w:rsid w:val="006B0F7B"/>
    <w:rsid w:val="006B2F08"/>
    <w:rsid w:val="006B37D0"/>
    <w:rsid w:val="006B3CB5"/>
    <w:rsid w:val="006B625B"/>
    <w:rsid w:val="006B6383"/>
    <w:rsid w:val="006B78F8"/>
    <w:rsid w:val="006C011E"/>
    <w:rsid w:val="006C288B"/>
    <w:rsid w:val="006C3C6E"/>
    <w:rsid w:val="006C446D"/>
    <w:rsid w:val="006C60BA"/>
    <w:rsid w:val="006C6601"/>
    <w:rsid w:val="006C6835"/>
    <w:rsid w:val="006D2D94"/>
    <w:rsid w:val="006D48F4"/>
    <w:rsid w:val="006D4E07"/>
    <w:rsid w:val="006E192A"/>
    <w:rsid w:val="006E2A82"/>
    <w:rsid w:val="006E2F1B"/>
    <w:rsid w:val="006E42D5"/>
    <w:rsid w:val="006E430F"/>
    <w:rsid w:val="006E4765"/>
    <w:rsid w:val="006E4D1A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4462B"/>
    <w:rsid w:val="00750877"/>
    <w:rsid w:val="00755A39"/>
    <w:rsid w:val="0075721B"/>
    <w:rsid w:val="007720E0"/>
    <w:rsid w:val="00775B83"/>
    <w:rsid w:val="0077731D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0869"/>
    <w:rsid w:val="007A33AC"/>
    <w:rsid w:val="007B2015"/>
    <w:rsid w:val="007B357B"/>
    <w:rsid w:val="007B4C55"/>
    <w:rsid w:val="007C0A5A"/>
    <w:rsid w:val="007C19A5"/>
    <w:rsid w:val="007D0CB3"/>
    <w:rsid w:val="007D1537"/>
    <w:rsid w:val="007D3127"/>
    <w:rsid w:val="007D425A"/>
    <w:rsid w:val="007E0BC5"/>
    <w:rsid w:val="007E0C1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36CF"/>
    <w:rsid w:val="0081574C"/>
    <w:rsid w:val="00835270"/>
    <w:rsid w:val="00837A7A"/>
    <w:rsid w:val="00841A45"/>
    <w:rsid w:val="0084239F"/>
    <w:rsid w:val="00842A57"/>
    <w:rsid w:val="0084745B"/>
    <w:rsid w:val="00847D8B"/>
    <w:rsid w:val="00851B29"/>
    <w:rsid w:val="0086068B"/>
    <w:rsid w:val="00864298"/>
    <w:rsid w:val="0087021E"/>
    <w:rsid w:val="00875D09"/>
    <w:rsid w:val="008769EC"/>
    <w:rsid w:val="0087768C"/>
    <w:rsid w:val="00881A1F"/>
    <w:rsid w:val="008822F7"/>
    <w:rsid w:val="0088610B"/>
    <w:rsid w:val="008904B1"/>
    <w:rsid w:val="00893C78"/>
    <w:rsid w:val="008A3A76"/>
    <w:rsid w:val="008B0C01"/>
    <w:rsid w:val="008B35EB"/>
    <w:rsid w:val="008C48AC"/>
    <w:rsid w:val="008D1C6F"/>
    <w:rsid w:val="008D2ABD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0D64"/>
    <w:rsid w:val="00976667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170A"/>
    <w:rsid w:val="009F23F9"/>
    <w:rsid w:val="00A002B3"/>
    <w:rsid w:val="00A00697"/>
    <w:rsid w:val="00A0094B"/>
    <w:rsid w:val="00A05D9F"/>
    <w:rsid w:val="00A103E2"/>
    <w:rsid w:val="00A11F4A"/>
    <w:rsid w:val="00A13D61"/>
    <w:rsid w:val="00A14C1B"/>
    <w:rsid w:val="00A22464"/>
    <w:rsid w:val="00A25768"/>
    <w:rsid w:val="00A26324"/>
    <w:rsid w:val="00A306B5"/>
    <w:rsid w:val="00A30E82"/>
    <w:rsid w:val="00A33741"/>
    <w:rsid w:val="00A40C4C"/>
    <w:rsid w:val="00A50EFC"/>
    <w:rsid w:val="00A52E62"/>
    <w:rsid w:val="00A53AE7"/>
    <w:rsid w:val="00A53D2A"/>
    <w:rsid w:val="00A56035"/>
    <w:rsid w:val="00A577D5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A61D0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3057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67A82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A061A"/>
    <w:rsid w:val="00BA4951"/>
    <w:rsid w:val="00BB083A"/>
    <w:rsid w:val="00BB3B12"/>
    <w:rsid w:val="00BB4D0A"/>
    <w:rsid w:val="00BB54A4"/>
    <w:rsid w:val="00BB77FD"/>
    <w:rsid w:val="00BB7E22"/>
    <w:rsid w:val="00BB7FE6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1CD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E799F"/>
    <w:rsid w:val="00CF3C5E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2BDF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3071"/>
    <w:rsid w:val="00D5390E"/>
    <w:rsid w:val="00D55F7E"/>
    <w:rsid w:val="00D63957"/>
    <w:rsid w:val="00D64B96"/>
    <w:rsid w:val="00D73D29"/>
    <w:rsid w:val="00D77A21"/>
    <w:rsid w:val="00D835B1"/>
    <w:rsid w:val="00D90544"/>
    <w:rsid w:val="00D91DD6"/>
    <w:rsid w:val="00D936CD"/>
    <w:rsid w:val="00D9600C"/>
    <w:rsid w:val="00D9606D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E1AE0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47D0F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07C5"/>
    <w:rsid w:val="00EC2943"/>
    <w:rsid w:val="00ED21C1"/>
    <w:rsid w:val="00ED2656"/>
    <w:rsid w:val="00ED2785"/>
    <w:rsid w:val="00ED40D8"/>
    <w:rsid w:val="00ED4163"/>
    <w:rsid w:val="00ED4CA6"/>
    <w:rsid w:val="00EE14DD"/>
    <w:rsid w:val="00EE35A7"/>
    <w:rsid w:val="00EE421F"/>
    <w:rsid w:val="00EE5ED7"/>
    <w:rsid w:val="00EF1FE9"/>
    <w:rsid w:val="00EF592D"/>
    <w:rsid w:val="00F04415"/>
    <w:rsid w:val="00F05FC9"/>
    <w:rsid w:val="00F071B7"/>
    <w:rsid w:val="00F1232C"/>
    <w:rsid w:val="00F20E9E"/>
    <w:rsid w:val="00F222A9"/>
    <w:rsid w:val="00F2415C"/>
    <w:rsid w:val="00F27B85"/>
    <w:rsid w:val="00F35473"/>
    <w:rsid w:val="00F355C9"/>
    <w:rsid w:val="00F40E8C"/>
    <w:rsid w:val="00F437F7"/>
    <w:rsid w:val="00F443A1"/>
    <w:rsid w:val="00F4535C"/>
    <w:rsid w:val="00F4553A"/>
    <w:rsid w:val="00F4714D"/>
    <w:rsid w:val="00F51513"/>
    <w:rsid w:val="00F55B66"/>
    <w:rsid w:val="00F57383"/>
    <w:rsid w:val="00F6124C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4A2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6B38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8417"/>
    <o:shapelayout v:ext="edit">
      <o:idmap v:ext="edit" data="1"/>
    </o:shapelayout>
  </w:shapeDefaults>
  <w:decimalSymbol w:val=","/>
  <w:listSeparator w:val=";"/>
  <w14:docId w14:val="57FE3C18"/>
  <w15:docId w15:val="{3F32D325-B147-4F5B-AA10-ED59C2DB7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DACCC-6F24-4EEF-AFE2-70E6B9790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302</Words>
  <Characters>1635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1934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6</cp:revision>
  <cp:lastPrinted>2025-03-06T20:14:00Z</cp:lastPrinted>
  <dcterms:created xsi:type="dcterms:W3CDTF">2025-02-27T16:48:00Z</dcterms:created>
  <dcterms:modified xsi:type="dcterms:W3CDTF">2025-03-06T20:14:00Z</dcterms:modified>
</cp:coreProperties>
</file>