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5322C3" w14:textId="77777777" w:rsidR="007C095F" w:rsidRDefault="009D4B73">
      <w:pPr>
        <w:pStyle w:val="Ttulo1"/>
        <w:ind w:right="16"/>
      </w:pPr>
      <w:r>
        <w:t>Edital</w:t>
      </w:r>
      <w:r>
        <w:rPr>
          <w:spacing w:val="-6"/>
        </w:rPr>
        <w:t xml:space="preserve"> </w:t>
      </w:r>
      <w:r>
        <w:rPr>
          <w:spacing w:val="-2"/>
        </w:rPr>
        <w:t>3/2025</w:t>
      </w:r>
    </w:p>
    <w:p w14:paraId="46696975" w14:textId="77777777" w:rsidR="007C095F" w:rsidRDefault="007C095F">
      <w:pPr>
        <w:pStyle w:val="Corpodetexto"/>
        <w:rPr>
          <w:rFonts w:ascii="Times New Roman"/>
          <w:b/>
          <w:sz w:val="27"/>
        </w:rPr>
      </w:pPr>
    </w:p>
    <w:p w14:paraId="54FF8671" w14:textId="77777777" w:rsidR="007C095F" w:rsidRDefault="007C095F">
      <w:pPr>
        <w:pStyle w:val="Corpodetexto"/>
        <w:spacing w:before="107"/>
        <w:rPr>
          <w:rFonts w:ascii="Times New Roman"/>
          <w:b/>
          <w:sz w:val="27"/>
        </w:rPr>
      </w:pPr>
    </w:p>
    <w:p w14:paraId="69D58E31" w14:textId="77777777" w:rsidR="007C095F" w:rsidRDefault="009D4B73">
      <w:pPr>
        <w:pStyle w:val="Ttulo3"/>
        <w:ind w:left="121" w:firstLine="0"/>
      </w:pPr>
      <w:r>
        <w:t>Informações</w:t>
      </w:r>
      <w:r>
        <w:rPr>
          <w:spacing w:val="-11"/>
        </w:rPr>
        <w:t xml:space="preserve"> </w:t>
      </w:r>
      <w:r>
        <w:rPr>
          <w:spacing w:val="-2"/>
        </w:rPr>
        <w:t>Básicas</w:t>
      </w:r>
    </w:p>
    <w:p w14:paraId="40BCD248" w14:textId="77777777" w:rsidR="007C095F" w:rsidRDefault="007C095F">
      <w:pPr>
        <w:pStyle w:val="Corpodetexto"/>
        <w:spacing w:before="8"/>
        <w:rPr>
          <w:rFonts w:ascii="Times New Roman"/>
          <w:b/>
          <w:sz w:val="16"/>
        </w:rPr>
      </w:pPr>
    </w:p>
    <w:p w14:paraId="26DBDDE3" w14:textId="77777777" w:rsidR="007C095F" w:rsidRDefault="007C095F">
      <w:pPr>
        <w:pStyle w:val="Corpodetexto"/>
        <w:rPr>
          <w:rFonts w:ascii="Times New Roman"/>
          <w:b/>
          <w:sz w:val="16"/>
        </w:rPr>
        <w:sectPr w:rsidR="007C095F">
          <w:headerReference w:type="default" r:id="rId7"/>
          <w:footerReference w:type="default" r:id="rId8"/>
          <w:type w:val="continuous"/>
          <w:pgSz w:w="11910" w:h="16840"/>
          <w:pgMar w:top="1040" w:right="1133" w:bottom="940" w:left="1133" w:header="469" w:footer="742" w:gutter="0"/>
          <w:pgNumType w:start="1"/>
          <w:cols w:space="720"/>
        </w:sectPr>
      </w:pPr>
    </w:p>
    <w:p w14:paraId="5BDC1D1D" w14:textId="77777777" w:rsidR="007C095F" w:rsidRDefault="009D4B73">
      <w:pPr>
        <w:spacing w:before="92" w:line="273" w:lineRule="auto"/>
        <w:ind w:left="166" w:right="32"/>
        <w:rPr>
          <w:rFonts w:ascii="Times New Roman" w:hAnsi="Times New Roman"/>
          <w:b/>
          <w:sz w:val="18"/>
        </w:rPr>
      </w:pPr>
      <w:r>
        <w:rPr>
          <w:rFonts w:ascii="Times New Roman" w:hAnsi="Times New Roman"/>
          <w:b/>
          <w:sz w:val="18"/>
        </w:rPr>
        <w:t>Número</w:t>
      </w:r>
      <w:r>
        <w:rPr>
          <w:rFonts w:ascii="Times New Roman" w:hAnsi="Times New Roman"/>
          <w:b/>
          <w:spacing w:val="-12"/>
          <w:sz w:val="18"/>
        </w:rPr>
        <w:t xml:space="preserve"> </w:t>
      </w:r>
      <w:r>
        <w:rPr>
          <w:rFonts w:ascii="Times New Roman" w:hAnsi="Times New Roman"/>
          <w:b/>
          <w:sz w:val="18"/>
        </w:rPr>
        <w:t xml:space="preserve">do </w:t>
      </w:r>
      <w:r>
        <w:rPr>
          <w:rFonts w:ascii="Times New Roman" w:hAnsi="Times New Roman"/>
          <w:b/>
          <w:spacing w:val="-2"/>
          <w:sz w:val="18"/>
        </w:rPr>
        <w:t>artefato</w:t>
      </w:r>
    </w:p>
    <w:p w14:paraId="2655BE99" w14:textId="77777777" w:rsidR="007C095F" w:rsidRDefault="009D4B73">
      <w:pPr>
        <w:spacing w:before="3"/>
        <w:rPr>
          <w:rFonts w:ascii="Times New Roman"/>
          <w:b/>
          <w:sz w:val="18"/>
        </w:rPr>
      </w:pPr>
      <w:r>
        <w:br w:type="column"/>
      </w:r>
    </w:p>
    <w:p w14:paraId="427DBDFC" w14:textId="77777777" w:rsidR="007C095F" w:rsidRDefault="009D4B73">
      <w:pPr>
        <w:tabs>
          <w:tab w:val="left" w:pos="4188"/>
          <w:tab w:val="left" w:pos="6449"/>
        </w:tabs>
        <w:ind w:left="166"/>
        <w:rPr>
          <w:rFonts w:ascii="Times New Roman"/>
          <w:b/>
          <w:sz w:val="18"/>
        </w:rPr>
      </w:pPr>
      <w:r>
        <w:rPr>
          <w:rFonts w:ascii="Times New Roman"/>
          <w:b/>
          <w:spacing w:val="-4"/>
          <w:sz w:val="18"/>
        </w:rPr>
        <w:t>UASG</w:t>
      </w:r>
      <w:r>
        <w:rPr>
          <w:rFonts w:ascii="Times New Roman"/>
          <w:b/>
          <w:sz w:val="18"/>
        </w:rPr>
        <w:tab/>
        <w:t xml:space="preserve">Editado </w:t>
      </w:r>
      <w:r>
        <w:rPr>
          <w:rFonts w:ascii="Times New Roman"/>
          <w:b/>
          <w:spacing w:val="-5"/>
          <w:sz w:val="18"/>
        </w:rPr>
        <w:t>por</w:t>
      </w:r>
      <w:r>
        <w:rPr>
          <w:rFonts w:ascii="Times New Roman"/>
          <w:b/>
          <w:sz w:val="18"/>
        </w:rPr>
        <w:tab/>
        <w:t xml:space="preserve">Atualizado </w:t>
      </w:r>
      <w:r>
        <w:rPr>
          <w:rFonts w:ascii="Times New Roman"/>
          <w:b/>
          <w:spacing w:val="-5"/>
          <w:sz w:val="18"/>
        </w:rPr>
        <w:t>em</w:t>
      </w:r>
    </w:p>
    <w:p w14:paraId="6CEE548C" w14:textId="77777777" w:rsidR="007C095F" w:rsidRDefault="007C095F">
      <w:pPr>
        <w:rPr>
          <w:rFonts w:ascii="Times New Roman"/>
          <w:b/>
          <w:sz w:val="18"/>
        </w:rPr>
        <w:sectPr w:rsidR="007C095F">
          <w:type w:val="continuous"/>
          <w:pgSz w:w="11910" w:h="16840"/>
          <w:pgMar w:top="1040" w:right="1133" w:bottom="940" w:left="1133" w:header="469" w:footer="742" w:gutter="0"/>
          <w:cols w:num="2" w:space="720" w:equalWidth="0">
            <w:col w:w="1071" w:space="345"/>
            <w:col w:w="8228"/>
          </w:cols>
        </w:sectPr>
      </w:pPr>
    </w:p>
    <w:p w14:paraId="0E2E5D33" w14:textId="77777777" w:rsidR="007C095F" w:rsidRDefault="009D4B73">
      <w:pPr>
        <w:tabs>
          <w:tab w:val="left" w:pos="1581"/>
        </w:tabs>
        <w:spacing w:before="70" w:line="170" w:lineRule="auto"/>
        <w:ind w:left="1582" w:right="38" w:hanging="1416"/>
        <w:rPr>
          <w:rFonts w:ascii="Times New Roman"/>
          <w:sz w:val="18"/>
        </w:rPr>
      </w:pPr>
      <w:r>
        <w:rPr>
          <w:rFonts w:ascii="Times New Roman"/>
          <w:spacing w:val="-2"/>
          <w:position w:val="-11"/>
          <w:sz w:val="18"/>
        </w:rPr>
        <w:t>3/2025</w:t>
      </w:r>
      <w:r>
        <w:rPr>
          <w:rFonts w:ascii="Times New Roman"/>
          <w:position w:val="-11"/>
          <w:sz w:val="18"/>
        </w:rPr>
        <w:tab/>
      </w:r>
      <w:r>
        <w:rPr>
          <w:rFonts w:ascii="Times New Roman"/>
          <w:sz w:val="18"/>
        </w:rPr>
        <w:t>925797-CONSELHO</w:t>
      </w:r>
      <w:r>
        <w:rPr>
          <w:rFonts w:ascii="Times New Roman"/>
          <w:spacing w:val="-12"/>
          <w:sz w:val="18"/>
        </w:rPr>
        <w:t xml:space="preserve"> </w:t>
      </w:r>
      <w:r>
        <w:rPr>
          <w:rFonts w:ascii="Times New Roman"/>
          <w:sz w:val="18"/>
        </w:rPr>
        <w:t>REGIONAL</w:t>
      </w:r>
      <w:r>
        <w:rPr>
          <w:rFonts w:ascii="Times New Roman"/>
          <w:spacing w:val="-11"/>
          <w:sz w:val="18"/>
        </w:rPr>
        <w:t xml:space="preserve"> </w:t>
      </w:r>
      <w:r>
        <w:rPr>
          <w:rFonts w:ascii="Times New Roman"/>
          <w:sz w:val="18"/>
        </w:rPr>
        <w:t xml:space="preserve">DE </w:t>
      </w:r>
      <w:r>
        <w:rPr>
          <w:rFonts w:ascii="Times New Roman"/>
          <w:spacing w:val="-2"/>
          <w:sz w:val="18"/>
        </w:rPr>
        <w:t>ENFERMAGEM-MS</w:t>
      </w:r>
    </w:p>
    <w:p w14:paraId="23BA1504" w14:textId="77777777" w:rsidR="007C095F" w:rsidRDefault="009D4B73">
      <w:pPr>
        <w:spacing w:before="56" w:line="268" w:lineRule="auto"/>
        <w:ind w:left="166" w:right="38"/>
        <w:rPr>
          <w:rFonts w:ascii="Times New Roman"/>
          <w:sz w:val="18"/>
        </w:rPr>
      </w:pPr>
      <w:r>
        <w:br w:type="column"/>
      </w:r>
      <w:r>
        <w:rPr>
          <w:rFonts w:ascii="Times New Roman"/>
          <w:sz w:val="18"/>
        </w:rPr>
        <w:t>FRANCISCO</w:t>
      </w:r>
      <w:r>
        <w:rPr>
          <w:rFonts w:ascii="Times New Roman"/>
          <w:spacing w:val="-12"/>
          <w:sz w:val="18"/>
        </w:rPr>
        <w:t xml:space="preserve"> </w:t>
      </w:r>
      <w:r>
        <w:rPr>
          <w:rFonts w:ascii="Times New Roman"/>
          <w:sz w:val="18"/>
        </w:rPr>
        <w:t>DE</w:t>
      </w:r>
      <w:r>
        <w:rPr>
          <w:rFonts w:ascii="Times New Roman"/>
          <w:spacing w:val="-11"/>
          <w:sz w:val="18"/>
        </w:rPr>
        <w:t xml:space="preserve"> </w:t>
      </w:r>
      <w:r>
        <w:rPr>
          <w:rFonts w:ascii="Times New Roman"/>
          <w:sz w:val="18"/>
        </w:rPr>
        <w:t xml:space="preserve">SOUZA </w:t>
      </w:r>
      <w:r>
        <w:rPr>
          <w:rFonts w:ascii="Times New Roman"/>
          <w:spacing w:val="-4"/>
          <w:sz w:val="18"/>
        </w:rPr>
        <w:t>ROSA</w:t>
      </w:r>
    </w:p>
    <w:p w14:paraId="34C509BA" w14:textId="77777777" w:rsidR="007C095F" w:rsidRDefault="009D4B73">
      <w:pPr>
        <w:spacing w:before="56"/>
        <w:ind w:left="166"/>
        <w:rPr>
          <w:rFonts w:ascii="Times New Roman"/>
          <w:sz w:val="18"/>
        </w:rPr>
      </w:pPr>
      <w:r>
        <w:br w:type="column"/>
      </w:r>
      <w:r>
        <w:rPr>
          <w:rFonts w:ascii="Times New Roman"/>
          <w:sz w:val="18"/>
        </w:rPr>
        <w:t xml:space="preserve">28/03/2025 09:06 </w:t>
      </w:r>
      <w:r>
        <w:rPr>
          <w:rFonts w:ascii="Times New Roman"/>
          <w:spacing w:val="-5"/>
          <w:sz w:val="18"/>
        </w:rPr>
        <w:t>(v</w:t>
      </w:r>
    </w:p>
    <w:p w14:paraId="06130528" w14:textId="77777777" w:rsidR="007C095F" w:rsidRDefault="009D4B73">
      <w:pPr>
        <w:spacing w:before="25"/>
        <w:ind w:left="166"/>
        <w:rPr>
          <w:rFonts w:ascii="Times New Roman"/>
          <w:sz w:val="18"/>
        </w:rPr>
      </w:pPr>
      <w:r>
        <w:rPr>
          <w:rFonts w:ascii="Times New Roman"/>
          <w:spacing w:val="-4"/>
          <w:sz w:val="18"/>
        </w:rPr>
        <w:t>1.0)</w:t>
      </w:r>
    </w:p>
    <w:p w14:paraId="22B9882E" w14:textId="77777777" w:rsidR="007C095F" w:rsidRDefault="007C095F">
      <w:pPr>
        <w:rPr>
          <w:rFonts w:ascii="Times New Roman"/>
          <w:sz w:val="18"/>
        </w:rPr>
        <w:sectPr w:rsidR="007C095F">
          <w:type w:val="continuous"/>
          <w:pgSz w:w="11910" w:h="16840"/>
          <w:pgMar w:top="1040" w:right="1133" w:bottom="940" w:left="1133" w:header="469" w:footer="742" w:gutter="0"/>
          <w:cols w:num="3" w:space="720" w:equalWidth="0">
            <w:col w:w="4430" w:space="1008"/>
            <w:col w:w="2146" w:space="116"/>
            <w:col w:w="1944"/>
          </w:cols>
        </w:sectPr>
      </w:pPr>
    </w:p>
    <w:p w14:paraId="42AA0C7A" w14:textId="77777777" w:rsidR="007C095F" w:rsidRDefault="007C095F">
      <w:pPr>
        <w:pStyle w:val="Corpodetexto"/>
        <w:spacing w:before="3"/>
        <w:rPr>
          <w:rFonts w:ascii="Times New Roman"/>
          <w:sz w:val="6"/>
        </w:rPr>
      </w:pPr>
    </w:p>
    <w:tbl>
      <w:tblPr>
        <w:tblStyle w:val="TableNormal"/>
        <w:tblW w:w="0" w:type="auto"/>
        <w:tblInd w:w="128" w:type="dxa"/>
        <w:tblLayout w:type="fixed"/>
        <w:tblLook w:val="01E0" w:firstRow="1" w:lastRow="1" w:firstColumn="1" w:lastColumn="1" w:noHBand="0" w:noVBand="0"/>
      </w:tblPr>
      <w:tblGrid>
        <w:gridCol w:w="4491"/>
        <w:gridCol w:w="2449"/>
        <w:gridCol w:w="2457"/>
      </w:tblGrid>
      <w:tr w:rsidR="007C095F" w14:paraId="503BBE66" w14:textId="77777777">
        <w:trPr>
          <w:trHeight w:val="613"/>
        </w:trPr>
        <w:tc>
          <w:tcPr>
            <w:tcW w:w="4491" w:type="dxa"/>
          </w:tcPr>
          <w:p w14:paraId="10AD6DE7" w14:textId="77777777" w:rsidR="007C095F" w:rsidRDefault="009D4B73">
            <w:pPr>
              <w:pStyle w:val="TableParagraph"/>
              <w:spacing w:line="199" w:lineRule="exact"/>
              <w:ind w:left="45"/>
              <w:rPr>
                <w:rFonts w:ascii="Times New Roman"/>
                <w:b/>
                <w:sz w:val="18"/>
              </w:rPr>
            </w:pPr>
            <w:r>
              <w:rPr>
                <w:rFonts w:ascii="Times New Roman"/>
                <w:b/>
                <w:spacing w:val="-2"/>
                <w:sz w:val="18"/>
              </w:rPr>
              <w:t>Status</w:t>
            </w:r>
          </w:p>
          <w:p w14:paraId="685DF8A1" w14:textId="77777777" w:rsidR="007C095F" w:rsidRDefault="009D4B73">
            <w:pPr>
              <w:pStyle w:val="TableParagraph"/>
              <w:spacing w:before="85"/>
              <w:ind w:left="45"/>
              <w:rPr>
                <w:rFonts w:ascii="Times New Roman"/>
                <w:sz w:val="18"/>
              </w:rPr>
            </w:pPr>
            <w:r>
              <w:rPr>
                <w:rFonts w:ascii="Times New Roman"/>
                <w:spacing w:val="-2"/>
                <w:sz w:val="18"/>
              </w:rPr>
              <w:t>ASSINADO</w:t>
            </w:r>
          </w:p>
        </w:tc>
        <w:tc>
          <w:tcPr>
            <w:tcW w:w="4906" w:type="dxa"/>
            <w:gridSpan w:val="2"/>
            <w:vMerge w:val="restart"/>
            <w:tcBorders>
              <w:bottom w:val="single" w:sz="6" w:space="0" w:color="999999"/>
            </w:tcBorders>
          </w:tcPr>
          <w:p w14:paraId="78181DCA" w14:textId="77777777" w:rsidR="007C095F" w:rsidRDefault="007C095F">
            <w:pPr>
              <w:pStyle w:val="TableParagraph"/>
              <w:rPr>
                <w:rFonts w:ascii="Times New Roman"/>
                <w:sz w:val="18"/>
              </w:rPr>
            </w:pPr>
          </w:p>
        </w:tc>
      </w:tr>
      <w:tr w:rsidR="007C095F" w14:paraId="144232A0" w14:textId="77777777">
        <w:trPr>
          <w:trHeight w:val="549"/>
        </w:trPr>
        <w:tc>
          <w:tcPr>
            <w:tcW w:w="4491" w:type="dxa"/>
            <w:tcBorders>
              <w:bottom w:val="single" w:sz="6" w:space="0" w:color="999999"/>
            </w:tcBorders>
          </w:tcPr>
          <w:p w14:paraId="1F043E2D" w14:textId="77777777" w:rsidR="007C095F" w:rsidRDefault="009D4B73">
            <w:pPr>
              <w:pStyle w:val="TableParagraph"/>
              <w:spacing w:before="114"/>
              <w:rPr>
                <w:rFonts w:ascii="Times New Roman" w:hAnsi="Times New Roman"/>
                <w:b/>
                <w:sz w:val="21"/>
              </w:rPr>
            </w:pPr>
            <w:r>
              <w:rPr>
                <w:rFonts w:ascii="Times New Roman" w:hAnsi="Times New Roman"/>
                <w:b/>
                <w:sz w:val="21"/>
              </w:rPr>
              <w:t>Outras</w:t>
            </w:r>
            <w:r>
              <w:rPr>
                <w:rFonts w:ascii="Times New Roman" w:hAnsi="Times New Roman"/>
                <w:b/>
                <w:spacing w:val="-5"/>
                <w:sz w:val="21"/>
              </w:rPr>
              <w:t xml:space="preserve"> </w:t>
            </w:r>
            <w:r>
              <w:rPr>
                <w:rFonts w:ascii="Times New Roman" w:hAnsi="Times New Roman"/>
                <w:b/>
                <w:spacing w:val="-2"/>
                <w:sz w:val="21"/>
              </w:rPr>
              <w:t>informações</w:t>
            </w:r>
          </w:p>
        </w:tc>
        <w:tc>
          <w:tcPr>
            <w:tcW w:w="4906" w:type="dxa"/>
            <w:gridSpan w:val="2"/>
            <w:vMerge/>
            <w:tcBorders>
              <w:top w:val="nil"/>
              <w:bottom w:val="single" w:sz="6" w:space="0" w:color="999999"/>
            </w:tcBorders>
          </w:tcPr>
          <w:p w14:paraId="00D20624" w14:textId="77777777" w:rsidR="007C095F" w:rsidRDefault="007C095F">
            <w:pPr>
              <w:rPr>
                <w:sz w:val="2"/>
                <w:szCs w:val="2"/>
              </w:rPr>
            </w:pPr>
          </w:p>
        </w:tc>
      </w:tr>
      <w:tr w:rsidR="007C095F" w14:paraId="28A4BA8F" w14:textId="77777777">
        <w:trPr>
          <w:trHeight w:val="914"/>
        </w:trPr>
        <w:tc>
          <w:tcPr>
            <w:tcW w:w="4491" w:type="dxa"/>
            <w:tcBorders>
              <w:top w:val="single" w:sz="6" w:space="0" w:color="999999"/>
            </w:tcBorders>
          </w:tcPr>
          <w:p w14:paraId="4A9CE9A9" w14:textId="77777777" w:rsidR="007C095F" w:rsidRDefault="009D4B73">
            <w:pPr>
              <w:pStyle w:val="TableParagraph"/>
              <w:spacing w:before="152"/>
              <w:ind w:left="45"/>
              <w:rPr>
                <w:rFonts w:ascii="Times New Roman"/>
                <w:b/>
                <w:sz w:val="18"/>
              </w:rPr>
            </w:pPr>
            <w:r>
              <w:rPr>
                <w:rFonts w:ascii="Times New Roman"/>
                <w:b/>
                <w:spacing w:val="-2"/>
                <w:sz w:val="18"/>
              </w:rPr>
              <w:t>Categoria</w:t>
            </w:r>
          </w:p>
          <w:p w14:paraId="00BCCCF5" w14:textId="77777777" w:rsidR="007C095F" w:rsidRDefault="009D4B73">
            <w:pPr>
              <w:pStyle w:val="TableParagraph"/>
              <w:spacing w:before="84"/>
              <w:ind w:left="45"/>
              <w:rPr>
                <w:rFonts w:ascii="Times New Roman"/>
                <w:sz w:val="18"/>
              </w:rPr>
            </w:pPr>
            <w:r>
              <w:rPr>
                <w:rFonts w:ascii="Times New Roman"/>
                <w:sz w:val="18"/>
              </w:rPr>
              <w:t>II</w:t>
            </w:r>
            <w:r>
              <w:rPr>
                <w:rFonts w:ascii="Times New Roman"/>
                <w:spacing w:val="-6"/>
                <w:sz w:val="18"/>
              </w:rPr>
              <w:t xml:space="preserve"> </w:t>
            </w:r>
            <w:r>
              <w:rPr>
                <w:rFonts w:ascii="Times New Roman"/>
                <w:sz w:val="18"/>
              </w:rPr>
              <w:t>-</w:t>
            </w:r>
            <w:r>
              <w:rPr>
                <w:rFonts w:ascii="Times New Roman"/>
                <w:spacing w:val="-4"/>
                <w:sz w:val="18"/>
              </w:rPr>
              <w:t xml:space="preserve"> </w:t>
            </w:r>
            <w:r>
              <w:rPr>
                <w:rFonts w:ascii="Times New Roman"/>
                <w:sz w:val="18"/>
              </w:rPr>
              <w:t>compra,</w:t>
            </w:r>
            <w:r>
              <w:rPr>
                <w:rFonts w:ascii="Times New Roman"/>
                <w:spacing w:val="-3"/>
                <w:sz w:val="18"/>
              </w:rPr>
              <w:t xml:space="preserve"> </w:t>
            </w:r>
            <w:r>
              <w:rPr>
                <w:rFonts w:ascii="Times New Roman"/>
                <w:sz w:val="18"/>
              </w:rPr>
              <w:t>inclusive</w:t>
            </w:r>
            <w:r>
              <w:rPr>
                <w:rFonts w:ascii="Times New Roman"/>
                <w:spacing w:val="-5"/>
                <w:sz w:val="18"/>
              </w:rPr>
              <w:t xml:space="preserve"> </w:t>
            </w:r>
            <w:r>
              <w:rPr>
                <w:rFonts w:ascii="Times New Roman"/>
                <w:sz w:val="18"/>
              </w:rPr>
              <w:t>por</w:t>
            </w:r>
            <w:r>
              <w:rPr>
                <w:rFonts w:ascii="Times New Roman"/>
                <w:spacing w:val="-3"/>
                <w:sz w:val="18"/>
              </w:rPr>
              <w:t xml:space="preserve"> </w:t>
            </w:r>
            <w:r>
              <w:rPr>
                <w:rFonts w:ascii="Times New Roman"/>
                <w:sz w:val="18"/>
              </w:rPr>
              <w:t>encomenda/Bens</w:t>
            </w:r>
            <w:r>
              <w:rPr>
                <w:rFonts w:ascii="Times New Roman"/>
                <w:spacing w:val="-4"/>
                <w:sz w:val="18"/>
              </w:rPr>
              <w:t xml:space="preserve"> </w:t>
            </w:r>
            <w:r>
              <w:rPr>
                <w:rFonts w:ascii="Times New Roman"/>
                <w:spacing w:val="-2"/>
                <w:sz w:val="18"/>
              </w:rPr>
              <w:t>permanentes</w:t>
            </w:r>
          </w:p>
        </w:tc>
        <w:tc>
          <w:tcPr>
            <w:tcW w:w="2449" w:type="dxa"/>
            <w:tcBorders>
              <w:top w:val="single" w:sz="6" w:space="0" w:color="999999"/>
            </w:tcBorders>
          </w:tcPr>
          <w:p w14:paraId="660F729F" w14:textId="77777777" w:rsidR="007C095F" w:rsidRDefault="009D4B73">
            <w:pPr>
              <w:pStyle w:val="TableParagraph"/>
              <w:spacing w:before="152"/>
              <w:ind w:left="384"/>
              <w:rPr>
                <w:rFonts w:ascii="Times New Roman" w:hAnsi="Times New Roman"/>
                <w:b/>
                <w:sz w:val="18"/>
              </w:rPr>
            </w:pPr>
            <w:r>
              <w:rPr>
                <w:rFonts w:ascii="Times New Roman" w:hAnsi="Times New Roman"/>
                <w:b/>
                <w:sz w:val="18"/>
              </w:rPr>
              <w:t xml:space="preserve">Número da </w:t>
            </w:r>
            <w:r>
              <w:rPr>
                <w:rFonts w:ascii="Times New Roman" w:hAnsi="Times New Roman"/>
                <w:b/>
                <w:spacing w:val="-2"/>
                <w:sz w:val="18"/>
              </w:rPr>
              <w:t>Contratação</w:t>
            </w:r>
          </w:p>
        </w:tc>
        <w:tc>
          <w:tcPr>
            <w:tcW w:w="2457" w:type="dxa"/>
            <w:tcBorders>
              <w:top w:val="single" w:sz="6" w:space="0" w:color="999999"/>
            </w:tcBorders>
          </w:tcPr>
          <w:p w14:paraId="79AD30A0" w14:textId="77777777" w:rsidR="007C095F" w:rsidRDefault="009D4B73">
            <w:pPr>
              <w:pStyle w:val="TableParagraph"/>
              <w:spacing w:before="152"/>
              <w:ind w:left="195"/>
              <w:rPr>
                <w:rFonts w:ascii="Times New Roman"/>
                <w:b/>
                <w:sz w:val="18"/>
              </w:rPr>
            </w:pPr>
            <w:r>
              <w:rPr>
                <w:rFonts w:ascii="Times New Roman"/>
                <w:b/>
                <w:sz w:val="18"/>
              </w:rPr>
              <w:t xml:space="preserve">Processo </w:t>
            </w:r>
            <w:r>
              <w:rPr>
                <w:rFonts w:ascii="Times New Roman"/>
                <w:b/>
                <w:spacing w:val="-2"/>
                <w:sz w:val="18"/>
              </w:rPr>
              <w:t>Administrativo</w:t>
            </w:r>
          </w:p>
          <w:p w14:paraId="042F60E4" w14:textId="77777777" w:rsidR="007C095F" w:rsidRDefault="009D4B73">
            <w:pPr>
              <w:pStyle w:val="TableParagraph"/>
              <w:spacing w:before="84"/>
              <w:ind w:left="195"/>
              <w:rPr>
                <w:rFonts w:ascii="Times New Roman"/>
                <w:sz w:val="18"/>
              </w:rPr>
            </w:pPr>
            <w:r>
              <w:rPr>
                <w:rFonts w:ascii="Times New Roman"/>
                <w:sz w:val="18"/>
              </w:rPr>
              <w:t>PAL</w:t>
            </w:r>
            <w:r>
              <w:rPr>
                <w:rFonts w:ascii="Times New Roman"/>
                <w:spacing w:val="-3"/>
                <w:sz w:val="18"/>
              </w:rPr>
              <w:t xml:space="preserve"> </w:t>
            </w:r>
            <w:r>
              <w:rPr>
                <w:rFonts w:ascii="Times New Roman"/>
                <w:spacing w:val="-2"/>
                <w:sz w:val="18"/>
              </w:rPr>
              <w:t>107/2025</w:t>
            </w:r>
          </w:p>
        </w:tc>
      </w:tr>
      <w:tr w:rsidR="007C095F" w14:paraId="0CBAFDEE" w14:textId="77777777">
        <w:trPr>
          <w:trHeight w:val="688"/>
        </w:trPr>
        <w:tc>
          <w:tcPr>
            <w:tcW w:w="4491" w:type="dxa"/>
          </w:tcPr>
          <w:p w14:paraId="5295CE79" w14:textId="77777777" w:rsidR="007C095F" w:rsidRDefault="009D4B73">
            <w:pPr>
              <w:pStyle w:val="TableParagraph"/>
              <w:spacing w:before="252"/>
              <w:rPr>
                <w:rFonts w:ascii="Times New Roman"/>
                <w:b/>
                <w:sz w:val="27"/>
              </w:rPr>
            </w:pPr>
            <w:r>
              <w:rPr>
                <w:rFonts w:ascii="Times New Roman"/>
                <w:b/>
                <w:sz w:val="27"/>
              </w:rPr>
              <w:t>1.</w:t>
            </w:r>
            <w:r>
              <w:rPr>
                <w:rFonts w:ascii="Times New Roman"/>
                <w:b/>
                <w:spacing w:val="-1"/>
                <w:sz w:val="27"/>
              </w:rPr>
              <w:t xml:space="preserve"> </w:t>
            </w:r>
            <w:r>
              <w:rPr>
                <w:rFonts w:ascii="Times New Roman"/>
                <w:b/>
                <w:sz w:val="27"/>
              </w:rPr>
              <w:t>DO</w:t>
            </w:r>
            <w:r>
              <w:rPr>
                <w:rFonts w:ascii="Times New Roman"/>
                <w:b/>
                <w:spacing w:val="-1"/>
                <w:sz w:val="27"/>
              </w:rPr>
              <w:t xml:space="preserve"> </w:t>
            </w:r>
            <w:r>
              <w:rPr>
                <w:rFonts w:ascii="Times New Roman"/>
                <w:b/>
                <w:spacing w:val="-2"/>
                <w:sz w:val="27"/>
              </w:rPr>
              <w:t>OBJETO</w:t>
            </w:r>
          </w:p>
        </w:tc>
        <w:tc>
          <w:tcPr>
            <w:tcW w:w="2449" w:type="dxa"/>
          </w:tcPr>
          <w:p w14:paraId="581EDF95" w14:textId="77777777" w:rsidR="007C095F" w:rsidRDefault="007C095F">
            <w:pPr>
              <w:pStyle w:val="TableParagraph"/>
              <w:rPr>
                <w:rFonts w:ascii="Times New Roman"/>
                <w:sz w:val="18"/>
              </w:rPr>
            </w:pPr>
          </w:p>
        </w:tc>
        <w:tc>
          <w:tcPr>
            <w:tcW w:w="2457" w:type="dxa"/>
          </w:tcPr>
          <w:p w14:paraId="337438FD" w14:textId="77777777" w:rsidR="007C095F" w:rsidRDefault="007C095F">
            <w:pPr>
              <w:pStyle w:val="TableParagraph"/>
              <w:rPr>
                <w:rFonts w:ascii="Times New Roman"/>
                <w:sz w:val="18"/>
              </w:rPr>
            </w:pPr>
          </w:p>
        </w:tc>
      </w:tr>
      <w:tr w:rsidR="007C095F" w14:paraId="57344188" w14:textId="77777777">
        <w:trPr>
          <w:trHeight w:val="360"/>
        </w:trPr>
        <w:tc>
          <w:tcPr>
            <w:tcW w:w="4491" w:type="dxa"/>
          </w:tcPr>
          <w:p w14:paraId="7CAC59E4" w14:textId="7634FE9D" w:rsidR="007C095F" w:rsidRDefault="009D4B73">
            <w:pPr>
              <w:pStyle w:val="TableParagraph"/>
              <w:spacing w:before="119" w:line="221" w:lineRule="exact"/>
              <w:ind w:left="58"/>
              <w:rPr>
                <w:rFonts w:ascii="Arial" w:hAnsi="Arial"/>
                <w:b/>
                <w:i/>
                <w:sz w:val="21"/>
              </w:rPr>
            </w:pPr>
            <w:r>
              <w:rPr>
                <w:rFonts w:ascii="Arial" w:hAnsi="Arial"/>
                <w:b/>
                <w:color w:val="3F5BA0"/>
                <w:sz w:val="21"/>
              </w:rPr>
              <w:t>PREGÃO</w:t>
            </w:r>
            <w:r>
              <w:rPr>
                <w:rFonts w:ascii="Arial" w:hAnsi="Arial"/>
                <w:b/>
                <w:color w:val="3F5BA0"/>
                <w:spacing w:val="-8"/>
                <w:sz w:val="21"/>
              </w:rPr>
              <w:t xml:space="preserve"> </w:t>
            </w:r>
            <w:r>
              <w:rPr>
                <w:rFonts w:ascii="Arial" w:hAnsi="Arial"/>
                <w:b/>
                <w:color w:val="3F5BA0"/>
                <w:sz w:val="21"/>
              </w:rPr>
              <w:t>ELETRÔNICO</w:t>
            </w:r>
            <w:r>
              <w:rPr>
                <w:rFonts w:ascii="Arial" w:hAnsi="Arial"/>
                <w:b/>
                <w:color w:val="3F5BA0"/>
                <w:spacing w:val="-7"/>
                <w:sz w:val="21"/>
              </w:rPr>
              <w:t xml:space="preserve"> </w:t>
            </w:r>
            <w:r>
              <w:rPr>
                <w:rFonts w:ascii="Arial" w:hAnsi="Arial"/>
                <w:b/>
                <w:i/>
                <w:color w:val="5A5A5F"/>
                <w:spacing w:val="-2"/>
                <w:sz w:val="21"/>
              </w:rPr>
              <w:t>90.002</w:t>
            </w:r>
            <w:r>
              <w:rPr>
                <w:rFonts w:ascii="Arial" w:hAnsi="Arial"/>
                <w:b/>
                <w:i/>
                <w:color w:val="5A5A5F"/>
                <w:spacing w:val="-2"/>
                <w:sz w:val="21"/>
              </w:rPr>
              <w:t>/2025</w:t>
            </w:r>
          </w:p>
        </w:tc>
        <w:tc>
          <w:tcPr>
            <w:tcW w:w="2449" w:type="dxa"/>
          </w:tcPr>
          <w:p w14:paraId="7B017623" w14:textId="77777777" w:rsidR="007C095F" w:rsidRDefault="007C095F">
            <w:pPr>
              <w:pStyle w:val="TableParagraph"/>
              <w:rPr>
                <w:rFonts w:ascii="Times New Roman"/>
                <w:sz w:val="18"/>
              </w:rPr>
            </w:pPr>
          </w:p>
        </w:tc>
        <w:tc>
          <w:tcPr>
            <w:tcW w:w="2457" w:type="dxa"/>
          </w:tcPr>
          <w:p w14:paraId="021E15BA" w14:textId="77777777" w:rsidR="007C095F" w:rsidRDefault="007C095F">
            <w:pPr>
              <w:pStyle w:val="TableParagraph"/>
              <w:rPr>
                <w:rFonts w:ascii="Times New Roman"/>
                <w:sz w:val="18"/>
              </w:rPr>
            </w:pPr>
          </w:p>
        </w:tc>
      </w:tr>
    </w:tbl>
    <w:p w14:paraId="0AC2EAC2" w14:textId="77777777" w:rsidR="007C095F" w:rsidRDefault="007C095F">
      <w:pPr>
        <w:pStyle w:val="Corpodetexto"/>
        <w:spacing w:before="18"/>
        <w:rPr>
          <w:rFonts w:ascii="Times New Roman"/>
        </w:rPr>
      </w:pPr>
    </w:p>
    <w:p w14:paraId="72B4D19E" w14:textId="77777777" w:rsidR="007C095F" w:rsidRDefault="009D4B73">
      <w:pPr>
        <w:ind w:left="121"/>
        <w:jc w:val="both"/>
        <w:rPr>
          <w:sz w:val="21"/>
        </w:rPr>
      </w:pPr>
      <w:r>
        <w:rPr>
          <w:rFonts w:ascii="Arial"/>
          <w:b/>
          <w:color w:val="3F5BA0"/>
          <w:sz w:val="21"/>
        </w:rPr>
        <w:t>CONTRATANTE</w:t>
      </w:r>
      <w:r>
        <w:rPr>
          <w:rFonts w:ascii="Arial"/>
          <w:b/>
          <w:color w:val="3F5BA0"/>
          <w:spacing w:val="-9"/>
          <w:sz w:val="21"/>
        </w:rPr>
        <w:t xml:space="preserve"> </w:t>
      </w:r>
      <w:r>
        <w:rPr>
          <w:rFonts w:ascii="Arial"/>
          <w:b/>
          <w:color w:val="3F5BA0"/>
          <w:sz w:val="21"/>
        </w:rPr>
        <w:t>(UASG)</w:t>
      </w:r>
      <w:r>
        <w:rPr>
          <w:rFonts w:ascii="Arial"/>
          <w:b/>
          <w:color w:val="3F5BA0"/>
          <w:spacing w:val="-5"/>
          <w:sz w:val="21"/>
        </w:rPr>
        <w:t xml:space="preserve"> </w:t>
      </w:r>
      <w:r>
        <w:rPr>
          <w:sz w:val="21"/>
        </w:rPr>
        <w:t>925797</w:t>
      </w:r>
      <w:r>
        <w:rPr>
          <w:spacing w:val="-4"/>
          <w:sz w:val="21"/>
        </w:rPr>
        <w:t xml:space="preserve"> </w:t>
      </w:r>
      <w:r>
        <w:rPr>
          <w:sz w:val="21"/>
        </w:rPr>
        <w:t>-</w:t>
      </w:r>
      <w:r>
        <w:rPr>
          <w:spacing w:val="-4"/>
          <w:sz w:val="21"/>
        </w:rPr>
        <w:t xml:space="preserve"> </w:t>
      </w:r>
      <w:r>
        <w:rPr>
          <w:sz w:val="21"/>
        </w:rPr>
        <w:t>CONSELHO</w:t>
      </w:r>
      <w:r>
        <w:rPr>
          <w:spacing w:val="-4"/>
          <w:sz w:val="21"/>
        </w:rPr>
        <w:t xml:space="preserve"> </w:t>
      </w:r>
      <w:r>
        <w:rPr>
          <w:sz w:val="21"/>
        </w:rPr>
        <w:t>REGIONAL</w:t>
      </w:r>
      <w:r>
        <w:rPr>
          <w:spacing w:val="-4"/>
          <w:sz w:val="21"/>
        </w:rPr>
        <w:t xml:space="preserve"> </w:t>
      </w:r>
      <w:r>
        <w:rPr>
          <w:sz w:val="21"/>
        </w:rPr>
        <w:t>DE</w:t>
      </w:r>
      <w:r>
        <w:rPr>
          <w:spacing w:val="-3"/>
          <w:sz w:val="21"/>
        </w:rPr>
        <w:t xml:space="preserve"> </w:t>
      </w:r>
      <w:r>
        <w:rPr>
          <w:sz w:val="21"/>
        </w:rPr>
        <w:t>ENFERMAGEM-</w:t>
      </w:r>
      <w:r>
        <w:rPr>
          <w:spacing w:val="-5"/>
          <w:sz w:val="21"/>
        </w:rPr>
        <w:t>MS</w:t>
      </w:r>
    </w:p>
    <w:p w14:paraId="1DDA7CA2" w14:textId="77777777" w:rsidR="007C095F" w:rsidRDefault="007C095F">
      <w:pPr>
        <w:pStyle w:val="Corpodetexto"/>
        <w:spacing w:before="19"/>
      </w:pPr>
    </w:p>
    <w:p w14:paraId="61EC0B6C" w14:textId="77777777" w:rsidR="007C095F" w:rsidRDefault="009D4B73">
      <w:pPr>
        <w:pStyle w:val="Ttulo5"/>
        <w:ind w:left="121"/>
        <w:jc w:val="left"/>
        <w:rPr>
          <w:rFonts w:ascii="Arial"/>
        </w:rPr>
      </w:pPr>
      <w:r>
        <w:rPr>
          <w:rFonts w:ascii="Arial"/>
          <w:color w:val="3F5BA0"/>
          <w:spacing w:val="-2"/>
        </w:rPr>
        <w:t>OBJETO</w:t>
      </w:r>
    </w:p>
    <w:p w14:paraId="377F0D65" w14:textId="77777777" w:rsidR="007C095F" w:rsidRDefault="007C095F">
      <w:pPr>
        <w:pStyle w:val="Corpodetexto"/>
        <w:spacing w:before="7"/>
        <w:rPr>
          <w:rFonts w:ascii="Arial"/>
          <w:b/>
        </w:rPr>
      </w:pPr>
    </w:p>
    <w:p w14:paraId="2031A965" w14:textId="77777777" w:rsidR="007C095F" w:rsidRDefault="009D4B73">
      <w:pPr>
        <w:pStyle w:val="Corpodetexto"/>
        <w:spacing w:line="273" w:lineRule="auto"/>
        <w:ind w:left="121" w:right="119"/>
        <w:jc w:val="both"/>
      </w:pPr>
      <w:r>
        <w:t xml:space="preserve">Registro de preços para futura e eventual aquisição de materiais institucionais para eventos, nos termos da tabela abaixo, conforme condições e exigências estabelecidas neste instrumento e seus </w:t>
      </w:r>
      <w:r>
        <w:rPr>
          <w:spacing w:val="-2"/>
        </w:rPr>
        <w:t>anexos.</w:t>
      </w:r>
    </w:p>
    <w:p w14:paraId="2C3C4908" w14:textId="77777777" w:rsidR="007C095F" w:rsidRDefault="007C095F">
      <w:pPr>
        <w:pStyle w:val="Corpodetexto"/>
      </w:pPr>
    </w:p>
    <w:p w14:paraId="1FCA7A5F" w14:textId="77777777" w:rsidR="007C095F" w:rsidRDefault="007C095F">
      <w:pPr>
        <w:pStyle w:val="Corpodetexto"/>
        <w:spacing w:before="165"/>
      </w:pPr>
    </w:p>
    <w:p w14:paraId="35C54669" w14:textId="77777777" w:rsidR="007C095F" w:rsidRDefault="009D4B73">
      <w:pPr>
        <w:pStyle w:val="Ttulo5"/>
        <w:spacing w:line="494" w:lineRule="auto"/>
        <w:ind w:left="121" w:right="5754"/>
        <w:jc w:val="left"/>
        <w:rPr>
          <w:rFonts w:ascii="Arial" w:hAnsi="Arial"/>
        </w:rPr>
      </w:pPr>
      <w:r>
        <w:rPr>
          <w:rFonts w:ascii="Arial" w:hAnsi="Arial"/>
          <w:color w:val="3F5BA0"/>
        </w:rPr>
        <w:t>VALOR</w:t>
      </w:r>
      <w:r>
        <w:rPr>
          <w:rFonts w:ascii="Arial" w:hAnsi="Arial"/>
          <w:color w:val="3F5BA0"/>
          <w:spacing w:val="-12"/>
        </w:rPr>
        <w:t xml:space="preserve"> </w:t>
      </w:r>
      <w:r>
        <w:rPr>
          <w:rFonts w:ascii="Arial" w:hAnsi="Arial"/>
          <w:color w:val="3F5BA0"/>
        </w:rPr>
        <w:t>TOTAL</w:t>
      </w:r>
      <w:r>
        <w:rPr>
          <w:rFonts w:ascii="Arial" w:hAnsi="Arial"/>
          <w:color w:val="3F5BA0"/>
          <w:spacing w:val="-13"/>
        </w:rPr>
        <w:t xml:space="preserve"> </w:t>
      </w:r>
      <w:r>
        <w:rPr>
          <w:rFonts w:ascii="Arial" w:hAnsi="Arial"/>
          <w:color w:val="3F5BA0"/>
        </w:rPr>
        <w:t>DA</w:t>
      </w:r>
      <w:r>
        <w:rPr>
          <w:rFonts w:ascii="Arial" w:hAnsi="Arial"/>
          <w:color w:val="3F5BA0"/>
          <w:spacing w:val="-13"/>
        </w:rPr>
        <w:t xml:space="preserve"> </w:t>
      </w:r>
      <w:r>
        <w:rPr>
          <w:rFonts w:ascii="Arial" w:hAnsi="Arial"/>
          <w:color w:val="3F5BA0"/>
        </w:rPr>
        <w:t xml:space="preserve">CONTRATAÇÃO </w:t>
      </w:r>
      <w:r>
        <w:rPr>
          <w:rFonts w:ascii="Arial" w:hAnsi="Arial"/>
          <w:color w:val="5A5A5F"/>
        </w:rPr>
        <w:t>R$ 50.600,00</w:t>
      </w:r>
    </w:p>
    <w:p w14:paraId="6C2AF0F3" w14:textId="77777777" w:rsidR="007C095F" w:rsidRDefault="009D4B73">
      <w:pPr>
        <w:spacing w:before="1"/>
        <w:ind w:left="121"/>
        <w:rPr>
          <w:rFonts w:ascii="Arial" w:hAnsi="Arial"/>
          <w:b/>
          <w:sz w:val="21"/>
        </w:rPr>
      </w:pPr>
      <w:r>
        <w:rPr>
          <w:rFonts w:ascii="Arial" w:hAnsi="Arial"/>
          <w:b/>
          <w:color w:val="3F5BA0"/>
          <w:sz w:val="21"/>
        </w:rPr>
        <w:t>DATA</w:t>
      </w:r>
      <w:r>
        <w:rPr>
          <w:rFonts w:ascii="Arial" w:hAnsi="Arial"/>
          <w:b/>
          <w:color w:val="3F5BA0"/>
          <w:spacing w:val="-4"/>
          <w:sz w:val="21"/>
        </w:rPr>
        <w:t xml:space="preserve"> </w:t>
      </w:r>
      <w:r>
        <w:rPr>
          <w:rFonts w:ascii="Arial" w:hAnsi="Arial"/>
          <w:b/>
          <w:color w:val="3F5BA0"/>
          <w:sz w:val="21"/>
        </w:rPr>
        <w:t>DA</w:t>
      </w:r>
      <w:r>
        <w:rPr>
          <w:rFonts w:ascii="Arial" w:hAnsi="Arial"/>
          <w:b/>
          <w:color w:val="3F5BA0"/>
          <w:spacing w:val="-4"/>
          <w:sz w:val="21"/>
        </w:rPr>
        <w:t xml:space="preserve"> </w:t>
      </w:r>
      <w:r>
        <w:rPr>
          <w:rFonts w:ascii="Arial" w:hAnsi="Arial"/>
          <w:b/>
          <w:color w:val="3F5BA0"/>
          <w:sz w:val="21"/>
        </w:rPr>
        <w:t>SESSÃO</w:t>
      </w:r>
      <w:r>
        <w:rPr>
          <w:rFonts w:ascii="Arial" w:hAnsi="Arial"/>
          <w:b/>
          <w:color w:val="3F5BA0"/>
          <w:spacing w:val="-4"/>
          <w:sz w:val="21"/>
        </w:rPr>
        <w:t xml:space="preserve"> </w:t>
      </w:r>
      <w:r>
        <w:rPr>
          <w:rFonts w:ascii="Arial" w:hAnsi="Arial"/>
          <w:b/>
          <w:color w:val="3F5BA0"/>
          <w:spacing w:val="-2"/>
          <w:sz w:val="21"/>
        </w:rPr>
        <w:t>PÚBLICA</w:t>
      </w:r>
    </w:p>
    <w:p w14:paraId="466A8D11" w14:textId="77777777" w:rsidR="007C095F" w:rsidRDefault="007C095F">
      <w:pPr>
        <w:pStyle w:val="Corpodetexto"/>
        <w:spacing w:before="15"/>
        <w:rPr>
          <w:rFonts w:ascii="Arial"/>
          <w:b/>
        </w:rPr>
      </w:pPr>
    </w:p>
    <w:p w14:paraId="00B2A982" w14:textId="77777777" w:rsidR="007C095F" w:rsidRDefault="009D4B73">
      <w:pPr>
        <w:ind w:left="121"/>
        <w:rPr>
          <w:rFonts w:ascii="Arial" w:hAnsi="Arial"/>
          <w:b/>
          <w:sz w:val="21"/>
        </w:rPr>
      </w:pPr>
      <w:r>
        <w:rPr>
          <w:color w:val="5A5A5F"/>
          <w:sz w:val="21"/>
        </w:rPr>
        <w:t>Dia</w:t>
      </w:r>
      <w:r>
        <w:rPr>
          <w:color w:val="5A5A5F"/>
          <w:spacing w:val="-2"/>
          <w:sz w:val="21"/>
        </w:rPr>
        <w:t xml:space="preserve"> </w:t>
      </w:r>
      <w:r>
        <w:rPr>
          <w:rFonts w:ascii="Arial" w:hAnsi="Arial"/>
          <w:b/>
          <w:sz w:val="21"/>
        </w:rPr>
        <w:t>11/04</w:t>
      </w:r>
      <w:r>
        <w:rPr>
          <w:rFonts w:ascii="Arial" w:hAnsi="Arial"/>
          <w:b/>
          <w:color w:val="5A5A5F"/>
          <w:sz w:val="21"/>
        </w:rPr>
        <w:t>/2025</w:t>
      </w:r>
      <w:r>
        <w:rPr>
          <w:rFonts w:ascii="Arial" w:hAnsi="Arial"/>
          <w:b/>
          <w:color w:val="5A5A5F"/>
          <w:spacing w:val="-4"/>
          <w:sz w:val="21"/>
        </w:rPr>
        <w:t xml:space="preserve"> </w:t>
      </w:r>
      <w:r>
        <w:rPr>
          <w:color w:val="5A5A5F"/>
          <w:sz w:val="21"/>
        </w:rPr>
        <w:t>às</w:t>
      </w:r>
      <w:r>
        <w:rPr>
          <w:color w:val="5A5A5F"/>
          <w:spacing w:val="-1"/>
          <w:sz w:val="21"/>
        </w:rPr>
        <w:t xml:space="preserve"> </w:t>
      </w:r>
      <w:r>
        <w:rPr>
          <w:color w:val="5A5A5F"/>
          <w:sz w:val="21"/>
        </w:rPr>
        <w:t>10</w:t>
      </w:r>
      <w:r>
        <w:rPr>
          <w:rFonts w:ascii="Arial" w:hAnsi="Arial"/>
          <w:b/>
          <w:color w:val="5A5A5F"/>
          <w:sz w:val="21"/>
        </w:rPr>
        <w:t>h</w:t>
      </w:r>
      <w:r>
        <w:rPr>
          <w:rFonts w:ascii="Arial" w:hAnsi="Arial"/>
          <w:b/>
          <w:color w:val="5A5A5F"/>
          <w:spacing w:val="51"/>
          <w:sz w:val="21"/>
        </w:rPr>
        <w:t xml:space="preserve"> </w:t>
      </w:r>
      <w:r>
        <w:rPr>
          <w:rFonts w:ascii="Arial" w:hAnsi="Arial"/>
          <w:b/>
          <w:color w:val="5A5A5F"/>
          <w:sz w:val="21"/>
        </w:rPr>
        <w:t>(horário</w:t>
      </w:r>
      <w:r>
        <w:rPr>
          <w:rFonts w:ascii="Arial" w:hAnsi="Arial"/>
          <w:b/>
          <w:color w:val="5A5A5F"/>
          <w:spacing w:val="-4"/>
          <w:sz w:val="21"/>
        </w:rPr>
        <w:t xml:space="preserve"> </w:t>
      </w:r>
      <w:r>
        <w:rPr>
          <w:rFonts w:ascii="Arial" w:hAnsi="Arial"/>
          <w:b/>
          <w:color w:val="5A5A5F"/>
          <w:sz w:val="21"/>
        </w:rPr>
        <w:t>de</w:t>
      </w:r>
      <w:r>
        <w:rPr>
          <w:rFonts w:ascii="Arial" w:hAnsi="Arial"/>
          <w:b/>
          <w:color w:val="5A5A5F"/>
          <w:spacing w:val="-5"/>
          <w:sz w:val="21"/>
        </w:rPr>
        <w:t xml:space="preserve"> </w:t>
      </w:r>
      <w:r>
        <w:rPr>
          <w:rFonts w:ascii="Arial" w:hAnsi="Arial"/>
          <w:b/>
          <w:color w:val="5A5A5F"/>
          <w:spacing w:val="-2"/>
          <w:sz w:val="21"/>
        </w:rPr>
        <w:t>Brasília)</w:t>
      </w:r>
    </w:p>
    <w:p w14:paraId="611D9C05" w14:textId="77777777" w:rsidR="007C095F" w:rsidRDefault="007C095F">
      <w:pPr>
        <w:pStyle w:val="Corpodetexto"/>
        <w:rPr>
          <w:rFonts w:ascii="Arial"/>
          <w:b/>
        </w:rPr>
      </w:pPr>
    </w:p>
    <w:p w14:paraId="47F743B5" w14:textId="77777777" w:rsidR="007C095F" w:rsidRDefault="007C095F">
      <w:pPr>
        <w:pStyle w:val="Corpodetexto"/>
        <w:spacing w:before="207"/>
        <w:rPr>
          <w:rFonts w:ascii="Arial"/>
          <w:b/>
        </w:rPr>
      </w:pPr>
    </w:p>
    <w:p w14:paraId="73ED5E87" w14:textId="77777777" w:rsidR="007C095F" w:rsidRDefault="009D4B73">
      <w:pPr>
        <w:spacing w:line="494" w:lineRule="auto"/>
        <w:ind w:left="121" w:right="5550"/>
        <w:rPr>
          <w:rFonts w:ascii="Arial" w:hAnsi="Arial"/>
          <w:b/>
          <w:sz w:val="21"/>
        </w:rPr>
      </w:pPr>
      <w:r>
        <w:rPr>
          <w:rFonts w:ascii="Arial" w:hAnsi="Arial"/>
          <w:b/>
          <w:color w:val="3F5BA0"/>
          <w:sz w:val="21"/>
        </w:rPr>
        <w:t xml:space="preserve">Critério de Julgamento: </w:t>
      </w:r>
      <w:r>
        <w:rPr>
          <w:color w:val="595959"/>
          <w:sz w:val="21"/>
        </w:rPr>
        <w:t xml:space="preserve">[menor preço] </w:t>
      </w:r>
      <w:r>
        <w:rPr>
          <w:rFonts w:ascii="Arial" w:hAnsi="Arial"/>
          <w:b/>
          <w:color w:val="3F5BA0"/>
          <w:sz w:val="21"/>
        </w:rPr>
        <w:t xml:space="preserve">Modo de disputa: </w:t>
      </w:r>
      <w:r>
        <w:rPr>
          <w:color w:val="595959"/>
          <w:sz w:val="21"/>
        </w:rPr>
        <w:t xml:space="preserve">[aberto] </w:t>
      </w:r>
      <w:r>
        <w:rPr>
          <w:rFonts w:ascii="Arial" w:hAnsi="Arial"/>
          <w:b/>
          <w:color w:val="3F5BA0"/>
          <w:sz w:val="21"/>
        </w:rPr>
        <w:t>PREFERÊNCIA</w:t>
      </w:r>
      <w:r>
        <w:rPr>
          <w:rFonts w:ascii="Arial" w:hAnsi="Arial"/>
          <w:b/>
          <w:color w:val="3F5BA0"/>
          <w:spacing w:val="-15"/>
          <w:sz w:val="21"/>
        </w:rPr>
        <w:t xml:space="preserve"> </w:t>
      </w:r>
      <w:r>
        <w:rPr>
          <w:rFonts w:ascii="Arial" w:hAnsi="Arial"/>
          <w:b/>
          <w:color w:val="3F5BA0"/>
          <w:sz w:val="21"/>
        </w:rPr>
        <w:t xml:space="preserve">ME/EPP/EQUIPARADAS </w:t>
      </w:r>
      <w:r>
        <w:rPr>
          <w:rFonts w:ascii="Arial" w:hAnsi="Arial"/>
          <w:b/>
          <w:color w:val="5A5A5F"/>
          <w:spacing w:val="-2"/>
          <w:sz w:val="21"/>
        </w:rPr>
        <w:t>[SIM]</w:t>
      </w:r>
    </w:p>
    <w:p w14:paraId="745050D5" w14:textId="77777777" w:rsidR="007C095F" w:rsidRDefault="009D4B73">
      <w:pPr>
        <w:pStyle w:val="Ttulo5"/>
        <w:spacing w:before="3" w:line="494" w:lineRule="auto"/>
        <w:ind w:left="121" w:right="4069"/>
        <w:jc w:val="left"/>
        <w:rPr>
          <w:rFonts w:ascii="Arial" w:hAnsi="Arial"/>
        </w:rPr>
      </w:pPr>
      <w:r>
        <w:rPr>
          <w:rFonts w:ascii="Arial" w:hAnsi="Arial"/>
          <w:color w:val="3F5BA0"/>
        </w:rPr>
        <w:t>MARGEM</w:t>
      </w:r>
      <w:r>
        <w:rPr>
          <w:rFonts w:ascii="Arial" w:hAnsi="Arial"/>
          <w:color w:val="3F5BA0"/>
          <w:spacing w:val="-7"/>
        </w:rPr>
        <w:t xml:space="preserve"> </w:t>
      </w:r>
      <w:r>
        <w:rPr>
          <w:rFonts w:ascii="Arial" w:hAnsi="Arial"/>
          <w:color w:val="3F5BA0"/>
        </w:rPr>
        <w:t>DE</w:t>
      </w:r>
      <w:r>
        <w:rPr>
          <w:rFonts w:ascii="Arial" w:hAnsi="Arial"/>
          <w:color w:val="3F5BA0"/>
          <w:spacing w:val="-7"/>
        </w:rPr>
        <w:t xml:space="preserve"> </w:t>
      </w:r>
      <w:r>
        <w:rPr>
          <w:rFonts w:ascii="Arial" w:hAnsi="Arial"/>
          <w:color w:val="3F5BA0"/>
        </w:rPr>
        <w:t>PREFERÊNCIA</w:t>
      </w:r>
      <w:r>
        <w:rPr>
          <w:rFonts w:ascii="Arial" w:hAnsi="Arial"/>
          <w:color w:val="3F5BA0"/>
          <w:spacing w:val="-7"/>
        </w:rPr>
        <w:t xml:space="preserve"> </w:t>
      </w:r>
      <w:r>
        <w:rPr>
          <w:rFonts w:ascii="Arial" w:hAnsi="Arial"/>
          <w:color w:val="3F5BA0"/>
        </w:rPr>
        <w:t>PARA</w:t>
      </w:r>
      <w:r>
        <w:rPr>
          <w:rFonts w:ascii="Arial" w:hAnsi="Arial"/>
          <w:color w:val="3F5BA0"/>
          <w:spacing w:val="-7"/>
        </w:rPr>
        <w:t xml:space="preserve"> </w:t>
      </w:r>
      <w:r>
        <w:rPr>
          <w:rFonts w:ascii="Arial" w:hAnsi="Arial"/>
          <w:color w:val="3F5BA0"/>
        </w:rPr>
        <w:t>ALGUM</w:t>
      </w:r>
      <w:r>
        <w:rPr>
          <w:rFonts w:ascii="Arial" w:hAnsi="Arial"/>
          <w:color w:val="3F5BA0"/>
          <w:spacing w:val="-7"/>
        </w:rPr>
        <w:t xml:space="preserve"> </w:t>
      </w:r>
      <w:r>
        <w:rPr>
          <w:rFonts w:ascii="Arial" w:hAnsi="Arial"/>
          <w:color w:val="3F5BA0"/>
        </w:rPr>
        <w:t xml:space="preserve">ITEM </w:t>
      </w:r>
      <w:r>
        <w:rPr>
          <w:rFonts w:ascii="Arial" w:hAnsi="Arial"/>
          <w:color w:val="5A5A5F"/>
          <w:spacing w:val="-2"/>
        </w:rPr>
        <w:t>[NÃO]</w:t>
      </w:r>
    </w:p>
    <w:p w14:paraId="4839FBE1" w14:textId="77777777" w:rsidR="007C095F" w:rsidRDefault="007C095F">
      <w:pPr>
        <w:pStyle w:val="Ttulo5"/>
        <w:spacing w:line="494" w:lineRule="auto"/>
        <w:jc w:val="left"/>
        <w:rPr>
          <w:rFonts w:ascii="Arial" w:hAnsi="Arial"/>
        </w:rPr>
        <w:sectPr w:rsidR="007C095F">
          <w:type w:val="continuous"/>
          <w:pgSz w:w="11910" w:h="16840"/>
          <w:pgMar w:top="1040" w:right="1133" w:bottom="940" w:left="1133" w:header="469" w:footer="742" w:gutter="0"/>
          <w:cols w:space="720"/>
        </w:sectPr>
      </w:pPr>
    </w:p>
    <w:p w14:paraId="7380D45B" w14:textId="77777777" w:rsidR="007C095F" w:rsidRDefault="007C095F">
      <w:pPr>
        <w:pStyle w:val="Corpodetexto"/>
        <w:spacing w:before="54"/>
        <w:rPr>
          <w:rFonts w:ascii="Arial"/>
          <w:b/>
        </w:rPr>
      </w:pPr>
    </w:p>
    <w:p w14:paraId="305F9D4C" w14:textId="77777777" w:rsidR="007C095F" w:rsidRDefault="009D4B73">
      <w:pPr>
        <w:ind w:left="15" w:right="15"/>
        <w:jc w:val="center"/>
        <w:rPr>
          <w:rFonts w:ascii="Arial" w:hAnsi="Arial"/>
          <w:b/>
          <w:i/>
          <w:sz w:val="21"/>
        </w:rPr>
      </w:pPr>
      <w:r>
        <w:rPr>
          <w:rFonts w:ascii="Arial" w:hAnsi="Arial"/>
          <w:b/>
          <w:i/>
          <w:sz w:val="21"/>
        </w:rPr>
        <w:t>ÓRGÃO</w:t>
      </w:r>
      <w:r>
        <w:rPr>
          <w:rFonts w:ascii="Arial" w:hAnsi="Arial"/>
          <w:b/>
          <w:i/>
          <w:spacing w:val="-5"/>
          <w:sz w:val="21"/>
        </w:rPr>
        <w:t xml:space="preserve"> </w:t>
      </w:r>
      <w:r>
        <w:rPr>
          <w:rFonts w:ascii="Arial" w:hAnsi="Arial"/>
          <w:b/>
          <w:i/>
          <w:sz w:val="21"/>
        </w:rPr>
        <w:t>OU</w:t>
      </w:r>
      <w:r>
        <w:rPr>
          <w:rFonts w:ascii="Arial" w:hAnsi="Arial"/>
          <w:b/>
          <w:i/>
          <w:spacing w:val="-5"/>
          <w:sz w:val="21"/>
        </w:rPr>
        <w:t xml:space="preserve"> </w:t>
      </w:r>
      <w:r>
        <w:rPr>
          <w:rFonts w:ascii="Arial" w:hAnsi="Arial"/>
          <w:b/>
          <w:i/>
          <w:sz w:val="21"/>
        </w:rPr>
        <w:t>ENTIDADE</w:t>
      </w:r>
      <w:r>
        <w:rPr>
          <w:rFonts w:ascii="Arial" w:hAnsi="Arial"/>
          <w:b/>
          <w:i/>
          <w:spacing w:val="-5"/>
          <w:sz w:val="21"/>
        </w:rPr>
        <w:t xml:space="preserve"> </w:t>
      </w:r>
      <w:r>
        <w:rPr>
          <w:rFonts w:ascii="Arial" w:hAnsi="Arial"/>
          <w:b/>
          <w:i/>
          <w:spacing w:val="-2"/>
          <w:sz w:val="21"/>
        </w:rPr>
        <w:t>PÚBLICA</w:t>
      </w:r>
    </w:p>
    <w:p w14:paraId="5F22385C" w14:textId="77777777" w:rsidR="007C095F" w:rsidRDefault="007C095F">
      <w:pPr>
        <w:pStyle w:val="Corpodetexto"/>
        <w:spacing w:before="15"/>
        <w:rPr>
          <w:rFonts w:ascii="Arial"/>
          <w:b/>
          <w:i/>
        </w:rPr>
      </w:pPr>
    </w:p>
    <w:p w14:paraId="3ED913C3" w14:textId="519DF054" w:rsidR="007C095F" w:rsidRDefault="009D4B73">
      <w:pPr>
        <w:pStyle w:val="Ttulo6"/>
        <w:ind w:left="15" w:right="15"/>
        <w:jc w:val="center"/>
      </w:pPr>
      <w:r>
        <w:t>[PREGÃO</w:t>
      </w:r>
      <w:r>
        <w:rPr>
          <w:spacing w:val="-4"/>
        </w:rPr>
        <w:t xml:space="preserve"> </w:t>
      </w:r>
      <w:r>
        <w:t>ELETRÔNICO]</w:t>
      </w:r>
      <w:r>
        <w:rPr>
          <w:spacing w:val="-3"/>
        </w:rPr>
        <w:t xml:space="preserve"> </w:t>
      </w:r>
      <w:r>
        <w:t>Nº</w:t>
      </w:r>
      <w:r>
        <w:rPr>
          <w:spacing w:val="-3"/>
        </w:rPr>
        <w:t xml:space="preserve"> </w:t>
      </w:r>
      <w:r>
        <w:rPr>
          <w:spacing w:val="-2"/>
        </w:rPr>
        <w:t>90.002</w:t>
      </w:r>
      <w:r>
        <w:rPr>
          <w:spacing w:val="-2"/>
        </w:rPr>
        <w:t>/2025</w:t>
      </w:r>
    </w:p>
    <w:p w14:paraId="28D800B9" w14:textId="77777777" w:rsidR="007C095F" w:rsidRDefault="007C095F">
      <w:pPr>
        <w:pStyle w:val="Corpodetexto"/>
        <w:spacing w:before="7"/>
        <w:rPr>
          <w:rFonts w:ascii="Arial"/>
          <w:b/>
        </w:rPr>
      </w:pPr>
    </w:p>
    <w:p w14:paraId="01A08DBB" w14:textId="77777777" w:rsidR="007C095F" w:rsidRDefault="009D4B73">
      <w:pPr>
        <w:pStyle w:val="Corpodetexto"/>
        <w:spacing w:before="1"/>
        <w:ind w:left="15" w:right="15"/>
        <w:jc w:val="center"/>
      </w:pPr>
      <w:r>
        <w:t>(Processo</w:t>
      </w:r>
      <w:r>
        <w:rPr>
          <w:spacing w:val="-10"/>
        </w:rPr>
        <w:t xml:space="preserve"> </w:t>
      </w:r>
      <w:r>
        <w:t>Administrativo</w:t>
      </w:r>
      <w:r>
        <w:rPr>
          <w:spacing w:val="-10"/>
        </w:rPr>
        <w:t xml:space="preserve"> </w:t>
      </w:r>
      <w:r>
        <w:t>n°</w:t>
      </w:r>
      <w:r>
        <w:rPr>
          <w:spacing w:val="-10"/>
        </w:rPr>
        <w:t xml:space="preserve"> </w:t>
      </w:r>
      <w:r>
        <w:rPr>
          <w:spacing w:val="-2"/>
        </w:rPr>
        <w:t>107/2025)</w:t>
      </w:r>
    </w:p>
    <w:p w14:paraId="0769EE38" w14:textId="77777777" w:rsidR="007C095F" w:rsidRDefault="009D4B73">
      <w:pPr>
        <w:pStyle w:val="Corpodetexto"/>
        <w:spacing w:before="234"/>
        <w:ind w:left="15" w:right="15"/>
        <w:jc w:val="center"/>
      </w:pPr>
      <w:r>
        <w:t>Torna-se</w:t>
      </w:r>
      <w:r>
        <w:rPr>
          <w:spacing w:val="29"/>
        </w:rPr>
        <w:t xml:space="preserve"> </w:t>
      </w:r>
      <w:r>
        <w:t>público</w:t>
      </w:r>
      <w:r>
        <w:rPr>
          <w:spacing w:val="29"/>
        </w:rPr>
        <w:t xml:space="preserve"> </w:t>
      </w:r>
      <w:r>
        <w:t>que</w:t>
      </w:r>
      <w:r>
        <w:rPr>
          <w:spacing w:val="29"/>
        </w:rPr>
        <w:t xml:space="preserve"> </w:t>
      </w:r>
      <w:r>
        <w:t>o</w:t>
      </w:r>
      <w:r>
        <w:rPr>
          <w:spacing w:val="29"/>
        </w:rPr>
        <w:t xml:space="preserve"> </w:t>
      </w:r>
      <w:r>
        <w:t>Conselho</w:t>
      </w:r>
      <w:r>
        <w:rPr>
          <w:spacing w:val="29"/>
        </w:rPr>
        <w:t xml:space="preserve"> </w:t>
      </w:r>
      <w:r>
        <w:t>Regional</w:t>
      </w:r>
      <w:r>
        <w:rPr>
          <w:spacing w:val="29"/>
        </w:rPr>
        <w:t xml:space="preserve"> </w:t>
      </w:r>
      <w:r>
        <w:t>de</w:t>
      </w:r>
      <w:r>
        <w:rPr>
          <w:spacing w:val="29"/>
        </w:rPr>
        <w:t xml:space="preserve"> </w:t>
      </w:r>
      <w:r>
        <w:t>Enfermagem</w:t>
      </w:r>
      <w:r>
        <w:rPr>
          <w:spacing w:val="30"/>
        </w:rPr>
        <w:t xml:space="preserve"> </w:t>
      </w:r>
      <w:r>
        <w:t>do</w:t>
      </w:r>
      <w:r>
        <w:rPr>
          <w:spacing w:val="29"/>
        </w:rPr>
        <w:t xml:space="preserve"> </w:t>
      </w:r>
      <w:r>
        <w:t>Mato</w:t>
      </w:r>
      <w:r>
        <w:rPr>
          <w:spacing w:val="29"/>
        </w:rPr>
        <w:t xml:space="preserve"> </w:t>
      </w:r>
      <w:r>
        <w:t>Grosso</w:t>
      </w:r>
      <w:r>
        <w:rPr>
          <w:spacing w:val="29"/>
        </w:rPr>
        <w:t xml:space="preserve"> </w:t>
      </w:r>
      <w:r>
        <w:t>do</w:t>
      </w:r>
      <w:r>
        <w:rPr>
          <w:spacing w:val="29"/>
        </w:rPr>
        <w:t xml:space="preserve"> </w:t>
      </w:r>
      <w:r>
        <w:t>Sul,</w:t>
      </w:r>
      <w:r>
        <w:rPr>
          <w:spacing w:val="29"/>
        </w:rPr>
        <w:t xml:space="preserve"> </w:t>
      </w:r>
      <w:r>
        <w:t>por</w:t>
      </w:r>
      <w:r>
        <w:rPr>
          <w:spacing w:val="29"/>
        </w:rPr>
        <w:t xml:space="preserve"> </w:t>
      </w:r>
      <w:r>
        <w:t>meio</w:t>
      </w:r>
      <w:r>
        <w:rPr>
          <w:spacing w:val="29"/>
        </w:rPr>
        <w:t xml:space="preserve"> </w:t>
      </w:r>
      <w:r>
        <w:rPr>
          <w:spacing w:val="-5"/>
        </w:rPr>
        <w:t>do</w:t>
      </w:r>
    </w:p>
    <w:p w14:paraId="05E47F10" w14:textId="77777777" w:rsidR="007C095F" w:rsidRDefault="009D4B73">
      <w:pPr>
        <w:spacing w:before="36"/>
        <w:ind w:left="121"/>
        <w:rPr>
          <w:rFonts w:ascii="Arial" w:hAnsi="Arial"/>
          <w:i/>
          <w:sz w:val="21"/>
        </w:rPr>
      </w:pPr>
      <w:r>
        <w:rPr>
          <w:sz w:val="21"/>
        </w:rPr>
        <w:t>Pregoeiro</w:t>
      </w:r>
      <w:r>
        <w:rPr>
          <w:spacing w:val="58"/>
          <w:sz w:val="21"/>
        </w:rPr>
        <w:t xml:space="preserve"> </w:t>
      </w:r>
      <w:r>
        <w:rPr>
          <w:sz w:val="21"/>
        </w:rPr>
        <w:t>(</w:t>
      </w:r>
      <w:r>
        <w:rPr>
          <w:rFonts w:ascii="Arial" w:hAnsi="Arial"/>
          <w:i/>
          <w:sz w:val="21"/>
        </w:rPr>
        <w:t>setor</w:t>
      </w:r>
      <w:r>
        <w:rPr>
          <w:rFonts w:ascii="Arial" w:hAnsi="Arial"/>
          <w:i/>
          <w:spacing w:val="57"/>
          <w:sz w:val="21"/>
        </w:rPr>
        <w:t xml:space="preserve"> </w:t>
      </w:r>
      <w:r>
        <w:rPr>
          <w:rFonts w:ascii="Arial" w:hAnsi="Arial"/>
          <w:i/>
          <w:sz w:val="21"/>
        </w:rPr>
        <w:t>responsável</w:t>
      </w:r>
      <w:r>
        <w:rPr>
          <w:rFonts w:ascii="Arial" w:hAnsi="Arial"/>
          <w:i/>
          <w:spacing w:val="56"/>
          <w:sz w:val="21"/>
        </w:rPr>
        <w:t xml:space="preserve"> </w:t>
      </w:r>
      <w:r>
        <w:rPr>
          <w:rFonts w:ascii="Arial" w:hAnsi="Arial"/>
          <w:i/>
          <w:sz w:val="21"/>
        </w:rPr>
        <w:t>pelas</w:t>
      </w:r>
      <w:r>
        <w:rPr>
          <w:rFonts w:ascii="Arial" w:hAnsi="Arial"/>
          <w:i/>
          <w:spacing w:val="57"/>
          <w:sz w:val="21"/>
        </w:rPr>
        <w:t xml:space="preserve"> </w:t>
      </w:r>
      <w:r>
        <w:rPr>
          <w:rFonts w:ascii="Arial" w:hAnsi="Arial"/>
          <w:i/>
          <w:sz w:val="21"/>
        </w:rPr>
        <w:t>licitações</w:t>
      </w:r>
      <w:r>
        <w:rPr>
          <w:sz w:val="21"/>
        </w:rPr>
        <w:t>),</w:t>
      </w:r>
      <w:r>
        <w:rPr>
          <w:spacing w:val="59"/>
          <w:sz w:val="21"/>
        </w:rPr>
        <w:t xml:space="preserve"> </w:t>
      </w:r>
      <w:r>
        <w:rPr>
          <w:sz w:val="21"/>
        </w:rPr>
        <w:t>sediado</w:t>
      </w:r>
      <w:r>
        <w:rPr>
          <w:spacing w:val="58"/>
          <w:sz w:val="21"/>
        </w:rPr>
        <w:t xml:space="preserve"> </w:t>
      </w:r>
      <w:r>
        <w:rPr>
          <w:rFonts w:ascii="Arial" w:hAnsi="Arial"/>
          <w:i/>
          <w:sz w:val="21"/>
        </w:rPr>
        <w:t>na</w:t>
      </w:r>
      <w:r>
        <w:rPr>
          <w:rFonts w:ascii="Arial" w:hAnsi="Arial"/>
          <w:i/>
          <w:spacing w:val="57"/>
          <w:sz w:val="21"/>
        </w:rPr>
        <w:t xml:space="preserve"> </w:t>
      </w:r>
      <w:r>
        <w:rPr>
          <w:rFonts w:ascii="Arial" w:hAnsi="Arial"/>
          <w:i/>
          <w:sz w:val="21"/>
        </w:rPr>
        <w:t>Avenida</w:t>
      </w:r>
      <w:r>
        <w:rPr>
          <w:rFonts w:ascii="Arial" w:hAnsi="Arial"/>
          <w:i/>
          <w:spacing w:val="57"/>
          <w:sz w:val="21"/>
        </w:rPr>
        <w:t xml:space="preserve"> </w:t>
      </w:r>
      <w:r>
        <w:rPr>
          <w:rFonts w:ascii="Arial" w:hAnsi="Arial"/>
          <w:i/>
          <w:sz w:val="21"/>
        </w:rPr>
        <w:t>Monte</w:t>
      </w:r>
      <w:r>
        <w:rPr>
          <w:rFonts w:ascii="Arial" w:hAnsi="Arial"/>
          <w:i/>
          <w:spacing w:val="56"/>
          <w:sz w:val="21"/>
        </w:rPr>
        <w:t xml:space="preserve"> </w:t>
      </w:r>
      <w:r>
        <w:rPr>
          <w:rFonts w:ascii="Arial" w:hAnsi="Arial"/>
          <w:i/>
          <w:sz w:val="21"/>
        </w:rPr>
        <w:t>Castelo</w:t>
      </w:r>
      <w:r>
        <w:rPr>
          <w:rFonts w:ascii="Arial" w:hAnsi="Arial"/>
          <w:i/>
          <w:spacing w:val="57"/>
          <w:sz w:val="21"/>
        </w:rPr>
        <w:t xml:space="preserve"> </w:t>
      </w:r>
      <w:r>
        <w:rPr>
          <w:rFonts w:ascii="Arial" w:hAnsi="Arial"/>
          <w:i/>
          <w:sz w:val="21"/>
        </w:rPr>
        <w:t>269,</w:t>
      </w:r>
      <w:r>
        <w:rPr>
          <w:rFonts w:ascii="Arial" w:hAnsi="Arial"/>
          <w:i/>
          <w:spacing w:val="57"/>
          <w:sz w:val="21"/>
        </w:rPr>
        <w:t xml:space="preserve"> </w:t>
      </w:r>
      <w:r>
        <w:rPr>
          <w:rFonts w:ascii="Arial" w:hAnsi="Arial"/>
          <w:i/>
          <w:spacing w:val="-2"/>
          <w:sz w:val="21"/>
        </w:rPr>
        <w:t>Bairro</w:t>
      </w:r>
    </w:p>
    <w:p w14:paraId="29EB47F1" w14:textId="77777777" w:rsidR="007C095F" w:rsidRDefault="009D4B73">
      <w:pPr>
        <w:pStyle w:val="Corpodetexto"/>
        <w:spacing w:before="36" w:line="278" w:lineRule="auto"/>
        <w:ind w:left="121" w:right="118"/>
        <w:jc w:val="both"/>
      </w:pPr>
      <w:r>
        <w:rPr>
          <w:rFonts w:ascii="Arial" w:hAnsi="Arial"/>
          <w:i/>
        </w:rPr>
        <w:t>Monte Castelo, Campo Grande, MS, CEP: 79.010-400</w:t>
      </w:r>
      <w:r>
        <w:t>, realizará licitação, para registro de preços,</w:t>
      </w:r>
      <w:r>
        <w:rPr>
          <w:spacing w:val="40"/>
        </w:rPr>
        <w:t xml:space="preserve"> </w:t>
      </w:r>
      <w:r>
        <w:t xml:space="preserve">na modalidade </w:t>
      </w:r>
      <w:r>
        <w:rPr>
          <w:rFonts w:ascii="Arial" w:hAnsi="Arial"/>
          <w:b/>
        </w:rPr>
        <w:t>[PREGÃO]</w:t>
      </w:r>
      <w:r>
        <w:t>, na forma ELETRÔNICA, nos termos da Lei nº 14.133, de 1º de abril de 2021, do Decreto nº 11.462, de 31 de março de 2023, e demais legislação aplicável e, ainda, de acordo com as condições estabelecidas neste Edital.</w:t>
      </w:r>
    </w:p>
    <w:p w14:paraId="4233B072" w14:textId="77777777" w:rsidR="007C095F" w:rsidRDefault="009D4B73">
      <w:pPr>
        <w:pStyle w:val="Ttulo5"/>
        <w:spacing w:before="208"/>
        <w:ind w:left="121"/>
        <w:jc w:val="both"/>
        <w:rPr>
          <w:rFonts w:ascii="Arial"/>
        </w:rPr>
      </w:pPr>
      <w:r>
        <w:rPr>
          <w:rFonts w:ascii="Arial"/>
        </w:rPr>
        <w:t>DO</w:t>
      </w:r>
      <w:r>
        <w:rPr>
          <w:rFonts w:ascii="Arial"/>
          <w:spacing w:val="-2"/>
        </w:rPr>
        <w:t xml:space="preserve"> OBJETO</w:t>
      </w:r>
    </w:p>
    <w:p w14:paraId="5404D6F9" w14:textId="77777777" w:rsidR="007C095F" w:rsidRDefault="007C095F">
      <w:pPr>
        <w:pStyle w:val="Corpodetexto"/>
        <w:spacing w:before="7"/>
        <w:rPr>
          <w:rFonts w:ascii="Arial"/>
          <w:b/>
        </w:rPr>
      </w:pPr>
    </w:p>
    <w:p w14:paraId="58B7F09D" w14:textId="77777777" w:rsidR="007C095F" w:rsidRDefault="009D4B73">
      <w:pPr>
        <w:pStyle w:val="PargrafodaLista"/>
        <w:numPr>
          <w:ilvl w:val="1"/>
          <w:numId w:val="32"/>
        </w:numPr>
        <w:tabs>
          <w:tab w:val="left" w:pos="588"/>
        </w:tabs>
        <w:spacing w:before="0" w:line="273" w:lineRule="auto"/>
        <w:ind w:firstLine="0"/>
        <w:jc w:val="both"/>
        <w:rPr>
          <w:sz w:val="21"/>
        </w:rPr>
      </w:pPr>
      <w:r>
        <w:rPr>
          <w:sz w:val="21"/>
        </w:rPr>
        <w:t>O objeto da presente licitação é registro de preços para futura e eventual aquisição de</w:t>
      </w:r>
      <w:r>
        <w:rPr>
          <w:spacing w:val="80"/>
          <w:sz w:val="21"/>
        </w:rPr>
        <w:t xml:space="preserve"> </w:t>
      </w:r>
      <w:r>
        <w:rPr>
          <w:sz w:val="21"/>
        </w:rPr>
        <w:t>materiais institucionais para eventos, conforme condições, quantidades e exigências estabelecidas neste Edital e seus anexos.</w:t>
      </w:r>
    </w:p>
    <w:p w14:paraId="23968EEE" w14:textId="77777777" w:rsidR="007C095F" w:rsidRDefault="009D4B73">
      <w:pPr>
        <w:pStyle w:val="PargrafodaLista"/>
        <w:numPr>
          <w:ilvl w:val="1"/>
          <w:numId w:val="32"/>
        </w:numPr>
        <w:tabs>
          <w:tab w:val="left" w:pos="548"/>
        </w:tabs>
        <w:spacing w:before="203" w:line="276" w:lineRule="auto"/>
        <w:ind w:firstLine="0"/>
        <w:jc w:val="both"/>
        <w:rPr>
          <w:rFonts w:ascii="Arial" w:hAnsi="Arial"/>
          <w:i/>
          <w:sz w:val="21"/>
        </w:rPr>
      </w:pPr>
      <w:r>
        <w:rPr>
          <w:rFonts w:ascii="Arial" w:hAnsi="Arial"/>
          <w:i/>
          <w:sz w:val="21"/>
        </w:rPr>
        <w:t>A licitação será dividida em itens, conforme tabela constante do Termo de Referência/Projeto Básico[A1] , facultando-se ao licitante a participação em quantos itens forem de seu interesse.</w:t>
      </w:r>
    </w:p>
    <w:p w14:paraId="61F5F668" w14:textId="77777777" w:rsidR="007C095F" w:rsidRDefault="009D4B73">
      <w:pPr>
        <w:pStyle w:val="PargrafodaLista"/>
        <w:numPr>
          <w:ilvl w:val="1"/>
          <w:numId w:val="32"/>
        </w:numPr>
        <w:tabs>
          <w:tab w:val="left" w:pos="535"/>
        </w:tabs>
        <w:spacing w:line="276" w:lineRule="auto"/>
        <w:ind w:firstLine="0"/>
        <w:jc w:val="both"/>
        <w:rPr>
          <w:rFonts w:ascii="Arial" w:hAnsi="Arial"/>
          <w:i/>
          <w:sz w:val="21"/>
        </w:rPr>
      </w:pPr>
      <w:r>
        <w:rPr>
          <w:rFonts w:ascii="Arial" w:hAnsi="Arial"/>
          <w:i/>
          <w:sz w:val="21"/>
        </w:rPr>
        <w:t xml:space="preserve">A licitação será dividida em item(s), conforme tabela constante do Termo de Referência/Projeto </w:t>
      </w:r>
      <w:r>
        <w:rPr>
          <w:rFonts w:ascii="Arial" w:hAnsi="Arial"/>
          <w:i/>
          <w:spacing w:val="-2"/>
          <w:sz w:val="21"/>
        </w:rPr>
        <w:t>Básico.</w:t>
      </w:r>
    </w:p>
    <w:p w14:paraId="33FAEB98" w14:textId="77777777" w:rsidR="007C095F" w:rsidRDefault="009D4B73">
      <w:pPr>
        <w:pStyle w:val="PargrafodaLista"/>
        <w:numPr>
          <w:ilvl w:val="2"/>
          <w:numId w:val="32"/>
        </w:numPr>
        <w:tabs>
          <w:tab w:val="left" w:pos="1314"/>
        </w:tabs>
        <w:spacing w:line="276" w:lineRule="auto"/>
        <w:ind w:firstLine="0"/>
        <w:rPr>
          <w:rFonts w:ascii="Arial" w:hAnsi="Arial"/>
          <w:i/>
          <w:sz w:val="21"/>
        </w:rPr>
      </w:pPr>
      <w:r>
        <w:rPr>
          <w:rFonts w:ascii="Arial" w:hAnsi="Arial"/>
          <w:i/>
          <w:sz w:val="21"/>
        </w:rPr>
        <w:t>relativamente ao(s) item(s) isolado(s), faculta-se ao licitante a participação em quantos itens forem de seu interesse.</w:t>
      </w:r>
    </w:p>
    <w:p w14:paraId="3C2CEAB4" w14:textId="77777777" w:rsidR="007C095F" w:rsidRDefault="007C095F">
      <w:pPr>
        <w:pStyle w:val="Corpodetexto"/>
        <w:rPr>
          <w:rFonts w:ascii="Arial"/>
          <w:i/>
        </w:rPr>
      </w:pPr>
    </w:p>
    <w:p w14:paraId="2234D5FB" w14:textId="77777777" w:rsidR="007C095F" w:rsidRDefault="007C095F">
      <w:pPr>
        <w:pStyle w:val="Corpodetexto"/>
        <w:rPr>
          <w:rFonts w:ascii="Arial"/>
          <w:i/>
        </w:rPr>
      </w:pPr>
    </w:p>
    <w:p w14:paraId="6001C8CF" w14:textId="77777777" w:rsidR="007C095F" w:rsidRDefault="007C095F">
      <w:pPr>
        <w:pStyle w:val="Corpodetexto"/>
        <w:rPr>
          <w:rFonts w:ascii="Arial"/>
          <w:i/>
        </w:rPr>
      </w:pPr>
    </w:p>
    <w:p w14:paraId="3F81AA1B" w14:textId="77777777" w:rsidR="007C095F" w:rsidRDefault="007C095F">
      <w:pPr>
        <w:pStyle w:val="Corpodetexto"/>
        <w:spacing w:before="108"/>
        <w:rPr>
          <w:rFonts w:ascii="Arial"/>
          <w:i/>
        </w:rPr>
      </w:pPr>
    </w:p>
    <w:p w14:paraId="6C679FC7" w14:textId="77777777" w:rsidR="007C095F" w:rsidRDefault="009D4B73">
      <w:pPr>
        <w:pStyle w:val="Ttulo2"/>
        <w:numPr>
          <w:ilvl w:val="0"/>
          <w:numId w:val="31"/>
        </w:numPr>
        <w:tabs>
          <w:tab w:val="left" w:pos="391"/>
        </w:tabs>
        <w:jc w:val="both"/>
      </w:pPr>
      <w:r>
        <w:t>DO</w:t>
      </w:r>
      <w:r>
        <w:rPr>
          <w:spacing w:val="-4"/>
        </w:rPr>
        <w:t xml:space="preserve"> </w:t>
      </w:r>
      <w:r>
        <w:t>REGISTRO</w:t>
      </w:r>
      <w:r>
        <w:rPr>
          <w:spacing w:val="-4"/>
        </w:rPr>
        <w:t xml:space="preserve"> </w:t>
      </w:r>
      <w:r>
        <w:t>DE</w:t>
      </w:r>
      <w:r>
        <w:rPr>
          <w:spacing w:val="-4"/>
        </w:rPr>
        <w:t xml:space="preserve"> </w:t>
      </w:r>
      <w:r>
        <w:rPr>
          <w:spacing w:val="-2"/>
        </w:rPr>
        <w:t>PREÇOS</w:t>
      </w:r>
    </w:p>
    <w:p w14:paraId="5E698A8E" w14:textId="77777777" w:rsidR="007C095F" w:rsidRDefault="009D4B73">
      <w:pPr>
        <w:pStyle w:val="Corpodetexto"/>
        <w:spacing w:before="238" w:line="273" w:lineRule="auto"/>
        <w:ind w:left="121" w:right="119"/>
        <w:jc w:val="both"/>
      </w:pPr>
      <w:r>
        <w:t>1.1. As regras referentes aos órgãos gerenciador e participantes, bem como a eventuais adesões são as que constam da minuta de Ata de Registro de Preços.</w:t>
      </w:r>
    </w:p>
    <w:p w14:paraId="11F54DC5" w14:textId="77777777" w:rsidR="007C095F" w:rsidRDefault="007C095F">
      <w:pPr>
        <w:pStyle w:val="Corpodetexto"/>
      </w:pPr>
    </w:p>
    <w:p w14:paraId="0AB52C6D" w14:textId="77777777" w:rsidR="007C095F" w:rsidRDefault="007C095F">
      <w:pPr>
        <w:pStyle w:val="Corpodetexto"/>
        <w:spacing w:before="166"/>
      </w:pPr>
    </w:p>
    <w:p w14:paraId="63760B5E" w14:textId="77777777" w:rsidR="007C095F" w:rsidRDefault="009D4B73">
      <w:pPr>
        <w:pStyle w:val="Ttulo2"/>
        <w:numPr>
          <w:ilvl w:val="0"/>
          <w:numId w:val="31"/>
        </w:numPr>
        <w:tabs>
          <w:tab w:val="left" w:pos="391"/>
        </w:tabs>
        <w:spacing w:before="1"/>
        <w:jc w:val="both"/>
      </w:pPr>
      <w:r>
        <w:t>DA</w:t>
      </w:r>
      <w:r>
        <w:rPr>
          <w:spacing w:val="-6"/>
        </w:rPr>
        <w:t xml:space="preserve"> </w:t>
      </w:r>
      <w:r>
        <w:t>PARTICIPAÇÃO</w:t>
      </w:r>
      <w:r>
        <w:rPr>
          <w:spacing w:val="-5"/>
        </w:rPr>
        <w:t xml:space="preserve"> </w:t>
      </w:r>
      <w:r>
        <w:t>NA</w:t>
      </w:r>
      <w:r>
        <w:rPr>
          <w:spacing w:val="-5"/>
        </w:rPr>
        <w:t xml:space="preserve"> </w:t>
      </w:r>
      <w:r>
        <w:rPr>
          <w:spacing w:val="-2"/>
        </w:rPr>
        <w:t>LICITAÇÃO</w:t>
      </w:r>
    </w:p>
    <w:p w14:paraId="429EF0B6" w14:textId="77777777" w:rsidR="007C095F" w:rsidRDefault="009D4B73">
      <w:pPr>
        <w:pStyle w:val="PargrafodaLista"/>
        <w:numPr>
          <w:ilvl w:val="1"/>
          <w:numId w:val="31"/>
        </w:numPr>
        <w:tabs>
          <w:tab w:val="left" w:pos="605"/>
        </w:tabs>
        <w:spacing w:before="237" w:line="273" w:lineRule="auto"/>
        <w:ind w:left="121" w:firstLine="0"/>
        <w:jc w:val="both"/>
        <w:rPr>
          <w:sz w:val="21"/>
        </w:rPr>
      </w:pPr>
      <w:r>
        <w:rPr>
          <w:sz w:val="21"/>
        </w:rPr>
        <w:t>Poderão participar deste certame os interessados cujo ramo de atividade seja compatível com</w:t>
      </w:r>
      <w:r>
        <w:rPr>
          <w:spacing w:val="80"/>
          <w:sz w:val="21"/>
        </w:rPr>
        <w:t xml:space="preserve"> </w:t>
      </w:r>
      <w:r>
        <w:rPr>
          <w:sz w:val="21"/>
        </w:rPr>
        <w:t>o objeto da licitação e que estiverem previamente credenciados no Sistema de Cadastramento Unificado</w:t>
      </w:r>
      <w:r>
        <w:rPr>
          <w:spacing w:val="32"/>
          <w:sz w:val="21"/>
        </w:rPr>
        <w:t xml:space="preserve"> </w:t>
      </w:r>
      <w:r>
        <w:rPr>
          <w:sz w:val="21"/>
        </w:rPr>
        <w:t>de</w:t>
      </w:r>
      <w:r>
        <w:rPr>
          <w:spacing w:val="32"/>
          <w:sz w:val="21"/>
        </w:rPr>
        <w:t xml:space="preserve"> </w:t>
      </w:r>
      <w:r>
        <w:rPr>
          <w:sz w:val="21"/>
        </w:rPr>
        <w:t>Fornecedores</w:t>
      </w:r>
      <w:r>
        <w:rPr>
          <w:spacing w:val="32"/>
          <w:sz w:val="21"/>
        </w:rPr>
        <w:t xml:space="preserve"> </w:t>
      </w:r>
      <w:r>
        <w:rPr>
          <w:sz w:val="21"/>
        </w:rPr>
        <w:t>-</w:t>
      </w:r>
      <w:r>
        <w:rPr>
          <w:spacing w:val="33"/>
          <w:sz w:val="21"/>
        </w:rPr>
        <w:t xml:space="preserve"> </w:t>
      </w:r>
      <w:r>
        <w:rPr>
          <w:sz w:val="21"/>
        </w:rPr>
        <w:t>SICAF</w:t>
      </w:r>
      <w:r>
        <w:rPr>
          <w:spacing w:val="32"/>
          <w:sz w:val="21"/>
        </w:rPr>
        <w:t xml:space="preserve"> </w:t>
      </w:r>
      <w:r>
        <w:rPr>
          <w:sz w:val="21"/>
        </w:rPr>
        <w:t>e</w:t>
      </w:r>
      <w:r>
        <w:rPr>
          <w:spacing w:val="32"/>
          <w:sz w:val="21"/>
        </w:rPr>
        <w:t xml:space="preserve"> </w:t>
      </w:r>
      <w:r>
        <w:rPr>
          <w:sz w:val="21"/>
        </w:rPr>
        <w:t>no</w:t>
      </w:r>
      <w:r>
        <w:rPr>
          <w:spacing w:val="32"/>
          <w:sz w:val="21"/>
        </w:rPr>
        <w:t xml:space="preserve"> </w:t>
      </w:r>
      <w:r>
        <w:rPr>
          <w:sz w:val="21"/>
        </w:rPr>
        <w:t>Sistema</w:t>
      </w:r>
      <w:r>
        <w:rPr>
          <w:spacing w:val="33"/>
          <w:sz w:val="21"/>
        </w:rPr>
        <w:t xml:space="preserve"> </w:t>
      </w:r>
      <w:r>
        <w:rPr>
          <w:sz w:val="21"/>
        </w:rPr>
        <w:t>de</w:t>
      </w:r>
      <w:r>
        <w:rPr>
          <w:spacing w:val="32"/>
          <w:sz w:val="21"/>
        </w:rPr>
        <w:t xml:space="preserve"> </w:t>
      </w:r>
      <w:r>
        <w:rPr>
          <w:sz w:val="21"/>
        </w:rPr>
        <w:t>Compras</w:t>
      </w:r>
      <w:r>
        <w:rPr>
          <w:spacing w:val="32"/>
          <w:sz w:val="21"/>
        </w:rPr>
        <w:t xml:space="preserve"> </w:t>
      </w:r>
      <w:r>
        <w:rPr>
          <w:sz w:val="21"/>
        </w:rPr>
        <w:t>do</w:t>
      </w:r>
      <w:r>
        <w:rPr>
          <w:spacing w:val="32"/>
          <w:sz w:val="21"/>
        </w:rPr>
        <w:t xml:space="preserve"> </w:t>
      </w:r>
      <w:r>
        <w:rPr>
          <w:sz w:val="21"/>
        </w:rPr>
        <w:t>Governo</w:t>
      </w:r>
      <w:r>
        <w:rPr>
          <w:spacing w:val="33"/>
          <w:sz w:val="21"/>
        </w:rPr>
        <w:t xml:space="preserve"> </w:t>
      </w:r>
      <w:r>
        <w:rPr>
          <w:sz w:val="21"/>
        </w:rPr>
        <w:t>Federal</w:t>
      </w:r>
      <w:r>
        <w:rPr>
          <w:spacing w:val="32"/>
          <w:sz w:val="21"/>
        </w:rPr>
        <w:t xml:space="preserve"> </w:t>
      </w:r>
      <w:r>
        <w:rPr>
          <w:spacing w:val="-2"/>
          <w:sz w:val="21"/>
        </w:rPr>
        <w:t>(</w:t>
      </w:r>
      <w:hyperlink r:id="rId9">
        <w:r>
          <w:rPr>
            <w:spacing w:val="-2"/>
            <w:sz w:val="21"/>
          </w:rPr>
          <w:t>www.gov.br</w:t>
        </w:r>
      </w:hyperlink>
    </w:p>
    <w:p w14:paraId="66854E9B" w14:textId="77777777" w:rsidR="007C095F" w:rsidRDefault="009D4B73">
      <w:pPr>
        <w:pStyle w:val="Corpodetexto"/>
        <w:spacing w:line="235" w:lineRule="exact"/>
        <w:ind w:left="121"/>
      </w:pPr>
      <w:r>
        <w:rPr>
          <w:spacing w:val="-2"/>
        </w:rPr>
        <w:t>/compras).</w:t>
      </w:r>
    </w:p>
    <w:p w14:paraId="23257E01" w14:textId="77777777" w:rsidR="007C095F" w:rsidRDefault="009D4B73">
      <w:pPr>
        <w:pStyle w:val="PargrafodaLista"/>
        <w:numPr>
          <w:ilvl w:val="1"/>
          <w:numId w:val="31"/>
        </w:numPr>
        <w:tabs>
          <w:tab w:val="left" w:pos="664"/>
        </w:tabs>
        <w:spacing w:before="234" w:line="273" w:lineRule="auto"/>
        <w:ind w:left="121" w:firstLine="0"/>
        <w:jc w:val="both"/>
        <w:rPr>
          <w:sz w:val="21"/>
        </w:rPr>
      </w:pPr>
      <w:r>
        <w:rPr>
          <w:sz w:val="21"/>
        </w:rPr>
        <w:t>Os interessados deverão atender às condições exigidas no cadastramento no Sicaf até o terceiro dia útil anterior à data prevista para recebimento das propostas.</w:t>
      </w:r>
    </w:p>
    <w:p w14:paraId="705FC334" w14:textId="77777777" w:rsidR="007C095F" w:rsidRDefault="009D4B73">
      <w:pPr>
        <w:pStyle w:val="PargrafodaLista"/>
        <w:numPr>
          <w:ilvl w:val="1"/>
          <w:numId w:val="31"/>
        </w:numPr>
        <w:tabs>
          <w:tab w:val="left" w:pos="581"/>
        </w:tabs>
        <w:spacing w:before="200" w:line="273" w:lineRule="auto"/>
        <w:ind w:left="121" w:firstLine="0"/>
        <w:jc w:val="both"/>
        <w:rPr>
          <w:sz w:val="21"/>
        </w:rPr>
      </w:pPr>
      <w:r>
        <w:rPr>
          <w:sz w:val="21"/>
        </w:rPr>
        <w:t>O licitante responsabiliza-se exclusiva e formalmente pelas transações efetuadas em seu</w:t>
      </w:r>
      <w:r>
        <w:rPr>
          <w:spacing w:val="40"/>
          <w:sz w:val="21"/>
        </w:rPr>
        <w:t xml:space="preserve"> </w:t>
      </w:r>
      <w:r>
        <w:rPr>
          <w:sz w:val="21"/>
        </w:rPr>
        <w:t>nome, assume como firmes e verdadeiras suas propostas e seus lances, inclusive os atos</w:t>
      </w:r>
      <w:r>
        <w:rPr>
          <w:spacing w:val="80"/>
          <w:sz w:val="21"/>
        </w:rPr>
        <w:t xml:space="preserve"> </w:t>
      </w:r>
      <w:r>
        <w:rPr>
          <w:sz w:val="21"/>
        </w:rPr>
        <w:t>praticados diretamente ou por seu representante, excluída a responsabilidade do provedor do sistema ou do órgão ou entidade promotora da licitação por eventuais danos decorrentes de uso indevido das credenciais de acesso, ainda que por terceiros.</w:t>
      </w:r>
    </w:p>
    <w:p w14:paraId="24D08FBD" w14:textId="77777777" w:rsidR="007C095F" w:rsidRDefault="007C095F">
      <w:pPr>
        <w:pStyle w:val="PargrafodaLista"/>
        <w:spacing w:line="273" w:lineRule="auto"/>
        <w:rPr>
          <w:sz w:val="21"/>
        </w:rPr>
        <w:sectPr w:rsidR="007C095F">
          <w:pgSz w:w="11910" w:h="16840"/>
          <w:pgMar w:top="1040" w:right="1133" w:bottom="940" w:left="1133" w:header="469" w:footer="742" w:gutter="0"/>
          <w:cols w:space="720"/>
        </w:sectPr>
      </w:pPr>
    </w:p>
    <w:p w14:paraId="70270439" w14:textId="77777777" w:rsidR="007C095F" w:rsidRDefault="007C095F">
      <w:pPr>
        <w:pStyle w:val="Corpodetexto"/>
        <w:spacing w:before="50"/>
      </w:pPr>
    </w:p>
    <w:p w14:paraId="23D9F240" w14:textId="77777777" w:rsidR="007C095F" w:rsidRDefault="009D4B73">
      <w:pPr>
        <w:pStyle w:val="PargrafodaLista"/>
        <w:numPr>
          <w:ilvl w:val="1"/>
          <w:numId w:val="31"/>
        </w:numPr>
        <w:tabs>
          <w:tab w:val="left" w:pos="584"/>
        </w:tabs>
        <w:spacing w:before="0" w:line="273" w:lineRule="auto"/>
        <w:ind w:left="121" w:firstLine="0"/>
        <w:jc w:val="both"/>
        <w:rPr>
          <w:sz w:val="21"/>
        </w:rPr>
      </w:pPr>
      <w:r>
        <w:rPr>
          <w:sz w:val="21"/>
        </w:rPr>
        <w:t>É de responsabilidade do cadastrado conferir a exatidão dos seus dados cadastrais nos Sistemas relacionados no item anterior e mantê-los atualizados junto aos órgãos responsáveis pela informação, devendo proceder, imediatamente, à correção ou à alteração dos registros tão logo identifique incorreção ou aqueles se tornem desatualizados.</w:t>
      </w:r>
    </w:p>
    <w:p w14:paraId="7B2F3852" w14:textId="77777777" w:rsidR="007C095F" w:rsidRDefault="009D4B73">
      <w:pPr>
        <w:pStyle w:val="PargrafodaLista"/>
        <w:numPr>
          <w:ilvl w:val="1"/>
          <w:numId w:val="31"/>
        </w:numPr>
        <w:tabs>
          <w:tab w:val="left" w:pos="550"/>
        </w:tabs>
        <w:spacing w:before="198" w:line="273" w:lineRule="auto"/>
        <w:ind w:left="121" w:firstLine="0"/>
        <w:jc w:val="both"/>
        <w:rPr>
          <w:sz w:val="21"/>
        </w:rPr>
      </w:pPr>
      <w:r>
        <w:rPr>
          <w:sz w:val="21"/>
        </w:rPr>
        <w:t>A não observância do disposto no item anterior poderá ensejar desclassificação no momento</w:t>
      </w:r>
      <w:r>
        <w:rPr>
          <w:spacing w:val="80"/>
          <w:w w:val="150"/>
          <w:sz w:val="21"/>
        </w:rPr>
        <w:t xml:space="preserve"> </w:t>
      </w:r>
      <w:r>
        <w:rPr>
          <w:sz w:val="21"/>
        </w:rPr>
        <w:t>da habilitação.</w:t>
      </w:r>
    </w:p>
    <w:p w14:paraId="5D908F08" w14:textId="77777777" w:rsidR="007C095F" w:rsidRDefault="009D4B73">
      <w:pPr>
        <w:pStyle w:val="PargrafodaLista"/>
        <w:numPr>
          <w:ilvl w:val="1"/>
          <w:numId w:val="31"/>
        </w:numPr>
        <w:tabs>
          <w:tab w:val="left" w:pos="553"/>
        </w:tabs>
        <w:spacing w:before="204" w:line="276" w:lineRule="auto"/>
        <w:ind w:left="121" w:firstLine="0"/>
        <w:jc w:val="both"/>
        <w:rPr>
          <w:rFonts w:ascii="Arial" w:hAnsi="Arial"/>
          <w:i/>
          <w:sz w:val="21"/>
        </w:rPr>
      </w:pPr>
      <w:r>
        <w:rPr>
          <w:rFonts w:ascii="Arial" w:hAnsi="Arial"/>
          <w:i/>
          <w:sz w:val="21"/>
        </w:rPr>
        <w:t>Para o item, a participação é exclusiva a microempresas e empresas de pequeno porte, nos termos do art. 48 da Lei Complementar nº 123, de 14 de dezembro de 2006.</w:t>
      </w:r>
    </w:p>
    <w:p w14:paraId="0DCC1FD1" w14:textId="77777777" w:rsidR="007C095F" w:rsidRDefault="009D4B73">
      <w:pPr>
        <w:pStyle w:val="PargrafodaLista"/>
        <w:numPr>
          <w:ilvl w:val="1"/>
          <w:numId w:val="31"/>
        </w:numPr>
        <w:tabs>
          <w:tab w:val="left" w:pos="554"/>
        </w:tabs>
        <w:spacing w:before="202" w:line="276" w:lineRule="auto"/>
        <w:ind w:left="121" w:firstLine="0"/>
        <w:jc w:val="both"/>
        <w:rPr>
          <w:rFonts w:ascii="Arial" w:hAnsi="Arial"/>
          <w:i/>
          <w:sz w:val="21"/>
        </w:rPr>
      </w:pPr>
      <w:r>
        <w:rPr>
          <w:rFonts w:ascii="Arial" w:hAnsi="Arial"/>
          <w:i/>
          <w:sz w:val="21"/>
        </w:rP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6AED5CB4" w14:textId="77777777" w:rsidR="007C095F" w:rsidRDefault="009D4B73">
      <w:pPr>
        <w:pStyle w:val="PargrafodaLista"/>
        <w:numPr>
          <w:ilvl w:val="1"/>
          <w:numId w:val="31"/>
        </w:numPr>
        <w:tabs>
          <w:tab w:val="left" w:pos="547"/>
        </w:tabs>
        <w:spacing w:before="200" w:line="276" w:lineRule="auto"/>
        <w:ind w:left="121" w:firstLine="0"/>
        <w:jc w:val="both"/>
        <w:rPr>
          <w:rFonts w:ascii="Arial" w:hAnsi="Arial"/>
          <w:i/>
          <w:sz w:val="21"/>
        </w:rPr>
      </w:pPr>
      <w:r>
        <w:rPr>
          <w:rFonts w:ascii="Arial" w:hAnsi="Arial"/>
          <w:i/>
          <w:sz w:val="21"/>
        </w:rPr>
        <w:t>Será concedido tratamento favorecido para as microempresas e empresas de pequeno porte, para as sociedades cooperativas mencionadas no artigo 16 da Lei nº 14.133, de 2021, para o agricultor familiar, o produtor rural pessoa física e para o microempreendedor individual - MEI, nos limites previstos da Lei Complementar nº 123, de 2006 e do Decreto n.º 8.538, de 2015.</w:t>
      </w:r>
    </w:p>
    <w:p w14:paraId="2F0A660B" w14:textId="77777777" w:rsidR="007C095F" w:rsidRDefault="009D4B73">
      <w:pPr>
        <w:pStyle w:val="PargrafodaLista"/>
        <w:numPr>
          <w:ilvl w:val="1"/>
          <w:numId w:val="30"/>
        </w:numPr>
        <w:tabs>
          <w:tab w:val="left" w:pos="641"/>
        </w:tabs>
        <w:spacing w:before="197"/>
        <w:ind w:left="641" w:right="0" w:hanging="520"/>
        <w:rPr>
          <w:sz w:val="21"/>
        </w:rPr>
      </w:pPr>
      <w:r>
        <w:rPr>
          <w:sz w:val="21"/>
        </w:rPr>
        <w:t>Não</w:t>
      </w:r>
      <w:r>
        <w:rPr>
          <w:spacing w:val="-3"/>
          <w:sz w:val="21"/>
        </w:rPr>
        <w:t xml:space="preserve"> </w:t>
      </w:r>
      <w:r>
        <w:rPr>
          <w:sz w:val="21"/>
        </w:rPr>
        <w:t>poderão</w:t>
      </w:r>
      <w:r>
        <w:rPr>
          <w:spacing w:val="-3"/>
          <w:sz w:val="21"/>
        </w:rPr>
        <w:t xml:space="preserve"> </w:t>
      </w:r>
      <w:r>
        <w:rPr>
          <w:sz w:val="21"/>
        </w:rPr>
        <w:t>disputar</w:t>
      </w:r>
      <w:r>
        <w:rPr>
          <w:spacing w:val="-2"/>
          <w:sz w:val="21"/>
        </w:rPr>
        <w:t xml:space="preserve"> </w:t>
      </w:r>
      <w:r>
        <w:rPr>
          <w:sz w:val="21"/>
        </w:rPr>
        <w:t>esta</w:t>
      </w:r>
      <w:r>
        <w:rPr>
          <w:spacing w:val="-3"/>
          <w:sz w:val="21"/>
        </w:rPr>
        <w:t xml:space="preserve"> </w:t>
      </w:r>
      <w:r>
        <w:rPr>
          <w:spacing w:val="-2"/>
          <w:sz w:val="21"/>
        </w:rPr>
        <w:t>licitação:</w:t>
      </w:r>
    </w:p>
    <w:p w14:paraId="3CF98931" w14:textId="77777777" w:rsidR="007C095F" w:rsidRDefault="009D4B73">
      <w:pPr>
        <w:pStyle w:val="PargrafodaLista"/>
        <w:numPr>
          <w:ilvl w:val="2"/>
          <w:numId w:val="30"/>
        </w:numPr>
        <w:tabs>
          <w:tab w:val="left" w:pos="814"/>
        </w:tabs>
        <w:spacing w:before="234"/>
        <w:ind w:left="814" w:right="0" w:hanging="693"/>
        <w:rPr>
          <w:sz w:val="21"/>
        </w:rPr>
      </w:pPr>
      <w:r>
        <w:rPr>
          <w:sz w:val="21"/>
        </w:rPr>
        <w:t>aquele</w:t>
      </w:r>
      <w:r>
        <w:rPr>
          <w:spacing w:val="-3"/>
          <w:sz w:val="21"/>
        </w:rPr>
        <w:t xml:space="preserve"> </w:t>
      </w:r>
      <w:r>
        <w:rPr>
          <w:sz w:val="21"/>
        </w:rPr>
        <w:t>que</w:t>
      </w:r>
      <w:r>
        <w:rPr>
          <w:spacing w:val="-2"/>
          <w:sz w:val="21"/>
        </w:rPr>
        <w:t xml:space="preserve"> </w:t>
      </w:r>
      <w:r>
        <w:rPr>
          <w:sz w:val="21"/>
        </w:rPr>
        <w:t>não</w:t>
      </w:r>
      <w:r>
        <w:rPr>
          <w:spacing w:val="-3"/>
          <w:sz w:val="21"/>
        </w:rPr>
        <w:t xml:space="preserve"> </w:t>
      </w:r>
      <w:r>
        <w:rPr>
          <w:sz w:val="21"/>
        </w:rPr>
        <w:t>atenda</w:t>
      </w:r>
      <w:r>
        <w:rPr>
          <w:spacing w:val="-2"/>
          <w:sz w:val="21"/>
        </w:rPr>
        <w:t xml:space="preserve"> </w:t>
      </w:r>
      <w:r>
        <w:rPr>
          <w:sz w:val="21"/>
        </w:rPr>
        <w:t>às</w:t>
      </w:r>
      <w:r>
        <w:rPr>
          <w:spacing w:val="-3"/>
          <w:sz w:val="21"/>
        </w:rPr>
        <w:t xml:space="preserve"> </w:t>
      </w:r>
      <w:r>
        <w:rPr>
          <w:sz w:val="21"/>
        </w:rPr>
        <w:t>condições</w:t>
      </w:r>
      <w:r>
        <w:rPr>
          <w:spacing w:val="-2"/>
          <w:sz w:val="21"/>
        </w:rPr>
        <w:t xml:space="preserve"> </w:t>
      </w:r>
      <w:r>
        <w:rPr>
          <w:sz w:val="21"/>
        </w:rPr>
        <w:t>deste</w:t>
      </w:r>
      <w:r>
        <w:rPr>
          <w:spacing w:val="-2"/>
          <w:sz w:val="21"/>
        </w:rPr>
        <w:t xml:space="preserve"> </w:t>
      </w:r>
      <w:r>
        <w:rPr>
          <w:sz w:val="21"/>
        </w:rPr>
        <w:t>Edital</w:t>
      </w:r>
      <w:r>
        <w:rPr>
          <w:spacing w:val="-3"/>
          <w:sz w:val="21"/>
        </w:rPr>
        <w:t xml:space="preserve"> </w:t>
      </w:r>
      <w:r>
        <w:rPr>
          <w:sz w:val="21"/>
        </w:rPr>
        <w:t>e</w:t>
      </w:r>
      <w:r>
        <w:rPr>
          <w:spacing w:val="-2"/>
          <w:sz w:val="21"/>
        </w:rPr>
        <w:t xml:space="preserve"> </w:t>
      </w:r>
      <w:r>
        <w:rPr>
          <w:sz w:val="21"/>
        </w:rPr>
        <w:t>seu(s)</w:t>
      </w:r>
      <w:r>
        <w:rPr>
          <w:spacing w:val="-3"/>
          <w:sz w:val="21"/>
        </w:rPr>
        <w:t xml:space="preserve"> </w:t>
      </w:r>
      <w:r>
        <w:rPr>
          <w:spacing w:val="-2"/>
          <w:sz w:val="21"/>
        </w:rPr>
        <w:t>anexo(s);</w:t>
      </w:r>
    </w:p>
    <w:p w14:paraId="4C10E46F" w14:textId="77777777" w:rsidR="007C095F" w:rsidRDefault="009D4B73">
      <w:pPr>
        <w:pStyle w:val="PargrafodaLista"/>
        <w:numPr>
          <w:ilvl w:val="2"/>
          <w:numId w:val="30"/>
        </w:numPr>
        <w:tabs>
          <w:tab w:val="left" w:pos="814"/>
        </w:tabs>
        <w:spacing w:before="234"/>
        <w:ind w:left="814" w:right="0" w:hanging="693"/>
        <w:rPr>
          <w:sz w:val="21"/>
        </w:rPr>
      </w:pPr>
      <w:r>
        <w:rPr>
          <w:sz w:val="21"/>
        </w:rPr>
        <w:t>sociedade</w:t>
      </w:r>
      <w:r>
        <w:rPr>
          <w:spacing w:val="-6"/>
          <w:sz w:val="21"/>
        </w:rPr>
        <w:t xml:space="preserve"> </w:t>
      </w:r>
      <w:r>
        <w:rPr>
          <w:sz w:val="21"/>
        </w:rPr>
        <w:t>que</w:t>
      </w:r>
      <w:r>
        <w:rPr>
          <w:spacing w:val="-6"/>
          <w:sz w:val="21"/>
        </w:rPr>
        <w:t xml:space="preserve"> </w:t>
      </w:r>
      <w:r>
        <w:rPr>
          <w:sz w:val="21"/>
        </w:rPr>
        <w:t>desempenhe</w:t>
      </w:r>
      <w:r>
        <w:rPr>
          <w:spacing w:val="-5"/>
          <w:sz w:val="21"/>
        </w:rPr>
        <w:t xml:space="preserve"> </w:t>
      </w:r>
      <w:r>
        <w:rPr>
          <w:sz w:val="21"/>
        </w:rPr>
        <w:t>atividade</w:t>
      </w:r>
      <w:r>
        <w:rPr>
          <w:spacing w:val="-6"/>
          <w:sz w:val="21"/>
        </w:rPr>
        <w:t xml:space="preserve"> </w:t>
      </w:r>
      <w:r>
        <w:rPr>
          <w:sz w:val="21"/>
        </w:rPr>
        <w:t>incompatível</w:t>
      </w:r>
      <w:r>
        <w:rPr>
          <w:spacing w:val="-5"/>
          <w:sz w:val="21"/>
        </w:rPr>
        <w:t xml:space="preserve"> </w:t>
      </w:r>
      <w:r>
        <w:rPr>
          <w:sz w:val="21"/>
        </w:rPr>
        <w:t>com</w:t>
      </w:r>
      <w:r>
        <w:rPr>
          <w:spacing w:val="-6"/>
          <w:sz w:val="21"/>
        </w:rPr>
        <w:t xml:space="preserve"> </w:t>
      </w:r>
      <w:r>
        <w:rPr>
          <w:sz w:val="21"/>
        </w:rPr>
        <w:t>o</w:t>
      </w:r>
      <w:r>
        <w:rPr>
          <w:spacing w:val="-5"/>
          <w:sz w:val="21"/>
        </w:rPr>
        <w:t xml:space="preserve"> </w:t>
      </w:r>
      <w:r>
        <w:rPr>
          <w:sz w:val="21"/>
        </w:rPr>
        <w:t>objeto</w:t>
      </w:r>
      <w:r>
        <w:rPr>
          <w:spacing w:val="-6"/>
          <w:sz w:val="21"/>
        </w:rPr>
        <w:t xml:space="preserve"> </w:t>
      </w:r>
      <w:r>
        <w:rPr>
          <w:sz w:val="21"/>
        </w:rPr>
        <w:t>da</w:t>
      </w:r>
      <w:r>
        <w:rPr>
          <w:spacing w:val="-5"/>
          <w:sz w:val="21"/>
        </w:rPr>
        <w:t xml:space="preserve"> </w:t>
      </w:r>
      <w:r>
        <w:rPr>
          <w:spacing w:val="-2"/>
          <w:sz w:val="21"/>
        </w:rPr>
        <w:t>licitação;</w:t>
      </w:r>
    </w:p>
    <w:p w14:paraId="3F1842AD" w14:textId="77777777" w:rsidR="007C095F" w:rsidRDefault="007C095F">
      <w:pPr>
        <w:pStyle w:val="Corpodetexto"/>
        <w:spacing w:before="1"/>
      </w:pPr>
    </w:p>
    <w:p w14:paraId="20C2C436" w14:textId="77777777" w:rsidR="007C095F" w:rsidRDefault="009D4B73">
      <w:pPr>
        <w:pStyle w:val="PargrafodaLista"/>
        <w:numPr>
          <w:ilvl w:val="2"/>
          <w:numId w:val="30"/>
        </w:numPr>
        <w:tabs>
          <w:tab w:val="left" w:pos="814"/>
        </w:tabs>
        <w:spacing w:before="0"/>
        <w:ind w:left="814" w:right="0" w:hanging="693"/>
        <w:jc w:val="both"/>
        <w:rPr>
          <w:rFonts w:ascii="Arial"/>
          <w:i/>
          <w:sz w:val="21"/>
        </w:rPr>
      </w:pPr>
      <w:r>
        <w:rPr>
          <w:rFonts w:ascii="Arial"/>
          <w:i/>
          <w:sz w:val="21"/>
        </w:rPr>
        <w:t>sociedades</w:t>
      </w:r>
      <w:r>
        <w:rPr>
          <w:rFonts w:ascii="Arial"/>
          <w:i/>
          <w:spacing w:val="-1"/>
          <w:sz w:val="21"/>
        </w:rPr>
        <w:t xml:space="preserve"> </w:t>
      </w:r>
      <w:r>
        <w:rPr>
          <w:rFonts w:ascii="Arial"/>
          <w:i/>
          <w:spacing w:val="-2"/>
          <w:sz w:val="21"/>
        </w:rPr>
        <w:t>cooperativas;</w:t>
      </w:r>
    </w:p>
    <w:p w14:paraId="6AEE0B87" w14:textId="77777777" w:rsidR="007C095F" w:rsidRDefault="009D4B73">
      <w:pPr>
        <w:pStyle w:val="PargrafodaLista"/>
        <w:numPr>
          <w:ilvl w:val="2"/>
          <w:numId w:val="30"/>
        </w:numPr>
        <w:tabs>
          <w:tab w:val="left" w:pos="903"/>
        </w:tabs>
        <w:spacing w:before="234" w:line="273" w:lineRule="auto"/>
        <w:ind w:left="121" w:firstLine="0"/>
        <w:jc w:val="both"/>
        <w:rPr>
          <w:sz w:val="21"/>
        </w:rPr>
      </w:pPr>
      <w:r>
        <w:rPr>
          <w:sz w:val="21"/>
        </w:rPr>
        <w:t>empresas estrangeiras que não tenham representação legal no Brasil com poderes expressos para receber citação e responder administrativa ou judicialmente;</w:t>
      </w:r>
    </w:p>
    <w:p w14:paraId="493D37EC" w14:textId="77777777" w:rsidR="007C095F" w:rsidRDefault="009D4B73">
      <w:pPr>
        <w:pStyle w:val="PargrafodaLista"/>
        <w:numPr>
          <w:ilvl w:val="2"/>
          <w:numId w:val="30"/>
        </w:numPr>
        <w:tabs>
          <w:tab w:val="left" w:pos="851"/>
        </w:tabs>
        <w:spacing w:before="199" w:line="273" w:lineRule="auto"/>
        <w:ind w:left="121" w:firstLine="0"/>
        <w:jc w:val="both"/>
        <w:rPr>
          <w:sz w:val="21"/>
        </w:rPr>
      </w:pPr>
      <w:r>
        <w:rPr>
          <w:sz w:val="21"/>
        </w:rPr>
        <w:t>autor do anteprojeto, do projeto básico ou do projeto executivo, pessoa física ou jurídica, quando a licitação versar sobre serviços ou fornecimento de bens a ele relacionados;</w:t>
      </w:r>
    </w:p>
    <w:p w14:paraId="4C973891" w14:textId="77777777" w:rsidR="007C095F" w:rsidRDefault="009D4B73">
      <w:pPr>
        <w:pStyle w:val="PargrafodaLista"/>
        <w:numPr>
          <w:ilvl w:val="2"/>
          <w:numId w:val="30"/>
        </w:numPr>
        <w:tabs>
          <w:tab w:val="left" w:pos="831"/>
        </w:tabs>
        <w:spacing w:before="200" w:line="273" w:lineRule="auto"/>
        <w:ind w:left="121" w:firstLine="0"/>
        <w:jc w:val="both"/>
        <w:rPr>
          <w:sz w:val="21"/>
        </w:rPr>
      </w:pPr>
      <w:r>
        <w:rPr>
          <w:sz w:val="21"/>
        </w:rPr>
        <w:t xml:space="preserve">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licitação versar sobre serviços ou fornecimento de bens a ela </w:t>
      </w:r>
      <w:r>
        <w:rPr>
          <w:spacing w:val="-2"/>
          <w:sz w:val="21"/>
        </w:rPr>
        <w:t>necessários;</w:t>
      </w:r>
    </w:p>
    <w:p w14:paraId="6061F8BA" w14:textId="77777777" w:rsidR="007C095F" w:rsidRDefault="009D4B73">
      <w:pPr>
        <w:pStyle w:val="PargrafodaLista"/>
        <w:numPr>
          <w:ilvl w:val="2"/>
          <w:numId w:val="30"/>
        </w:numPr>
        <w:tabs>
          <w:tab w:val="left" w:pos="824"/>
        </w:tabs>
        <w:spacing w:before="197" w:line="273" w:lineRule="auto"/>
        <w:ind w:left="121" w:firstLine="0"/>
        <w:jc w:val="both"/>
        <w:rPr>
          <w:sz w:val="21"/>
        </w:rPr>
      </w:pPr>
      <w:r>
        <w:rPr>
          <w:sz w:val="21"/>
        </w:rPr>
        <w:t>pessoa física ou jurídica que se encontre, ao tempo da licitação, impossibilitada de participar da licitação em decorrência de sanção que lhe foi imposta;</w:t>
      </w:r>
    </w:p>
    <w:p w14:paraId="298FE08C" w14:textId="77777777" w:rsidR="007C095F" w:rsidRDefault="009D4B73">
      <w:pPr>
        <w:pStyle w:val="PargrafodaLista"/>
        <w:numPr>
          <w:ilvl w:val="2"/>
          <w:numId w:val="30"/>
        </w:numPr>
        <w:tabs>
          <w:tab w:val="left" w:pos="898"/>
        </w:tabs>
        <w:spacing w:before="200" w:line="273" w:lineRule="auto"/>
        <w:ind w:left="121" w:right="118" w:firstLine="0"/>
        <w:jc w:val="both"/>
        <w:rPr>
          <w:sz w:val="21"/>
        </w:rPr>
      </w:pPr>
      <w:r>
        <w:rPr>
          <w:sz w:val="21"/>
        </w:rPr>
        <w:t>aquele que mantenha vínculo de natureza técnica, comercial, econômica, financeira, trabalhista ou civil com dirigente do órgão ou entidade contratante ou com agente público que desempenhe</w:t>
      </w:r>
      <w:r>
        <w:rPr>
          <w:spacing w:val="32"/>
          <w:sz w:val="21"/>
        </w:rPr>
        <w:t xml:space="preserve"> </w:t>
      </w:r>
      <w:r>
        <w:rPr>
          <w:sz w:val="21"/>
        </w:rPr>
        <w:t>função</w:t>
      </w:r>
      <w:r>
        <w:rPr>
          <w:spacing w:val="32"/>
          <w:sz w:val="21"/>
        </w:rPr>
        <w:t xml:space="preserve"> </w:t>
      </w:r>
      <w:r>
        <w:rPr>
          <w:sz w:val="21"/>
        </w:rPr>
        <w:t>na</w:t>
      </w:r>
      <w:r>
        <w:rPr>
          <w:spacing w:val="32"/>
          <w:sz w:val="21"/>
        </w:rPr>
        <w:t xml:space="preserve"> </w:t>
      </w:r>
      <w:r>
        <w:rPr>
          <w:sz w:val="21"/>
        </w:rPr>
        <w:t>licitação</w:t>
      </w:r>
      <w:r>
        <w:rPr>
          <w:spacing w:val="32"/>
          <w:sz w:val="21"/>
        </w:rPr>
        <w:t xml:space="preserve"> </w:t>
      </w:r>
      <w:r>
        <w:rPr>
          <w:sz w:val="21"/>
        </w:rPr>
        <w:t>ou</w:t>
      </w:r>
      <w:r>
        <w:rPr>
          <w:spacing w:val="32"/>
          <w:sz w:val="21"/>
        </w:rPr>
        <w:t xml:space="preserve"> </w:t>
      </w:r>
      <w:r>
        <w:rPr>
          <w:sz w:val="21"/>
        </w:rPr>
        <w:t>atue</w:t>
      </w:r>
      <w:r>
        <w:rPr>
          <w:spacing w:val="32"/>
          <w:sz w:val="21"/>
        </w:rPr>
        <w:t xml:space="preserve"> </w:t>
      </w:r>
      <w:r>
        <w:rPr>
          <w:sz w:val="21"/>
        </w:rPr>
        <w:t>na</w:t>
      </w:r>
      <w:r>
        <w:rPr>
          <w:spacing w:val="32"/>
          <w:sz w:val="21"/>
        </w:rPr>
        <w:t xml:space="preserve"> </w:t>
      </w:r>
      <w:r>
        <w:rPr>
          <w:sz w:val="21"/>
        </w:rPr>
        <w:t>fiscalização</w:t>
      </w:r>
      <w:r>
        <w:rPr>
          <w:spacing w:val="32"/>
          <w:sz w:val="21"/>
        </w:rPr>
        <w:t xml:space="preserve"> </w:t>
      </w:r>
      <w:r>
        <w:rPr>
          <w:sz w:val="21"/>
        </w:rPr>
        <w:t>ou</w:t>
      </w:r>
      <w:r>
        <w:rPr>
          <w:spacing w:val="32"/>
          <w:sz w:val="21"/>
        </w:rPr>
        <w:t xml:space="preserve"> </w:t>
      </w:r>
      <w:r>
        <w:rPr>
          <w:sz w:val="21"/>
        </w:rPr>
        <w:t>na</w:t>
      </w:r>
      <w:r>
        <w:rPr>
          <w:spacing w:val="32"/>
          <w:sz w:val="21"/>
        </w:rPr>
        <w:t xml:space="preserve"> </w:t>
      </w:r>
      <w:r>
        <w:rPr>
          <w:sz w:val="21"/>
        </w:rPr>
        <w:t>gestão</w:t>
      </w:r>
      <w:r>
        <w:rPr>
          <w:spacing w:val="32"/>
          <w:sz w:val="21"/>
        </w:rPr>
        <w:t xml:space="preserve"> </w:t>
      </w:r>
      <w:r>
        <w:rPr>
          <w:sz w:val="21"/>
        </w:rPr>
        <w:t>do</w:t>
      </w:r>
      <w:r>
        <w:rPr>
          <w:spacing w:val="32"/>
          <w:sz w:val="21"/>
        </w:rPr>
        <w:t xml:space="preserve"> </w:t>
      </w:r>
      <w:r>
        <w:rPr>
          <w:sz w:val="21"/>
        </w:rPr>
        <w:t>contrato,</w:t>
      </w:r>
      <w:r>
        <w:rPr>
          <w:spacing w:val="32"/>
          <w:sz w:val="21"/>
        </w:rPr>
        <w:t xml:space="preserve"> </w:t>
      </w:r>
      <w:r>
        <w:rPr>
          <w:sz w:val="21"/>
        </w:rPr>
        <w:t>ou</w:t>
      </w:r>
      <w:r>
        <w:rPr>
          <w:spacing w:val="32"/>
          <w:sz w:val="21"/>
        </w:rPr>
        <w:t xml:space="preserve"> </w:t>
      </w:r>
      <w:r>
        <w:rPr>
          <w:sz w:val="21"/>
        </w:rPr>
        <w:t>que</w:t>
      </w:r>
      <w:r>
        <w:rPr>
          <w:spacing w:val="32"/>
          <w:sz w:val="21"/>
        </w:rPr>
        <w:t xml:space="preserve"> </w:t>
      </w:r>
      <w:r>
        <w:rPr>
          <w:sz w:val="21"/>
        </w:rPr>
        <w:t>deles seja cônjuge, companheiro ou parente em linha reta, colateral ou por afinidade, até o terceiro grau;</w:t>
      </w:r>
    </w:p>
    <w:p w14:paraId="0FA620B2" w14:textId="77777777" w:rsidR="007C095F" w:rsidRDefault="009D4B73">
      <w:pPr>
        <w:pStyle w:val="Corpodetexto"/>
        <w:spacing w:before="198" w:line="273" w:lineRule="auto"/>
        <w:ind w:left="121" w:right="119"/>
        <w:jc w:val="both"/>
      </w:pPr>
      <w:r>
        <w:t>3.10.9 empresas controladoras, controladas ou coligadas, nos termos da Lei nº 6.404, de 15 de dezembro de 1976, concorrendo entre si;</w:t>
      </w:r>
    </w:p>
    <w:p w14:paraId="73410B3A" w14:textId="77777777" w:rsidR="007C095F" w:rsidRDefault="009D4B73">
      <w:pPr>
        <w:pStyle w:val="PargrafodaLista"/>
        <w:numPr>
          <w:ilvl w:val="2"/>
          <w:numId w:val="29"/>
        </w:numPr>
        <w:tabs>
          <w:tab w:val="left" w:pos="957"/>
        </w:tabs>
        <w:spacing w:before="200" w:line="273" w:lineRule="auto"/>
        <w:ind w:firstLine="0"/>
        <w:jc w:val="both"/>
        <w:rPr>
          <w:sz w:val="21"/>
        </w:rPr>
      </w:pPr>
      <w:r>
        <w:rPr>
          <w:sz w:val="21"/>
        </w:rPr>
        <w:t>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2158A39D" w14:textId="77777777" w:rsidR="007C095F" w:rsidRDefault="007C095F">
      <w:pPr>
        <w:pStyle w:val="PargrafodaLista"/>
        <w:spacing w:line="273" w:lineRule="auto"/>
        <w:rPr>
          <w:sz w:val="21"/>
        </w:rPr>
        <w:sectPr w:rsidR="007C095F">
          <w:pgSz w:w="11910" w:h="16840"/>
          <w:pgMar w:top="1040" w:right="1133" w:bottom="940" w:left="1133" w:header="469" w:footer="742" w:gutter="0"/>
          <w:cols w:space="720"/>
        </w:sectPr>
      </w:pPr>
    </w:p>
    <w:p w14:paraId="6089751B" w14:textId="77777777" w:rsidR="007C095F" w:rsidRDefault="009D4B73">
      <w:pPr>
        <w:pStyle w:val="PargrafodaLista"/>
        <w:numPr>
          <w:ilvl w:val="2"/>
          <w:numId w:val="29"/>
        </w:numPr>
        <w:tabs>
          <w:tab w:val="left" w:pos="930"/>
        </w:tabs>
        <w:spacing w:before="103"/>
        <w:ind w:left="930" w:right="0" w:hanging="809"/>
        <w:rPr>
          <w:rFonts w:ascii="Arial" w:hAnsi="Arial"/>
          <w:i/>
          <w:sz w:val="21"/>
        </w:rPr>
      </w:pPr>
      <w:r>
        <w:rPr>
          <w:rFonts w:ascii="Arial" w:hAnsi="Arial"/>
          <w:i/>
          <w:sz w:val="21"/>
        </w:rPr>
        <w:lastRenderedPageBreak/>
        <w:t>pessoas</w:t>
      </w:r>
      <w:r>
        <w:rPr>
          <w:rFonts w:ascii="Arial" w:hAnsi="Arial"/>
          <w:i/>
          <w:spacing w:val="-1"/>
          <w:sz w:val="21"/>
        </w:rPr>
        <w:t xml:space="preserve"> </w:t>
      </w:r>
      <w:r>
        <w:rPr>
          <w:rFonts w:ascii="Arial" w:hAnsi="Arial"/>
          <w:i/>
          <w:sz w:val="21"/>
        </w:rPr>
        <w:t>jurídicas</w:t>
      </w:r>
      <w:r>
        <w:rPr>
          <w:rFonts w:ascii="Arial" w:hAnsi="Arial"/>
          <w:i/>
          <w:spacing w:val="-1"/>
          <w:sz w:val="21"/>
        </w:rPr>
        <w:t xml:space="preserve"> </w:t>
      </w:r>
      <w:r>
        <w:rPr>
          <w:rFonts w:ascii="Arial" w:hAnsi="Arial"/>
          <w:i/>
          <w:sz w:val="21"/>
        </w:rPr>
        <w:t>reunidas</w:t>
      </w:r>
      <w:r>
        <w:rPr>
          <w:rFonts w:ascii="Arial" w:hAnsi="Arial"/>
          <w:i/>
          <w:spacing w:val="-1"/>
          <w:sz w:val="21"/>
        </w:rPr>
        <w:t xml:space="preserve"> </w:t>
      </w:r>
      <w:r>
        <w:rPr>
          <w:rFonts w:ascii="Arial" w:hAnsi="Arial"/>
          <w:i/>
          <w:sz w:val="21"/>
        </w:rPr>
        <w:t>em</w:t>
      </w:r>
      <w:r>
        <w:rPr>
          <w:rFonts w:ascii="Arial" w:hAnsi="Arial"/>
          <w:i/>
          <w:spacing w:val="-1"/>
          <w:sz w:val="21"/>
        </w:rPr>
        <w:t xml:space="preserve"> </w:t>
      </w:r>
      <w:r>
        <w:rPr>
          <w:rFonts w:ascii="Arial" w:hAnsi="Arial"/>
          <w:i/>
          <w:spacing w:val="-2"/>
          <w:sz w:val="21"/>
        </w:rPr>
        <w:t>consórcio;</w:t>
      </w:r>
    </w:p>
    <w:p w14:paraId="145E7A0F" w14:textId="77777777" w:rsidR="007C095F" w:rsidRDefault="009D4B73">
      <w:pPr>
        <w:pStyle w:val="PargrafodaLista"/>
        <w:numPr>
          <w:ilvl w:val="2"/>
          <w:numId w:val="29"/>
        </w:numPr>
        <w:tabs>
          <w:tab w:val="left" w:pos="930"/>
        </w:tabs>
        <w:spacing w:before="234"/>
        <w:ind w:left="930" w:right="0" w:hanging="809"/>
        <w:jc w:val="both"/>
        <w:rPr>
          <w:sz w:val="21"/>
        </w:rPr>
      </w:pPr>
      <w:r>
        <w:rPr>
          <w:sz w:val="21"/>
        </w:rPr>
        <w:t>Organizações</w:t>
      </w:r>
      <w:r>
        <w:rPr>
          <w:spacing w:val="-5"/>
          <w:sz w:val="21"/>
        </w:rPr>
        <w:t xml:space="preserve"> </w:t>
      </w:r>
      <w:r>
        <w:rPr>
          <w:sz w:val="21"/>
        </w:rPr>
        <w:t>da</w:t>
      </w:r>
      <w:r>
        <w:rPr>
          <w:spacing w:val="-5"/>
          <w:sz w:val="21"/>
        </w:rPr>
        <w:t xml:space="preserve"> </w:t>
      </w:r>
      <w:r>
        <w:rPr>
          <w:sz w:val="21"/>
        </w:rPr>
        <w:t>Sociedade</w:t>
      </w:r>
      <w:r>
        <w:rPr>
          <w:spacing w:val="-5"/>
          <w:sz w:val="21"/>
        </w:rPr>
        <w:t xml:space="preserve"> </w:t>
      </w:r>
      <w:r>
        <w:rPr>
          <w:sz w:val="21"/>
        </w:rPr>
        <w:t>Civil</w:t>
      </w:r>
      <w:r>
        <w:rPr>
          <w:spacing w:val="-5"/>
          <w:sz w:val="21"/>
        </w:rPr>
        <w:t xml:space="preserve"> </w:t>
      </w:r>
      <w:r>
        <w:rPr>
          <w:sz w:val="21"/>
        </w:rPr>
        <w:t>de</w:t>
      </w:r>
      <w:r>
        <w:rPr>
          <w:spacing w:val="-5"/>
          <w:sz w:val="21"/>
        </w:rPr>
        <w:t xml:space="preserve"> </w:t>
      </w:r>
      <w:r>
        <w:rPr>
          <w:sz w:val="21"/>
        </w:rPr>
        <w:t>Interesse</w:t>
      </w:r>
      <w:r>
        <w:rPr>
          <w:spacing w:val="-5"/>
          <w:sz w:val="21"/>
        </w:rPr>
        <w:t xml:space="preserve"> </w:t>
      </w:r>
      <w:r>
        <w:rPr>
          <w:sz w:val="21"/>
        </w:rPr>
        <w:t>Público</w:t>
      </w:r>
      <w:r>
        <w:rPr>
          <w:spacing w:val="-5"/>
          <w:sz w:val="21"/>
        </w:rPr>
        <w:t xml:space="preserve"> </w:t>
      </w:r>
      <w:r>
        <w:rPr>
          <w:sz w:val="21"/>
        </w:rPr>
        <w:t>-</w:t>
      </w:r>
      <w:r>
        <w:rPr>
          <w:spacing w:val="-5"/>
          <w:sz w:val="21"/>
        </w:rPr>
        <w:t xml:space="preserve"> </w:t>
      </w:r>
      <w:r>
        <w:rPr>
          <w:sz w:val="21"/>
        </w:rPr>
        <w:t>OSCIP,</w:t>
      </w:r>
      <w:r>
        <w:rPr>
          <w:spacing w:val="-5"/>
          <w:sz w:val="21"/>
        </w:rPr>
        <w:t xml:space="preserve"> </w:t>
      </w:r>
      <w:r>
        <w:rPr>
          <w:sz w:val="21"/>
        </w:rPr>
        <w:t>atuando</w:t>
      </w:r>
      <w:r>
        <w:rPr>
          <w:spacing w:val="-5"/>
          <w:sz w:val="21"/>
        </w:rPr>
        <w:t xml:space="preserve"> </w:t>
      </w:r>
      <w:r>
        <w:rPr>
          <w:sz w:val="21"/>
        </w:rPr>
        <w:t>nessa</w:t>
      </w:r>
      <w:r>
        <w:rPr>
          <w:spacing w:val="-5"/>
          <w:sz w:val="21"/>
        </w:rPr>
        <w:t xml:space="preserve"> </w:t>
      </w:r>
      <w:r>
        <w:rPr>
          <w:spacing w:val="-2"/>
          <w:sz w:val="21"/>
        </w:rPr>
        <w:t>condição;</w:t>
      </w:r>
    </w:p>
    <w:p w14:paraId="077D3E7C" w14:textId="77777777" w:rsidR="007C095F" w:rsidRDefault="009D4B73">
      <w:pPr>
        <w:pStyle w:val="PargrafodaLista"/>
        <w:numPr>
          <w:ilvl w:val="1"/>
          <w:numId w:val="30"/>
        </w:numPr>
        <w:tabs>
          <w:tab w:val="left" w:pos="649"/>
        </w:tabs>
        <w:spacing w:before="234" w:line="273" w:lineRule="auto"/>
        <w:ind w:left="121" w:firstLine="0"/>
        <w:jc w:val="both"/>
        <w:rPr>
          <w:sz w:val="21"/>
        </w:rPr>
      </w:pPr>
      <w:r>
        <w:rPr>
          <w:sz w:val="21"/>
        </w:rPr>
        <w:t>Não poderá participar, direta ou indiretamente, da licitação ou da execução do contrato agente público do órgão ou entidade contratante, devendo ser observadas as situações que possam configurar conflito de interesses no exercício ou após o exercício do cargo ou emprego, nos termos da legislação que disciplina a matéria, conforme § 1º do art. 9º da Lei nº 14.133, de 2021.</w:t>
      </w:r>
    </w:p>
    <w:p w14:paraId="6AD2D4E4" w14:textId="77777777" w:rsidR="007C095F" w:rsidRDefault="009D4B73">
      <w:pPr>
        <w:pStyle w:val="PargrafodaLista"/>
        <w:numPr>
          <w:ilvl w:val="1"/>
          <w:numId w:val="30"/>
        </w:numPr>
        <w:tabs>
          <w:tab w:val="left" w:pos="680"/>
        </w:tabs>
        <w:spacing w:before="198" w:line="273" w:lineRule="auto"/>
        <w:ind w:left="121" w:firstLine="0"/>
        <w:jc w:val="both"/>
        <w:rPr>
          <w:sz w:val="21"/>
        </w:rPr>
      </w:pPr>
      <w:r>
        <w:rPr>
          <w:sz w:val="21"/>
        </w:rPr>
        <w:t>O impedimento de que trata o item 3.10.7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14:paraId="353E115C" w14:textId="77777777" w:rsidR="007C095F" w:rsidRDefault="009D4B73">
      <w:pPr>
        <w:pStyle w:val="PargrafodaLista"/>
        <w:numPr>
          <w:ilvl w:val="1"/>
          <w:numId w:val="30"/>
        </w:numPr>
        <w:tabs>
          <w:tab w:val="left" w:pos="655"/>
        </w:tabs>
        <w:spacing w:before="198" w:line="273" w:lineRule="auto"/>
        <w:ind w:left="121" w:firstLine="0"/>
        <w:jc w:val="both"/>
        <w:rPr>
          <w:sz w:val="21"/>
        </w:rPr>
      </w:pPr>
      <w:r>
        <w:rPr>
          <w:sz w:val="21"/>
        </w:rPr>
        <w:t>A critério da Administração e exclusivamente a seu serviço, o autor dos projetos e a empresa</w:t>
      </w:r>
      <w:r>
        <w:rPr>
          <w:spacing w:val="80"/>
          <w:w w:val="150"/>
          <w:sz w:val="21"/>
        </w:rPr>
        <w:t xml:space="preserve"> </w:t>
      </w:r>
      <w:r>
        <w:rPr>
          <w:sz w:val="21"/>
        </w:rPr>
        <w:t>a que se referem os itens 3.10.5 e 3.10.6 poderão participar no apoio das atividades de</w:t>
      </w:r>
      <w:r>
        <w:rPr>
          <w:spacing w:val="40"/>
          <w:sz w:val="21"/>
        </w:rPr>
        <w:t xml:space="preserve"> </w:t>
      </w:r>
      <w:r>
        <w:rPr>
          <w:sz w:val="21"/>
        </w:rPr>
        <w:t>planejamento da contratação, de execução da licitação ou de gestão do contrato, desde que sob supervisão exclusiva de agentes públicos do órgão ou entidade.</w:t>
      </w:r>
    </w:p>
    <w:p w14:paraId="292CCADE" w14:textId="77777777" w:rsidR="007C095F" w:rsidRDefault="009D4B73">
      <w:pPr>
        <w:pStyle w:val="PargrafodaLista"/>
        <w:numPr>
          <w:ilvl w:val="1"/>
          <w:numId w:val="30"/>
        </w:numPr>
        <w:tabs>
          <w:tab w:val="left" w:pos="641"/>
        </w:tabs>
        <w:spacing w:before="198"/>
        <w:ind w:left="641" w:right="0" w:hanging="520"/>
        <w:jc w:val="both"/>
        <w:rPr>
          <w:sz w:val="21"/>
        </w:rPr>
      </w:pPr>
      <w:r>
        <w:rPr>
          <w:sz w:val="21"/>
        </w:rPr>
        <w:t>Equiparam-se</w:t>
      </w:r>
      <w:r>
        <w:rPr>
          <w:spacing w:val="-4"/>
          <w:sz w:val="21"/>
        </w:rPr>
        <w:t xml:space="preserve"> </w:t>
      </w:r>
      <w:r>
        <w:rPr>
          <w:sz w:val="21"/>
        </w:rPr>
        <w:t>aos</w:t>
      </w:r>
      <w:r>
        <w:rPr>
          <w:spacing w:val="-3"/>
          <w:sz w:val="21"/>
        </w:rPr>
        <w:t xml:space="preserve"> </w:t>
      </w:r>
      <w:r>
        <w:rPr>
          <w:sz w:val="21"/>
        </w:rPr>
        <w:t>autores</w:t>
      </w:r>
      <w:r>
        <w:rPr>
          <w:spacing w:val="-3"/>
          <w:sz w:val="21"/>
        </w:rPr>
        <w:t xml:space="preserve"> </w:t>
      </w:r>
      <w:r>
        <w:rPr>
          <w:sz w:val="21"/>
        </w:rPr>
        <w:t>do</w:t>
      </w:r>
      <w:r>
        <w:rPr>
          <w:spacing w:val="-3"/>
          <w:sz w:val="21"/>
        </w:rPr>
        <w:t xml:space="preserve"> </w:t>
      </w:r>
      <w:r>
        <w:rPr>
          <w:sz w:val="21"/>
        </w:rPr>
        <w:t>projeto</w:t>
      </w:r>
      <w:r>
        <w:rPr>
          <w:spacing w:val="-3"/>
          <w:sz w:val="21"/>
        </w:rPr>
        <w:t xml:space="preserve"> </w:t>
      </w:r>
      <w:r>
        <w:rPr>
          <w:sz w:val="21"/>
        </w:rPr>
        <w:t>as</w:t>
      </w:r>
      <w:r>
        <w:rPr>
          <w:spacing w:val="-4"/>
          <w:sz w:val="21"/>
        </w:rPr>
        <w:t xml:space="preserve"> </w:t>
      </w:r>
      <w:r>
        <w:rPr>
          <w:sz w:val="21"/>
        </w:rPr>
        <w:t>empresas</w:t>
      </w:r>
      <w:r>
        <w:rPr>
          <w:spacing w:val="-3"/>
          <w:sz w:val="21"/>
        </w:rPr>
        <w:t xml:space="preserve"> </w:t>
      </w:r>
      <w:r>
        <w:rPr>
          <w:sz w:val="21"/>
        </w:rPr>
        <w:t>integrantes</w:t>
      </w:r>
      <w:r>
        <w:rPr>
          <w:spacing w:val="-3"/>
          <w:sz w:val="21"/>
        </w:rPr>
        <w:t xml:space="preserve"> </w:t>
      </w:r>
      <w:r>
        <w:rPr>
          <w:sz w:val="21"/>
        </w:rPr>
        <w:t>do</w:t>
      </w:r>
      <w:r>
        <w:rPr>
          <w:spacing w:val="-3"/>
          <w:sz w:val="21"/>
        </w:rPr>
        <w:t xml:space="preserve"> </w:t>
      </w:r>
      <w:r>
        <w:rPr>
          <w:sz w:val="21"/>
        </w:rPr>
        <w:t>mesmo</w:t>
      </w:r>
      <w:r>
        <w:rPr>
          <w:spacing w:val="-3"/>
          <w:sz w:val="21"/>
        </w:rPr>
        <w:t xml:space="preserve"> </w:t>
      </w:r>
      <w:r>
        <w:rPr>
          <w:sz w:val="21"/>
        </w:rPr>
        <w:t>grupo</w:t>
      </w:r>
      <w:r>
        <w:rPr>
          <w:spacing w:val="-3"/>
          <w:sz w:val="21"/>
        </w:rPr>
        <w:t xml:space="preserve"> </w:t>
      </w:r>
      <w:r>
        <w:rPr>
          <w:spacing w:val="-2"/>
          <w:sz w:val="21"/>
        </w:rPr>
        <w:t>econômico.</w:t>
      </w:r>
    </w:p>
    <w:p w14:paraId="366F7553" w14:textId="77777777" w:rsidR="007C095F" w:rsidRDefault="009D4B73">
      <w:pPr>
        <w:pStyle w:val="PargrafodaLista"/>
        <w:numPr>
          <w:ilvl w:val="1"/>
          <w:numId w:val="30"/>
        </w:numPr>
        <w:tabs>
          <w:tab w:val="left" w:pos="661"/>
        </w:tabs>
        <w:spacing w:before="234" w:line="273" w:lineRule="auto"/>
        <w:ind w:left="121" w:firstLine="0"/>
        <w:jc w:val="both"/>
        <w:rPr>
          <w:sz w:val="21"/>
        </w:rPr>
      </w:pPr>
      <w:r>
        <w:rPr>
          <w:sz w:val="21"/>
        </w:rPr>
        <w:t>O disposto nos itens 3.10.5 e 3.10.6 não impede a licitação ou a contratação de serviço que inclua como encargo do contratado a elaboração do projeto básico e do projeto executivo, nas contratações integradas, e do projeto executivo, nos demais regimes de execução.</w:t>
      </w:r>
    </w:p>
    <w:p w14:paraId="6CF4C059" w14:textId="77777777" w:rsidR="007C095F" w:rsidRDefault="009D4B73">
      <w:pPr>
        <w:pStyle w:val="PargrafodaLista"/>
        <w:numPr>
          <w:ilvl w:val="1"/>
          <w:numId w:val="30"/>
        </w:numPr>
        <w:tabs>
          <w:tab w:val="left" w:pos="691"/>
        </w:tabs>
        <w:spacing w:before="199" w:line="273" w:lineRule="auto"/>
        <w:ind w:left="121" w:firstLine="0"/>
        <w:jc w:val="both"/>
        <w:rPr>
          <w:sz w:val="21"/>
        </w:rPr>
      </w:pPr>
      <w:r>
        <w:rPr>
          <w:sz w:val="21"/>
        </w:rPr>
        <w:t>Em licitações e contratações realizadas no âmbito de projetos e programas parcialmente financiados por agência oficial de cooperação estrangeira ou por organismo financeiro internacional com recursos do financiamento ou da contrapartida nacional, não poderá participar pessoa física ou jurídica que integre o rol de pessoas sancionadas por essas entidades ou que seja declarada inidônea nos termos da Lei nº 14.133, de 2021.</w:t>
      </w:r>
    </w:p>
    <w:p w14:paraId="04841650" w14:textId="77777777" w:rsidR="007C095F" w:rsidRDefault="009D4B73">
      <w:pPr>
        <w:pStyle w:val="PargrafodaLista"/>
        <w:numPr>
          <w:ilvl w:val="1"/>
          <w:numId w:val="30"/>
        </w:numPr>
        <w:tabs>
          <w:tab w:val="left" w:pos="693"/>
        </w:tabs>
        <w:spacing w:before="196" w:line="273" w:lineRule="auto"/>
        <w:ind w:left="121" w:firstLine="0"/>
        <w:jc w:val="both"/>
        <w:rPr>
          <w:sz w:val="21"/>
        </w:rPr>
      </w:pPr>
      <w:r>
        <w:rPr>
          <w:sz w:val="21"/>
        </w:rPr>
        <w:t>A vedação de que trata o item 3.10.13 estende-se a terceiro que auxilie a condução da contratação na qualidade de integrante de equipe de apoio, profissional especializado ou</w:t>
      </w:r>
      <w:r>
        <w:rPr>
          <w:spacing w:val="80"/>
          <w:w w:val="150"/>
          <w:sz w:val="21"/>
        </w:rPr>
        <w:t xml:space="preserve"> </w:t>
      </w:r>
      <w:r>
        <w:rPr>
          <w:sz w:val="21"/>
        </w:rPr>
        <w:t>funcionário ou representante de empresa que preste assessoria técnica.</w:t>
      </w:r>
    </w:p>
    <w:p w14:paraId="5A58B7D4" w14:textId="77777777" w:rsidR="007C095F" w:rsidRDefault="007C095F">
      <w:pPr>
        <w:pStyle w:val="Corpodetexto"/>
      </w:pPr>
    </w:p>
    <w:p w14:paraId="189125C5" w14:textId="77777777" w:rsidR="007C095F" w:rsidRDefault="007C095F">
      <w:pPr>
        <w:pStyle w:val="Corpodetexto"/>
        <w:spacing w:before="166"/>
      </w:pPr>
    </w:p>
    <w:p w14:paraId="1362C3AC" w14:textId="77777777" w:rsidR="007C095F" w:rsidRDefault="009D4B73">
      <w:pPr>
        <w:pStyle w:val="Ttulo2"/>
        <w:numPr>
          <w:ilvl w:val="0"/>
          <w:numId w:val="31"/>
        </w:numPr>
        <w:tabs>
          <w:tab w:val="left" w:pos="391"/>
        </w:tabs>
        <w:jc w:val="both"/>
      </w:pPr>
      <w:r>
        <w:t>DO</w:t>
      </w:r>
      <w:r>
        <w:rPr>
          <w:spacing w:val="-7"/>
        </w:rPr>
        <w:t xml:space="preserve"> </w:t>
      </w:r>
      <w:r>
        <w:t>ORÇAMENTO</w:t>
      </w:r>
      <w:r>
        <w:rPr>
          <w:spacing w:val="-6"/>
        </w:rPr>
        <w:t xml:space="preserve"> </w:t>
      </w:r>
      <w:r>
        <w:t>ESTIMADO</w:t>
      </w:r>
      <w:r>
        <w:rPr>
          <w:spacing w:val="-6"/>
        </w:rPr>
        <w:t xml:space="preserve"> </w:t>
      </w:r>
      <w:r>
        <w:rPr>
          <w:spacing w:val="-2"/>
        </w:rPr>
        <w:t>SIGILOSO</w:t>
      </w:r>
    </w:p>
    <w:p w14:paraId="4EF94D70" w14:textId="77777777" w:rsidR="007C095F" w:rsidRDefault="009D4B73">
      <w:pPr>
        <w:pStyle w:val="PargrafodaLista"/>
        <w:numPr>
          <w:ilvl w:val="1"/>
          <w:numId w:val="31"/>
        </w:numPr>
        <w:tabs>
          <w:tab w:val="left" w:pos="525"/>
        </w:tabs>
        <w:spacing w:before="242"/>
        <w:ind w:left="525" w:right="0" w:hanging="404"/>
        <w:rPr>
          <w:rFonts w:ascii="Arial" w:hAnsi="Arial"/>
          <w:i/>
          <w:sz w:val="21"/>
        </w:rPr>
      </w:pPr>
      <w:r>
        <w:rPr>
          <w:rFonts w:ascii="Arial" w:hAnsi="Arial"/>
          <w:i/>
          <w:sz w:val="21"/>
        </w:rPr>
        <w:t>O</w:t>
      </w:r>
      <w:r>
        <w:rPr>
          <w:rFonts w:ascii="Arial" w:hAnsi="Arial"/>
          <w:i/>
          <w:spacing w:val="-5"/>
          <w:sz w:val="21"/>
        </w:rPr>
        <w:t xml:space="preserve"> </w:t>
      </w:r>
      <w:r>
        <w:rPr>
          <w:rFonts w:ascii="Arial" w:hAnsi="Arial"/>
          <w:i/>
          <w:sz w:val="21"/>
        </w:rPr>
        <w:t>orçamento</w:t>
      </w:r>
      <w:r>
        <w:rPr>
          <w:rFonts w:ascii="Arial" w:hAnsi="Arial"/>
          <w:i/>
          <w:spacing w:val="-5"/>
          <w:sz w:val="21"/>
        </w:rPr>
        <w:t xml:space="preserve"> </w:t>
      </w:r>
      <w:r>
        <w:rPr>
          <w:rFonts w:ascii="Arial" w:hAnsi="Arial"/>
          <w:i/>
          <w:sz w:val="21"/>
        </w:rPr>
        <w:t>estimado</w:t>
      </w:r>
      <w:r>
        <w:rPr>
          <w:rFonts w:ascii="Arial" w:hAnsi="Arial"/>
          <w:i/>
          <w:spacing w:val="-5"/>
          <w:sz w:val="21"/>
        </w:rPr>
        <w:t xml:space="preserve"> </w:t>
      </w:r>
      <w:r>
        <w:rPr>
          <w:rFonts w:ascii="Arial" w:hAnsi="Arial"/>
          <w:i/>
          <w:sz w:val="21"/>
        </w:rPr>
        <w:t>da</w:t>
      </w:r>
      <w:r>
        <w:rPr>
          <w:rFonts w:ascii="Arial" w:hAnsi="Arial"/>
          <w:i/>
          <w:spacing w:val="-5"/>
          <w:sz w:val="21"/>
        </w:rPr>
        <w:t xml:space="preserve"> </w:t>
      </w:r>
      <w:r>
        <w:rPr>
          <w:rFonts w:ascii="Arial" w:hAnsi="Arial"/>
          <w:i/>
          <w:sz w:val="21"/>
        </w:rPr>
        <w:t>presente</w:t>
      </w:r>
      <w:r>
        <w:rPr>
          <w:rFonts w:ascii="Arial" w:hAnsi="Arial"/>
          <w:i/>
          <w:spacing w:val="-5"/>
          <w:sz w:val="21"/>
        </w:rPr>
        <w:t xml:space="preserve"> </w:t>
      </w:r>
      <w:r>
        <w:rPr>
          <w:rFonts w:ascii="Arial" w:hAnsi="Arial"/>
          <w:i/>
          <w:sz w:val="21"/>
        </w:rPr>
        <w:t>contratação</w:t>
      </w:r>
      <w:r>
        <w:rPr>
          <w:rFonts w:ascii="Arial" w:hAnsi="Arial"/>
          <w:i/>
          <w:spacing w:val="-5"/>
          <w:sz w:val="21"/>
        </w:rPr>
        <w:t xml:space="preserve"> </w:t>
      </w:r>
      <w:r>
        <w:rPr>
          <w:rFonts w:ascii="Arial" w:hAnsi="Arial"/>
          <w:i/>
          <w:sz w:val="21"/>
        </w:rPr>
        <w:t>não</w:t>
      </w:r>
      <w:r>
        <w:rPr>
          <w:rFonts w:ascii="Arial" w:hAnsi="Arial"/>
          <w:i/>
          <w:spacing w:val="-5"/>
          <w:sz w:val="21"/>
        </w:rPr>
        <w:t xml:space="preserve"> </w:t>
      </w:r>
      <w:r>
        <w:rPr>
          <w:rFonts w:ascii="Arial" w:hAnsi="Arial"/>
          <w:i/>
          <w:sz w:val="21"/>
        </w:rPr>
        <w:t>será</w:t>
      </w:r>
      <w:r>
        <w:rPr>
          <w:rFonts w:ascii="Arial" w:hAnsi="Arial"/>
          <w:i/>
          <w:spacing w:val="-5"/>
          <w:sz w:val="21"/>
        </w:rPr>
        <w:t xml:space="preserve"> </w:t>
      </w:r>
      <w:r>
        <w:rPr>
          <w:rFonts w:ascii="Arial" w:hAnsi="Arial"/>
          <w:i/>
          <w:sz w:val="21"/>
        </w:rPr>
        <w:t>de</w:t>
      </w:r>
      <w:r>
        <w:rPr>
          <w:rFonts w:ascii="Arial" w:hAnsi="Arial"/>
          <w:i/>
          <w:spacing w:val="-5"/>
          <w:sz w:val="21"/>
        </w:rPr>
        <w:t xml:space="preserve"> </w:t>
      </w:r>
      <w:r>
        <w:rPr>
          <w:rFonts w:ascii="Arial" w:hAnsi="Arial"/>
          <w:i/>
          <w:sz w:val="21"/>
        </w:rPr>
        <w:t>caráter</w:t>
      </w:r>
      <w:r>
        <w:rPr>
          <w:rFonts w:ascii="Arial" w:hAnsi="Arial"/>
          <w:i/>
          <w:spacing w:val="-4"/>
          <w:sz w:val="21"/>
        </w:rPr>
        <w:t xml:space="preserve"> </w:t>
      </w:r>
      <w:r>
        <w:rPr>
          <w:rFonts w:ascii="Arial" w:hAnsi="Arial"/>
          <w:i/>
          <w:spacing w:val="-2"/>
          <w:sz w:val="21"/>
        </w:rPr>
        <w:t>sigiloso.</w:t>
      </w:r>
    </w:p>
    <w:p w14:paraId="4D1CA51E" w14:textId="77777777" w:rsidR="007C095F" w:rsidRDefault="007C095F">
      <w:pPr>
        <w:pStyle w:val="Corpodetexto"/>
        <w:rPr>
          <w:rFonts w:ascii="Arial"/>
          <w:i/>
        </w:rPr>
      </w:pPr>
    </w:p>
    <w:p w14:paraId="5EF74B29" w14:textId="77777777" w:rsidR="007C095F" w:rsidRDefault="007C095F">
      <w:pPr>
        <w:pStyle w:val="Corpodetexto"/>
        <w:spacing w:before="193"/>
        <w:rPr>
          <w:rFonts w:ascii="Arial"/>
          <w:i/>
        </w:rPr>
      </w:pPr>
    </w:p>
    <w:p w14:paraId="500B46E0" w14:textId="77777777" w:rsidR="007C095F" w:rsidRDefault="009D4B73">
      <w:pPr>
        <w:pStyle w:val="Ttulo2"/>
        <w:numPr>
          <w:ilvl w:val="0"/>
          <w:numId w:val="31"/>
        </w:numPr>
        <w:tabs>
          <w:tab w:val="left" w:pos="391"/>
        </w:tabs>
        <w:spacing w:line="273" w:lineRule="auto"/>
        <w:ind w:left="121" w:right="1217" w:firstLine="0"/>
      </w:pPr>
      <w:r>
        <w:t>DA</w:t>
      </w:r>
      <w:r>
        <w:rPr>
          <w:spacing w:val="-6"/>
        </w:rPr>
        <w:t xml:space="preserve"> </w:t>
      </w:r>
      <w:r>
        <w:t>APRESENTAÇÃO</w:t>
      </w:r>
      <w:r>
        <w:rPr>
          <w:spacing w:val="-6"/>
        </w:rPr>
        <w:t xml:space="preserve"> </w:t>
      </w:r>
      <w:r>
        <w:t>DA</w:t>
      </w:r>
      <w:r>
        <w:rPr>
          <w:spacing w:val="-6"/>
        </w:rPr>
        <w:t xml:space="preserve"> </w:t>
      </w:r>
      <w:r>
        <w:t>PROPOSTA</w:t>
      </w:r>
      <w:r>
        <w:rPr>
          <w:spacing w:val="-6"/>
        </w:rPr>
        <w:t xml:space="preserve"> </w:t>
      </w:r>
      <w:r>
        <w:t>E</w:t>
      </w:r>
      <w:r>
        <w:rPr>
          <w:spacing w:val="-6"/>
        </w:rPr>
        <w:t xml:space="preserve"> </w:t>
      </w:r>
      <w:r>
        <w:t>DOS</w:t>
      </w:r>
      <w:r>
        <w:rPr>
          <w:spacing w:val="-6"/>
        </w:rPr>
        <w:t xml:space="preserve"> </w:t>
      </w:r>
      <w:r>
        <w:t>DOCUMENTOS</w:t>
      </w:r>
      <w:r>
        <w:rPr>
          <w:spacing w:val="-6"/>
        </w:rPr>
        <w:t xml:space="preserve"> </w:t>
      </w:r>
      <w:r>
        <w:t xml:space="preserve">DE </w:t>
      </w:r>
      <w:r>
        <w:rPr>
          <w:spacing w:val="-2"/>
        </w:rPr>
        <w:t>HABILITAÇÃO</w:t>
      </w:r>
    </w:p>
    <w:p w14:paraId="5BAAD731" w14:textId="77777777" w:rsidR="007C095F" w:rsidRDefault="009D4B73">
      <w:pPr>
        <w:pStyle w:val="PargrafodaLista"/>
        <w:numPr>
          <w:ilvl w:val="1"/>
          <w:numId w:val="31"/>
        </w:numPr>
        <w:tabs>
          <w:tab w:val="left" w:pos="538"/>
        </w:tabs>
        <w:spacing w:before="199" w:line="276" w:lineRule="auto"/>
        <w:ind w:left="121" w:firstLine="0"/>
        <w:rPr>
          <w:sz w:val="21"/>
        </w:rPr>
      </w:pPr>
      <w:r>
        <w:rPr>
          <w:rFonts w:ascii="Arial" w:hAnsi="Arial"/>
          <w:i/>
          <w:sz w:val="21"/>
        </w:rPr>
        <w:t>Na presente licitação, a fase de habilitação sucederá as fases de apresentação de propostas e lances e de julgamento.</w:t>
      </w:r>
    </w:p>
    <w:p w14:paraId="440E4825" w14:textId="77777777" w:rsidR="007C095F" w:rsidRDefault="009D4B73">
      <w:pPr>
        <w:pStyle w:val="PargrafodaLista"/>
        <w:numPr>
          <w:ilvl w:val="1"/>
          <w:numId w:val="31"/>
        </w:numPr>
        <w:tabs>
          <w:tab w:val="left" w:pos="544"/>
        </w:tabs>
        <w:spacing w:before="197" w:line="273" w:lineRule="auto"/>
        <w:ind w:left="121" w:firstLine="0"/>
        <w:jc w:val="both"/>
        <w:rPr>
          <w:sz w:val="21"/>
        </w:rPr>
      </w:pPr>
      <w:r>
        <w:rPr>
          <w:sz w:val="21"/>
        </w:rPr>
        <w:t>Os licitantes encaminharão, exclusivamente por meio do sistema eletrônico, a proposta com o preço ou o percentual de desconto, conforme o critério de julgamento adotado neste Edital, até a data e o horário estabelecidos para abertura da sessão pública.</w:t>
      </w:r>
    </w:p>
    <w:p w14:paraId="72F28902" w14:textId="77777777" w:rsidR="007C095F" w:rsidRDefault="009D4B73">
      <w:pPr>
        <w:pStyle w:val="PargrafodaLista"/>
        <w:numPr>
          <w:ilvl w:val="1"/>
          <w:numId w:val="31"/>
        </w:numPr>
        <w:tabs>
          <w:tab w:val="left" w:pos="569"/>
        </w:tabs>
        <w:spacing w:before="199" w:line="273" w:lineRule="auto"/>
        <w:ind w:left="121" w:firstLine="0"/>
        <w:jc w:val="both"/>
        <w:rPr>
          <w:sz w:val="21"/>
        </w:rPr>
      </w:pPr>
      <w:r>
        <w:rPr>
          <w:sz w:val="21"/>
        </w:rPr>
        <w:t>Caso a fase de habilitação anteceda as fases de apresentação de propostas e lances, os licitantes encaminharão, na forma e no prazo estabelecidos no item anterior, simultaneamente os documentos de habilitação e a proposta com o preço ou o percentual de desconto, observado o disposto nos itens 9.1.1 e 9.13.1 deste Edital.</w:t>
      </w:r>
    </w:p>
    <w:p w14:paraId="5D7EFC33" w14:textId="77777777" w:rsidR="007C095F" w:rsidRDefault="007C095F">
      <w:pPr>
        <w:pStyle w:val="PargrafodaLista"/>
        <w:spacing w:line="273" w:lineRule="auto"/>
        <w:rPr>
          <w:sz w:val="21"/>
        </w:rPr>
        <w:sectPr w:rsidR="007C095F">
          <w:pgSz w:w="11910" w:h="16840"/>
          <w:pgMar w:top="1040" w:right="1133" w:bottom="940" w:left="1133" w:header="469" w:footer="742" w:gutter="0"/>
          <w:cols w:space="720"/>
        </w:sectPr>
      </w:pPr>
    </w:p>
    <w:p w14:paraId="6B9E0EB6" w14:textId="77777777" w:rsidR="007C095F" w:rsidRDefault="007C095F">
      <w:pPr>
        <w:pStyle w:val="Corpodetexto"/>
      </w:pPr>
    </w:p>
    <w:p w14:paraId="29A74252" w14:textId="77777777" w:rsidR="007C095F" w:rsidRDefault="009D4B73">
      <w:pPr>
        <w:pStyle w:val="PargrafodaLista"/>
        <w:numPr>
          <w:ilvl w:val="1"/>
          <w:numId w:val="31"/>
        </w:numPr>
        <w:tabs>
          <w:tab w:val="left" w:pos="526"/>
        </w:tabs>
        <w:spacing w:before="0"/>
        <w:ind w:left="526" w:right="0" w:hanging="405"/>
        <w:jc w:val="both"/>
        <w:rPr>
          <w:sz w:val="21"/>
        </w:rPr>
      </w:pPr>
      <w:r>
        <w:rPr>
          <w:sz w:val="21"/>
        </w:rPr>
        <w:t>No</w:t>
      </w:r>
      <w:r>
        <w:rPr>
          <w:spacing w:val="-6"/>
          <w:sz w:val="21"/>
        </w:rPr>
        <w:t xml:space="preserve"> </w:t>
      </w:r>
      <w:r>
        <w:rPr>
          <w:sz w:val="21"/>
        </w:rPr>
        <w:t>cadastramento</w:t>
      </w:r>
      <w:r>
        <w:rPr>
          <w:spacing w:val="-6"/>
          <w:sz w:val="21"/>
        </w:rPr>
        <w:t xml:space="preserve"> </w:t>
      </w:r>
      <w:r>
        <w:rPr>
          <w:sz w:val="21"/>
        </w:rPr>
        <w:t>da</w:t>
      </w:r>
      <w:r>
        <w:rPr>
          <w:spacing w:val="-6"/>
          <w:sz w:val="21"/>
        </w:rPr>
        <w:t xml:space="preserve"> </w:t>
      </w:r>
      <w:r>
        <w:rPr>
          <w:sz w:val="21"/>
        </w:rPr>
        <w:t>proposta</w:t>
      </w:r>
      <w:r>
        <w:rPr>
          <w:spacing w:val="-5"/>
          <w:sz w:val="21"/>
        </w:rPr>
        <w:t xml:space="preserve"> </w:t>
      </w:r>
      <w:r>
        <w:rPr>
          <w:sz w:val="21"/>
        </w:rPr>
        <w:t>inicial,</w:t>
      </w:r>
      <w:r>
        <w:rPr>
          <w:spacing w:val="-6"/>
          <w:sz w:val="21"/>
        </w:rPr>
        <w:t xml:space="preserve"> </w:t>
      </w:r>
      <w:r>
        <w:rPr>
          <w:sz w:val="21"/>
        </w:rPr>
        <w:t>o</w:t>
      </w:r>
      <w:r>
        <w:rPr>
          <w:spacing w:val="-6"/>
          <w:sz w:val="21"/>
        </w:rPr>
        <w:t xml:space="preserve"> </w:t>
      </w:r>
      <w:r>
        <w:rPr>
          <w:sz w:val="21"/>
        </w:rPr>
        <w:t>licitante</w:t>
      </w:r>
      <w:r>
        <w:rPr>
          <w:spacing w:val="-5"/>
          <w:sz w:val="21"/>
        </w:rPr>
        <w:t xml:space="preserve"> </w:t>
      </w:r>
      <w:r>
        <w:rPr>
          <w:sz w:val="21"/>
        </w:rPr>
        <w:t>declarará,</w:t>
      </w:r>
      <w:r>
        <w:rPr>
          <w:spacing w:val="-6"/>
          <w:sz w:val="21"/>
        </w:rPr>
        <w:t xml:space="preserve"> </w:t>
      </w:r>
      <w:r>
        <w:rPr>
          <w:sz w:val="21"/>
        </w:rPr>
        <w:t>em</w:t>
      </w:r>
      <w:r>
        <w:rPr>
          <w:spacing w:val="-6"/>
          <w:sz w:val="21"/>
        </w:rPr>
        <w:t xml:space="preserve"> </w:t>
      </w:r>
      <w:r>
        <w:rPr>
          <w:sz w:val="21"/>
        </w:rPr>
        <w:t>campo</w:t>
      </w:r>
      <w:r>
        <w:rPr>
          <w:spacing w:val="-5"/>
          <w:sz w:val="21"/>
        </w:rPr>
        <w:t xml:space="preserve"> </w:t>
      </w:r>
      <w:r>
        <w:rPr>
          <w:sz w:val="21"/>
        </w:rPr>
        <w:t>próprio</w:t>
      </w:r>
      <w:r>
        <w:rPr>
          <w:spacing w:val="-6"/>
          <w:sz w:val="21"/>
        </w:rPr>
        <w:t xml:space="preserve"> </w:t>
      </w:r>
      <w:r>
        <w:rPr>
          <w:sz w:val="21"/>
        </w:rPr>
        <w:t>do</w:t>
      </w:r>
      <w:r>
        <w:rPr>
          <w:spacing w:val="-6"/>
          <w:sz w:val="21"/>
        </w:rPr>
        <w:t xml:space="preserve"> </w:t>
      </w:r>
      <w:r>
        <w:rPr>
          <w:sz w:val="21"/>
        </w:rPr>
        <w:t>sistema,</w:t>
      </w:r>
      <w:r>
        <w:rPr>
          <w:spacing w:val="-5"/>
          <w:sz w:val="21"/>
        </w:rPr>
        <w:t xml:space="preserve"> </w:t>
      </w:r>
      <w:r>
        <w:rPr>
          <w:spacing w:val="-4"/>
          <w:sz w:val="21"/>
        </w:rPr>
        <w:t>que:</w:t>
      </w:r>
    </w:p>
    <w:p w14:paraId="10A81457" w14:textId="77777777" w:rsidR="007C095F" w:rsidRDefault="009D4B73">
      <w:pPr>
        <w:pStyle w:val="PargrafodaLista"/>
        <w:numPr>
          <w:ilvl w:val="2"/>
          <w:numId w:val="31"/>
        </w:numPr>
        <w:tabs>
          <w:tab w:val="left" w:pos="1313"/>
        </w:tabs>
        <w:spacing w:before="234" w:line="273" w:lineRule="auto"/>
        <w:ind w:left="721" w:firstLine="0"/>
        <w:jc w:val="both"/>
        <w:rPr>
          <w:sz w:val="21"/>
        </w:rPr>
      </w:pPr>
      <w:r>
        <w:rPr>
          <w:sz w:val="21"/>
        </w:rPr>
        <w:t>está ciente e concorda com as condições contidas no edital e seus anexos, bem como de que a proposta apresentada compreende a integralidade dos custos para atendimento dos direitos trabalhistas assegurados na Constituição Federal, nas leis trabalhistas, nas normas infralegais, nas convenções coletivas de trabalho e nos termos de ajustamento de conduta vigentes na data de sua entrega em definitivo e que cumpre plenamente os requisitos de habilitação definidos no instrumento convocatório;</w:t>
      </w:r>
    </w:p>
    <w:p w14:paraId="1B210B33" w14:textId="77777777" w:rsidR="007C095F" w:rsidRDefault="009D4B73">
      <w:pPr>
        <w:pStyle w:val="PargrafodaLista"/>
        <w:numPr>
          <w:ilvl w:val="2"/>
          <w:numId w:val="31"/>
        </w:numPr>
        <w:tabs>
          <w:tab w:val="left" w:pos="1343"/>
        </w:tabs>
        <w:spacing w:before="196" w:line="273" w:lineRule="auto"/>
        <w:ind w:left="721" w:firstLine="0"/>
        <w:jc w:val="both"/>
        <w:rPr>
          <w:sz w:val="21"/>
        </w:rPr>
      </w:pPr>
      <w:r>
        <w:rPr>
          <w:sz w:val="21"/>
        </w:rPr>
        <w:t>não emprega menor de 18 anos em trabalho noturno, perigoso ou insalubre e não emprega menor de 16 anos, salvo menor, a partir de 14 anos, na condição de aprendiz, nos termos do artigo 7°, XXXIII, da Constituição;</w:t>
      </w:r>
    </w:p>
    <w:p w14:paraId="5DB762D7" w14:textId="77777777" w:rsidR="007C095F" w:rsidRDefault="009D4B73">
      <w:pPr>
        <w:pStyle w:val="PargrafodaLista"/>
        <w:numPr>
          <w:ilvl w:val="2"/>
          <w:numId w:val="31"/>
        </w:numPr>
        <w:tabs>
          <w:tab w:val="left" w:pos="1346"/>
        </w:tabs>
        <w:spacing w:before="199" w:line="273" w:lineRule="auto"/>
        <w:ind w:left="721" w:firstLine="0"/>
        <w:jc w:val="both"/>
        <w:rPr>
          <w:sz w:val="21"/>
        </w:rPr>
      </w:pPr>
      <w:r>
        <w:rPr>
          <w:sz w:val="21"/>
        </w:rPr>
        <w:t>não possui empregados executando trabalho degradante ou forçado, observando o disposto nos incisos III e IV do art. 1º e no inciso III do art. 5º da Constituição Federal;</w:t>
      </w:r>
    </w:p>
    <w:p w14:paraId="5F57BE9A" w14:textId="77777777" w:rsidR="007C095F" w:rsidRDefault="009D4B73">
      <w:pPr>
        <w:pStyle w:val="PargrafodaLista"/>
        <w:numPr>
          <w:ilvl w:val="2"/>
          <w:numId w:val="31"/>
        </w:numPr>
        <w:tabs>
          <w:tab w:val="left" w:pos="1363"/>
        </w:tabs>
        <w:spacing w:before="200" w:line="273" w:lineRule="auto"/>
        <w:ind w:left="721" w:firstLine="0"/>
        <w:jc w:val="both"/>
        <w:rPr>
          <w:sz w:val="21"/>
        </w:rPr>
      </w:pPr>
      <w:r>
        <w:rPr>
          <w:sz w:val="21"/>
        </w:rPr>
        <w:t>cumpre as exigências de reserva de cargos para pessoa com deficiência e para reabilitado da Previdência Social, previstas em lei e em outras normas específicas.</w:t>
      </w:r>
    </w:p>
    <w:p w14:paraId="4437F462" w14:textId="77777777" w:rsidR="007C095F" w:rsidRDefault="009D4B73">
      <w:pPr>
        <w:pStyle w:val="PargrafodaLista"/>
        <w:numPr>
          <w:ilvl w:val="1"/>
          <w:numId w:val="31"/>
        </w:numPr>
        <w:tabs>
          <w:tab w:val="left" w:pos="558"/>
        </w:tabs>
        <w:spacing w:before="200" w:line="273" w:lineRule="auto"/>
        <w:ind w:left="121" w:firstLine="0"/>
        <w:jc w:val="both"/>
        <w:rPr>
          <w:sz w:val="21"/>
        </w:rPr>
      </w:pPr>
      <w:r>
        <w:rPr>
          <w:sz w:val="21"/>
        </w:rPr>
        <w:t>O licitante organizado em cooperativa deverá declarar, ainda, em campo próprio do sistema eletrônico, que cumpre os requisitos estabelecidos no artigo 16 da Lei nº 14.133, de 2021.</w:t>
      </w:r>
    </w:p>
    <w:p w14:paraId="31A736A8" w14:textId="77777777" w:rsidR="007C095F" w:rsidRDefault="009D4B73">
      <w:pPr>
        <w:pStyle w:val="PargrafodaLista"/>
        <w:numPr>
          <w:ilvl w:val="1"/>
          <w:numId w:val="31"/>
        </w:numPr>
        <w:tabs>
          <w:tab w:val="left" w:pos="557"/>
        </w:tabs>
        <w:spacing w:before="199" w:line="273" w:lineRule="auto"/>
        <w:ind w:left="121" w:firstLine="0"/>
        <w:jc w:val="both"/>
        <w:rPr>
          <w:sz w:val="21"/>
        </w:rPr>
      </w:pPr>
      <w:r>
        <w:rPr>
          <w:sz w:val="21"/>
        </w:rPr>
        <w:t>O licitante deverá declarar em campo próprio do sistema se o produto ou serviço ofertado é manufaturado nacional beneficiado por um dos critérios de margem de preferência indicados no Termo de Referência, quando for o caso, para usufruir do benefício.</w:t>
      </w:r>
    </w:p>
    <w:p w14:paraId="76E8A9D0" w14:textId="77777777" w:rsidR="007C095F" w:rsidRDefault="009D4B73">
      <w:pPr>
        <w:pStyle w:val="PargrafodaLista"/>
        <w:numPr>
          <w:ilvl w:val="1"/>
          <w:numId w:val="31"/>
        </w:numPr>
        <w:tabs>
          <w:tab w:val="left" w:pos="674"/>
        </w:tabs>
        <w:spacing w:before="199" w:line="273" w:lineRule="auto"/>
        <w:ind w:left="121" w:right="118" w:firstLine="0"/>
        <w:jc w:val="both"/>
        <w:rPr>
          <w:sz w:val="21"/>
        </w:rPr>
      </w:pPr>
      <w:r>
        <w:rPr>
          <w:sz w:val="21"/>
        </w:rPr>
        <w:t>O fornecedor enquadrado como microempresa, empresa de pequeno porte ou sociedade cooperativa deverá declarar, ainda, em campo próprio do sistema eletrônico, que cumpre os requisitos estabelecidos no artigo 3° da Lei Complementar nº 123, de 2006, estando apto a usufruir do tratamento favorecido estabelecido em seus arts. 42 a 49, observado o disposto nos §§ 1º ao 3º do art. 4º, da Lei n.º 14.133, de 2021.</w:t>
      </w:r>
    </w:p>
    <w:p w14:paraId="56C78826" w14:textId="77777777" w:rsidR="007C095F" w:rsidRDefault="009D4B73">
      <w:pPr>
        <w:pStyle w:val="PargrafodaLista"/>
        <w:numPr>
          <w:ilvl w:val="2"/>
          <w:numId w:val="31"/>
        </w:numPr>
        <w:tabs>
          <w:tab w:val="left" w:pos="1379"/>
        </w:tabs>
        <w:spacing w:before="197" w:line="273" w:lineRule="auto"/>
        <w:ind w:left="721" w:firstLine="0"/>
        <w:jc w:val="both"/>
        <w:rPr>
          <w:sz w:val="21"/>
        </w:rPr>
      </w:pPr>
      <w:r>
        <w:rPr>
          <w:sz w:val="21"/>
        </w:rPr>
        <w:t>No item exclusivo para participação de microempresas e empresas de pequeno porte,</w:t>
      </w:r>
      <w:r>
        <w:rPr>
          <w:spacing w:val="40"/>
          <w:sz w:val="21"/>
        </w:rPr>
        <w:t xml:space="preserve"> </w:t>
      </w:r>
      <w:r>
        <w:rPr>
          <w:sz w:val="21"/>
        </w:rPr>
        <w:t>a assinalação do campo “não” impedirá o prosseguimento no certame, para aquele item;</w:t>
      </w:r>
    </w:p>
    <w:p w14:paraId="3FBEEFBF" w14:textId="77777777" w:rsidR="007C095F" w:rsidRDefault="009D4B73">
      <w:pPr>
        <w:pStyle w:val="PargrafodaLista"/>
        <w:numPr>
          <w:ilvl w:val="2"/>
          <w:numId w:val="31"/>
        </w:numPr>
        <w:tabs>
          <w:tab w:val="left" w:pos="757"/>
        </w:tabs>
        <w:spacing w:before="200" w:line="273" w:lineRule="auto"/>
        <w:ind w:left="121" w:firstLine="0"/>
        <w:jc w:val="both"/>
        <w:rPr>
          <w:sz w:val="21"/>
        </w:rPr>
      </w:pPr>
      <w:r>
        <w:rPr>
          <w:sz w:val="21"/>
        </w:rPr>
        <w:t>Nos itens em que a participação não for exclusiva para microempresas e empresas de pequeno porte, a assinalação do campo “não” apenas produzirá o efeito de o licitante não ter direito ao</w:t>
      </w:r>
      <w:r>
        <w:rPr>
          <w:spacing w:val="40"/>
          <w:sz w:val="21"/>
        </w:rPr>
        <w:t xml:space="preserve"> </w:t>
      </w:r>
      <w:r>
        <w:rPr>
          <w:sz w:val="21"/>
        </w:rPr>
        <w:t>tratamento</w:t>
      </w:r>
      <w:r>
        <w:rPr>
          <w:spacing w:val="40"/>
          <w:sz w:val="21"/>
        </w:rPr>
        <w:t xml:space="preserve"> </w:t>
      </w:r>
      <w:r>
        <w:rPr>
          <w:sz w:val="21"/>
        </w:rPr>
        <w:t>favorecido</w:t>
      </w:r>
      <w:r>
        <w:rPr>
          <w:spacing w:val="40"/>
          <w:sz w:val="21"/>
        </w:rPr>
        <w:t xml:space="preserve"> </w:t>
      </w:r>
      <w:r>
        <w:rPr>
          <w:sz w:val="21"/>
        </w:rPr>
        <w:t>previsto</w:t>
      </w:r>
      <w:r>
        <w:rPr>
          <w:spacing w:val="40"/>
          <w:sz w:val="21"/>
        </w:rPr>
        <w:t xml:space="preserve"> </w:t>
      </w:r>
      <w:r>
        <w:rPr>
          <w:sz w:val="21"/>
        </w:rPr>
        <w:t>na</w:t>
      </w:r>
      <w:r>
        <w:rPr>
          <w:spacing w:val="40"/>
          <w:sz w:val="21"/>
        </w:rPr>
        <w:t xml:space="preserve"> </w:t>
      </w:r>
      <w:r>
        <w:rPr>
          <w:sz w:val="21"/>
        </w:rPr>
        <w:t>Lei</w:t>
      </w:r>
      <w:r>
        <w:rPr>
          <w:spacing w:val="40"/>
          <w:sz w:val="21"/>
        </w:rPr>
        <w:t xml:space="preserve"> </w:t>
      </w:r>
      <w:r>
        <w:rPr>
          <w:sz w:val="21"/>
        </w:rPr>
        <w:t>Complementar</w:t>
      </w:r>
      <w:r>
        <w:rPr>
          <w:spacing w:val="40"/>
          <w:sz w:val="21"/>
        </w:rPr>
        <w:t xml:space="preserve"> </w:t>
      </w:r>
      <w:r>
        <w:rPr>
          <w:sz w:val="21"/>
        </w:rPr>
        <w:t>nº</w:t>
      </w:r>
      <w:r>
        <w:rPr>
          <w:spacing w:val="40"/>
          <w:sz w:val="21"/>
        </w:rPr>
        <w:t xml:space="preserve"> </w:t>
      </w:r>
      <w:r>
        <w:rPr>
          <w:sz w:val="21"/>
        </w:rPr>
        <w:t>123, de</w:t>
      </w:r>
      <w:r>
        <w:rPr>
          <w:spacing w:val="40"/>
          <w:sz w:val="21"/>
        </w:rPr>
        <w:t xml:space="preserve"> </w:t>
      </w:r>
      <w:r>
        <w:rPr>
          <w:sz w:val="21"/>
        </w:rPr>
        <w:t>2006, mesmo</w:t>
      </w:r>
      <w:r>
        <w:rPr>
          <w:spacing w:val="40"/>
          <w:sz w:val="21"/>
        </w:rPr>
        <w:t xml:space="preserve"> </w:t>
      </w:r>
      <w:r>
        <w:rPr>
          <w:sz w:val="21"/>
        </w:rPr>
        <w:t>que microempresa, empresa de pequeno porte ou sociedade cooperativa.</w:t>
      </w:r>
    </w:p>
    <w:p w14:paraId="1B005957" w14:textId="77777777" w:rsidR="007C095F" w:rsidRDefault="009D4B73">
      <w:pPr>
        <w:pStyle w:val="PargrafodaLista"/>
        <w:numPr>
          <w:ilvl w:val="1"/>
          <w:numId w:val="31"/>
        </w:numPr>
        <w:tabs>
          <w:tab w:val="left" w:pos="540"/>
        </w:tabs>
        <w:spacing w:before="198" w:line="273" w:lineRule="auto"/>
        <w:ind w:left="121" w:firstLine="0"/>
        <w:jc w:val="both"/>
        <w:rPr>
          <w:sz w:val="21"/>
        </w:rPr>
      </w:pPr>
      <w:r>
        <w:rPr>
          <w:sz w:val="21"/>
        </w:rPr>
        <w:t>Não poderá se beneficiar do tratamento jurídico diferenciado estabelecido nos arts. 42 a 49 da Lei Complementar nº 123, de 2006, a pessoa jurídica:</w:t>
      </w:r>
    </w:p>
    <w:p w14:paraId="7770281B" w14:textId="77777777" w:rsidR="007C095F" w:rsidRDefault="009D4B73">
      <w:pPr>
        <w:pStyle w:val="PargrafodaLista"/>
        <w:numPr>
          <w:ilvl w:val="2"/>
          <w:numId w:val="31"/>
        </w:numPr>
        <w:tabs>
          <w:tab w:val="left" w:pos="1299"/>
        </w:tabs>
        <w:spacing w:before="200"/>
        <w:ind w:left="1299" w:right="0" w:hanging="578"/>
        <w:jc w:val="both"/>
        <w:rPr>
          <w:sz w:val="21"/>
        </w:rPr>
      </w:pPr>
      <w:r>
        <w:rPr>
          <w:sz w:val="21"/>
        </w:rPr>
        <w:t>de</w:t>
      </w:r>
      <w:r>
        <w:rPr>
          <w:spacing w:val="-6"/>
          <w:sz w:val="21"/>
        </w:rPr>
        <w:t xml:space="preserve"> </w:t>
      </w:r>
      <w:r>
        <w:rPr>
          <w:sz w:val="21"/>
        </w:rPr>
        <w:t>cujo</w:t>
      </w:r>
      <w:r>
        <w:rPr>
          <w:spacing w:val="-5"/>
          <w:sz w:val="21"/>
        </w:rPr>
        <w:t xml:space="preserve"> </w:t>
      </w:r>
      <w:r>
        <w:rPr>
          <w:sz w:val="21"/>
        </w:rPr>
        <w:t>capital</w:t>
      </w:r>
      <w:r>
        <w:rPr>
          <w:spacing w:val="-6"/>
          <w:sz w:val="21"/>
        </w:rPr>
        <w:t xml:space="preserve"> </w:t>
      </w:r>
      <w:r>
        <w:rPr>
          <w:sz w:val="21"/>
        </w:rPr>
        <w:t>participe</w:t>
      </w:r>
      <w:r>
        <w:rPr>
          <w:spacing w:val="-5"/>
          <w:sz w:val="21"/>
        </w:rPr>
        <w:t xml:space="preserve"> </w:t>
      </w:r>
      <w:r>
        <w:rPr>
          <w:sz w:val="21"/>
        </w:rPr>
        <w:t>outra</w:t>
      </w:r>
      <w:r>
        <w:rPr>
          <w:spacing w:val="-6"/>
          <w:sz w:val="21"/>
        </w:rPr>
        <w:t xml:space="preserve"> </w:t>
      </w:r>
      <w:r>
        <w:rPr>
          <w:sz w:val="21"/>
        </w:rPr>
        <w:t>pessoa</w:t>
      </w:r>
      <w:r>
        <w:rPr>
          <w:spacing w:val="-5"/>
          <w:sz w:val="21"/>
        </w:rPr>
        <w:t xml:space="preserve"> </w:t>
      </w:r>
      <w:r>
        <w:rPr>
          <w:spacing w:val="-2"/>
          <w:sz w:val="21"/>
        </w:rPr>
        <w:t>jurídica;</w:t>
      </w:r>
    </w:p>
    <w:p w14:paraId="24BF9B48" w14:textId="77777777" w:rsidR="007C095F" w:rsidRDefault="009D4B73">
      <w:pPr>
        <w:pStyle w:val="PargrafodaLista"/>
        <w:numPr>
          <w:ilvl w:val="2"/>
          <w:numId w:val="31"/>
        </w:numPr>
        <w:tabs>
          <w:tab w:val="left" w:pos="1337"/>
        </w:tabs>
        <w:spacing w:before="234" w:line="273" w:lineRule="auto"/>
        <w:ind w:left="721" w:firstLine="0"/>
        <w:jc w:val="both"/>
        <w:rPr>
          <w:sz w:val="21"/>
        </w:rPr>
      </w:pPr>
      <w:r>
        <w:rPr>
          <w:sz w:val="21"/>
        </w:rPr>
        <w:t>que seja filial, sucursal, agência ou representação, no País, de pessoa jurídica com sede no exterior;</w:t>
      </w:r>
    </w:p>
    <w:p w14:paraId="65B4DC37" w14:textId="77777777" w:rsidR="007C095F" w:rsidRDefault="009D4B73">
      <w:pPr>
        <w:pStyle w:val="PargrafodaLista"/>
        <w:numPr>
          <w:ilvl w:val="2"/>
          <w:numId w:val="31"/>
        </w:numPr>
        <w:tabs>
          <w:tab w:val="left" w:pos="1316"/>
        </w:tabs>
        <w:spacing w:before="200" w:line="273" w:lineRule="auto"/>
        <w:ind w:left="721" w:firstLine="0"/>
        <w:jc w:val="both"/>
        <w:rPr>
          <w:sz w:val="21"/>
        </w:rPr>
      </w:pPr>
      <w:r>
        <w:rPr>
          <w:sz w:val="21"/>
        </w:rPr>
        <w:t>de cujo capital participe pessoa física que seja inscrita como empresário ou seja sócia de outra empresa que receba tratamento jurídico diferenciado nos termos da Lei Complementar nº 123, de 2006, desde que a receita bruta global ultrapasse o limite de que trata o inciso II do art. 3º da referida lei;</w:t>
      </w:r>
    </w:p>
    <w:p w14:paraId="6671199F" w14:textId="77777777" w:rsidR="007C095F" w:rsidRDefault="009D4B73">
      <w:pPr>
        <w:pStyle w:val="PargrafodaLista"/>
        <w:numPr>
          <w:ilvl w:val="2"/>
          <w:numId w:val="31"/>
        </w:numPr>
        <w:tabs>
          <w:tab w:val="left" w:pos="1339"/>
        </w:tabs>
        <w:spacing w:before="198" w:line="273" w:lineRule="auto"/>
        <w:ind w:left="721" w:firstLine="0"/>
        <w:jc w:val="both"/>
        <w:rPr>
          <w:sz w:val="21"/>
        </w:rPr>
      </w:pPr>
      <w:r>
        <w:rPr>
          <w:sz w:val="21"/>
        </w:rPr>
        <w:t>cujo titular ou sócio participe com mais de 10% (dez por cento) do capital de outra empresa não beneficiada pela Lei Complementar nº 123, de 2006, desde que a receita bruta global ultrapasse o limite de que trata o inciso II do art. 3º da referida lei;</w:t>
      </w:r>
    </w:p>
    <w:p w14:paraId="1BF0DB54" w14:textId="77777777" w:rsidR="007C095F" w:rsidRDefault="007C095F">
      <w:pPr>
        <w:pStyle w:val="PargrafodaLista"/>
        <w:spacing w:line="273" w:lineRule="auto"/>
        <w:rPr>
          <w:sz w:val="21"/>
        </w:rPr>
        <w:sectPr w:rsidR="007C095F">
          <w:pgSz w:w="11910" w:h="16840"/>
          <w:pgMar w:top="1040" w:right="1133" w:bottom="940" w:left="1133" w:header="469" w:footer="742" w:gutter="0"/>
          <w:cols w:space="720"/>
        </w:sectPr>
      </w:pPr>
    </w:p>
    <w:p w14:paraId="021AF4F2" w14:textId="77777777" w:rsidR="007C095F" w:rsidRDefault="009D4B73">
      <w:pPr>
        <w:pStyle w:val="PargrafodaLista"/>
        <w:numPr>
          <w:ilvl w:val="2"/>
          <w:numId w:val="31"/>
        </w:numPr>
        <w:tabs>
          <w:tab w:val="left" w:pos="1310"/>
        </w:tabs>
        <w:spacing w:before="86" w:line="273" w:lineRule="auto"/>
        <w:ind w:left="721" w:firstLine="0"/>
        <w:jc w:val="both"/>
        <w:rPr>
          <w:sz w:val="21"/>
        </w:rPr>
      </w:pPr>
      <w:r>
        <w:rPr>
          <w:sz w:val="21"/>
        </w:rPr>
        <w:lastRenderedPageBreak/>
        <w:t>cujo sócio ou titular seja administrador ou equiparado de outra pessoa jurídica com fins lucrativos,</w:t>
      </w:r>
      <w:r>
        <w:rPr>
          <w:spacing w:val="15"/>
          <w:sz w:val="21"/>
        </w:rPr>
        <w:t xml:space="preserve"> </w:t>
      </w:r>
      <w:r>
        <w:rPr>
          <w:sz w:val="21"/>
        </w:rPr>
        <w:t>desde</w:t>
      </w:r>
      <w:r>
        <w:rPr>
          <w:spacing w:val="15"/>
          <w:sz w:val="21"/>
        </w:rPr>
        <w:t xml:space="preserve"> </w:t>
      </w:r>
      <w:r>
        <w:rPr>
          <w:sz w:val="21"/>
        </w:rPr>
        <w:t>que</w:t>
      </w:r>
      <w:r>
        <w:rPr>
          <w:spacing w:val="15"/>
          <w:sz w:val="21"/>
        </w:rPr>
        <w:t xml:space="preserve"> </w:t>
      </w:r>
      <w:r>
        <w:rPr>
          <w:sz w:val="21"/>
        </w:rPr>
        <w:t>a</w:t>
      </w:r>
      <w:r>
        <w:rPr>
          <w:spacing w:val="15"/>
          <w:sz w:val="21"/>
        </w:rPr>
        <w:t xml:space="preserve"> </w:t>
      </w:r>
      <w:r>
        <w:rPr>
          <w:sz w:val="21"/>
        </w:rPr>
        <w:t>receita</w:t>
      </w:r>
      <w:r>
        <w:rPr>
          <w:spacing w:val="15"/>
          <w:sz w:val="21"/>
        </w:rPr>
        <w:t xml:space="preserve"> </w:t>
      </w:r>
      <w:r>
        <w:rPr>
          <w:sz w:val="21"/>
        </w:rPr>
        <w:t>bruta</w:t>
      </w:r>
      <w:r>
        <w:rPr>
          <w:spacing w:val="15"/>
          <w:sz w:val="21"/>
        </w:rPr>
        <w:t xml:space="preserve"> </w:t>
      </w:r>
      <w:r>
        <w:rPr>
          <w:sz w:val="21"/>
        </w:rPr>
        <w:t>global</w:t>
      </w:r>
      <w:r>
        <w:rPr>
          <w:spacing w:val="15"/>
          <w:sz w:val="21"/>
        </w:rPr>
        <w:t xml:space="preserve"> </w:t>
      </w:r>
      <w:r>
        <w:rPr>
          <w:sz w:val="21"/>
        </w:rPr>
        <w:t>ultrapasse</w:t>
      </w:r>
      <w:r>
        <w:rPr>
          <w:spacing w:val="15"/>
          <w:sz w:val="21"/>
        </w:rPr>
        <w:t xml:space="preserve"> </w:t>
      </w:r>
      <w:r>
        <w:rPr>
          <w:sz w:val="21"/>
        </w:rPr>
        <w:t>o</w:t>
      </w:r>
      <w:r>
        <w:rPr>
          <w:spacing w:val="15"/>
          <w:sz w:val="21"/>
        </w:rPr>
        <w:t xml:space="preserve"> </w:t>
      </w:r>
      <w:r>
        <w:rPr>
          <w:sz w:val="21"/>
        </w:rPr>
        <w:t>limite</w:t>
      </w:r>
      <w:r>
        <w:rPr>
          <w:spacing w:val="15"/>
          <w:sz w:val="21"/>
        </w:rPr>
        <w:t xml:space="preserve"> </w:t>
      </w:r>
      <w:r>
        <w:rPr>
          <w:sz w:val="21"/>
        </w:rPr>
        <w:t>de</w:t>
      </w:r>
      <w:r>
        <w:rPr>
          <w:spacing w:val="15"/>
          <w:sz w:val="21"/>
        </w:rPr>
        <w:t xml:space="preserve"> </w:t>
      </w:r>
      <w:r>
        <w:rPr>
          <w:sz w:val="21"/>
        </w:rPr>
        <w:t>que</w:t>
      </w:r>
      <w:r>
        <w:rPr>
          <w:spacing w:val="15"/>
          <w:sz w:val="21"/>
        </w:rPr>
        <w:t xml:space="preserve"> </w:t>
      </w:r>
      <w:r>
        <w:rPr>
          <w:sz w:val="21"/>
        </w:rPr>
        <w:t>trata</w:t>
      </w:r>
      <w:r>
        <w:rPr>
          <w:spacing w:val="15"/>
          <w:sz w:val="21"/>
        </w:rPr>
        <w:t xml:space="preserve"> </w:t>
      </w:r>
      <w:r>
        <w:rPr>
          <w:sz w:val="21"/>
        </w:rPr>
        <w:t>o</w:t>
      </w:r>
      <w:r>
        <w:rPr>
          <w:spacing w:val="15"/>
          <w:sz w:val="21"/>
        </w:rPr>
        <w:t xml:space="preserve"> </w:t>
      </w:r>
      <w:r>
        <w:rPr>
          <w:sz w:val="21"/>
        </w:rPr>
        <w:t>inciso</w:t>
      </w:r>
      <w:r>
        <w:rPr>
          <w:spacing w:val="15"/>
          <w:sz w:val="21"/>
        </w:rPr>
        <w:t xml:space="preserve"> </w:t>
      </w:r>
      <w:r>
        <w:rPr>
          <w:sz w:val="21"/>
        </w:rPr>
        <w:t>II</w:t>
      </w:r>
      <w:r>
        <w:rPr>
          <w:spacing w:val="15"/>
          <w:sz w:val="21"/>
        </w:rPr>
        <w:t xml:space="preserve"> </w:t>
      </w:r>
      <w:r>
        <w:rPr>
          <w:sz w:val="21"/>
        </w:rPr>
        <w:t>do</w:t>
      </w:r>
      <w:r>
        <w:rPr>
          <w:spacing w:val="15"/>
          <w:sz w:val="21"/>
        </w:rPr>
        <w:t xml:space="preserve"> </w:t>
      </w:r>
      <w:r>
        <w:rPr>
          <w:sz w:val="21"/>
        </w:rPr>
        <w:t>art. 3º da referida lei;</w:t>
      </w:r>
    </w:p>
    <w:p w14:paraId="5F3389B5" w14:textId="77777777" w:rsidR="007C095F" w:rsidRDefault="009D4B73">
      <w:pPr>
        <w:pStyle w:val="PargrafodaLista"/>
        <w:numPr>
          <w:ilvl w:val="2"/>
          <w:numId w:val="31"/>
        </w:numPr>
        <w:tabs>
          <w:tab w:val="left" w:pos="1299"/>
        </w:tabs>
        <w:spacing w:before="199"/>
        <w:ind w:left="1299" w:right="0" w:hanging="578"/>
        <w:rPr>
          <w:sz w:val="21"/>
        </w:rPr>
      </w:pPr>
      <w:r>
        <w:rPr>
          <w:sz w:val="21"/>
        </w:rPr>
        <w:t>constituída</w:t>
      </w:r>
      <w:r>
        <w:rPr>
          <w:spacing w:val="-4"/>
          <w:sz w:val="21"/>
        </w:rPr>
        <w:t xml:space="preserve"> </w:t>
      </w:r>
      <w:r>
        <w:rPr>
          <w:sz w:val="21"/>
        </w:rPr>
        <w:t>sob</w:t>
      </w:r>
      <w:r>
        <w:rPr>
          <w:spacing w:val="-4"/>
          <w:sz w:val="21"/>
        </w:rPr>
        <w:t xml:space="preserve"> </w:t>
      </w:r>
      <w:r>
        <w:rPr>
          <w:sz w:val="21"/>
        </w:rPr>
        <w:t>a</w:t>
      </w:r>
      <w:r>
        <w:rPr>
          <w:spacing w:val="-4"/>
          <w:sz w:val="21"/>
        </w:rPr>
        <w:t xml:space="preserve"> </w:t>
      </w:r>
      <w:r>
        <w:rPr>
          <w:sz w:val="21"/>
        </w:rPr>
        <w:t>forma</w:t>
      </w:r>
      <w:r>
        <w:rPr>
          <w:spacing w:val="-3"/>
          <w:sz w:val="21"/>
        </w:rPr>
        <w:t xml:space="preserve"> </w:t>
      </w:r>
      <w:r>
        <w:rPr>
          <w:sz w:val="21"/>
        </w:rPr>
        <w:t>de</w:t>
      </w:r>
      <w:r>
        <w:rPr>
          <w:spacing w:val="-4"/>
          <w:sz w:val="21"/>
        </w:rPr>
        <w:t xml:space="preserve"> </w:t>
      </w:r>
      <w:r>
        <w:rPr>
          <w:sz w:val="21"/>
        </w:rPr>
        <w:t>cooperativas,</w:t>
      </w:r>
      <w:r>
        <w:rPr>
          <w:spacing w:val="-4"/>
          <w:sz w:val="21"/>
        </w:rPr>
        <w:t xml:space="preserve"> </w:t>
      </w:r>
      <w:r>
        <w:rPr>
          <w:sz w:val="21"/>
        </w:rPr>
        <w:t>salvo</w:t>
      </w:r>
      <w:r>
        <w:rPr>
          <w:spacing w:val="-3"/>
          <w:sz w:val="21"/>
        </w:rPr>
        <w:t xml:space="preserve"> </w:t>
      </w:r>
      <w:r>
        <w:rPr>
          <w:sz w:val="21"/>
        </w:rPr>
        <w:t>as</w:t>
      </w:r>
      <w:r>
        <w:rPr>
          <w:spacing w:val="-4"/>
          <w:sz w:val="21"/>
        </w:rPr>
        <w:t xml:space="preserve"> </w:t>
      </w:r>
      <w:r>
        <w:rPr>
          <w:sz w:val="21"/>
        </w:rPr>
        <w:t>de</w:t>
      </w:r>
      <w:r>
        <w:rPr>
          <w:spacing w:val="-4"/>
          <w:sz w:val="21"/>
        </w:rPr>
        <w:t xml:space="preserve"> </w:t>
      </w:r>
      <w:r>
        <w:rPr>
          <w:spacing w:val="-2"/>
          <w:sz w:val="21"/>
        </w:rPr>
        <w:t>consumo;</w:t>
      </w:r>
    </w:p>
    <w:p w14:paraId="5736BB86" w14:textId="77777777" w:rsidR="007C095F" w:rsidRDefault="009D4B73">
      <w:pPr>
        <w:pStyle w:val="PargrafodaLista"/>
        <w:numPr>
          <w:ilvl w:val="2"/>
          <w:numId w:val="31"/>
        </w:numPr>
        <w:tabs>
          <w:tab w:val="left" w:pos="1299"/>
        </w:tabs>
        <w:spacing w:before="234"/>
        <w:ind w:left="1299" w:right="0" w:hanging="578"/>
        <w:rPr>
          <w:sz w:val="21"/>
        </w:rPr>
      </w:pPr>
      <w:r>
        <w:rPr>
          <w:sz w:val="21"/>
        </w:rPr>
        <w:t>que</w:t>
      </w:r>
      <w:r>
        <w:rPr>
          <w:spacing w:val="-4"/>
          <w:sz w:val="21"/>
        </w:rPr>
        <w:t xml:space="preserve"> </w:t>
      </w:r>
      <w:r>
        <w:rPr>
          <w:sz w:val="21"/>
        </w:rPr>
        <w:t>participe</w:t>
      </w:r>
      <w:r>
        <w:rPr>
          <w:spacing w:val="-4"/>
          <w:sz w:val="21"/>
        </w:rPr>
        <w:t xml:space="preserve"> </w:t>
      </w:r>
      <w:r>
        <w:rPr>
          <w:sz w:val="21"/>
        </w:rPr>
        <w:t>do</w:t>
      </w:r>
      <w:r>
        <w:rPr>
          <w:spacing w:val="-4"/>
          <w:sz w:val="21"/>
        </w:rPr>
        <w:t xml:space="preserve"> </w:t>
      </w:r>
      <w:r>
        <w:rPr>
          <w:sz w:val="21"/>
        </w:rPr>
        <w:t>capital</w:t>
      </w:r>
      <w:r>
        <w:rPr>
          <w:spacing w:val="-4"/>
          <w:sz w:val="21"/>
        </w:rPr>
        <w:t xml:space="preserve"> </w:t>
      </w:r>
      <w:r>
        <w:rPr>
          <w:sz w:val="21"/>
        </w:rPr>
        <w:t>de</w:t>
      </w:r>
      <w:r>
        <w:rPr>
          <w:spacing w:val="-4"/>
          <w:sz w:val="21"/>
        </w:rPr>
        <w:t xml:space="preserve"> </w:t>
      </w:r>
      <w:r>
        <w:rPr>
          <w:sz w:val="21"/>
        </w:rPr>
        <w:t>outra</w:t>
      </w:r>
      <w:r>
        <w:rPr>
          <w:spacing w:val="-4"/>
          <w:sz w:val="21"/>
        </w:rPr>
        <w:t xml:space="preserve"> </w:t>
      </w:r>
      <w:r>
        <w:rPr>
          <w:sz w:val="21"/>
        </w:rPr>
        <w:t>pessoa</w:t>
      </w:r>
      <w:r>
        <w:rPr>
          <w:spacing w:val="-4"/>
          <w:sz w:val="21"/>
        </w:rPr>
        <w:t xml:space="preserve"> </w:t>
      </w:r>
      <w:r>
        <w:rPr>
          <w:spacing w:val="-2"/>
          <w:sz w:val="21"/>
        </w:rPr>
        <w:t>jurídica;</w:t>
      </w:r>
    </w:p>
    <w:p w14:paraId="69C4DB32" w14:textId="77777777" w:rsidR="007C095F" w:rsidRDefault="009D4B73">
      <w:pPr>
        <w:pStyle w:val="PargrafodaLista"/>
        <w:numPr>
          <w:ilvl w:val="2"/>
          <w:numId w:val="31"/>
        </w:numPr>
        <w:tabs>
          <w:tab w:val="left" w:pos="1322"/>
        </w:tabs>
        <w:spacing w:before="234" w:line="273" w:lineRule="auto"/>
        <w:ind w:left="721" w:firstLine="0"/>
        <w:jc w:val="both"/>
        <w:rPr>
          <w:sz w:val="21"/>
        </w:rPr>
      </w:pPr>
      <w:r>
        <w:rPr>
          <w:sz w:val="21"/>
        </w:rPr>
        <w:t>que exerça atividade de banco comercial, de investimentos e de desenvolvimento, de caixa econômica, de sociedade de crédito, financiamento e investimento ou de crédito imobiliário, de corretora ou de distribuidora de títulos, valores mobiliários e câmbio, de empresa de arrendamento mercantil, de seguros privados e de capitalização ou de</w:t>
      </w:r>
      <w:r>
        <w:rPr>
          <w:spacing w:val="40"/>
          <w:sz w:val="21"/>
        </w:rPr>
        <w:t xml:space="preserve"> </w:t>
      </w:r>
      <w:r>
        <w:rPr>
          <w:sz w:val="21"/>
        </w:rPr>
        <w:t>previdência complementar;</w:t>
      </w:r>
    </w:p>
    <w:p w14:paraId="4019ECFF" w14:textId="77777777" w:rsidR="007C095F" w:rsidRDefault="009D4B73">
      <w:pPr>
        <w:pStyle w:val="PargrafodaLista"/>
        <w:numPr>
          <w:ilvl w:val="2"/>
          <w:numId w:val="31"/>
        </w:numPr>
        <w:tabs>
          <w:tab w:val="left" w:pos="1313"/>
        </w:tabs>
        <w:spacing w:before="197" w:line="273" w:lineRule="auto"/>
        <w:ind w:left="721" w:firstLine="0"/>
        <w:jc w:val="both"/>
        <w:rPr>
          <w:sz w:val="21"/>
        </w:rPr>
      </w:pPr>
      <w:r>
        <w:rPr>
          <w:sz w:val="21"/>
        </w:rPr>
        <w:t>resultante ou remanescente de cisão ou qualquer outra forma de desmembramento de pessoa jurídica que tenha ocorrido em um dos 5 (cinco) anos-calendário anteriores;</w:t>
      </w:r>
    </w:p>
    <w:p w14:paraId="3DA5D8B1" w14:textId="77777777" w:rsidR="007C095F" w:rsidRDefault="009D4B73">
      <w:pPr>
        <w:pStyle w:val="PargrafodaLista"/>
        <w:numPr>
          <w:ilvl w:val="2"/>
          <w:numId w:val="31"/>
        </w:numPr>
        <w:tabs>
          <w:tab w:val="left" w:pos="1414"/>
        </w:tabs>
        <w:spacing w:before="200"/>
        <w:ind w:left="1414" w:right="0" w:hanging="693"/>
        <w:rPr>
          <w:sz w:val="21"/>
        </w:rPr>
      </w:pPr>
      <w:r>
        <w:rPr>
          <w:sz w:val="21"/>
        </w:rPr>
        <w:t>constituída</w:t>
      </w:r>
      <w:r>
        <w:rPr>
          <w:spacing w:val="-3"/>
          <w:sz w:val="21"/>
        </w:rPr>
        <w:t xml:space="preserve"> </w:t>
      </w:r>
      <w:r>
        <w:rPr>
          <w:sz w:val="21"/>
        </w:rPr>
        <w:t>sob</w:t>
      </w:r>
      <w:r>
        <w:rPr>
          <w:spacing w:val="-3"/>
          <w:sz w:val="21"/>
        </w:rPr>
        <w:t xml:space="preserve"> </w:t>
      </w:r>
      <w:r>
        <w:rPr>
          <w:sz w:val="21"/>
        </w:rPr>
        <w:t>a</w:t>
      </w:r>
      <w:r>
        <w:rPr>
          <w:spacing w:val="-3"/>
          <w:sz w:val="21"/>
        </w:rPr>
        <w:t xml:space="preserve"> </w:t>
      </w:r>
      <w:r>
        <w:rPr>
          <w:sz w:val="21"/>
        </w:rPr>
        <w:t>forma</w:t>
      </w:r>
      <w:r>
        <w:rPr>
          <w:spacing w:val="-3"/>
          <w:sz w:val="21"/>
        </w:rPr>
        <w:t xml:space="preserve"> </w:t>
      </w:r>
      <w:r>
        <w:rPr>
          <w:sz w:val="21"/>
        </w:rPr>
        <w:t>de</w:t>
      </w:r>
      <w:r>
        <w:rPr>
          <w:spacing w:val="-3"/>
          <w:sz w:val="21"/>
        </w:rPr>
        <w:t xml:space="preserve"> </w:t>
      </w:r>
      <w:r>
        <w:rPr>
          <w:sz w:val="21"/>
        </w:rPr>
        <w:t>sociedade</w:t>
      </w:r>
      <w:r>
        <w:rPr>
          <w:spacing w:val="-3"/>
          <w:sz w:val="21"/>
        </w:rPr>
        <w:t xml:space="preserve"> </w:t>
      </w:r>
      <w:r>
        <w:rPr>
          <w:sz w:val="21"/>
        </w:rPr>
        <w:t>por</w:t>
      </w:r>
      <w:r>
        <w:rPr>
          <w:spacing w:val="-3"/>
          <w:sz w:val="21"/>
        </w:rPr>
        <w:t xml:space="preserve"> </w:t>
      </w:r>
      <w:r>
        <w:rPr>
          <w:spacing w:val="-2"/>
          <w:sz w:val="21"/>
        </w:rPr>
        <w:t>ações.</w:t>
      </w:r>
    </w:p>
    <w:p w14:paraId="1E76C0EA" w14:textId="77777777" w:rsidR="007C095F" w:rsidRDefault="009D4B73">
      <w:pPr>
        <w:pStyle w:val="PargrafodaLista"/>
        <w:numPr>
          <w:ilvl w:val="2"/>
          <w:numId w:val="31"/>
        </w:numPr>
        <w:tabs>
          <w:tab w:val="left" w:pos="1455"/>
        </w:tabs>
        <w:spacing w:before="234" w:line="273" w:lineRule="auto"/>
        <w:ind w:left="721" w:firstLine="0"/>
        <w:jc w:val="both"/>
        <w:rPr>
          <w:sz w:val="21"/>
        </w:rPr>
      </w:pPr>
      <w:r>
        <w:rPr>
          <w:sz w:val="21"/>
        </w:rPr>
        <w:t>cujos titulares ou sócios guardem, cumulativamente, com o contratante do serviço, relação de pessoalidade, subordinação e habitualidade.</w:t>
      </w:r>
    </w:p>
    <w:p w14:paraId="4CD396D7" w14:textId="77777777" w:rsidR="007C095F" w:rsidRDefault="009D4B73">
      <w:pPr>
        <w:pStyle w:val="PargrafodaLista"/>
        <w:numPr>
          <w:ilvl w:val="1"/>
          <w:numId w:val="31"/>
        </w:numPr>
        <w:tabs>
          <w:tab w:val="left" w:pos="566"/>
        </w:tabs>
        <w:spacing w:before="200" w:line="273" w:lineRule="auto"/>
        <w:ind w:left="121" w:firstLine="0"/>
        <w:jc w:val="both"/>
        <w:rPr>
          <w:sz w:val="21"/>
        </w:rPr>
      </w:pPr>
      <w:r>
        <w:rPr>
          <w:sz w:val="21"/>
        </w:rPr>
        <w:t>A falsidade da declaração de que trata os itens 5.4 ou 5.7 sujeitará o licitante às sanções previstas na Lei nº 14.133, de 2021, e neste Edital.</w:t>
      </w:r>
    </w:p>
    <w:p w14:paraId="6C4E9B08" w14:textId="77777777" w:rsidR="007C095F" w:rsidRDefault="009D4B73">
      <w:pPr>
        <w:pStyle w:val="PargrafodaLista"/>
        <w:numPr>
          <w:ilvl w:val="1"/>
          <w:numId w:val="31"/>
        </w:numPr>
        <w:tabs>
          <w:tab w:val="left" w:pos="660"/>
        </w:tabs>
        <w:spacing w:before="200" w:line="273" w:lineRule="auto"/>
        <w:ind w:left="121" w:firstLine="0"/>
        <w:jc w:val="both"/>
        <w:rPr>
          <w:sz w:val="21"/>
        </w:rPr>
      </w:pPr>
      <w:r>
        <w:rPr>
          <w:sz w:val="21"/>
        </w:rPr>
        <w:t>Os licitantes poderão retirar ou substituir a proposta ou, na hipótese de a fase de habilitação anteceder as fases de apresentação de propostas e lances e de julgamento, os documentos de habilitação anteriormente inseridos no sistema, até a abertura da sessão pública.</w:t>
      </w:r>
    </w:p>
    <w:p w14:paraId="1E9E7573" w14:textId="77777777" w:rsidR="007C095F" w:rsidRDefault="009D4B73">
      <w:pPr>
        <w:pStyle w:val="PargrafodaLista"/>
        <w:numPr>
          <w:ilvl w:val="1"/>
          <w:numId w:val="31"/>
        </w:numPr>
        <w:tabs>
          <w:tab w:val="left" w:pos="654"/>
        </w:tabs>
        <w:spacing w:before="199" w:line="273" w:lineRule="auto"/>
        <w:ind w:left="121" w:firstLine="0"/>
        <w:jc w:val="both"/>
        <w:rPr>
          <w:sz w:val="21"/>
        </w:rPr>
      </w:pPr>
      <w:r>
        <w:rPr>
          <w:sz w:val="21"/>
        </w:rPr>
        <w:t>Não haverá ordem de classificação na etapa de apresentação da proposta e dos documentos de habilitação pelo licitante, o que ocorrerá somente após os procedimentos de abertura da sessão pública e da fase de envio de lances.</w:t>
      </w:r>
    </w:p>
    <w:p w14:paraId="400C73DA" w14:textId="77777777" w:rsidR="007C095F" w:rsidRDefault="009D4B73">
      <w:pPr>
        <w:pStyle w:val="PargrafodaLista"/>
        <w:numPr>
          <w:ilvl w:val="1"/>
          <w:numId w:val="31"/>
        </w:numPr>
        <w:tabs>
          <w:tab w:val="left" w:pos="686"/>
        </w:tabs>
        <w:spacing w:before="199" w:line="273" w:lineRule="auto"/>
        <w:ind w:left="121" w:firstLine="0"/>
        <w:jc w:val="both"/>
        <w:rPr>
          <w:sz w:val="21"/>
        </w:rPr>
      </w:pPr>
      <w:r>
        <w:rPr>
          <w:sz w:val="21"/>
        </w:rPr>
        <w:t>Serão disponibilizados para acesso público os documentos que compõem a proposta dos licitantes convocados para apresentação de propostas, após a fase de envio de lances.</w:t>
      </w:r>
    </w:p>
    <w:p w14:paraId="38C53914" w14:textId="77777777" w:rsidR="007C095F" w:rsidRDefault="009D4B73">
      <w:pPr>
        <w:pStyle w:val="PargrafodaLista"/>
        <w:numPr>
          <w:ilvl w:val="1"/>
          <w:numId w:val="31"/>
        </w:numPr>
        <w:tabs>
          <w:tab w:val="left" w:pos="660"/>
        </w:tabs>
        <w:spacing w:before="199" w:line="273" w:lineRule="auto"/>
        <w:ind w:left="121" w:firstLine="0"/>
        <w:jc w:val="both"/>
        <w:rPr>
          <w:sz w:val="21"/>
        </w:rPr>
      </w:pPr>
      <w:r>
        <w:rPr>
          <w:sz w:val="21"/>
        </w:rPr>
        <w:t>Desde que disponibilizada a funcionalidade no sistema, o licitante poderá parametrizar o seu valor</w:t>
      </w:r>
      <w:r>
        <w:rPr>
          <w:spacing w:val="13"/>
          <w:sz w:val="21"/>
        </w:rPr>
        <w:t xml:space="preserve"> </w:t>
      </w:r>
      <w:r>
        <w:rPr>
          <w:sz w:val="21"/>
        </w:rPr>
        <w:t>final</w:t>
      </w:r>
      <w:r>
        <w:rPr>
          <w:spacing w:val="13"/>
          <w:sz w:val="21"/>
        </w:rPr>
        <w:t xml:space="preserve"> </w:t>
      </w:r>
      <w:r>
        <w:rPr>
          <w:sz w:val="21"/>
        </w:rPr>
        <w:t>mínimo</w:t>
      </w:r>
      <w:r>
        <w:rPr>
          <w:spacing w:val="13"/>
          <w:sz w:val="21"/>
        </w:rPr>
        <w:t xml:space="preserve"> </w:t>
      </w:r>
      <w:r>
        <w:rPr>
          <w:sz w:val="21"/>
        </w:rPr>
        <w:t>ou</w:t>
      </w:r>
      <w:r>
        <w:rPr>
          <w:spacing w:val="13"/>
          <w:sz w:val="21"/>
        </w:rPr>
        <w:t xml:space="preserve"> </w:t>
      </w:r>
      <w:r>
        <w:rPr>
          <w:sz w:val="21"/>
        </w:rPr>
        <w:t>o</w:t>
      </w:r>
      <w:r>
        <w:rPr>
          <w:spacing w:val="13"/>
          <w:sz w:val="21"/>
        </w:rPr>
        <w:t xml:space="preserve"> </w:t>
      </w:r>
      <w:r>
        <w:rPr>
          <w:sz w:val="21"/>
        </w:rPr>
        <w:t>seu</w:t>
      </w:r>
      <w:r>
        <w:rPr>
          <w:spacing w:val="13"/>
          <w:sz w:val="21"/>
        </w:rPr>
        <w:t xml:space="preserve"> </w:t>
      </w:r>
      <w:r>
        <w:rPr>
          <w:sz w:val="21"/>
        </w:rPr>
        <w:t>percentual</w:t>
      </w:r>
      <w:r>
        <w:rPr>
          <w:spacing w:val="13"/>
          <w:sz w:val="21"/>
        </w:rPr>
        <w:t xml:space="preserve"> </w:t>
      </w:r>
      <w:r>
        <w:rPr>
          <w:sz w:val="21"/>
        </w:rPr>
        <w:t>de</w:t>
      </w:r>
      <w:r>
        <w:rPr>
          <w:spacing w:val="13"/>
          <w:sz w:val="21"/>
        </w:rPr>
        <w:t xml:space="preserve"> </w:t>
      </w:r>
      <w:r>
        <w:rPr>
          <w:sz w:val="21"/>
        </w:rPr>
        <w:t>desconto</w:t>
      </w:r>
      <w:r>
        <w:rPr>
          <w:spacing w:val="13"/>
          <w:sz w:val="21"/>
        </w:rPr>
        <w:t xml:space="preserve"> </w:t>
      </w:r>
      <w:r>
        <w:rPr>
          <w:sz w:val="21"/>
        </w:rPr>
        <w:t>máximo</w:t>
      </w:r>
      <w:r>
        <w:rPr>
          <w:spacing w:val="13"/>
          <w:sz w:val="21"/>
        </w:rPr>
        <w:t xml:space="preserve"> </w:t>
      </w:r>
      <w:r>
        <w:rPr>
          <w:sz w:val="21"/>
        </w:rPr>
        <w:t>quando</w:t>
      </w:r>
      <w:r>
        <w:rPr>
          <w:spacing w:val="13"/>
          <w:sz w:val="21"/>
        </w:rPr>
        <w:t xml:space="preserve"> </w:t>
      </w:r>
      <w:r>
        <w:rPr>
          <w:sz w:val="21"/>
        </w:rPr>
        <w:t>do</w:t>
      </w:r>
      <w:r>
        <w:rPr>
          <w:spacing w:val="13"/>
          <w:sz w:val="21"/>
        </w:rPr>
        <w:t xml:space="preserve"> </w:t>
      </w:r>
      <w:r>
        <w:rPr>
          <w:sz w:val="21"/>
        </w:rPr>
        <w:t>cadastramento</w:t>
      </w:r>
      <w:r>
        <w:rPr>
          <w:spacing w:val="13"/>
          <w:sz w:val="21"/>
        </w:rPr>
        <w:t xml:space="preserve"> </w:t>
      </w:r>
      <w:r>
        <w:rPr>
          <w:sz w:val="21"/>
        </w:rPr>
        <w:t>da</w:t>
      </w:r>
      <w:r>
        <w:rPr>
          <w:spacing w:val="13"/>
          <w:sz w:val="21"/>
        </w:rPr>
        <w:t xml:space="preserve"> </w:t>
      </w:r>
      <w:r>
        <w:rPr>
          <w:sz w:val="21"/>
        </w:rPr>
        <w:t>proposta e obedecerá às seguintes regras:</w:t>
      </w:r>
    </w:p>
    <w:p w14:paraId="012B87AA" w14:textId="77777777" w:rsidR="007C095F" w:rsidRDefault="009D4B73">
      <w:pPr>
        <w:pStyle w:val="PargrafodaLista"/>
        <w:numPr>
          <w:ilvl w:val="2"/>
          <w:numId w:val="31"/>
        </w:numPr>
        <w:tabs>
          <w:tab w:val="left" w:pos="833"/>
        </w:tabs>
        <w:spacing w:before="199" w:line="273" w:lineRule="auto"/>
        <w:ind w:left="121" w:firstLine="0"/>
        <w:jc w:val="both"/>
        <w:rPr>
          <w:sz w:val="21"/>
        </w:rPr>
      </w:pPr>
      <w:r>
        <w:rPr>
          <w:sz w:val="21"/>
        </w:rPr>
        <w:t>a aplicação do intervalo mínimo de diferença de valores ou de percentuais entre os lances, que incidirá tanto em relação aos lances intermediários quanto em relação ao lance que cobrir a melhor oferta; e</w:t>
      </w:r>
    </w:p>
    <w:p w14:paraId="7E003E99" w14:textId="77777777" w:rsidR="007C095F" w:rsidRDefault="009D4B73">
      <w:pPr>
        <w:pStyle w:val="PargrafodaLista"/>
        <w:numPr>
          <w:ilvl w:val="2"/>
          <w:numId w:val="31"/>
        </w:numPr>
        <w:tabs>
          <w:tab w:val="left" w:pos="857"/>
        </w:tabs>
        <w:spacing w:before="199" w:line="273" w:lineRule="auto"/>
        <w:ind w:left="121" w:firstLine="0"/>
        <w:jc w:val="both"/>
        <w:rPr>
          <w:sz w:val="21"/>
        </w:rPr>
      </w:pPr>
      <w:r>
        <w:rPr>
          <w:sz w:val="21"/>
        </w:rPr>
        <w:t>os lances serão de envio automático pelo sistema, respeitado o valor final mínimo, caso estabelecido, e o intervalo de que trata o subitem acima.</w:t>
      </w:r>
    </w:p>
    <w:p w14:paraId="6A6E7C7A" w14:textId="77777777" w:rsidR="007C095F" w:rsidRDefault="009D4B73">
      <w:pPr>
        <w:pStyle w:val="PargrafodaLista"/>
        <w:numPr>
          <w:ilvl w:val="1"/>
          <w:numId w:val="31"/>
        </w:numPr>
        <w:tabs>
          <w:tab w:val="left" w:pos="684"/>
        </w:tabs>
        <w:spacing w:before="200" w:line="273" w:lineRule="auto"/>
        <w:ind w:left="121" w:firstLine="0"/>
        <w:jc w:val="both"/>
        <w:rPr>
          <w:sz w:val="21"/>
        </w:rPr>
      </w:pPr>
      <w:r>
        <w:rPr>
          <w:sz w:val="21"/>
        </w:rPr>
        <w:t>O valor final mínimo ou o percentual de desconto final máximo parametrizado no sistema poderá ser alterado pelo fornecedor durante a fase de disputa, sendo vedado:</w:t>
      </w:r>
    </w:p>
    <w:p w14:paraId="2BAA344E" w14:textId="77777777" w:rsidR="007C095F" w:rsidRDefault="009D4B73">
      <w:pPr>
        <w:pStyle w:val="PargrafodaLista"/>
        <w:numPr>
          <w:ilvl w:val="2"/>
          <w:numId w:val="31"/>
        </w:numPr>
        <w:tabs>
          <w:tab w:val="left" w:pos="825"/>
        </w:tabs>
        <w:spacing w:before="200" w:line="273" w:lineRule="auto"/>
        <w:ind w:left="121" w:firstLine="0"/>
        <w:jc w:val="both"/>
        <w:rPr>
          <w:sz w:val="21"/>
        </w:rPr>
      </w:pPr>
      <w:r>
        <w:rPr>
          <w:sz w:val="21"/>
        </w:rPr>
        <w:t>valor superior a lance já registrado pelo fornecedor no sistema, quando adotado o critério de julgamento por menor preço; e</w:t>
      </w:r>
    </w:p>
    <w:p w14:paraId="3BA561F6" w14:textId="77777777" w:rsidR="007C095F" w:rsidRDefault="009D4B73">
      <w:pPr>
        <w:pStyle w:val="PargrafodaLista"/>
        <w:numPr>
          <w:ilvl w:val="2"/>
          <w:numId w:val="31"/>
        </w:numPr>
        <w:tabs>
          <w:tab w:val="left" w:pos="925"/>
        </w:tabs>
        <w:spacing w:before="199" w:line="273" w:lineRule="auto"/>
        <w:ind w:left="121" w:firstLine="81"/>
        <w:jc w:val="both"/>
        <w:rPr>
          <w:sz w:val="21"/>
        </w:rPr>
      </w:pPr>
      <w:r>
        <w:rPr>
          <w:sz w:val="21"/>
        </w:rPr>
        <w:t>percentual de desconto inferior a lance já registrado pelo fornecedor no sistema, quando adotado o critério de julgamento por maior desconto.</w:t>
      </w:r>
    </w:p>
    <w:p w14:paraId="52ABFB19" w14:textId="77777777" w:rsidR="007C095F" w:rsidRDefault="009D4B73">
      <w:pPr>
        <w:pStyle w:val="PargrafodaLista"/>
        <w:numPr>
          <w:ilvl w:val="1"/>
          <w:numId w:val="31"/>
        </w:numPr>
        <w:tabs>
          <w:tab w:val="left" w:pos="676"/>
        </w:tabs>
        <w:spacing w:before="200" w:line="273" w:lineRule="auto"/>
        <w:ind w:left="121" w:firstLine="0"/>
        <w:jc w:val="both"/>
        <w:rPr>
          <w:sz w:val="21"/>
        </w:rPr>
      </w:pPr>
      <w:r>
        <w:rPr>
          <w:sz w:val="21"/>
        </w:rPr>
        <w:t>O valor final mínimo ou o percentual de desconto final máximo parametrizado na forma do</w:t>
      </w:r>
      <w:r>
        <w:rPr>
          <w:spacing w:val="80"/>
          <w:sz w:val="21"/>
        </w:rPr>
        <w:t xml:space="preserve"> </w:t>
      </w:r>
      <w:r>
        <w:rPr>
          <w:sz w:val="21"/>
        </w:rPr>
        <w:t>item</w:t>
      </w:r>
      <w:r>
        <w:rPr>
          <w:spacing w:val="60"/>
          <w:sz w:val="21"/>
        </w:rPr>
        <w:t xml:space="preserve"> </w:t>
      </w:r>
      <w:r>
        <w:rPr>
          <w:sz w:val="21"/>
        </w:rPr>
        <w:t>5.13</w:t>
      </w:r>
      <w:r>
        <w:rPr>
          <w:spacing w:val="60"/>
          <w:sz w:val="21"/>
        </w:rPr>
        <w:t xml:space="preserve"> </w:t>
      </w:r>
      <w:r>
        <w:rPr>
          <w:sz w:val="21"/>
        </w:rPr>
        <w:t>possuirá</w:t>
      </w:r>
      <w:r>
        <w:rPr>
          <w:spacing w:val="60"/>
          <w:sz w:val="21"/>
        </w:rPr>
        <w:t xml:space="preserve"> </w:t>
      </w:r>
      <w:r>
        <w:rPr>
          <w:sz w:val="21"/>
        </w:rPr>
        <w:t>caráter</w:t>
      </w:r>
      <w:r>
        <w:rPr>
          <w:spacing w:val="60"/>
          <w:sz w:val="21"/>
        </w:rPr>
        <w:t xml:space="preserve"> </w:t>
      </w:r>
      <w:r>
        <w:rPr>
          <w:sz w:val="21"/>
        </w:rPr>
        <w:t>sigiloso</w:t>
      </w:r>
      <w:r>
        <w:rPr>
          <w:spacing w:val="60"/>
          <w:sz w:val="21"/>
        </w:rPr>
        <w:t xml:space="preserve"> </w:t>
      </w:r>
      <w:r>
        <w:rPr>
          <w:sz w:val="21"/>
        </w:rPr>
        <w:t>para</w:t>
      </w:r>
      <w:r>
        <w:rPr>
          <w:spacing w:val="60"/>
          <w:sz w:val="21"/>
        </w:rPr>
        <w:t xml:space="preserve"> </w:t>
      </w:r>
      <w:r>
        <w:rPr>
          <w:sz w:val="21"/>
        </w:rPr>
        <w:t>os</w:t>
      </w:r>
      <w:r>
        <w:rPr>
          <w:spacing w:val="60"/>
          <w:sz w:val="21"/>
        </w:rPr>
        <w:t xml:space="preserve"> </w:t>
      </w:r>
      <w:r>
        <w:rPr>
          <w:sz w:val="21"/>
        </w:rPr>
        <w:t>demais</w:t>
      </w:r>
      <w:r>
        <w:rPr>
          <w:spacing w:val="60"/>
          <w:sz w:val="21"/>
        </w:rPr>
        <w:t xml:space="preserve"> </w:t>
      </w:r>
      <w:r>
        <w:rPr>
          <w:sz w:val="21"/>
        </w:rPr>
        <w:t>fornecedores</w:t>
      </w:r>
      <w:r>
        <w:rPr>
          <w:spacing w:val="60"/>
          <w:sz w:val="21"/>
        </w:rPr>
        <w:t xml:space="preserve"> </w:t>
      </w:r>
      <w:r>
        <w:rPr>
          <w:sz w:val="21"/>
        </w:rPr>
        <w:t>e</w:t>
      </w:r>
      <w:r>
        <w:rPr>
          <w:spacing w:val="60"/>
          <w:sz w:val="21"/>
        </w:rPr>
        <w:t xml:space="preserve"> </w:t>
      </w:r>
      <w:r>
        <w:rPr>
          <w:sz w:val="21"/>
        </w:rPr>
        <w:t>para</w:t>
      </w:r>
      <w:r>
        <w:rPr>
          <w:spacing w:val="60"/>
          <w:sz w:val="21"/>
        </w:rPr>
        <w:t xml:space="preserve"> </w:t>
      </w:r>
      <w:r>
        <w:rPr>
          <w:sz w:val="21"/>
        </w:rPr>
        <w:t>o</w:t>
      </w:r>
      <w:r>
        <w:rPr>
          <w:spacing w:val="60"/>
          <w:sz w:val="21"/>
        </w:rPr>
        <w:t xml:space="preserve"> </w:t>
      </w:r>
      <w:r>
        <w:rPr>
          <w:sz w:val="21"/>
        </w:rPr>
        <w:t>órgão</w:t>
      </w:r>
      <w:r>
        <w:rPr>
          <w:spacing w:val="60"/>
          <w:sz w:val="21"/>
        </w:rPr>
        <w:t xml:space="preserve"> </w:t>
      </w:r>
      <w:r>
        <w:rPr>
          <w:sz w:val="21"/>
        </w:rPr>
        <w:t>ou</w:t>
      </w:r>
      <w:r>
        <w:rPr>
          <w:spacing w:val="60"/>
          <w:sz w:val="21"/>
        </w:rPr>
        <w:t xml:space="preserve"> </w:t>
      </w:r>
      <w:r>
        <w:rPr>
          <w:sz w:val="21"/>
        </w:rPr>
        <w:t>entidade</w:t>
      </w:r>
    </w:p>
    <w:p w14:paraId="2ACCDB08" w14:textId="77777777" w:rsidR="007C095F" w:rsidRDefault="007C095F">
      <w:pPr>
        <w:pStyle w:val="PargrafodaLista"/>
        <w:spacing w:line="273" w:lineRule="auto"/>
        <w:rPr>
          <w:sz w:val="21"/>
        </w:rPr>
        <w:sectPr w:rsidR="007C095F">
          <w:pgSz w:w="11910" w:h="16840"/>
          <w:pgMar w:top="1040" w:right="1133" w:bottom="940" w:left="1133" w:header="469" w:footer="742" w:gutter="0"/>
          <w:cols w:space="720"/>
        </w:sectPr>
      </w:pPr>
    </w:p>
    <w:p w14:paraId="0FFB796E" w14:textId="77777777" w:rsidR="007C095F" w:rsidRDefault="009D4B73">
      <w:pPr>
        <w:pStyle w:val="Corpodetexto"/>
        <w:spacing w:before="86" w:line="273" w:lineRule="auto"/>
        <w:ind w:left="121"/>
      </w:pPr>
      <w:r>
        <w:lastRenderedPageBreak/>
        <w:t>promotora</w:t>
      </w:r>
      <w:r>
        <w:rPr>
          <w:spacing w:val="40"/>
        </w:rPr>
        <w:t xml:space="preserve"> </w:t>
      </w:r>
      <w:r>
        <w:t>da</w:t>
      </w:r>
      <w:r>
        <w:rPr>
          <w:spacing w:val="40"/>
        </w:rPr>
        <w:t xml:space="preserve"> </w:t>
      </w:r>
      <w:r>
        <w:t>licitação,</w:t>
      </w:r>
      <w:r>
        <w:rPr>
          <w:spacing w:val="40"/>
        </w:rPr>
        <w:t xml:space="preserve"> </w:t>
      </w:r>
      <w:r>
        <w:t>podendo</w:t>
      </w:r>
      <w:r>
        <w:rPr>
          <w:spacing w:val="40"/>
        </w:rPr>
        <w:t xml:space="preserve"> </w:t>
      </w:r>
      <w:r>
        <w:t>ser</w:t>
      </w:r>
      <w:r>
        <w:rPr>
          <w:spacing w:val="40"/>
        </w:rPr>
        <w:t xml:space="preserve"> </w:t>
      </w:r>
      <w:r>
        <w:t>disponibilizado</w:t>
      </w:r>
      <w:r>
        <w:rPr>
          <w:spacing w:val="40"/>
        </w:rPr>
        <w:t xml:space="preserve"> </w:t>
      </w:r>
      <w:r>
        <w:t>estrita</w:t>
      </w:r>
      <w:r>
        <w:rPr>
          <w:spacing w:val="40"/>
        </w:rPr>
        <w:t xml:space="preserve"> </w:t>
      </w:r>
      <w:r>
        <w:t>e</w:t>
      </w:r>
      <w:r>
        <w:rPr>
          <w:spacing w:val="40"/>
        </w:rPr>
        <w:t xml:space="preserve"> </w:t>
      </w:r>
      <w:r>
        <w:t>permanentemente</w:t>
      </w:r>
      <w:r>
        <w:rPr>
          <w:spacing w:val="40"/>
        </w:rPr>
        <w:t xml:space="preserve"> </w:t>
      </w:r>
      <w:r>
        <w:t>aos</w:t>
      </w:r>
      <w:r>
        <w:rPr>
          <w:spacing w:val="40"/>
        </w:rPr>
        <w:t xml:space="preserve"> </w:t>
      </w:r>
      <w:r>
        <w:t>órgãos</w:t>
      </w:r>
      <w:r>
        <w:rPr>
          <w:spacing w:val="40"/>
        </w:rPr>
        <w:t xml:space="preserve"> </w:t>
      </w:r>
      <w:r>
        <w:t>de controle externo e interno.</w:t>
      </w:r>
    </w:p>
    <w:p w14:paraId="3D6E3B4A" w14:textId="77777777" w:rsidR="007C095F" w:rsidRDefault="009D4B73">
      <w:pPr>
        <w:pStyle w:val="PargrafodaLista"/>
        <w:numPr>
          <w:ilvl w:val="1"/>
          <w:numId w:val="31"/>
        </w:numPr>
        <w:tabs>
          <w:tab w:val="left" w:pos="702"/>
        </w:tabs>
        <w:spacing w:before="200" w:line="273" w:lineRule="auto"/>
        <w:ind w:left="121" w:firstLine="0"/>
        <w:jc w:val="both"/>
        <w:rPr>
          <w:sz w:val="21"/>
        </w:rPr>
      </w:pPr>
      <w:r>
        <w:rPr>
          <w:sz w:val="21"/>
        </w:rPr>
        <w:t xml:space="preserve">Caberá ao licitante interessado em participar da licitação acompanhar as operações no sistema eletrônico durante o processo licitatório e se responsabilizar pelo ônus decorrente da perda de negócios diante da inobservância de mensagens emitidas pela Administração ou de sua </w:t>
      </w:r>
      <w:r>
        <w:rPr>
          <w:spacing w:val="-2"/>
          <w:sz w:val="21"/>
        </w:rPr>
        <w:t>desconexão.</w:t>
      </w:r>
    </w:p>
    <w:p w14:paraId="48E566EA" w14:textId="77777777" w:rsidR="007C095F" w:rsidRDefault="009D4B73">
      <w:pPr>
        <w:pStyle w:val="PargrafodaLista"/>
        <w:numPr>
          <w:ilvl w:val="1"/>
          <w:numId w:val="31"/>
        </w:numPr>
        <w:tabs>
          <w:tab w:val="left" w:pos="641"/>
        </w:tabs>
        <w:spacing w:before="198" w:line="273" w:lineRule="auto"/>
        <w:ind w:left="121" w:right="346" w:firstLine="0"/>
        <w:rPr>
          <w:sz w:val="21"/>
        </w:rPr>
      </w:pPr>
      <w:r>
        <w:rPr>
          <w:sz w:val="21"/>
        </w:rPr>
        <w:t>O</w:t>
      </w:r>
      <w:r>
        <w:rPr>
          <w:spacing w:val="-2"/>
          <w:sz w:val="21"/>
        </w:rPr>
        <w:t xml:space="preserve"> </w:t>
      </w:r>
      <w:r>
        <w:rPr>
          <w:sz w:val="21"/>
        </w:rPr>
        <w:t>licitante</w:t>
      </w:r>
      <w:r>
        <w:rPr>
          <w:spacing w:val="-2"/>
          <w:sz w:val="21"/>
        </w:rPr>
        <w:t xml:space="preserve"> </w:t>
      </w:r>
      <w:r>
        <w:rPr>
          <w:sz w:val="21"/>
        </w:rPr>
        <w:t>deverá</w:t>
      </w:r>
      <w:r>
        <w:rPr>
          <w:spacing w:val="-2"/>
          <w:sz w:val="21"/>
        </w:rPr>
        <w:t xml:space="preserve"> </w:t>
      </w:r>
      <w:r>
        <w:rPr>
          <w:sz w:val="21"/>
        </w:rPr>
        <w:t>comunicar</w:t>
      </w:r>
      <w:r>
        <w:rPr>
          <w:spacing w:val="-2"/>
          <w:sz w:val="21"/>
        </w:rPr>
        <w:t xml:space="preserve"> </w:t>
      </w:r>
      <w:r>
        <w:rPr>
          <w:sz w:val="21"/>
        </w:rPr>
        <w:t>imediatamente</w:t>
      </w:r>
      <w:r>
        <w:rPr>
          <w:spacing w:val="-2"/>
          <w:sz w:val="21"/>
        </w:rPr>
        <w:t xml:space="preserve"> </w:t>
      </w:r>
      <w:r>
        <w:rPr>
          <w:sz w:val="21"/>
        </w:rPr>
        <w:t>ao</w:t>
      </w:r>
      <w:r>
        <w:rPr>
          <w:spacing w:val="-2"/>
          <w:sz w:val="21"/>
        </w:rPr>
        <w:t xml:space="preserve"> </w:t>
      </w:r>
      <w:r>
        <w:rPr>
          <w:sz w:val="21"/>
        </w:rPr>
        <w:t>provedor</w:t>
      </w:r>
      <w:r>
        <w:rPr>
          <w:spacing w:val="-2"/>
          <w:sz w:val="21"/>
        </w:rPr>
        <w:t xml:space="preserve"> </w:t>
      </w:r>
      <w:r>
        <w:rPr>
          <w:sz w:val="21"/>
        </w:rPr>
        <w:t>do</w:t>
      </w:r>
      <w:r>
        <w:rPr>
          <w:spacing w:val="-2"/>
          <w:sz w:val="21"/>
        </w:rPr>
        <w:t xml:space="preserve"> </w:t>
      </w:r>
      <w:r>
        <w:rPr>
          <w:sz w:val="21"/>
        </w:rPr>
        <w:t>sistema</w:t>
      </w:r>
      <w:r>
        <w:rPr>
          <w:spacing w:val="-2"/>
          <w:sz w:val="21"/>
        </w:rPr>
        <w:t xml:space="preserve"> </w:t>
      </w:r>
      <w:r>
        <w:rPr>
          <w:sz w:val="21"/>
        </w:rPr>
        <w:t>qualquer</w:t>
      </w:r>
      <w:r>
        <w:rPr>
          <w:spacing w:val="-2"/>
          <w:sz w:val="21"/>
        </w:rPr>
        <w:t xml:space="preserve"> </w:t>
      </w:r>
      <w:r>
        <w:rPr>
          <w:sz w:val="21"/>
        </w:rPr>
        <w:t>acontecimento que possa comprometer o sigilo ou a segurança, para imediato bloqueio de acesso.</w:t>
      </w:r>
    </w:p>
    <w:p w14:paraId="23AA0177" w14:textId="77777777" w:rsidR="007C095F" w:rsidRDefault="007C095F">
      <w:pPr>
        <w:pStyle w:val="Corpodetexto"/>
      </w:pPr>
    </w:p>
    <w:p w14:paraId="4C06FFA2" w14:textId="77777777" w:rsidR="007C095F" w:rsidRDefault="007C095F">
      <w:pPr>
        <w:pStyle w:val="Corpodetexto"/>
        <w:spacing w:before="167"/>
      </w:pPr>
    </w:p>
    <w:p w14:paraId="4389B5AE" w14:textId="77777777" w:rsidR="007C095F" w:rsidRDefault="009D4B73">
      <w:pPr>
        <w:pStyle w:val="Ttulo2"/>
        <w:numPr>
          <w:ilvl w:val="0"/>
          <w:numId w:val="31"/>
        </w:numPr>
        <w:tabs>
          <w:tab w:val="left" w:pos="391"/>
        </w:tabs>
      </w:pPr>
      <w:r>
        <w:t>DO</w:t>
      </w:r>
      <w:r>
        <w:rPr>
          <w:spacing w:val="-6"/>
        </w:rPr>
        <w:t xml:space="preserve"> </w:t>
      </w:r>
      <w:r>
        <w:t>PREENCHIMENTO</w:t>
      </w:r>
      <w:r>
        <w:rPr>
          <w:spacing w:val="-6"/>
        </w:rPr>
        <w:t xml:space="preserve"> </w:t>
      </w:r>
      <w:r>
        <w:t>DA</w:t>
      </w:r>
      <w:r>
        <w:rPr>
          <w:spacing w:val="-5"/>
        </w:rPr>
        <w:t xml:space="preserve"> </w:t>
      </w:r>
      <w:r>
        <w:rPr>
          <w:spacing w:val="-2"/>
        </w:rPr>
        <w:t>PROPOSTA</w:t>
      </w:r>
    </w:p>
    <w:p w14:paraId="150BA729" w14:textId="77777777" w:rsidR="007C095F" w:rsidRDefault="009D4B73">
      <w:pPr>
        <w:pStyle w:val="PargrafodaLista"/>
        <w:numPr>
          <w:ilvl w:val="1"/>
          <w:numId w:val="31"/>
        </w:numPr>
        <w:tabs>
          <w:tab w:val="left" w:pos="552"/>
        </w:tabs>
        <w:spacing w:before="238" w:line="273" w:lineRule="auto"/>
        <w:ind w:left="121" w:firstLine="0"/>
        <w:rPr>
          <w:sz w:val="21"/>
        </w:rPr>
      </w:pPr>
      <w:r>
        <w:rPr>
          <w:sz w:val="21"/>
        </w:rPr>
        <w:t>O licitante deverá enviar sua proposta mediante o preenchimento, no sistema eletrônico, dos</w:t>
      </w:r>
      <w:r>
        <w:rPr>
          <w:spacing w:val="80"/>
          <w:sz w:val="21"/>
        </w:rPr>
        <w:t xml:space="preserve"> </w:t>
      </w:r>
      <w:r>
        <w:rPr>
          <w:sz w:val="21"/>
        </w:rPr>
        <w:t>seguintes campos:</w:t>
      </w:r>
    </w:p>
    <w:p w14:paraId="7B18864A" w14:textId="77777777" w:rsidR="007C095F" w:rsidRDefault="009D4B73">
      <w:pPr>
        <w:pStyle w:val="PargrafodaLista"/>
        <w:numPr>
          <w:ilvl w:val="2"/>
          <w:numId w:val="31"/>
        </w:numPr>
        <w:tabs>
          <w:tab w:val="left" w:pos="1298"/>
        </w:tabs>
        <w:spacing w:before="204"/>
        <w:ind w:left="1298" w:right="0" w:hanging="577"/>
        <w:rPr>
          <w:rFonts w:ascii="Arial" w:hAnsi="Arial"/>
          <w:i/>
          <w:sz w:val="21"/>
        </w:rPr>
      </w:pPr>
      <w:r>
        <w:rPr>
          <w:rFonts w:ascii="Arial" w:hAnsi="Arial"/>
          <w:i/>
          <w:sz w:val="21"/>
        </w:rPr>
        <w:t>valor</w:t>
      </w:r>
      <w:r>
        <w:rPr>
          <w:rFonts w:ascii="Arial" w:hAnsi="Arial"/>
          <w:i/>
          <w:spacing w:val="-6"/>
          <w:sz w:val="21"/>
        </w:rPr>
        <w:t xml:space="preserve"> </w:t>
      </w:r>
      <w:r>
        <w:rPr>
          <w:rFonts w:ascii="Arial" w:hAnsi="Arial"/>
          <w:i/>
          <w:sz w:val="21"/>
        </w:rPr>
        <w:t>unitário,</w:t>
      </w:r>
      <w:r>
        <w:rPr>
          <w:rFonts w:ascii="Arial" w:hAnsi="Arial"/>
          <w:i/>
          <w:spacing w:val="-4"/>
          <w:sz w:val="21"/>
        </w:rPr>
        <w:t xml:space="preserve"> </w:t>
      </w:r>
      <w:r>
        <w:rPr>
          <w:rFonts w:ascii="Arial" w:hAnsi="Arial"/>
          <w:i/>
          <w:sz w:val="21"/>
        </w:rPr>
        <w:t>conforme</w:t>
      </w:r>
      <w:r>
        <w:rPr>
          <w:rFonts w:ascii="Arial" w:hAnsi="Arial"/>
          <w:i/>
          <w:spacing w:val="-4"/>
          <w:sz w:val="21"/>
        </w:rPr>
        <w:t xml:space="preserve"> </w:t>
      </w:r>
      <w:r>
        <w:rPr>
          <w:rFonts w:ascii="Arial" w:hAnsi="Arial"/>
          <w:i/>
          <w:sz w:val="21"/>
        </w:rPr>
        <w:t>o</w:t>
      </w:r>
      <w:r>
        <w:rPr>
          <w:rFonts w:ascii="Arial" w:hAnsi="Arial"/>
          <w:i/>
          <w:spacing w:val="-4"/>
          <w:sz w:val="21"/>
        </w:rPr>
        <w:t xml:space="preserve"> </w:t>
      </w:r>
      <w:r>
        <w:rPr>
          <w:rFonts w:ascii="Arial" w:hAnsi="Arial"/>
          <w:i/>
          <w:sz w:val="21"/>
        </w:rPr>
        <w:t>caso</w:t>
      </w:r>
      <w:r>
        <w:rPr>
          <w:rFonts w:ascii="Arial" w:hAnsi="Arial"/>
          <w:i/>
          <w:spacing w:val="-4"/>
          <w:sz w:val="21"/>
        </w:rPr>
        <w:t xml:space="preserve"> </w:t>
      </w:r>
      <w:r>
        <w:rPr>
          <w:rFonts w:ascii="Arial" w:hAnsi="Arial"/>
          <w:i/>
          <w:sz w:val="21"/>
        </w:rPr>
        <w:t>e</w:t>
      </w:r>
      <w:r>
        <w:rPr>
          <w:rFonts w:ascii="Arial" w:hAnsi="Arial"/>
          <w:i/>
          <w:spacing w:val="-4"/>
          <w:sz w:val="21"/>
        </w:rPr>
        <w:t xml:space="preserve"> </w:t>
      </w:r>
      <w:r>
        <w:rPr>
          <w:rFonts w:ascii="Arial" w:hAnsi="Arial"/>
          <w:i/>
          <w:sz w:val="21"/>
        </w:rPr>
        <w:t>total</w:t>
      </w:r>
      <w:r>
        <w:rPr>
          <w:rFonts w:ascii="Arial" w:hAnsi="Arial"/>
          <w:i/>
          <w:spacing w:val="-4"/>
          <w:sz w:val="21"/>
        </w:rPr>
        <w:t xml:space="preserve"> </w:t>
      </w:r>
      <w:r>
        <w:rPr>
          <w:rFonts w:ascii="Arial" w:hAnsi="Arial"/>
          <w:i/>
          <w:sz w:val="21"/>
        </w:rPr>
        <w:t>do</w:t>
      </w:r>
      <w:r>
        <w:rPr>
          <w:rFonts w:ascii="Arial" w:hAnsi="Arial"/>
          <w:i/>
          <w:spacing w:val="-3"/>
          <w:sz w:val="21"/>
        </w:rPr>
        <w:t xml:space="preserve"> </w:t>
      </w:r>
      <w:r>
        <w:rPr>
          <w:rFonts w:ascii="Arial" w:hAnsi="Arial"/>
          <w:i/>
          <w:spacing w:val="-2"/>
          <w:sz w:val="21"/>
        </w:rPr>
        <w:t>item;</w:t>
      </w:r>
    </w:p>
    <w:p w14:paraId="76E4C023" w14:textId="77777777" w:rsidR="007C095F" w:rsidRDefault="009D4B73">
      <w:pPr>
        <w:pStyle w:val="PargrafodaLista"/>
        <w:numPr>
          <w:ilvl w:val="2"/>
          <w:numId w:val="31"/>
        </w:numPr>
        <w:tabs>
          <w:tab w:val="left" w:pos="1298"/>
        </w:tabs>
        <w:spacing w:before="237"/>
        <w:ind w:left="1298" w:right="0" w:hanging="577"/>
        <w:rPr>
          <w:rFonts w:ascii="Arial"/>
          <w:i/>
          <w:sz w:val="21"/>
        </w:rPr>
      </w:pPr>
      <w:r>
        <w:rPr>
          <w:rFonts w:ascii="Arial"/>
          <w:i/>
          <w:spacing w:val="-2"/>
          <w:sz w:val="21"/>
        </w:rPr>
        <w:t>marca;</w:t>
      </w:r>
    </w:p>
    <w:p w14:paraId="40ABF746" w14:textId="77777777" w:rsidR="007C095F" w:rsidRDefault="009D4B73">
      <w:pPr>
        <w:pStyle w:val="PargrafodaLista"/>
        <w:numPr>
          <w:ilvl w:val="2"/>
          <w:numId w:val="31"/>
        </w:numPr>
        <w:tabs>
          <w:tab w:val="left" w:pos="1298"/>
        </w:tabs>
        <w:spacing w:before="238"/>
        <w:ind w:left="1298" w:right="0" w:hanging="577"/>
        <w:rPr>
          <w:rFonts w:ascii="Arial"/>
          <w:i/>
          <w:sz w:val="21"/>
        </w:rPr>
      </w:pPr>
      <w:r>
        <w:rPr>
          <w:rFonts w:ascii="Arial"/>
          <w:i/>
          <w:spacing w:val="-2"/>
          <w:sz w:val="21"/>
        </w:rPr>
        <w:t>fabricante;</w:t>
      </w:r>
    </w:p>
    <w:p w14:paraId="203A1C50" w14:textId="77777777" w:rsidR="007C095F" w:rsidRDefault="009D4B73">
      <w:pPr>
        <w:pStyle w:val="PargrafodaLista"/>
        <w:numPr>
          <w:ilvl w:val="1"/>
          <w:numId w:val="31"/>
        </w:numPr>
        <w:tabs>
          <w:tab w:val="left" w:pos="526"/>
        </w:tabs>
        <w:spacing w:before="234"/>
        <w:ind w:left="526" w:right="0" w:hanging="405"/>
        <w:rPr>
          <w:sz w:val="21"/>
        </w:rPr>
      </w:pPr>
      <w:r>
        <w:rPr>
          <w:sz w:val="21"/>
        </w:rPr>
        <w:t>Todas</w:t>
      </w:r>
      <w:r>
        <w:rPr>
          <w:spacing w:val="-3"/>
          <w:sz w:val="21"/>
        </w:rPr>
        <w:t xml:space="preserve"> </w:t>
      </w:r>
      <w:r>
        <w:rPr>
          <w:sz w:val="21"/>
        </w:rPr>
        <w:t>as</w:t>
      </w:r>
      <w:r>
        <w:rPr>
          <w:spacing w:val="-3"/>
          <w:sz w:val="21"/>
        </w:rPr>
        <w:t xml:space="preserve"> </w:t>
      </w:r>
      <w:r>
        <w:rPr>
          <w:sz w:val="21"/>
        </w:rPr>
        <w:t>especificações</w:t>
      </w:r>
      <w:r>
        <w:rPr>
          <w:spacing w:val="-3"/>
          <w:sz w:val="21"/>
        </w:rPr>
        <w:t xml:space="preserve"> </w:t>
      </w:r>
      <w:r>
        <w:rPr>
          <w:sz w:val="21"/>
        </w:rPr>
        <w:t>do</w:t>
      </w:r>
      <w:r>
        <w:rPr>
          <w:spacing w:val="-3"/>
          <w:sz w:val="21"/>
        </w:rPr>
        <w:t xml:space="preserve"> </w:t>
      </w:r>
      <w:r>
        <w:rPr>
          <w:sz w:val="21"/>
        </w:rPr>
        <w:t>objeto</w:t>
      </w:r>
      <w:r>
        <w:rPr>
          <w:spacing w:val="-3"/>
          <w:sz w:val="21"/>
        </w:rPr>
        <w:t xml:space="preserve"> </w:t>
      </w:r>
      <w:r>
        <w:rPr>
          <w:sz w:val="21"/>
        </w:rPr>
        <w:t>contidas</w:t>
      </w:r>
      <w:r>
        <w:rPr>
          <w:spacing w:val="-3"/>
          <w:sz w:val="21"/>
        </w:rPr>
        <w:t xml:space="preserve"> </w:t>
      </w:r>
      <w:r>
        <w:rPr>
          <w:sz w:val="21"/>
        </w:rPr>
        <w:t>na</w:t>
      </w:r>
      <w:r>
        <w:rPr>
          <w:spacing w:val="-3"/>
          <w:sz w:val="21"/>
        </w:rPr>
        <w:t xml:space="preserve"> </w:t>
      </w:r>
      <w:r>
        <w:rPr>
          <w:sz w:val="21"/>
        </w:rPr>
        <w:t>proposta</w:t>
      </w:r>
      <w:r>
        <w:rPr>
          <w:spacing w:val="-3"/>
          <w:sz w:val="21"/>
        </w:rPr>
        <w:t xml:space="preserve"> </w:t>
      </w:r>
      <w:r>
        <w:rPr>
          <w:sz w:val="21"/>
        </w:rPr>
        <w:t>vinculam</w:t>
      </w:r>
      <w:r>
        <w:rPr>
          <w:spacing w:val="-3"/>
          <w:sz w:val="21"/>
        </w:rPr>
        <w:t xml:space="preserve"> </w:t>
      </w:r>
      <w:r>
        <w:rPr>
          <w:sz w:val="21"/>
        </w:rPr>
        <w:t>o</w:t>
      </w:r>
      <w:r>
        <w:rPr>
          <w:spacing w:val="-3"/>
          <w:sz w:val="21"/>
        </w:rPr>
        <w:t xml:space="preserve"> </w:t>
      </w:r>
      <w:r>
        <w:rPr>
          <w:spacing w:val="-2"/>
          <w:sz w:val="21"/>
        </w:rPr>
        <w:t>licitante.</w:t>
      </w:r>
    </w:p>
    <w:p w14:paraId="705CE168" w14:textId="77777777" w:rsidR="007C095F" w:rsidRDefault="007C095F">
      <w:pPr>
        <w:pStyle w:val="Corpodetexto"/>
        <w:spacing w:before="4"/>
      </w:pPr>
    </w:p>
    <w:p w14:paraId="36404366" w14:textId="77777777" w:rsidR="007C095F" w:rsidRDefault="009D4B73">
      <w:pPr>
        <w:pStyle w:val="PargrafodaLista"/>
        <w:numPr>
          <w:ilvl w:val="2"/>
          <w:numId w:val="31"/>
        </w:numPr>
        <w:tabs>
          <w:tab w:val="left" w:pos="729"/>
        </w:tabs>
        <w:spacing w:before="0" w:line="290" w:lineRule="auto"/>
        <w:ind w:left="121" w:firstLine="0"/>
        <w:rPr>
          <w:sz w:val="21"/>
        </w:rPr>
      </w:pPr>
      <w:r>
        <w:rPr>
          <w:noProof/>
          <w:sz w:val="21"/>
        </w:rPr>
        <mc:AlternateContent>
          <mc:Choice Requires="wps">
            <w:drawing>
              <wp:anchor distT="0" distB="0" distL="0" distR="0" simplePos="0" relativeHeight="15728640" behindDoc="0" locked="0" layoutInCell="1" allowOverlap="1" wp14:anchorId="1A88B44D" wp14:editId="09799CBB">
                <wp:simplePos x="0" y="0"/>
                <wp:positionH relativeFrom="page">
                  <wp:posOffset>1493011</wp:posOffset>
                </wp:positionH>
                <wp:positionV relativeFrom="paragraph">
                  <wp:posOffset>340130</wp:posOffset>
                </wp:positionV>
                <wp:extent cx="37465" cy="203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465" cy="20320"/>
                        </a:xfrm>
                        <a:custGeom>
                          <a:avLst/>
                          <a:gdLst/>
                          <a:ahLst/>
                          <a:cxnLst/>
                          <a:rect l="l" t="t" r="r" b="b"/>
                          <a:pathLst>
                            <a:path w="37465" h="20320">
                              <a:moveTo>
                                <a:pt x="37210" y="0"/>
                              </a:moveTo>
                              <a:lnTo>
                                <a:pt x="0" y="0"/>
                              </a:lnTo>
                              <a:lnTo>
                                <a:pt x="0" y="19938"/>
                              </a:lnTo>
                              <a:lnTo>
                                <a:pt x="37210" y="19938"/>
                              </a:lnTo>
                              <a:lnTo>
                                <a:pt x="3721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7ABEF0" id="Graphic 5" o:spid="_x0000_s1026" style="position:absolute;margin-left:117.55pt;margin-top:26.8pt;width:2.95pt;height:1.6pt;z-index:15728640;visibility:visible;mso-wrap-style:square;mso-wrap-distance-left:0;mso-wrap-distance-top:0;mso-wrap-distance-right:0;mso-wrap-distance-bottom:0;mso-position-horizontal:absolute;mso-position-horizontal-relative:page;mso-position-vertical:absolute;mso-position-vertical-relative:text;v-text-anchor:top" coordsize="37465,20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" path="m37210,l,,,19938r37210,l37210,xe" fillcolor="black" stroked="f">
                <v:path arrowok="t"/>
                <w10:wrap anchorx="page"/>
              </v:shape>
            </w:pict>
          </mc:Fallback>
        </mc:AlternateContent>
      </w:r>
      <w:r>
        <w:rPr>
          <w:sz w:val="21"/>
        </w:rPr>
        <w:t>O</w:t>
      </w:r>
      <w:r>
        <w:rPr>
          <w:spacing w:val="29"/>
          <w:sz w:val="21"/>
        </w:rPr>
        <w:t xml:space="preserve"> </w:t>
      </w:r>
      <w:r>
        <w:rPr>
          <w:sz w:val="21"/>
        </w:rPr>
        <w:t>licitante</w:t>
      </w:r>
      <w:r>
        <w:rPr>
          <w:spacing w:val="29"/>
          <w:sz w:val="21"/>
        </w:rPr>
        <w:t xml:space="preserve"> </w:t>
      </w:r>
      <w:r>
        <w:rPr>
          <w:rFonts w:ascii="Arial" w:hAnsi="Arial"/>
          <w:b/>
          <w:i/>
          <w:sz w:val="21"/>
        </w:rPr>
        <w:t xml:space="preserve">NÃO </w:t>
      </w:r>
      <w:r>
        <w:rPr>
          <w:sz w:val="21"/>
        </w:rPr>
        <w:t>poderá</w:t>
      </w:r>
      <w:r>
        <w:rPr>
          <w:spacing w:val="29"/>
          <w:sz w:val="21"/>
        </w:rPr>
        <w:t xml:space="preserve"> </w:t>
      </w:r>
      <w:r>
        <w:rPr>
          <w:sz w:val="21"/>
        </w:rPr>
        <w:t>oferecer</w:t>
      </w:r>
      <w:r>
        <w:rPr>
          <w:spacing w:val="29"/>
          <w:sz w:val="21"/>
        </w:rPr>
        <w:t xml:space="preserve"> </w:t>
      </w:r>
      <w:r>
        <w:rPr>
          <w:sz w:val="21"/>
        </w:rPr>
        <w:t>proposta</w:t>
      </w:r>
      <w:r>
        <w:rPr>
          <w:spacing w:val="29"/>
          <w:sz w:val="21"/>
        </w:rPr>
        <w:t xml:space="preserve"> </w:t>
      </w:r>
      <w:r>
        <w:rPr>
          <w:sz w:val="21"/>
        </w:rPr>
        <w:t>em</w:t>
      </w:r>
      <w:r>
        <w:rPr>
          <w:spacing w:val="29"/>
          <w:sz w:val="21"/>
        </w:rPr>
        <w:t xml:space="preserve"> </w:t>
      </w:r>
      <w:r>
        <w:rPr>
          <w:sz w:val="21"/>
        </w:rPr>
        <w:t>quantitativo</w:t>
      </w:r>
      <w:r>
        <w:rPr>
          <w:spacing w:val="29"/>
          <w:sz w:val="21"/>
        </w:rPr>
        <w:t xml:space="preserve"> </w:t>
      </w:r>
      <w:r>
        <w:rPr>
          <w:sz w:val="21"/>
        </w:rPr>
        <w:t>inferior</w:t>
      </w:r>
      <w:r>
        <w:rPr>
          <w:spacing w:val="29"/>
          <w:sz w:val="21"/>
        </w:rPr>
        <w:t xml:space="preserve"> </w:t>
      </w:r>
      <w:r>
        <w:rPr>
          <w:sz w:val="21"/>
        </w:rPr>
        <w:t>ao</w:t>
      </w:r>
      <w:r>
        <w:rPr>
          <w:spacing w:val="29"/>
          <w:sz w:val="21"/>
        </w:rPr>
        <w:t xml:space="preserve"> </w:t>
      </w:r>
      <w:r>
        <w:rPr>
          <w:sz w:val="21"/>
        </w:rPr>
        <w:t>máximo</w:t>
      </w:r>
      <w:r>
        <w:rPr>
          <w:spacing w:val="29"/>
          <w:sz w:val="21"/>
        </w:rPr>
        <w:t xml:space="preserve"> </w:t>
      </w:r>
      <w:r>
        <w:rPr>
          <w:sz w:val="21"/>
        </w:rPr>
        <w:t>previsto</w:t>
      </w:r>
      <w:r>
        <w:rPr>
          <w:spacing w:val="29"/>
          <w:sz w:val="21"/>
        </w:rPr>
        <w:t xml:space="preserve"> </w:t>
      </w:r>
      <w:r>
        <w:rPr>
          <w:sz w:val="21"/>
        </w:rPr>
        <w:t xml:space="preserve">para </w:t>
      </w:r>
      <w:r>
        <w:rPr>
          <w:spacing w:val="-2"/>
          <w:sz w:val="21"/>
        </w:rPr>
        <w:t>contratação</w:t>
      </w:r>
      <w:r>
        <w:rPr>
          <w:rFonts w:ascii="Arial" w:hAnsi="Arial"/>
          <w:i/>
          <w:spacing w:val="-2"/>
          <w:sz w:val="21"/>
        </w:rPr>
        <w:t>.</w:t>
      </w:r>
    </w:p>
    <w:p w14:paraId="5A667A31" w14:textId="77777777" w:rsidR="007C095F" w:rsidRDefault="009D4B73">
      <w:pPr>
        <w:pStyle w:val="PargrafodaLista"/>
        <w:numPr>
          <w:ilvl w:val="1"/>
          <w:numId w:val="31"/>
        </w:numPr>
        <w:tabs>
          <w:tab w:val="left" w:pos="671"/>
        </w:tabs>
        <w:spacing w:before="183" w:line="273" w:lineRule="auto"/>
        <w:ind w:left="121" w:firstLine="0"/>
        <w:jc w:val="both"/>
        <w:rPr>
          <w:sz w:val="21"/>
        </w:rPr>
      </w:pPr>
      <w:r>
        <w:rPr>
          <w:sz w:val="21"/>
        </w:rPr>
        <w:t>Nos valores propostos estarão inclusos todos os custos operacionais, encargos previdenciários, trabalhistas, tributários, comerciais e quaisquer outros que incidam direta ou indiretamente na execução do objeto.</w:t>
      </w:r>
    </w:p>
    <w:p w14:paraId="286A9759" w14:textId="77777777" w:rsidR="007C095F" w:rsidRDefault="009D4B73">
      <w:pPr>
        <w:pStyle w:val="PargrafodaLista"/>
        <w:numPr>
          <w:ilvl w:val="1"/>
          <w:numId w:val="31"/>
        </w:numPr>
        <w:tabs>
          <w:tab w:val="left" w:pos="547"/>
        </w:tabs>
        <w:spacing w:before="199" w:line="273" w:lineRule="auto"/>
        <w:ind w:left="121" w:firstLine="0"/>
        <w:jc w:val="both"/>
        <w:rPr>
          <w:sz w:val="21"/>
        </w:rPr>
      </w:pPr>
      <w:r>
        <w:rPr>
          <w:sz w:val="21"/>
        </w:rPr>
        <w:t>Os preços ofertados, tanto na proposta inicial, quanto na etapa de lances, serão de exclusiva responsabilidade do licitante, não lhe assistindo o direito de pleitear qualquer alteração, sob</w:t>
      </w:r>
      <w:r>
        <w:rPr>
          <w:spacing w:val="40"/>
          <w:sz w:val="21"/>
        </w:rPr>
        <w:t xml:space="preserve"> </w:t>
      </w:r>
      <w:r>
        <w:rPr>
          <w:sz w:val="21"/>
        </w:rPr>
        <w:t>alegação de erro, omissão ou qualquer outro pretexto.</w:t>
      </w:r>
    </w:p>
    <w:p w14:paraId="1C3CFA3D" w14:textId="77777777" w:rsidR="007C095F" w:rsidRDefault="009D4B73">
      <w:pPr>
        <w:pStyle w:val="PargrafodaLista"/>
        <w:numPr>
          <w:ilvl w:val="1"/>
          <w:numId w:val="31"/>
        </w:numPr>
        <w:tabs>
          <w:tab w:val="left" w:pos="536"/>
        </w:tabs>
        <w:spacing w:before="199" w:line="273" w:lineRule="auto"/>
        <w:ind w:left="121" w:firstLine="0"/>
        <w:jc w:val="both"/>
        <w:rPr>
          <w:sz w:val="21"/>
        </w:rPr>
      </w:pPr>
      <w:r>
        <w:rPr>
          <w:sz w:val="21"/>
        </w:rPr>
        <w:t>Se o regime tributário da empresa implicar o recolhimento de tributos em percentuais variáveis,</w:t>
      </w:r>
      <w:r>
        <w:rPr>
          <w:spacing w:val="40"/>
          <w:sz w:val="21"/>
        </w:rPr>
        <w:t xml:space="preserve"> </w:t>
      </w:r>
      <w:r>
        <w:rPr>
          <w:sz w:val="21"/>
        </w:rPr>
        <w:t>a cotação adequada será a que corresponde à média dos efetivos recolhimentos da empresa nos últimos doze meses.</w:t>
      </w:r>
    </w:p>
    <w:p w14:paraId="6A58C5E2" w14:textId="77777777" w:rsidR="007C095F" w:rsidRDefault="009D4B73">
      <w:pPr>
        <w:pStyle w:val="PargrafodaLista"/>
        <w:numPr>
          <w:ilvl w:val="2"/>
          <w:numId w:val="31"/>
        </w:numPr>
        <w:tabs>
          <w:tab w:val="left" w:pos="720"/>
        </w:tabs>
        <w:spacing w:before="199" w:line="273" w:lineRule="auto"/>
        <w:ind w:left="121" w:firstLine="0"/>
        <w:jc w:val="both"/>
        <w:rPr>
          <w:sz w:val="21"/>
        </w:rPr>
      </w:pPr>
      <w:r>
        <w:rPr>
          <w:sz w:val="21"/>
        </w:rPr>
        <w:t>No regime de incidência não-cumulativa de PIS e COFINS, a cotação adequada será a que corresponde à média das alíquotas efetivamente recolhidas pela empresa, comprovada, a qualquer tempo, por documentos de Escrituração Fiscal Digital da Contribuição (EFD-Contribuições) para o PIS/PASEP e COFINS dos últimos 12 (doze) meses anteriores à apresentação da proposta, ou por outro meio hábil.</w:t>
      </w:r>
    </w:p>
    <w:p w14:paraId="6AAC5321" w14:textId="77777777" w:rsidR="007C095F" w:rsidRDefault="009D4B73">
      <w:pPr>
        <w:pStyle w:val="PargrafodaLista"/>
        <w:numPr>
          <w:ilvl w:val="1"/>
          <w:numId w:val="31"/>
        </w:numPr>
        <w:tabs>
          <w:tab w:val="left" w:pos="547"/>
        </w:tabs>
        <w:spacing w:before="197" w:line="273" w:lineRule="auto"/>
        <w:ind w:left="121" w:firstLine="0"/>
        <w:rPr>
          <w:sz w:val="21"/>
        </w:rPr>
      </w:pPr>
      <w:r>
        <w:rPr>
          <w:sz w:val="21"/>
        </w:rPr>
        <w:t>Independentemente do percentual de tributo inserido na planilha, no pagamento serão retidos</w:t>
      </w:r>
      <w:r>
        <w:rPr>
          <w:spacing w:val="40"/>
          <w:sz w:val="21"/>
        </w:rPr>
        <w:t xml:space="preserve"> </w:t>
      </w:r>
      <w:r>
        <w:rPr>
          <w:sz w:val="21"/>
        </w:rPr>
        <w:t>na fonte os percentuais estabelecidos na legislação vigente.</w:t>
      </w:r>
    </w:p>
    <w:p w14:paraId="6FFE05A2" w14:textId="77777777" w:rsidR="007C095F" w:rsidRDefault="009D4B73">
      <w:pPr>
        <w:pStyle w:val="PargrafodaLista"/>
        <w:numPr>
          <w:ilvl w:val="1"/>
          <w:numId w:val="31"/>
        </w:numPr>
        <w:tabs>
          <w:tab w:val="left" w:pos="548"/>
        </w:tabs>
        <w:spacing w:before="204" w:line="276" w:lineRule="auto"/>
        <w:ind w:left="121" w:firstLine="0"/>
        <w:rPr>
          <w:rFonts w:ascii="Arial" w:hAnsi="Arial"/>
          <w:i/>
          <w:sz w:val="21"/>
        </w:rPr>
      </w:pPr>
      <w:r>
        <w:rPr>
          <w:rFonts w:ascii="Arial" w:hAnsi="Arial"/>
          <w:i/>
          <w:sz w:val="21"/>
        </w:rPr>
        <w:t>Na presente licitação, a Microempresa e a Empresa de Pequeno Porte poderão se beneficiar</w:t>
      </w:r>
      <w:r>
        <w:rPr>
          <w:rFonts w:ascii="Arial" w:hAnsi="Arial"/>
          <w:i/>
          <w:spacing w:val="80"/>
          <w:sz w:val="21"/>
        </w:rPr>
        <w:t xml:space="preserve"> </w:t>
      </w:r>
      <w:r>
        <w:rPr>
          <w:rFonts w:ascii="Arial" w:hAnsi="Arial"/>
          <w:i/>
          <w:sz w:val="21"/>
        </w:rPr>
        <w:t>do regime de tributação pelo Simples Nacional.</w:t>
      </w:r>
    </w:p>
    <w:p w14:paraId="7F2B0039" w14:textId="77777777" w:rsidR="007C095F" w:rsidRDefault="009D4B73">
      <w:pPr>
        <w:pStyle w:val="PargrafodaLista"/>
        <w:numPr>
          <w:ilvl w:val="1"/>
          <w:numId w:val="31"/>
        </w:numPr>
        <w:tabs>
          <w:tab w:val="left" w:pos="547"/>
        </w:tabs>
        <w:spacing w:before="197" w:line="273" w:lineRule="auto"/>
        <w:ind w:left="121" w:firstLine="0"/>
        <w:rPr>
          <w:sz w:val="21"/>
        </w:rPr>
      </w:pPr>
      <w:r>
        <w:rPr>
          <w:sz w:val="21"/>
        </w:rPr>
        <w:t>A apresentação das propostas implica obrigatoriedade do cumprimento das disposições nelas contidas,</w:t>
      </w:r>
      <w:r>
        <w:rPr>
          <w:spacing w:val="17"/>
          <w:sz w:val="21"/>
        </w:rPr>
        <w:t xml:space="preserve"> </w:t>
      </w:r>
      <w:r>
        <w:rPr>
          <w:sz w:val="21"/>
        </w:rPr>
        <w:t>em</w:t>
      </w:r>
      <w:r>
        <w:rPr>
          <w:spacing w:val="17"/>
          <w:sz w:val="21"/>
        </w:rPr>
        <w:t xml:space="preserve"> </w:t>
      </w:r>
      <w:r>
        <w:rPr>
          <w:sz w:val="21"/>
        </w:rPr>
        <w:t>conformidade</w:t>
      </w:r>
      <w:r>
        <w:rPr>
          <w:spacing w:val="17"/>
          <w:sz w:val="21"/>
        </w:rPr>
        <w:t xml:space="preserve"> </w:t>
      </w:r>
      <w:r>
        <w:rPr>
          <w:sz w:val="21"/>
        </w:rPr>
        <w:t>com</w:t>
      </w:r>
      <w:r>
        <w:rPr>
          <w:spacing w:val="17"/>
          <w:sz w:val="21"/>
        </w:rPr>
        <w:t xml:space="preserve"> </w:t>
      </w:r>
      <w:r>
        <w:rPr>
          <w:sz w:val="21"/>
        </w:rPr>
        <w:t>o</w:t>
      </w:r>
      <w:r>
        <w:rPr>
          <w:spacing w:val="17"/>
          <w:sz w:val="21"/>
        </w:rPr>
        <w:t xml:space="preserve"> </w:t>
      </w:r>
      <w:r>
        <w:rPr>
          <w:sz w:val="21"/>
        </w:rPr>
        <w:t>que</w:t>
      </w:r>
      <w:r>
        <w:rPr>
          <w:spacing w:val="17"/>
          <w:sz w:val="21"/>
        </w:rPr>
        <w:t xml:space="preserve"> </w:t>
      </w:r>
      <w:r>
        <w:rPr>
          <w:sz w:val="21"/>
        </w:rPr>
        <w:t>dispõe</w:t>
      </w:r>
      <w:r>
        <w:rPr>
          <w:spacing w:val="17"/>
          <w:sz w:val="21"/>
        </w:rPr>
        <w:t xml:space="preserve"> </w:t>
      </w:r>
      <w:r>
        <w:rPr>
          <w:sz w:val="21"/>
        </w:rPr>
        <w:t>o</w:t>
      </w:r>
      <w:r>
        <w:rPr>
          <w:spacing w:val="17"/>
          <w:sz w:val="21"/>
        </w:rPr>
        <w:t xml:space="preserve"> </w:t>
      </w:r>
      <w:r>
        <w:rPr>
          <w:sz w:val="21"/>
        </w:rPr>
        <w:t>Termo</w:t>
      </w:r>
      <w:r>
        <w:rPr>
          <w:spacing w:val="17"/>
          <w:sz w:val="21"/>
        </w:rPr>
        <w:t xml:space="preserve"> </w:t>
      </w:r>
      <w:r>
        <w:rPr>
          <w:sz w:val="21"/>
        </w:rPr>
        <w:t>de</w:t>
      </w:r>
      <w:r>
        <w:rPr>
          <w:spacing w:val="17"/>
          <w:sz w:val="21"/>
        </w:rPr>
        <w:t xml:space="preserve"> </w:t>
      </w:r>
      <w:r>
        <w:rPr>
          <w:sz w:val="21"/>
        </w:rPr>
        <w:t>Referência/Projeto</w:t>
      </w:r>
      <w:r>
        <w:rPr>
          <w:spacing w:val="17"/>
          <w:sz w:val="21"/>
        </w:rPr>
        <w:t xml:space="preserve"> </w:t>
      </w:r>
      <w:r>
        <w:rPr>
          <w:sz w:val="21"/>
        </w:rPr>
        <w:t>Básico,</w:t>
      </w:r>
      <w:r>
        <w:rPr>
          <w:spacing w:val="17"/>
          <w:sz w:val="21"/>
        </w:rPr>
        <w:t xml:space="preserve"> </w:t>
      </w:r>
      <w:r>
        <w:rPr>
          <w:sz w:val="21"/>
        </w:rPr>
        <w:t>assumindo</w:t>
      </w:r>
      <w:r>
        <w:rPr>
          <w:spacing w:val="17"/>
          <w:sz w:val="21"/>
        </w:rPr>
        <w:t xml:space="preserve"> </w:t>
      </w:r>
      <w:r>
        <w:rPr>
          <w:sz w:val="21"/>
        </w:rPr>
        <w:t>o</w:t>
      </w:r>
    </w:p>
    <w:p w14:paraId="2FB48BF6" w14:textId="77777777" w:rsidR="007C095F" w:rsidRDefault="007C095F">
      <w:pPr>
        <w:pStyle w:val="PargrafodaLista"/>
        <w:spacing w:line="273" w:lineRule="auto"/>
        <w:jc w:val="left"/>
        <w:rPr>
          <w:sz w:val="21"/>
        </w:rPr>
        <w:sectPr w:rsidR="007C095F">
          <w:pgSz w:w="11910" w:h="16840"/>
          <w:pgMar w:top="1040" w:right="1133" w:bottom="940" w:left="1133" w:header="469" w:footer="742" w:gutter="0"/>
          <w:cols w:space="720"/>
        </w:sectPr>
      </w:pPr>
    </w:p>
    <w:p w14:paraId="3C6A1C95" w14:textId="77777777" w:rsidR="007C095F" w:rsidRDefault="009D4B73">
      <w:pPr>
        <w:pStyle w:val="Corpodetexto"/>
        <w:spacing w:before="86" w:line="273" w:lineRule="auto"/>
        <w:ind w:left="121" w:right="119"/>
        <w:jc w:val="both"/>
      </w:pPr>
      <w:r>
        <w:lastRenderedPageBreak/>
        <w:t>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4DD74D28" w14:textId="77777777" w:rsidR="007C095F" w:rsidRDefault="009D4B73">
      <w:pPr>
        <w:pStyle w:val="PargrafodaLista"/>
        <w:numPr>
          <w:ilvl w:val="1"/>
          <w:numId w:val="31"/>
        </w:numPr>
        <w:tabs>
          <w:tab w:val="left" w:pos="551"/>
        </w:tabs>
        <w:spacing w:before="207" w:line="285" w:lineRule="auto"/>
        <w:ind w:left="121" w:firstLine="0"/>
        <w:jc w:val="both"/>
        <w:rPr>
          <w:sz w:val="21"/>
        </w:rPr>
      </w:pPr>
      <w:r>
        <w:rPr>
          <w:sz w:val="21"/>
        </w:rPr>
        <w:t>O</w:t>
      </w:r>
      <w:r>
        <w:rPr>
          <w:spacing w:val="24"/>
          <w:sz w:val="21"/>
        </w:rPr>
        <w:t xml:space="preserve"> </w:t>
      </w:r>
      <w:r>
        <w:rPr>
          <w:sz w:val="21"/>
        </w:rPr>
        <w:t>prazo</w:t>
      </w:r>
      <w:r>
        <w:rPr>
          <w:spacing w:val="24"/>
          <w:sz w:val="21"/>
        </w:rPr>
        <w:t xml:space="preserve"> </w:t>
      </w:r>
      <w:r>
        <w:rPr>
          <w:sz w:val="21"/>
        </w:rPr>
        <w:t>de</w:t>
      </w:r>
      <w:r>
        <w:rPr>
          <w:spacing w:val="24"/>
          <w:sz w:val="21"/>
        </w:rPr>
        <w:t xml:space="preserve"> </w:t>
      </w:r>
      <w:r>
        <w:rPr>
          <w:sz w:val="21"/>
        </w:rPr>
        <w:t>validade</w:t>
      </w:r>
      <w:r>
        <w:rPr>
          <w:spacing w:val="24"/>
          <w:sz w:val="21"/>
        </w:rPr>
        <w:t xml:space="preserve"> </w:t>
      </w:r>
      <w:r>
        <w:rPr>
          <w:sz w:val="21"/>
        </w:rPr>
        <w:t>da</w:t>
      </w:r>
      <w:r>
        <w:rPr>
          <w:spacing w:val="24"/>
          <w:sz w:val="21"/>
        </w:rPr>
        <w:t xml:space="preserve"> </w:t>
      </w:r>
      <w:r>
        <w:rPr>
          <w:sz w:val="21"/>
        </w:rPr>
        <w:t>proposta</w:t>
      </w:r>
      <w:r>
        <w:rPr>
          <w:spacing w:val="24"/>
          <w:sz w:val="21"/>
        </w:rPr>
        <w:t xml:space="preserve"> </w:t>
      </w:r>
      <w:r>
        <w:rPr>
          <w:sz w:val="21"/>
        </w:rPr>
        <w:t>não</w:t>
      </w:r>
      <w:r>
        <w:rPr>
          <w:spacing w:val="24"/>
          <w:sz w:val="21"/>
        </w:rPr>
        <w:t xml:space="preserve"> </w:t>
      </w:r>
      <w:r>
        <w:rPr>
          <w:sz w:val="21"/>
        </w:rPr>
        <w:t>será</w:t>
      </w:r>
      <w:r>
        <w:rPr>
          <w:spacing w:val="24"/>
          <w:sz w:val="21"/>
        </w:rPr>
        <w:t xml:space="preserve"> </w:t>
      </w:r>
      <w:r>
        <w:rPr>
          <w:sz w:val="21"/>
        </w:rPr>
        <w:t>inferior</w:t>
      </w:r>
      <w:r>
        <w:rPr>
          <w:spacing w:val="24"/>
          <w:sz w:val="21"/>
        </w:rPr>
        <w:t xml:space="preserve"> </w:t>
      </w:r>
      <w:r>
        <w:rPr>
          <w:sz w:val="21"/>
        </w:rPr>
        <w:t>a</w:t>
      </w:r>
      <w:r>
        <w:rPr>
          <w:spacing w:val="25"/>
          <w:sz w:val="21"/>
        </w:rPr>
        <w:t xml:space="preserve"> </w:t>
      </w:r>
      <w:r>
        <w:rPr>
          <w:rFonts w:ascii="Arial" w:hAnsi="Arial"/>
          <w:b/>
          <w:sz w:val="21"/>
        </w:rPr>
        <w:t xml:space="preserve">60 (sessenta) </w:t>
      </w:r>
      <w:r>
        <w:rPr>
          <w:sz w:val="21"/>
        </w:rPr>
        <w:t>dias</w:t>
      </w:r>
      <w:r>
        <w:rPr>
          <w:rFonts w:ascii="Arial" w:hAnsi="Arial"/>
          <w:b/>
          <w:sz w:val="21"/>
        </w:rPr>
        <w:t xml:space="preserve">, </w:t>
      </w:r>
      <w:r>
        <w:rPr>
          <w:sz w:val="21"/>
        </w:rPr>
        <w:t>a</w:t>
      </w:r>
      <w:r>
        <w:rPr>
          <w:spacing w:val="24"/>
          <w:sz w:val="21"/>
        </w:rPr>
        <w:t xml:space="preserve"> </w:t>
      </w:r>
      <w:r>
        <w:rPr>
          <w:sz w:val="21"/>
        </w:rPr>
        <w:t>contar</w:t>
      </w:r>
      <w:r>
        <w:rPr>
          <w:spacing w:val="24"/>
          <w:sz w:val="21"/>
        </w:rPr>
        <w:t xml:space="preserve"> </w:t>
      </w:r>
      <w:r>
        <w:rPr>
          <w:sz w:val="21"/>
        </w:rPr>
        <w:t>da</w:t>
      </w:r>
      <w:r>
        <w:rPr>
          <w:spacing w:val="24"/>
          <w:sz w:val="21"/>
        </w:rPr>
        <w:t xml:space="preserve"> </w:t>
      </w:r>
      <w:r>
        <w:rPr>
          <w:sz w:val="21"/>
        </w:rPr>
        <w:t>data</w:t>
      </w:r>
      <w:r>
        <w:rPr>
          <w:spacing w:val="24"/>
          <w:sz w:val="21"/>
        </w:rPr>
        <w:t xml:space="preserve"> </w:t>
      </w:r>
      <w:r>
        <w:rPr>
          <w:sz w:val="21"/>
        </w:rPr>
        <w:t>de sua apresentação.</w:t>
      </w:r>
    </w:p>
    <w:p w14:paraId="57B7C6E1" w14:textId="77777777" w:rsidR="007C095F" w:rsidRDefault="009D4B73">
      <w:pPr>
        <w:pStyle w:val="PargrafodaLista"/>
        <w:numPr>
          <w:ilvl w:val="1"/>
          <w:numId w:val="31"/>
        </w:numPr>
        <w:tabs>
          <w:tab w:val="left" w:pos="668"/>
        </w:tabs>
        <w:spacing w:before="190" w:line="273" w:lineRule="auto"/>
        <w:ind w:left="121" w:firstLine="0"/>
        <w:jc w:val="both"/>
        <w:rPr>
          <w:sz w:val="21"/>
        </w:rPr>
      </w:pPr>
      <w:r>
        <w:rPr>
          <w:sz w:val="21"/>
        </w:rPr>
        <w:t>Os licitantes devem respeitar os preços máximos estabelecidos nas normas de regência de contratações públicas federais, quando participarem de licitações públicas;</w:t>
      </w:r>
    </w:p>
    <w:p w14:paraId="40558D4A" w14:textId="77777777" w:rsidR="007C095F" w:rsidRDefault="009D4B73">
      <w:pPr>
        <w:pStyle w:val="PargrafodaLista"/>
        <w:numPr>
          <w:ilvl w:val="1"/>
          <w:numId w:val="31"/>
        </w:numPr>
        <w:tabs>
          <w:tab w:val="left" w:pos="658"/>
        </w:tabs>
        <w:spacing w:before="200" w:line="273" w:lineRule="auto"/>
        <w:ind w:left="121" w:firstLine="0"/>
        <w:jc w:val="both"/>
        <w:rPr>
          <w:sz w:val="21"/>
        </w:rPr>
      </w:pPr>
      <w:r>
        <w:rPr>
          <w:sz w:val="21"/>
        </w:rPr>
        <w:t>Caso o critério de julgamento seja o de menor preço, os licitantes devem respeitar os preços máximos previstos no Termo de Referência/Projeto Básico;</w:t>
      </w:r>
    </w:p>
    <w:p w14:paraId="2D1A2AC6" w14:textId="77777777" w:rsidR="007C095F" w:rsidRDefault="009D4B73">
      <w:pPr>
        <w:pStyle w:val="PargrafodaLista"/>
        <w:numPr>
          <w:ilvl w:val="1"/>
          <w:numId w:val="31"/>
        </w:numPr>
        <w:tabs>
          <w:tab w:val="left" w:pos="650"/>
        </w:tabs>
        <w:spacing w:before="199" w:line="273" w:lineRule="auto"/>
        <w:ind w:left="121" w:firstLine="0"/>
        <w:jc w:val="both"/>
        <w:rPr>
          <w:sz w:val="21"/>
        </w:rPr>
      </w:pPr>
      <w:r>
        <w:rPr>
          <w:sz w:val="21"/>
        </w:rPr>
        <w:t xml:space="preserve">Caso o critério de julgamento seja o de maior desconto, o preço já decorrente da aplicação do desconto ofertado deverá respeitar os preços máximos previstos no Termo de Referência/Projeto </w:t>
      </w:r>
      <w:r>
        <w:rPr>
          <w:spacing w:val="-2"/>
          <w:sz w:val="21"/>
        </w:rPr>
        <w:t>Básico.</w:t>
      </w:r>
    </w:p>
    <w:p w14:paraId="5FE7AE11" w14:textId="77777777" w:rsidR="007C095F" w:rsidRDefault="009D4B73">
      <w:pPr>
        <w:pStyle w:val="PargrafodaLista"/>
        <w:numPr>
          <w:ilvl w:val="1"/>
          <w:numId w:val="28"/>
        </w:numPr>
        <w:tabs>
          <w:tab w:val="left" w:pos="697"/>
        </w:tabs>
        <w:spacing w:before="199" w:line="273" w:lineRule="auto"/>
        <w:ind w:right="118" w:firstLine="0"/>
        <w:jc w:val="both"/>
        <w:rPr>
          <w:sz w:val="21"/>
        </w:rPr>
      </w:pPr>
      <w:r>
        <w:rPr>
          <w:sz w:val="21"/>
        </w:rPr>
        <w:t>O descumprimento das regras supramencionadas pode ensejar a responsabilização pelo Tribunal de Contas da União e, após o devido processo legal, gerar as seguintes consequências: assinatura de prazo para a adoção das medidas necessárias ao exato cumprimento da lei, nos termos do art. 71, inciso IX, da Constituição; ou condenação dos agentes públicos responsáveis e</w:t>
      </w:r>
      <w:r>
        <w:rPr>
          <w:spacing w:val="80"/>
          <w:sz w:val="21"/>
        </w:rPr>
        <w:t xml:space="preserve"> </w:t>
      </w:r>
      <w:r>
        <w:rPr>
          <w:sz w:val="21"/>
        </w:rPr>
        <w:t>da empresa contratada ao pagamento dos prejuízos ao erário, caso verificada a ocorrência de superfaturamento por sobrepreço na execução do contrato.</w:t>
      </w:r>
    </w:p>
    <w:p w14:paraId="560DAE99" w14:textId="77777777" w:rsidR="007C095F" w:rsidRDefault="009D4B73">
      <w:pPr>
        <w:pStyle w:val="PargrafodaLista"/>
        <w:numPr>
          <w:ilvl w:val="1"/>
          <w:numId w:val="28"/>
        </w:numPr>
        <w:tabs>
          <w:tab w:val="left" w:pos="692"/>
        </w:tabs>
        <w:spacing w:before="196" w:line="273" w:lineRule="auto"/>
        <w:ind w:firstLine="0"/>
        <w:jc w:val="both"/>
        <w:rPr>
          <w:sz w:val="21"/>
        </w:rPr>
      </w:pPr>
      <w:r>
        <w:rPr>
          <w:sz w:val="21"/>
        </w:rPr>
        <w:t xml:space="preserve">Em se tratando de serviços com fornecimento de mão de obra em regime de dedicação exclusiva, o licitante deverá indicar os sindicatos, acordos coletivos, convenções coletivas ou sentenças normativas que regem as categorias profissionais que executarão o serviço e as respectivas datas bases e vigências, com base na Classificação Brasileira de Ocupações </w:t>
      </w:r>
      <w:r>
        <w:rPr>
          <w:w w:val="160"/>
          <w:sz w:val="21"/>
        </w:rPr>
        <w:t>–</w:t>
      </w:r>
      <w:r>
        <w:rPr>
          <w:spacing w:val="-22"/>
          <w:w w:val="160"/>
          <w:sz w:val="21"/>
        </w:rPr>
        <w:t xml:space="preserve"> </w:t>
      </w:r>
      <w:r>
        <w:rPr>
          <w:sz w:val="21"/>
        </w:rPr>
        <w:t>CBO.</w:t>
      </w:r>
    </w:p>
    <w:p w14:paraId="65EFF70D" w14:textId="77777777" w:rsidR="007C095F" w:rsidRDefault="009D4B73">
      <w:pPr>
        <w:spacing w:before="202" w:line="276" w:lineRule="auto"/>
        <w:ind w:left="121" w:right="119"/>
        <w:jc w:val="both"/>
        <w:rPr>
          <w:rFonts w:ascii="Arial" w:hAnsi="Arial"/>
          <w:i/>
          <w:sz w:val="21"/>
        </w:rPr>
      </w:pPr>
      <w:r>
        <w:rPr>
          <w:rFonts w:ascii="Arial" w:hAnsi="Arial"/>
          <w:i/>
          <w:sz w:val="21"/>
        </w:rPr>
        <w:t>6.16.1 A proposta deverá garantir o pagamento do salário normativo previsto no instrumento</w:t>
      </w:r>
      <w:r>
        <w:rPr>
          <w:rFonts w:ascii="Arial" w:hAnsi="Arial"/>
          <w:i/>
          <w:spacing w:val="80"/>
          <w:sz w:val="21"/>
        </w:rPr>
        <w:t xml:space="preserve"> </w:t>
      </w:r>
      <w:r>
        <w:rPr>
          <w:rFonts w:ascii="Arial" w:hAnsi="Arial"/>
          <w:i/>
          <w:sz w:val="21"/>
        </w:rPr>
        <w:t>coletivo aplicável ou do salário-mínimo vigente ou ainda o valor fixado pela Administração, na planilha de custos e formação de preços, o que for maior.</w:t>
      </w:r>
    </w:p>
    <w:p w14:paraId="41E594E6" w14:textId="77777777" w:rsidR="007C095F" w:rsidRDefault="007C095F">
      <w:pPr>
        <w:pStyle w:val="Corpodetexto"/>
        <w:rPr>
          <w:rFonts w:ascii="Arial"/>
          <w:i/>
        </w:rPr>
      </w:pPr>
    </w:p>
    <w:p w14:paraId="1F8E19F7" w14:textId="77777777" w:rsidR="007C095F" w:rsidRDefault="007C095F">
      <w:pPr>
        <w:pStyle w:val="Corpodetexto"/>
        <w:spacing w:before="157"/>
        <w:rPr>
          <w:rFonts w:ascii="Arial"/>
          <w:i/>
        </w:rPr>
      </w:pPr>
    </w:p>
    <w:p w14:paraId="2986ED7A" w14:textId="77777777" w:rsidR="007C095F" w:rsidRDefault="009D4B73">
      <w:pPr>
        <w:pStyle w:val="Ttulo2"/>
        <w:numPr>
          <w:ilvl w:val="0"/>
          <w:numId w:val="31"/>
        </w:numPr>
        <w:tabs>
          <w:tab w:val="left" w:pos="391"/>
        </w:tabs>
        <w:spacing w:line="273" w:lineRule="auto"/>
        <w:ind w:left="121" w:right="803" w:firstLine="0"/>
        <w:jc w:val="both"/>
      </w:pPr>
      <w:r>
        <w:t>DA</w:t>
      </w:r>
      <w:r>
        <w:rPr>
          <w:spacing w:val="-6"/>
        </w:rPr>
        <w:t xml:space="preserve"> </w:t>
      </w:r>
      <w:r>
        <w:t>ABERTURA</w:t>
      </w:r>
      <w:r>
        <w:rPr>
          <w:spacing w:val="-6"/>
        </w:rPr>
        <w:t xml:space="preserve"> </w:t>
      </w:r>
      <w:r>
        <w:t>DA</w:t>
      </w:r>
      <w:r>
        <w:rPr>
          <w:spacing w:val="-6"/>
        </w:rPr>
        <w:t xml:space="preserve"> </w:t>
      </w:r>
      <w:r>
        <w:t>SESSÃO,</w:t>
      </w:r>
      <w:r>
        <w:rPr>
          <w:spacing w:val="-5"/>
        </w:rPr>
        <w:t xml:space="preserve"> </w:t>
      </w:r>
      <w:r>
        <w:t>CLASSIFICAÇÃO</w:t>
      </w:r>
      <w:r>
        <w:rPr>
          <w:spacing w:val="-6"/>
        </w:rPr>
        <w:t xml:space="preserve"> </w:t>
      </w:r>
      <w:r>
        <w:t>DAS</w:t>
      </w:r>
      <w:r>
        <w:rPr>
          <w:spacing w:val="-6"/>
        </w:rPr>
        <w:t xml:space="preserve"> </w:t>
      </w:r>
      <w:r>
        <w:t>PROPOSTAS</w:t>
      </w:r>
      <w:r>
        <w:rPr>
          <w:spacing w:val="-6"/>
        </w:rPr>
        <w:t xml:space="preserve"> </w:t>
      </w:r>
      <w:r>
        <w:t>E FORMULAÇÃO DE LANCES</w:t>
      </w:r>
    </w:p>
    <w:p w14:paraId="38512581" w14:textId="77777777" w:rsidR="007C095F" w:rsidRDefault="009D4B73">
      <w:pPr>
        <w:pStyle w:val="PargrafodaLista"/>
        <w:numPr>
          <w:ilvl w:val="1"/>
          <w:numId w:val="31"/>
        </w:numPr>
        <w:tabs>
          <w:tab w:val="left" w:pos="639"/>
        </w:tabs>
        <w:spacing w:before="194" w:line="273" w:lineRule="auto"/>
        <w:ind w:left="121" w:firstLine="0"/>
        <w:jc w:val="both"/>
        <w:rPr>
          <w:sz w:val="21"/>
        </w:rPr>
      </w:pPr>
      <w:r>
        <w:rPr>
          <w:sz w:val="21"/>
        </w:rPr>
        <w:t>A abertura da presente licitação dar-se-á automaticamente em sessão pública, por meio de sistema eletrônico, na data, horário e local indicados neste Edital.</w:t>
      </w:r>
    </w:p>
    <w:p w14:paraId="1C18AAF2" w14:textId="77777777" w:rsidR="007C095F" w:rsidRDefault="009D4B73">
      <w:pPr>
        <w:pStyle w:val="PargrafodaLista"/>
        <w:numPr>
          <w:ilvl w:val="1"/>
          <w:numId w:val="31"/>
        </w:numPr>
        <w:tabs>
          <w:tab w:val="left" w:pos="542"/>
        </w:tabs>
        <w:spacing w:before="200" w:line="273" w:lineRule="auto"/>
        <w:ind w:left="121" w:firstLine="0"/>
        <w:jc w:val="both"/>
        <w:rPr>
          <w:sz w:val="21"/>
        </w:rPr>
      </w:pPr>
      <w:r>
        <w:rPr>
          <w:sz w:val="21"/>
        </w:rPr>
        <w:t>Os licitantes poderão retirar ou substituir a proposta ou os documentos de habilitação, quando for o caso, anteriormente inseridos no sistema, até a abertura da sessão pública.</w:t>
      </w:r>
    </w:p>
    <w:p w14:paraId="7962BAA9" w14:textId="77777777" w:rsidR="007C095F" w:rsidRDefault="009D4B73">
      <w:pPr>
        <w:pStyle w:val="PargrafodaLista"/>
        <w:numPr>
          <w:ilvl w:val="1"/>
          <w:numId w:val="31"/>
        </w:numPr>
        <w:tabs>
          <w:tab w:val="left" w:pos="537"/>
        </w:tabs>
        <w:spacing w:before="200" w:line="273" w:lineRule="auto"/>
        <w:ind w:left="121" w:firstLine="0"/>
        <w:jc w:val="both"/>
        <w:rPr>
          <w:sz w:val="21"/>
        </w:rPr>
      </w:pPr>
      <w:r>
        <w:rPr>
          <w:sz w:val="21"/>
        </w:rPr>
        <w:t>O sistema disponibilizará campo próprio para troca de mensagens entre o Pregoeiro/Agente de Contratação/Comissão e os licitantes.</w:t>
      </w:r>
    </w:p>
    <w:p w14:paraId="5B9FE0CD" w14:textId="77777777" w:rsidR="007C095F" w:rsidRDefault="009D4B73">
      <w:pPr>
        <w:pStyle w:val="PargrafodaLista"/>
        <w:numPr>
          <w:ilvl w:val="1"/>
          <w:numId w:val="31"/>
        </w:numPr>
        <w:tabs>
          <w:tab w:val="left" w:pos="540"/>
        </w:tabs>
        <w:spacing w:before="200" w:line="273" w:lineRule="auto"/>
        <w:ind w:left="121" w:firstLine="0"/>
        <w:jc w:val="both"/>
        <w:rPr>
          <w:sz w:val="21"/>
        </w:rPr>
      </w:pPr>
      <w:r>
        <w:rPr>
          <w:sz w:val="21"/>
        </w:rPr>
        <w:t>Iniciada a etapa competitiva, os licitantes deverão encaminhar lances exclusivamente por meio de sistema eletrônico, sendo imediatamente informados do seu recebimento e do valor consignado no registro.</w:t>
      </w:r>
    </w:p>
    <w:p w14:paraId="1F7FF89C" w14:textId="77777777" w:rsidR="007C095F" w:rsidRDefault="009D4B73">
      <w:pPr>
        <w:pStyle w:val="PargrafodaLista"/>
        <w:numPr>
          <w:ilvl w:val="1"/>
          <w:numId w:val="31"/>
        </w:numPr>
        <w:tabs>
          <w:tab w:val="left" w:pos="526"/>
        </w:tabs>
        <w:spacing w:before="199"/>
        <w:ind w:left="526" w:right="0" w:hanging="405"/>
        <w:jc w:val="both"/>
        <w:rPr>
          <w:sz w:val="21"/>
        </w:rPr>
      </w:pPr>
      <w:r>
        <w:rPr>
          <w:sz w:val="21"/>
        </w:rPr>
        <w:t>O</w:t>
      </w:r>
      <w:r>
        <w:rPr>
          <w:spacing w:val="-4"/>
          <w:sz w:val="21"/>
        </w:rPr>
        <w:t xml:space="preserve"> </w:t>
      </w:r>
      <w:r>
        <w:rPr>
          <w:sz w:val="21"/>
        </w:rPr>
        <w:t>lance</w:t>
      </w:r>
      <w:r>
        <w:rPr>
          <w:spacing w:val="-3"/>
          <w:sz w:val="21"/>
        </w:rPr>
        <w:t xml:space="preserve"> </w:t>
      </w:r>
      <w:r>
        <w:rPr>
          <w:sz w:val="21"/>
        </w:rPr>
        <w:t>deverá</w:t>
      </w:r>
      <w:r>
        <w:rPr>
          <w:spacing w:val="-3"/>
          <w:sz w:val="21"/>
        </w:rPr>
        <w:t xml:space="preserve"> </w:t>
      </w:r>
      <w:r>
        <w:rPr>
          <w:sz w:val="21"/>
        </w:rPr>
        <w:t>ser</w:t>
      </w:r>
      <w:r>
        <w:rPr>
          <w:spacing w:val="-4"/>
          <w:sz w:val="21"/>
        </w:rPr>
        <w:t xml:space="preserve"> </w:t>
      </w:r>
      <w:r>
        <w:rPr>
          <w:sz w:val="21"/>
        </w:rPr>
        <w:t>ofertado</w:t>
      </w:r>
      <w:r>
        <w:rPr>
          <w:spacing w:val="-3"/>
          <w:sz w:val="21"/>
        </w:rPr>
        <w:t xml:space="preserve"> </w:t>
      </w:r>
      <w:r>
        <w:rPr>
          <w:sz w:val="21"/>
        </w:rPr>
        <w:t>pelo</w:t>
      </w:r>
      <w:r>
        <w:rPr>
          <w:spacing w:val="-3"/>
          <w:sz w:val="21"/>
        </w:rPr>
        <w:t xml:space="preserve"> </w:t>
      </w:r>
      <w:r>
        <w:rPr>
          <w:sz w:val="21"/>
        </w:rPr>
        <w:t>valor</w:t>
      </w:r>
      <w:r>
        <w:rPr>
          <w:spacing w:val="-3"/>
          <w:sz w:val="21"/>
        </w:rPr>
        <w:t xml:space="preserve"> </w:t>
      </w:r>
      <w:r>
        <w:rPr>
          <w:sz w:val="21"/>
        </w:rPr>
        <w:t>unitário</w:t>
      </w:r>
      <w:r>
        <w:rPr>
          <w:spacing w:val="-4"/>
          <w:sz w:val="21"/>
        </w:rPr>
        <w:t xml:space="preserve"> </w:t>
      </w:r>
      <w:r>
        <w:rPr>
          <w:sz w:val="21"/>
        </w:rPr>
        <w:t>do</w:t>
      </w:r>
      <w:r>
        <w:rPr>
          <w:spacing w:val="-3"/>
          <w:sz w:val="21"/>
        </w:rPr>
        <w:t xml:space="preserve"> </w:t>
      </w:r>
      <w:r>
        <w:rPr>
          <w:spacing w:val="-2"/>
          <w:sz w:val="21"/>
        </w:rPr>
        <w:t>item.</w:t>
      </w:r>
    </w:p>
    <w:p w14:paraId="0B712DE0" w14:textId="77777777" w:rsidR="007C095F" w:rsidRDefault="009D4B73">
      <w:pPr>
        <w:pStyle w:val="PargrafodaLista"/>
        <w:numPr>
          <w:ilvl w:val="1"/>
          <w:numId w:val="31"/>
        </w:numPr>
        <w:tabs>
          <w:tab w:val="left" w:pos="536"/>
        </w:tabs>
        <w:spacing w:before="234" w:line="273" w:lineRule="auto"/>
        <w:ind w:left="121" w:firstLine="0"/>
        <w:jc w:val="both"/>
        <w:rPr>
          <w:sz w:val="21"/>
        </w:rPr>
      </w:pPr>
      <w:r>
        <w:rPr>
          <w:sz w:val="21"/>
        </w:rPr>
        <w:t>Os licitantes poderão oferecer lances sucessivos, observando o horário fixado para abertura da sessão e as regras estabelecidas no Edital.</w:t>
      </w:r>
    </w:p>
    <w:p w14:paraId="0FF99C81" w14:textId="77777777" w:rsidR="007C095F" w:rsidRDefault="007C095F">
      <w:pPr>
        <w:pStyle w:val="PargrafodaLista"/>
        <w:spacing w:line="273" w:lineRule="auto"/>
        <w:rPr>
          <w:sz w:val="21"/>
        </w:rPr>
        <w:sectPr w:rsidR="007C095F">
          <w:pgSz w:w="11910" w:h="16840"/>
          <w:pgMar w:top="1040" w:right="1133" w:bottom="940" w:left="1133" w:header="469" w:footer="742" w:gutter="0"/>
          <w:cols w:space="720"/>
        </w:sectPr>
      </w:pPr>
    </w:p>
    <w:p w14:paraId="75F5C831" w14:textId="77777777" w:rsidR="007C095F" w:rsidRDefault="007C095F">
      <w:pPr>
        <w:pStyle w:val="Corpodetexto"/>
        <w:spacing w:before="50"/>
      </w:pPr>
    </w:p>
    <w:p w14:paraId="710DFD01" w14:textId="77777777" w:rsidR="007C095F" w:rsidRDefault="009D4B73">
      <w:pPr>
        <w:pStyle w:val="PargrafodaLista"/>
        <w:numPr>
          <w:ilvl w:val="1"/>
          <w:numId w:val="31"/>
        </w:numPr>
        <w:tabs>
          <w:tab w:val="left" w:pos="543"/>
        </w:tabs>
        <w:spacing w:before="0" w:line="273" w:lineRule="auto"/>
        <w:ind w:left="121" w:firstLine="0"/>
        <w:jc w:val="both"/>
        <w:rPr>
          <w:sz w:val="21"/>
        </w:rPr>
      </w:pPr>
      <w:r>
        <w:rPr>
          <w:sz w:val="21"/>
        </w:rPr>
        <w:t>O licitante somente poderá oferecer lance de valor inferior ou percentual de desconto superior ao último por ele ofertado e registrado pelo sistema.</w:t>
      </w:r>
    </w:p>
    <w:p w14:paraId="40AFFD49" w14:textId="77777777" w:rsidR="007C095F" w:rsidRDefault="009D4B73">
      <w:pPr>
        <w:pStyle w:val="PargrafodaLista"/>
        <w:numPr>
          <w:ilvl w:val="1"/>
          <w:numId w:val="31"/>
        </w:numPr>
        <w:tabs>
          <w:tab w:val="left" w:pos="549"/>
        </w:tabs>
        <w:spacing w:before="200" w:line="273" w:lineRule="auto"/>
        <w:ind w:left="121" w:right="120" w:firstLine="0"/>
        <w:jc w:val="both"/>
        <w:rPr>
          <w:sz w:val="21"/>
        </w:rPr>
      </w:pPr>
      <w:r>
        <w:rPr>
          <w:sz w:val="21"/>
        </w:rPr>
        <w:t>O intervalo mínimo de diferença de valores ou percentuais entre os lances, que incidirá tanto</w:t>
      </w:r>
      <w:r>
        <w:rPr>
          <w:spacing w:val="80"/>
          <w:sz w:val="21"/>
        </w:rPr>
        <w:t xml:space="preserve"> </w:t>
      </w:r>
      <w:r>
        <w:rPr>
          <w:sz w:val="21"/>
        </w:rPr>
        <w:t xml:space="preserve">em relação aos lances intermediários quanto em relação à proposta que cobrir a melhor oferta deverá ser </w:t>
      </w:r>
      <w:r>
        <w:rPr>
          <w:rFonts w:ascii="Arial" w:hAnsi="Arial"/>
          <w:i/>
          <w:sz w:val="21"/>
        </w:rPr>
        <w:t>de:</w:t>
      </w:r>
    </w:p>
    <w:p w14:paraId="3A949EFB" w14:textId="77777777" w:rsidR="007C095F" w:rsidRDefault="009D4B73">
      <w:pPr>
        <w:pStyle w:val="PargrafodaLista"/>
        <w:numPr>
          <w:ilvl w:val="2"/>
          <w:numId w:val="31"/>
        </w:numPr>
        <w:tabs>
          <w:tab w:val="left" w:pos="1300"/>
        </w:tabs>
        <w:spacing w:before="210"/>
        <w:ind w:left="1300" w:right="0" w:hanging="579"/>
        <w:jc w:val="both"/>
        <w:rPr>
          <w:sz w:val="21"/>
        </w:rPr>
      </w:pPr>
      <w:r>
        <w:rPr>
          <w:rFonts w:ascii="Arial" w:hAnsi="Arial"/>
          <w:b/>
          <w:color w:val="E64C3B"/>
          <w:sz w:val="21"/>
        </w:rPr>
        <w:t>Conforme</w:t>
      </w:r>
      <w:r>
        <w:rPr>
          <w:rFonts w:ascii="Arial" w:hAnsi="Arial"/>
          <w:b/>
          <w:color w:val="E64C3B"/>
          <w:spacing w:val="-7"/>
          <w:sz w:val="21"/>
        </w:rPr>
        <w:t xml:space="preserve"> </w:t>
      </w:r>
      <w:r>
        <w:rPr>
          <w:rFonts w:ascii="Arial" w:hAnsi="Arial"/>
          <w:b/>
          <w:color w:val="E64C3B"/>
          <w:sz w:val="21"/>
        </w:rPr>
        <w:t>lançamento</w:t>
      </w:r>
      <w:r>
        <w:rPr>
          <w:rFonts w:ascii="Arial" w:hAnsi="Arial"/>
          <w:b/>
          <w:color w:val="E64C3B"/>
          <w:spacing w:val="-7"/>
          <w:sz w:val="21"/>
        </w:rPr>
        <w:t xml:space="preserve"> </w:t>
      </w:r>
      <w:r>
        <w:rPr>
          <w:rFonts w:ascii="Arial" w:hAnsi="Arial"/>
          <w:b/>
          <w:color w:val="E64C3B"/>
          <w:sz w:val="21"/>
        </w:rPr>
        <w:t>no</w:t>
      </w:r>
      <w:r>
        <w:rPr>
          <w:rFonts w:ascii="Arial" w:hAnsi="Arial"/>
          <w:b/>
          <w:color w:val="E64C3B"/>
          <w:spacing w:val="-6"/>
          <w:sz w:val="21"/>
        </w:rPr>
        <w:t xml:space="preserve"> </w:t>
      </w:r>
      <w:r>
        <w:rPr>
          <w:rFonts w:ascii="Arial" w:hAnsi="Arial"/>
          <w:b/>
          <w:color w:val="E64C3B"/>
          <w:spacing w:val="-2"/>
          <w:sz w:val="21"/>
        </w:rPr>
        <w:t>Comprasnet.</w:t>
      </w:r>
    </w:p>
    <w:p w14:paraId="72A3C545" w14:textId="77777777" w:rsidR="007C095F" w:rsidRDefault="007C095F">
      <w:pPr>
        <w:pStyle w:val="Corpodetexto"/>
        <w:spacing w:before="7"/>
        <w:rPr>
          <w:rFonts w:ascii="Arial"/>
          <w:b/>
        </w:rPr>
      </w:pPr>
    </w:p>
    <w:p w14:paraId="0FD3C9DA" w14:textId="77777777" w:rsidR="007C095F" w:rsidRDefault="009D4B73">
      <w:pPr>
        <w:pStyle w:val="PargrafodaLista"/>
        <w:numPr>
          <w:ilvl w:val="1"/>
          <w:numId w:val="31"/>
        </w:numPr>
        <w:tabs>
          <w:tab w:val="left" w:pos="563"/>
        </w:tabs>
        <w:spacing w:before="0" w:line="273" w:lineRule="auto"/>
        <w:ind w:left="121" w:firstLine="0"/>
        <w:jc w:val="both"/>
        <w:rPr>
          <w:sz w:val="21"/>
        </w:rPr>
      </w:pPr>
      <w:r>
        <w:rPr>
          <w:sz w:val="21"/>
        </w:rPr>
        <w:t>O licitante poderá, uma única vez, excluir seu último lance ofertado, no intervalo de quinze segundos após o registro no sistema, na hipótese de lance inconsistente ou inexequível.</w:t>
      </w:r>
    </w:p>
    <w:p w14:paraId="4AF36552" w14:textId="77777777" w:rsidR="007C095F" w:rsidRDefault="009D4B73">
      <w:pPr>
        <w:pStyle w:val="PargrafodaLista"/>
        <w:numPr>
          <w:ilvl w:val="1"/>
          <w:numId w:val="31"/>
        </w:numPr>
        <w:tabs>
          <w:tab w:val="left" w:pos="641"/>
        </w:tabs>
        <w:spacing w:before="200"/>
        <w:ind w:left="641" w:right="0" w:hanging="520"/>
        <w:jc w:val="both"/>
        <w:rPr>
          <w:sz w:val="21"/>
        </w:rPr>
      </w:pPr>
      <w:r>
        <w:rPr>
          <w:sz w:val="21"/>
        </w:rPr>
        <w:t>O</w:t>
      </w:r>
      <w:r>
        <w:rPr>
          <w:spacing w:val="-4"/>
          <w:sz w:val="21"/>
        </w:rPr>
        <w:t xml:space="preserve"> </w:t>
      </w:r>
      <w:r>
        <w:rPr>
          <w:sz w:val="21"/>
        </w:rPr>
        <w:t>procedimento</w:t>
      </w:r>
      <w:r>
        <w:rPr>
          <w:spacing w:val="-4"/>
          <w:sz w:val="21"/>
        </w:rPr>
        <w:t xml:space="preserve"> </w:t>
      </w:r>
      <w:r>
        <w:rPr>
          <w:sz w:val="21"/>
        </w:rPr>
        <w:t>seguirá</w:t>
      </w:r>
      <w:r>
        <w:rPr>
          <w:spacing w:val="-4"/>
          <w:sz w:val="21"/>
        </w:rPr>
        <w:t xml:space="preserve"> </w:t>
      </w:r>
      <w:r>
        <w:rPr>
          <w:sz w:val="21"/>
        </w:rPr>
        <w:t>de</w:t>
      </w:r>
      <w:r>
        <w:rPr>
          <w:spacing w:val="-4"/>
          <w:sz w:val="21"/>
        </w:rPr>
        <w:t xml:space="preserve"> </w:t>
      </w:r>
      <w:r>
        <w:rPr>
          <w:sz w:val="21"/>
        </w:rPr>
        <w:t>acordo</w:t>
      </w:r>
      <w:r>
        <w:rPr>
          <w:spacing w:val="-4"/>
          <w:sz w:val="21"/>
        </w:rPr>
        <w:t xml:space="preserve"> </w:t>
      </w:r>
      <w:r>
        <w:rPr>
          <w:sz w:val="21"/>
        </w:rPr>
        <w:t>com</w:t>
      </w:r>
      <w:r>
        <w:rPr>
          <w:spacing w:val="-4"/>
          <w:sz w:val="21"/>
        </w:rPr>
        <w:t xml:space="preserve"> </w:t>
      </w:r>
      <w:r>
        <w:rPr>
          <w:sz w:val="21"/>
        </w:rPr>
        <w:t>o</w:t>
      </w:r>
      <w:r>
        <w:rPr>
          <w:spacing w:val="-4"/>
          <w:sz w:val="21"/>
        </w:rPr>
        <w:t xml:space="preserve"> </w:t>
      </w:r>
      <w:r>
        <w:rPr>
          <w:sz w:val="21"/>
        </w:rPr>
        <w:t>modo</w:t>
      </w:r>
      <w:r>
        <w:rPr>
          <w:spacing w:val="-4"/>
          <w:sz w:val="21"/>
        </w:rPr>
        <w:t xml:space="preserve"> </w:t>
      </w:r>
      <w:r>
        <w:rPr>
          <w:sz w:val="21"/>
        </w:rPr>
        <w:t>de</w:t>
      </w:r>
      <w:r>
        <w:rPr>
          <w:spacing w:val="-4"/>
          <w:sz w:val="21"/>
        </w:rPr>
        <w:t xml:space="preserve"> </w:t>
      </w:r>
      <w:r>
        <w:rPr>
          <w:sz w:val="21"/>
        </w:rPr>
        <w:t>disputa</w:t>
      </w:r>
      <w:r>
        <w:rPr>
          <w:spacing w:val="-4"/>
          <w:sz w:val="21"/>
        </w:rPr>
        <w:t xml:space="preserve"> </w:t>
      </w:r>
      <w:r>
        <w:rPr>
          <w:spacing w:val="-2"/>
          <w:sz w:val="21"/>
        </w:rPr>
        <w:t>adotado.</w:t>
      </w:r>
    </w:p>
    <w:p w14:paraId="7682CC4F" w14:textId="77777777" w:rsidR="007C095F" w:rsidRDefault="009D4B73">
      <w:pPr>
        <w:pStyle w:val="PargrafodaLista"/>
        <w:numPr>
          <w:ilvl w:val="1"/>
          <w:numId w:val="31"/>
        </w:numPr>
        <w:tabs>
          <w:tab w:val="left" w:pos="702"/>
        </w:tabs>
        <w:spacing w:before="234" w:line="273" w:lineRule="auto"/>
        <w:ind w:left="121" w:firstLine="0"/>
        <w:jc w:val="both"/>
        <w:rPr>
          <w:sz w:val="21"/>
        </w:rPr>
      </w:pPr>
      <w:r>
        <w:rPr>
          <w:sz w:val="21"/>
        </w:rPr>
        <w:t>Caso seja adotado para o envio de lances na licitação o modo de disputa “aberto”, os</w:t>
      </w:r>
      <w:r>
        <w:rPr>
          <w:spacing w:val="80"/>
          <w:sz w:val="21"/>
        </w:rPr>
        <w:t xml:space="preserve"> </w:t>
      </w:r>
      <w:r>
        <w:rPr>
          <w:sz w:val="21"/>
        </w:rPr>
        <w:t>licitantes apresentarão lances públicos e sucessivos, com prorrogações.</w:t>
      </w:r>
    </w:p>
    <w:p w14:paraId="12E4E485" w14:textId="77777777" w:rsidR="007C095F" w:rsidRDefault="009D4B73">
      <w:pPr>
        <w:pStyle w:val="PargrafodaLista"/>
        <w:numPr>
          <w:ilvl w:val="2"/>
          <w:numId w:val="31"/>
        </w:numPr>
        <w:tabs>
          <w:tab w:val="left" w:pos="1433"/>
        </w:tabs>
        <w:spacing w:before="200" w:line="273" w:lineRule="auto"/>
        <w:ind w:left="721" w:firstLine="0"/>
        <w:jc w:val="both"/>
        <w:rPr>
          <w:sz w:val="21"/>
        </w:rPr>
      </w:pPr>
      <w:r>
        <w:rPr>
          <w:sz w:val="21"/>
        </w:rPr>
        <w:t>A etapa de lances da sessão pública terá duração de dez minutos e, após isso, será prorrogada automaticamente pelo sistema quando houver lance ofertado nos últimos dois minutos do período de duração da sessão pública.</w:t>
      </w:r>
    </w:p>
    <w:p w14:paraId="721F727E" w14:textId="77777777" w:rsidR="007C095F" w:rsidRDefault="009D4B73">
      <w:pPr>
        <w:pStyle w:val="PargrafodaLista"/>
        <w:numPr>
          <w:ilvl w:val="2"/>
          <w:numId w:val="31"/>
        </w:numPr>
        <w:tabs>
          <w:tab w:val="left" w:pos="1441"/>
        </w:tabs>
        <w:spacing w:before="199" w:line="273" w:lineRule="auto"/>
        <w:ind w:left="721" w:firstLine="0"/>
        <w:jc w:val="both"/>
        <w:rPr>
          <w:sz w:val="21"/>
        </w:rPr>
      </w:pPr>
      <w:r>
        <w:rPr>
          <w:sz w:val="21"/>
        </w:rPr>
        <w:t>A</w:t>
      </w:r>
      <w:r>
        <w:rPr>
          <w:spacing w:val="24"/>
          <w:sz w:val="21"/>
        </w:rPr>
        <w:t xml:space="preserve"> </w:t>
      </w:r>
      <w:r>
        <w:rPr>
          <w:sz w:val="21"/>
        </w:rPr>
        <w:t>prorrogação</w:t>
      </w:r>
      <w:r>
        <w:rPr>
          <w:spacing w:val="24"/>
          <w:sz w:val="21"/>
        </w:rPr>
        <w:t xml:space="preserve"> </w:t>
      </w:r>
      <w:r>
        <w:rPr>
          <w:sz w:val="21"/>
        </w:rPr>
        <w:t>automática</w:t>
      </w:r>
      <w:r>
        <w:rPr>
          <w:spacing w:val="24"/>
          <w:sz w:val="21"/>
        </w:rPr>
        <w:t xml:space="preserve"> </w:t>
      </w:r>
      <w:r>
        <w:rPr>
          <w:sz w:val="21"/>
        </w:rPr>
        <w:t>da</w:t>
      </w:r>
      <w:r>
        <w:rPr>
          <w:spacing w:val="24"/>
          <w:sz w:val="21"/>
        </w:rPr>
        <w:t xml:space="preserve"> </w:t>
      </w:r>
      <w:r>
        <w:rPr>
          <w:sz w:val="21"/>
        </w:rPr>
        <w:t>etapa</w:t>
      </w:r>
      <w:r>
        <w:rPr>
          <w:spacing w:val="24"/>
          <w:sz w:val="21"/>
        </w:rPr>
        <w:t xml:space="preserve"> </w:t>
      </w:r>
      <w:r>
        <w:rPr>
          <w:sz w:val="21"/>
        </w:rPr>
        <w:t>de</w:t>
      </w:r>
      <w:r>
        <w:rPr>
          <w:spacing w:val="24"/>
          <w:sz w:val="21"/>
        </w:rPr>
        <w:t xml:space="preserve"> </w:t>
      </w:r>
      <w:r>
        <w:rPr>
          <w:sz w:val="21"/>
        </w:rPr>
        <w:t>lances,</w:t>
      </w:r>
      <w:r>
        <w:rPr>
          <w:spacing w:val="24"/>
          <w:sz w:val="21"/>
        </w:rPr>
        <w:t xml:space="preserve"> </w:t>
      </w:r>
      <w:r>
        <w:rPr>
          <w:sz w:val="21"/>
        </w:rPr>
        <w:t>de</w:t>
      </w:r>
      <w:r>
        <w:rPr>
          <w:spacing w:val="24"/>
          <w:sz w:val="21"/>
        </w:rPr>
        <w:t xml:space="preserve"> </w:t>
      </w:r>
      <w:r>
        <w:rPr>
          <w:sz w:val="21"/>
        </w:rPr>
        <w:t>que</w:t>
      </w:r>
      <w:r>
        <w:rPr>
          <w:spacing w:val="24"/>
          <w:sz w:val="21"/>
        </w:rPr>
        <w:t xml:space="preserve"> </w:t>
      </w:r>
      <w:r>
        <w:rPr>
          <w:sz w:val="21"/>
        </w:rPr>
        <w:t>trata</w:t>
      </w:r>
      <w:r>
        <w:rPr>
          <w:spacing w:val="24"/>
          <w:sz w:val="21"/>
        </w:rPr>
        <w:t xml:space="preserve"> </w:t>
      </w:r>
      <w:r>
        <w:rPr>
          <w:sz w:val="21"/>
        </w:rPr>
        <w:t>o</w:t>
      </w:r>
      <w:r>
        <w:rPr>
          <w:spacing w:val="24"/>
          <w:sz w:val="21"/>
        </w:rPr>
        <w:t xml:space="preserve"> </w:t>
      </w:r>
      <w:r>
        <w:rPr>
          <w:sz w:val="21"/>
        </w:rPr>
        <w:t>subitem</w:t>
      </w:r>
      <w:r>
        <w:rPr>
          <w:spacing w:val="24"/>
          <w:sz w:val="21"/>
        </w:rPr>
        <w:t xml:space="preserve"> </w:t>
      </w:r>
      <w:r>
        <w:rPr>
          <w:sz w:val="21"/>
        </w:rPr>
        <w:t>anterior,</w:t>
      </w:r>
      <w:r>
        <w:rPr>
          <w:spacing w:val="24"/>
          <w:sz w:val="21"/>
        </w:rPr>
        <w:t xml:space="preserve"> </w:t>
      </w:r>
      <w:r>
        <w:rPr>
          <w:sz w:val="21"/>
        </w:rPr>
        <w:t>será de dois minutos e ocorrerá sucessivamente sempre que houver lances enviados nesse</w:t>
      </w:r>
      <w:r>
        <w:rPr>
          <w:spacing w:val="40"/>
          <w:sz w:val="21"/>
        </w:rPr>
        <w:t xml:space="preserve"> </w:t>
      </w:r>
      <w:r>
        <w:rPr>
          <w:sz w:val="21"/>
        </w:rPr>
        <w:t>período de prorrogação, inclusive no caso de lances intermediários.</w:t>
      </w:r>
    </w:p>
    <w:p w14:paraId="3B78441C" w14:textId="77777777" w:rsidR="007C095F" w:rsidRDefault="009D4B73">
      <w:pPr>
        <w:pStyle w:val="PargrafodaLista"/>
        <w:numPr>
          <w:ilvl w:val="2"/>
          <w:numId w:val="31"/>
        </w:numPr>
        <w:tabs>
          <w:tab w:val="left" w:pos="1467"/>
        </w:tabs>
        <w:spacing w:before="199" w:line="273" w:lineRule="auto"/>
        <w:ind w:left="721" w:firstLine="0"/>
        <w:jc w:val="both"/>
        <w:rPr>
          <w:sz w:val="21"/>
        </w:rPr>
      </w:pPr>
      <w:r>
        <w:rPr>
          <w:sz w:val="21"/>
        </w:rPr>
        <w:t>Não havendo novos lances na forma estabelecida nos itens anteriores, a sessão pública encerrar-se-á automaticamente, e o sistema ordenará e divulgará os lances conforme a ordem de classificação.</w:t>
      </w:r>
    </w:p>
    <w:p w14:paraId="0FD9B539" w14:textId="77777777" w:rsidR="007C095F" w:rsidRDefault="009D4B73">
      <w:pPr>
        <w:pStyle w:val="PargrafodaLista"/>
        <w:numPr>
          <w:ilvl w:val="2"/>
          <w:numId w:val="31"/>
        </w:numPr>
        <w:tabs>
          <w:tab w:val="left" w:pos="1458"/>
        </w:tabs>
        <w:spacing w:before="198" w:line="273" w:lineRule="auto"/>
        <w:ind w:left="721" w:firstLine="0"/>
        <w:jc w:val="both"/>
        <w:rPr>
          <w:sz w:val="21"/>
        </w:rPr>
      </w:pPr>
      <w:r>
        <w:rPr>
          <w:sz w:val="21"/>
        </w:rPr>
        <w:t>Definida a melhor proposta, se a diferença em relação à proposta classificada em segundo</w:t>
      </w:r>
      <w:r>
        <w:rPr>
          <w:spacing w:val="22"/>
          <w:sz w:val="21"/>
        </w:rPr>
        <w:t xml:space="preserve"> </w:t>
      </w:r>
      <w:r>
        <w:rPr>
          <w:sz w:val="21"/>
        </w:rPr>
        <w:t>lugar</w:t>
      </w:r>
      <w:r>
        <w:rPr>
          <w:spacing w:val="23"/>
          <w:sz w:val="21"/>
        </w:rPr>
        <w:t xml:space="preserve"> </w:t>
      </w:r>
      <w:r>
        <w:rPr>
          <w:sz w:val="21"/>
        </w:rPr>
        <w:t>for</w:t>
      </w:r>
      <w:r>
        <w:rPr>
          <w:spacing w:val="22"/>
          <w:sz w:val="21"/>
        </w:rPr>
        <w:t xml:space="preserve"> </w:t>
      </w:r>
      <w:r>
        <w:rPr>
          <w:sz w:val="21"/>
        </w:rPr>
        <w:t>de</w:t>
      </w:r>
      <w:r>
        <w:rPr>
          <w:spacing w:val="23"/>
          <w:sz w:val="21"/>
        </w:rPr>
        <w:t xml:space="preserve"> </w:t>
      </w:r>
      <w:r>
        <w:rPr>
          <w:sz w:val="21"/>
        </w:rPr>
        <w:t>pelo</w:t>
      </w:r>
      <w:r>
        <w:rPr>
          <w:spacing w:val="22"/>
          <w:sz w:val="21"/>
        </w:rPr>
        <w:t xml:space="preserve"> </w:t>
      </w:r>
      <w:r>
        <w:rPr>
          <w:sz w:val="21"/>
        </w:rPr>
        <w:t>menos</w:t>
      </w:r>
      <w:r>
        <w:rPr>
          <w:spacing w:val="23"/>
          <w:sz w:val="21"/>
        </w:rPr>
        <w:t xml:space="preserve"> </w:t>
      </w:r>
      <w:r>
        <w:rPr>
          <w:sz w:val="21"/>
        </w:rPr>
        <w:t>5%</w:t>
      </w:r>
      <w:r>
        <w:rPr>
          <w:spacing w:val="22"/>
          <w:sz w:val="21"/>
        </w:rPr>
        <w:t xml:space="preserve"> </w:t>
      </w:r>
      <w:r>
        <w:rPr>
          <w:sz w:val="21"/>
        </w:rPr>
        <w:t>(cinco</w:t>
      </w:r>
      <w:r>
        <w:rPr>
          <w:spacing w:val="23"/>
          <w:sz w:val="21"/>
        </w:rPr>
        <w:t xml:space="preserve"> </w:t>
      </w:r>
      <w:r>
        <w:rPr>
          <w:sz w:val="21"/>
        </w:rPr>
        <w:t>por</w:t>
      </w:r>
      <w:r>
        <w:rPr>
          <w:spacing w:val="23"/>
          <w:sz w:val="21"/>
        </w:rPr>
        <w:t xml:space="preserve"> </w:t>
      </w:r>
      <w:r>
        <w:rPr>
          <w:sz w:val="21"/>
        </w:rPr>
        <w:t>cento),</w:t>
      </w:r>
      <w:r>
        <w:rPr>
          <w:spacing w:val="22"/>
          <w:sz w:val="21"/>
        </w:rPr>
        <w:t xml:space="preserve"> </w:t>
      </w:r>
      <w:r>
        <w:rPr>
          <w:sz w:val="21"/>
        </w:rPr>
        <w:t>o</w:t>
      </w:r>
      <w:r>
        <w:rPr>
          <w:spacing w:val="23"/>
          <w:sz w:val="21"/>
        </w:rPr>
        <w:t xml:space="preserve"> </w:t>
      </w:r>
      <w:r>
        <w:rPr>
          <w:sz w:val="21"/>
        </w:rPr>
        <w:t>Pregoeiro/Agente</w:t>
      </w:r>
      <w:r>
        <w:rPr>
          <w:spacing w:val="22"/>
          <w:sz w:val="21"/>
        </w:rPr>
        <w:t xml:space="preserve"> </w:t>
      </w:r>
      <w:r>
        <w:rPr>
          <w:sz w:val="21"/>
        </w:rPr>
        <w:t>de</w:t>
      </w:r>
      <w:r>
        <w:rPr>
          <w:spacing w:val="23"/>
          <w:sz w:val="21"/>
        </w:rPr>
        <w:t xml:space="preserve"> </w:t>
      </w:r>
      <w:r>
        <w:rPr>
          <w:spacing w:val="-2"/>
          <w:sz w:val="21"/>
        </w:rPr>
        <w:t>Contratação</w:t>
      </w:r>
    </w:p>
    <w:p w14:paraId="2E0A1763" w14:textId="77777777" w:rsidR="007C095F" w:rsidRDefault="009D4B73">
      <w:pPr>
        <w:pStyle w:val="Corpodetexto"/>
        <w:spacing w:line="273" w:lineRule="auto"/>
        <w:ind w:left="721"/>
      </w:pPr>
      <w:r>
        <w:t>/Comissão, auxiliado pela equipe de apoio, poderá admitir o reinício da disputa aberta, para a definição das demais colocações.</w:t>
      </w:r>
    </w:p>
    <w:p w14:paraId="542FF5F9" w14:textId="77777777" w:rsidR="007C095F" w:rsidRDefault="009D4B73">
      <w:pPr>
        <w:pStyle w:val="PargrafodaLista"/>
        <w:numPr>
          <w:ilvl w:val="2"/>
          <w:numId w:val="31"/>
        </w:numPr>
        <w:tabs>
          <w:tab w:val="left" w:pos="1424"/>
        </w:tabs>
        <w:spacing w:before="198" w:line="273" w:lineRule="auto"/>
        <w:ind w:left="721" w:firstLine="0"/>
        <w:jc w:val="both"/>
        <w:rPr>
          <w:sz w:val="21"/>
        </w:rPr>
      </w:pPr>
      <w:r>
        <w:rPr>
          <w:sz w:val="21"/>
        </w:rPr>
        <w:t>Após o reinício previsto no item supra, os licitantes serão convocados para apresentar lances intermediários.</w:t>
      </w:r>
    </w:p>
    <w:p w14:paraId="4EFC3676" w14:textId="77777777" w:rsidR="007C095F" w:rsidRDefault="009D4B73">
      <w:pPr>
        <w:pStyle w:val="PargrafodaLista"/>
        <w:numPr>
          <w:ilvl w:val="1"/>
          <w:numId w:val="31"/>
        </w:numPr>
        <w:tabs>
          <w:tab w:val="left" w:pos="656"/>
        </w:tabs>
        <w:spacing w:before="200" w:line="273" w:lineRule="auto"/>
        <w:ind w:left="121" w:firstLine="0"/>
        <w:jc w:val="both"/>
        <w:rPr>
          <w:sz w:val="21"/>
        </w:rPr>
      </w:pPr>
      <w:r>
        <w:rPr>
          <w:sz w:val="21"/>
        </w:rPr>
        <w:t>Caso seja adotado para o envio de lances na licitação o modo de disputa “aberto e fechado”,</w:t>
      </w:r>
      <w:r>
        <w:rPr>
          <w:spacing w:val="40"/>
          <w:sz w:val="21"/>
        </w:rPr>
        <w:t xml:space="preserve"> </w:t>
      </w:r>
      <w:r>
        <w:rPr>
          <w:sz w:val="21"/>
        </w:rPr>
        <w:t>os licitantes apresentarão lances públicos e sucessivos, com lance final e fechado.</w:t>
      </w:r>
    </w:p>
    <w:p w14:paraId="3CC22103" w14:textId="77777777" w:rsidR="007C095F" w:rsidRDefault="009D4B73">
      <w:pPr>
        <w:pStyle w:val="PargrafodaLista"/>
        <w:numPr>
          <w:ilvl w:val="2"/>
          <w:numId w:val="31"/>
        </w:numPr>
        <w:tabs>
          <w:tab w:val="left" w:pos="1456"/>
        </w:tabs>
        <w:spacing w:before="200" w:line="273" w:lineRule="auto"/>
        <w:ind w:left="721" w:firstLine="0"/>
        <w:jc w:val="both"/>
        <w:rPr>
          <w:sz w:val="21"/>
        </w:rPr>
      </w:pPr>
      <w:r>
        <w:rPr>
          <w:sz w:val="21"/>
        </w:rPr>
        <w:t>A etapa de lances da sessão pública terá duração inicial de quinze minutos. Após</w:t>
      </w:r>
      <w:r>
        <w:rPr>
          <w:spacing w:val="40"/>
          <w:sz w:val="21"/>
        </w:rPr>
        <w:t xml:space="preserve"> </w:t>
      </w:r>
      <w:r>
        <w:rPr>
          <w:sz w:val="21"/>
        </w:rPr>
        <w:t>esse prazo, o sistema encaminhará aviso de fechamento iminente dos lances, após o que transcorrerá o período de até dez minutos, aleatoriamente determinado, findo o qual será automaticamente encerrada a recepção de lances.</w:t>
      </w:r>
    </w:p>
    <w:p w14:paraId="7E794940" w14:textId="77777777" w:rsidR="007C095F" w:rsidRDefault="009D4B73">
      <w:pPr>
        <w:pStyle w:val="PargrafodaLista"/>
        <w:numPr>
          <w:ilvl w:val="2"/>
          <w:numId w:val="31"/>
        </w:numPr>
        <w:tabs>
          <w:tab w:val="left" w:pos="1444"/>
        </w:tabs>
        <w:spacing w:before="198" w:line="273" w:lineRule="auto"/>
        <w:ind w:left="721" w:firstLine="0"/>
        <w:jc w:val="both"/>
        <w:rPr>
          <w:sz w:val="21"/>
        </w:rPr>
      </w:pPr>
      <w:r>
        <w:rPr>
          <w:sz w:val="21"/>
        </w:rPr>
        <w:t>Encerrado o prazo previsto no subitem anterior, o sistema abrirá oportunidade para que o autor da oferta de valor mais baixo e os das ofertas com preços até 10% (dez por</w:t>
      </w:r>
      <w:r>
        <w:rPr>
          <w:spacing w:val="80"/>
          <w:sz w:val="21"/>
        </w:rPr>
        <w:t xml:space="preserve"> </w:t>
      </w:r>
      <w:r>
        <w:rPr>
          <w:sz w:val="21"/>
        </w:rPr>
        <w:t>cento) superiores àquela possam ofertar um lance final e fechado em até cinco minutos, o</w:t>
      </w:r>
      <w:r>
        <w:rPr>
          <w:spacing w:val="40"/>
          <w:sz w:val="21"/>
        </w:rPr>
        <w:t xml:space="preserve"> </w:t>
      </w:r>
      <w:r>
        <w:rPr>
          <w:sz w:val="21"/>
        </w:rPr>
        <w:t>qual será sigiloso até o encerramento deste prazo.</w:t>
      </w:r>
    </w:p>
    <w:p w14:paraId="0DFC224D" w14:textId="77777777" w:rsidR="007C095F" w:rsidRDefault="009D4B73">
      <w:pPr>
        <w:pStyle w:val="PargrafodaLista"/>
        <w:numPr>
          <w:ilvl w:val="2"/>
          <w:numId w:val="31"/>
        </w:numPr>
        <w:tabs>
          <w:tab w:val="left" w:pos="1435"/>
        </w:tabs>
        <w:spacing w:before="198" w:line="273" w:lineRule="auto"/>
        <w:ind w:left="721" w:firstLine="0"/>
        <w:jc w:val="both"/>
        <w:rPr>
          <w:sz w:val="21"/>
        </w:rPr>
      </w:pPr>
      <w:r>
        <w:rPr>
          <w:sz w:val="21"/>
        </w:rPr>
        <w:t>No procedimento de que trata o subitem supra, o licitante poderá optar por manter o seu último lance da etapa aberta, ou por ofertar melhor lance.</w:t>
      </w:r>
    </w:p>
    <w:p w14:paraId="1CBC95CD" w14:textId="77777777" w:rsidR="007C095F" w:rsidRDefault="007C095F">
      <w:pPr>
        <w:pStyle w:val="PargrafodaLista"/>
        <w:spacing w:line="273" w:lineRule="auto"/>
        <w:rPr>
          <w:sz w:val="21"/>
        </w:rPr>
        <w:sectPr w:rsidR="007C095F">
          <w:pgSz w:w="11910" w:h="16840"/>
          <w:pgMar w:top="1040" w:right="1133" w:bottom="940" w:left="1133" w:header="469" w:footer="742" w:gutter="0"/>
          <w:cols w:space="720"/>
        </w:sectPr>
      </w:pPr>
    </w:p>
    <w:p w14:paraId="09CBAB4C" w14:textId="77777777" w:rsidR="007C095F" w:rsidRDefault="007C095F">
      <w:pPr>
        <w:pStyle w:val="Corpodetexto"/>
        <w:spacing w:before="50"/>
      </w:pPr>
    </w:p>
    <w:p w14:paraId="65774392" w14:textId="77777777" w:rsidR="007C095F" w:rsidRDefault="009D4B73">
      <w:pPr>
        <w:pStyle w:val="PargrafodaLista"/>
        <w:numPr>
          <w:ilvl w:val="2"/>
          <w:numId w:val="31"/>
        </w:numPr>
        <w:tabs>
          <w:tab w:val="left" w:pos="1427"/>
        </w:tabs>
        <w:spacing w:before="0" w:line="273" w:lineRule="auto"/>
        <w:ind w:left="721" w:firstLine="0"/>
        <w:jc w:val="both"/>
        <w:rPr>
          <w:sz w:val="21"/>
        </w:rPr>
      </w:pPr>
      <w:r>
        <w:rPr>
          <w:sz w:val="21"/>
        </w:rPr>
        <w:t>Não havendo pelo menos três ofertas nas condições definidas neste item, poderão os autores dos melhores lances subsequentes, na ordem de classificação, até o máximo de três, oferecer um lance final e fechado em até cinco minutos, o qual será sigiloso até o encerramento deste prazo.</w:t>
      </w:r>
    </w:p>
    <w:p w14:paraId="2B682463" w14:textId="77777777" w:rsidR="007C095F" w:rsidRDefault="009D4B73">
      <w:pPr>
        <w:pStyle w:val="PargrafodaLista"/>
        <w:numPr>
          <w:ilvl w:val="2"/>
          <w:numId w:val="31"/>
        </w:numPr>
        <w:tabs>
          <w:tab w:val="left" w:pos="1438"/>
        </w:tabs>
        <w:spacing w:before="198" w:line="273" w:lineRule="auto"/>
        <w:ind w:left="721" w:firstLine="0"/>
        <w:jc w:val="both"/>
        <w:rPr>
          <w:sz w:val="21"/>
        </w:rPr>
      </w:pPr>
      <w:r>
        <w:rPr>
          <w:sz w:val="21"/>
        </w:rPr>
        <w:t>Após o término dos prazos estabelecidos nos itens anteriores, o sistema ordenará e divulgará os lances segundo a ordem crescente de valores.</w:t>
      </w:r>
    </w:p>
    <w:p w14:paraId="5548B677" w14:textId="77777777" w:rsidR="007C095F" w:rsidRDefault="009D4B73">
      <w:pPr>
        <w:pStyle w:val="PargrafodaLista"/>
        <w:numPr>
          <w:ilvl w:val="1"/>
          <w:numId w:val="31"/>
        </w:numPr>
        <w:tabs>
          <w:tab w:val="left" w:pos="656"/>
        </w:tabs>
        <w:spacing w:before="200" w:line="273" w:lineRule="auto"/>
        <w:ind w:left="121" w:firstLine="0"/>
        <w:jc w:val="both"/>
        <w:rPr>
          <w:sz w:val="21"/>
        </w:rPr>
      </w:pPr>
      <w:r>
        <w:rPr>
          <w:sz w:val="21"/>
        </w:rPr>
        <w:t>Caso seja adotado para o envio de lances na licitação o modo de disputa “fechado e aberto”, poderão participar da etapa aberta somente os licitantes que apresentarem a proposta de menor preço/</w:t>
      </w:r>
      <w:r>
        <w:rPr>
          <w:spacing w:val="57"/>
          <w:sz w:val="21"/>
        </w:rPr>
        <w:t xml:space="preserve"> </w:t>
      </w:r>
      <w:r>
        <w:rPr>
          <w:sz w:val="21"/>
        </w:rPr>
        <w:t>maior</w:t>
      </w:r>
      <w:r>
        <w:rPr>
          <w:spacing w:val="57"/>
          <w:sz w:val="21"/>
        </w:rPr>
        <w:t xml:space="preserve"> </w:t>
      </w:r>
      <w:r>
        <w:rPr>
          <w:sz w:val="21"/>
        </w:rPr>
        <w:t>percentual</w:t>
      </w:r>
      <w:r>
        <w:rPr>
          <w:spacing w:val="57"/>
          <w:sz w:val="21"/>
        </w:rPr>
        <w:t xml:space="preserve"> </w:t>
      </w:r>
      <w:r>
        <w:rPr>
          <w:sz w:val="21"/>
        </w:rPr>
        <w:t>de</w:t>
      </w:r>
      <w:r>
        <w:rPr>
          <w:spacing w:val="57"/>
          <w:sz w:val="21"/>
        </w:rPr>
        <w:t xml:space="preserve"> </w:t>
      </w:r>
      <w:r>
        <w:rPr>
          <w:sz w:val="21"/>
        </w:rPr>
        <w:t>desconto</w:t>
      </w:r>
      <w:r>
        <w:rPr>
          <w:spacing w:val="57"/>
          <w:sz w:val="21"/>
        </w:rPr>
        <w:t xml:space="preserve"> </w:t>
      </w:r>
      <w:r>
        <w:rPr>
          <w:sz w:val="21"/>
        </w:rPr>
        <w:t>e</w:t>
      </w:r>
      <w:r>
        <w:rPr>
          <w:spacing w:val="57"/>
          <w:sz w:val="21"/>
        </w:rPr>
        <w:t xml:space="preserve"> </w:t>
      </w:r>
      <w:r>
        <w:rPr>
          <w:sz w:val="21"/>
        </w:rPr>
        <w:t>os</w:t>
      </w:r>
      <w:r>
        <w:rPr>
          <w:spacing w:val="57"/>
          <w:sz w:val="21"/>
        </w:rPr>
        <w:t xml:space="preserve"> </w:t>
      </w:r>
      <w:r>
        <w:rPr>
          <w:sz w:val="21"/>
        </w:rPr>
        <w:t>das</w:t>
      </w:r>
      <w:r>
        <w:rPr>
          <w:spacing w:val="57"/>
          <w:sz w:val="21"/>
        </w:rPr>
        <w:t xml:space="preserve"> </w:t>
      </w:r>
      <w:r>
        <w:rPr>
          <w:sz w:val="21"/>
        </w:rPr>
        <w:t>propostas</w:t>
      </w:r>
      <w:r>
        <w:rPr>
          <w:spacing w:val="57"/>
          <w:sz w:val="21"/>
        </w:rPr>
        <w:t xml:space="preserve"> </w:t>
      </w:r>
      <w:r>
        <w:rPr>
          <w:sz w:val="21"/>
        </w:rPr>
        <w:t>até</w:t>
      </w:r>
      <w:r>
        <w:rPr>
          <w:spacing w:val="57"/>
          <w:sz w:val="21"/>
        </w:rPr>
        <w:t xml:space="preserve"> </w:t>
      </w:r>
      <w:r>
        <w:rPr>
          <w:sz w:val="21"/>
        </w:rPr>
        <w:t>10%</w:t>
      </w:r>
      <w:r>
        <w:rPr>
          <w:spacing w:val="57"/>
          <w:sz w:val="21"/>
        </w:rPr>
        <w:t xml:space="preserve"> </w:t>
      </w:r>
      <w:r>
        <w:rPr>
          <w:sz w:val="21"/>
        </w:rPr>
        <w:t>(dez</w:t>
      </w:r>
      <w:r>
        <w:rPr>
          <w:spacing w:val="57"/>
          <w:sz w:val="21"/>
        </w:rPr>
        <w:t xml:space="preserve"> </w:t>
      </w:r>
      <w:r>
        <w:rPr>
          <w:sz w:val="21"/>
        </w:rPr>
        <w:t>por</w:t>
      </w:r>
      <w:r>
        <w:rPr>
          <w:spacing w:val="58"/>
          <w:sz w:val="21"/>
        </w:rPr>
        <w:t xml:space="preserve"> </w:t>
      </w:r>
      <w:r>
        <w:rPr>
          <w:sz w:val="21"/>
        </w:rPr>
        <w:t>cento)</w:t>
      </w:r>
      <w:r>
        <w:rPr>
          <w:spacing w:val="57"/>
          <w:sz w:val="21"/>
        </w:rPr>
        <w:t xml:space="preserve"> </w:t>
      </w:r>
      <w:r>
        <w:rPr>
          <w:spacing w:val="-2"/>
          <w:sz w:val="21"/>
        </w:rPr>
        <w:t>superiores</w:t>
      </w:r>
    </w:p>
    <w:p w14:paraId="618CDE87" w14:textId="77777777" w:rsidR="007C095F" w:rsidRDefault="009D4B73">
      <w:pPr>
        <w:pStyle w:val="Corpodetexto"/>
        <w:spacing w:line="273" w:lineRule="auto"/>
        <w:ind w:left="121" w:right="119"/>
        <w:jc w:val="both"/>
      </w:pPr>
      <w:r>
        <w:t>/inferiores àquela, em que os licitantes apresentarão lances públicos e sucessivos, até o encerramento da sessão e eventuais prorrogações.</w:t>
      </w:r>
    </w:p>
    <w:p w14:paraId="7441BF13" w14:textId="77777777" w:rsidR="007C095F" w:rsidRDefault="009D4B73">
      <w:pPr>
        <w:pStyle w:val="PargrafodaLista"/>
        <w:numPr>
          <w:ilvl w:val="2"/>
          <w:numId w:val="31"/>
        </w:numPr>
        <w:tabs>
          <w:tab w:val="left" w:pos="1454"/>
        </w:tabs>
        <w:spacing w:before="197" w:line="273" w:lineRule="auto"/>
        <w:ind w:left="721" w:right="118" w:firstLine="0"/>
        <w:jc w:val="both"/>
        <w:rPr>
          <w:sz w:val="21"/>
        </w:rPr>
      </w:pPr>
      <w:r>
        <w:rPr>
          <w:sz w:val="21"/>
        </w:rPr>
        <w:t>Não havendo pelo menos 3 (três) propostas nas condições definidas no item 7.13, poderão os licitantes que apresentaram as três melhores propostas, consideradas as empatadas, oferecer novos lances sucessivos.</w:t>
      </w:r>
    </w:p>
    <w:p w14:paraId="194C3A89" w14:textId="77777777" w:rsidR="007C095F" w:rsidRDefault="009D4B73">
      <w:pPr>
        <w:pStyle w:val="PargrafodaLista"/>
        <w:numPr>
          <w:ilvl w:val="2"/>
          <w:numId w:val="31"/>
        </w:numPr>
        <w:tabs>
          <w:tab w:val="left" w:pos="1433"/>
        </w:tabs>
        <w:spacing w:before="199" w:line="273" w:lineRule="auto"/>
        <w:ind w:left="721" w:firstLine="0"/>
        <w:jc w:val="both"/>
        <w:rPr>
          <w:sz w:val="21"/>
        </w:rPr>
      </w:pPr>
      <w:r>
        <w:rPr>
          <w:sz w:val="21"/>
        </w:rPr>
        <w:t>A etapa de lances da sessão pública terá duração de dez minutos e, após isso, será prorrogada automaticamente pelo sistema quando houver lance ofertado nos últimos dois minutos do período de duração da sessão pública.</w:t>
      </w:r>
    </w:p>
    <w:p w14:paraId="1C6E4C59" w14:textId="77777777" w:rsidR="007C095F" w:rsidRDefault="009D4B73">
      <w:pPr>
        <w:pStyle w:val="PargrafodaLista"/>
        <w:numPr>
          <w:ilvl w:val="2"/>
          <w:numId w:val="31"/>
        </w:numPr>
        <w:tabs>
          <w:tab w:val="left" w:pos="1441"/>
        </w:tabs>
        <w:spacing w:before="199" w:line="273" w:lineRule="auto"/>
        <w:ind w:left="721" w:firstLine="0"/>
        <w:jc w:val="both"/>
        <w:rPr>
          <w:sz w:val="21"/>
        </w:rPr>
      </w:pPr>
      <w:r>
        <w:rPr>
          <w:sz w:val="21"/>
        </w:rPr>
        <w:t>A</w:t>
      </w:r>
      <w:r>
        <w:rPr>
          <w:spacing w:val="24"/>
          <w:sz w:val="21"/>
        </w:rPr>
        <w:t xml:space="preserve"> </w:t>
      </w:r>
      <w:r>
        <w:rPr>
          <w:sz w:val="21"/>
        </w:rPr>
        <w:t>prorrogação</w:t>
      </w:r>
      <w:r>
        <w:rPr>
          <w:spacing w:val="24"/>
          <w:sz w:val="21"/>
        </w:rPr>
        <w:t xml:space="preserve"> </w:t>
      </w:r>
      <w:r>
        <w:rPr>
          <w:sz w:val="21"/>
        </w:rPr>
        <w:t>automática</w:t>
      </w:r>
      <w:r>
        <w:rPr>
          <w:spacing w:val="24"/>
          <w:sz w:val="21"/>
        </w:rPr>
        <w:t xml:space="preserve"> </w:t>
      </w:r>
      <w:r>
        <w:rPr>
          <w:sz w:val="21"/>
        </w:rPr>
        <w:t>da</w:t>
      </w:r>
      <w:r>
        <w:rPr>
          <w:spacing w:val="24"/>
          <w:sz w:val="21"/>
        </w:rPr>
        <w:t xml:space="preserve"> </w:t>
      </w:r>
      <w:r>
        <w:rPr>
          <w:sz w:val="21"/>
        </w:rPr>
        <w:t>etapa</w:t>
      </w:r>
      <w:r>
        <w:rPr>
          <w:spacing w:val="24"/>
          <w:sz w:val="21"/>
        </w:rPr>
        <w:t xml:space="preserve"> </w:t>
      </w:r>
      <w:r>
        <w:rPr>
          <w:sz w:val="21"/>
        </w:rPr>
        <w:t>de</w:t>
      </w:r>
      <w:r>
        <w:rPr>
          <w:spacing w:val="24"/>
          <w:sz w:val="21"/>
        </w:rPr>
        <w:t xml:space="preserve"> </w:t>
      </w:r>
      <w:r>
        <w:rPr>
          <w:sz w:val="21"/>
        </w:rPr>
        <w:t>lances,</w:t>
      </w:r>
      <w:r>
        <w:rPr>
          <w:spacing w:val="24"/>
          <w:sz w:val="21"/>
        </w:rPr>
        <w:t xml:space="preserve"> </w:t>
      </w:r>
      <w:r>
        <w:rPr>
          <w:sz w:val="21"/>
        </w:rPr>
        <w:t>de</w:t>
      </w:r>
      <w:r>
        <w:rPr>
          <w:spacing w:val="24"/>
          <w:sz w:val="21"/>
        </w:rPr>
        <w:t xml:space="preserve"> </w:t>
      </w:r>
      <w:r>
        <w:rPr>
          <w:sz w:val="21"/>
        </w:rPr>
        <w:t>que</w:t>
      </w:r>
      <w:r>
        <w:rPr>
          <w:spacing w:val="24"/>
          <w:sz w:val="21"/>
        </w:rPr>
        <w:t xml:space="preserve"> </w:t>
      </w:r>
      <w:r>
        <w:rPr>
          <w:sz w:val="21"/>
        </w:rPr>
        <w:t>trata</w:t>
      </w:r>
      <w:r>
        <w:rPr>
          <w:spacing w:val="24"/>
          <w:sz w:val="21"/>
        </w:rPr>
        <w:t xml:space="preserve"> </w:t>
      </w:r>
      <w:r>
        <w:rPr>
          <w:sz w:val="21"/>
        </w:rPr>
        <w:t>o</w:t>
      </w:r>
      <w:r>
        <w:rPr>
          <w:spacing w:val="24"/>
          <w:sz w:val="21"/>
        </w:rPr>
        <w:t xml:space="preserve"> </w:t>
      </w:r>
      <w:r>
        <w:rPr>
          <w:sz w:val="21"/>
        </w:rPr>
        <w:t>subitem</w:t>
      </w:r>
      <w:r>
        <w:rPr>
          <w:spacing w:val="24"/>
          <w:sz w:val="21"/>
        </w:rPr>
        <w:t xml:space="preserve"> </w:t>
      </w:r>
      <w:r>
        <w:rPr>
          <w:sz w:val="21"/>
        </w:rPr>
        <w:t>anterior,</w:t>
      </w:r>
      <w:r>
        <w:rPr>
          <w:spacing w:val="24"/>
          <w:sz w:val="21"/>
        </w:rPr>
        <w:t xml:space="preserve"> </w:t>
      </w:r>
      <w:r>
        <w:rPr>
          <w:sz w:val="21"/>
        </w:rPr>
        <w:t>será de dois minutos e ocorrerá sucessivamente sempre que houver lances enviados nesse</w:t>
      </w:r>
      <w:r>
        <w:rPr>
          <w:spacing w:val="40"/>
          <w:sz w:val="21"/>
        </w:rPr>
        <w:t xml:space="preserve"> </w:t>
      </w:r>
      <w:r>
        <w:rPr>
          <w:sz w:val="21"/>
        </w:rPr>
        <w:t>período de prorrogação, inclusive no caso de lances intermediários.</w:t>
      </w:r>
    </w:p>
    <w:p w14:paraId="4E73BD1C" w14:textId="77777777" w:rsidR="007C095F" w:rsidRDefault="009D4B73">
      <w:pPr>
        <w:pStyle w:val="PargrafodaLista"/>
        <w:numPr>
          <w:ilvl w:val="2"/>
          <w:numId w:val="31"/>
        </w:numPr>
        <w:tabs>
          <w:tab w:val="left" w:pos="1467"/>
        </w:tabs>
        <w:spacing w:before="198" w:line="273" w:lineRule="auto"/>
        <w:ind w:left="721" w:firstLine="0"/>
        <w:jc w:val="both"/>
        <w:rPr>
          <w:sz w:val="21"/>
        </w:rPr>
      </w:pPr>
      <w:r>
        <w:rPr>
          <w:sz w:val="21"/>
        </w:rPr>
        <w:t>Não havendo novos lances na forma estabelecida nos itens anteriores, a sessão pública encerrar-se-á automaticamente, e o sistema ordenará e divulgará os lances conforme a ordem final de classificação.</w:t>
      </w:r>
    </w:p>
    <w:p w14:paraId="492ABFA7" w14:textId="77777777" w:rsidR="007C095F" w:rsidRDefault="009D4B73">
      <w:pPr>
        <w:pStyle w:val="PargrafodaLista"/>
        <w:numPr>
          <w:ilvl w:val="2"/>
          <w:numId w:val="31"/>
        </w:numPr>
        <w:tabs>
          <w:tab w:val="left" w:pos="1458"/>
        </w:tabs>
        <w:spacing w:before="199" w:line="273" w:lineRule="auto"/>
        <w:ind w:left="721" w:firstLine="0"/>
        <w:jc w:val="both"/>
        <w:rPr>
          <w:sz w:val="21"/>
        </w:rPr>
      </w:pPr>
      <w:r>
        <w:rPr>
          <w:sz w:val="21"/>
        </w:rPr>
        <w:t>Definida a melhor proposta, se a diferença em relação à proposta classificada em segundo</w:t>
      </w:r>
      <w:r>
        <w:rPr>
          <w:spacing w:val="22"/>
          <w:sz w:val="21"/>
        </w:rPr>
        <w:t xml:space="preserve"> </w:t>
      </w:r>
      <w:r>
        <w:rPr>
          <w:sz w:val="21"/>
        </w:rPr>
        <w:t>lugar</w:t>
      </w:r>
      <w:r>
        <w:rPr>
          <w:spacing w:val="23"/>
          <w:sz w:val="21"/>
        </w:rPr>
        <w:t xml:space="preserve"> </w:t>
      </w:r>
      <w:r>
        <w:rPr>
          <w:sz w:val="21"/>
        </w:rPr>
        <w:t>for</w:t>
      </w:r>
      <w:r>
        <w:rPr>
          <w:spacing w:val="22"/>
          <w:sz w:val="21"/>
        </w:rPr>
        <w:t xml:space="preserve"> </w:t>
      </w:r>
      <w:r>
        <w:rPr>
          <w:sz w:val="21"/>
        </w:rPr>
        <w:t>de</w:t>
      </w:r>
      <w:r>
        <w:rPr>
          <w:spacing w:val="23"/>
          <w:sz w:val="21"/>
        </w:rPr>
        <w:t xml:space="preserve"> </w:t>
      </w:r>
      <w:r>
        <w:rPr>
          <w:sz w:val="21"/>
        </w:rPr>
        <w:t>pelo</w:t>
      </w:r>
      <w:r>
        <w:rPr>
          <w:spacing w:val="22"/>
          <w:sz w:val="21"/>
        </w:rPr>
        <w:t xml:space="preserve"> </w:t>
      </w:r>
      <w:r>
        <w:rPr>
          <w:sz w:val="21"/>
        </w:rPr>
        <w:t>menos</w:t>
      </w:r>
      <w:r>
        <w:rPr>
          <w:spacing w:val="23"/>
          <w:sz w:val="21"/>
        </w:rPr>
        <w:t xml:space="preserve"> </w:t>
      </w:r>
      <w:r>
        <w:rPr>
          <w:sz w:val="21"/>
        </w:rPr>
        <w:t>5%</w:t>
      </w:r>
      <w:r>
        <w:rPr>
          <w:spacing w:val="22"/>
          <w:sz w:val="21"/>
        </w:rPr>
        <w:t xml:space="preserve"> </w:t>
      </w:r>
      <w:r>
        <w:rPr>
          <w:sz w:val="21"/>
        </w:rPr>
        <w:t>(cinco</w:t>
      </w:r>
      <w:r>
        <w:rPr>
          <w:spacing w:val="23"/>
          <w:sz w:val="21"/>
        </w:rPr>
        <w:t xml:space="preserve"> </w:t>
      </w:r>
      <w:r>
        <w:rPr>
          <w:sz w:val="21"/>
        </w:rPr>
        <w:t>por</w:t>
      </w:r>
      <w:r>
        <w:rPr>
          <w:spacing w:val="23"/>
          <w:sz w:val="21"/>
        </w:rPr>
        <w:t xml:space="preserve"> </w:t>
      </w:r>
      <w:r>
        <w:rPr>
          <w:sz w:val="21"/>
        </w:rPr>
        <w:t>cento),</w:t>
      </w:r>
      <w:r>
        <w:rPr>
          <w:spacing w:val="22"/>
          <w:sz w:val="21"/>
        </w:rPr>
        <w:t xml:space="preserve"> </w:t>
      </w:r>
      <w:r>
        <w:rPr>
          <w:sz w:val="21"/>
        </w:rPr>
        <w:t>o</w:t>
      </w:r>
      <w:r>
        <w:rPr>
          <w:spacing w:val="23"/>
          <w:sz w:val="21"/>
        </w:rPr>
        <w:t xml:space="preserve"> </w:t>
      </w:r>
      <w:r>
        <w:rPr>
          <w:sz w:val="21"/>
        </w:rPr>
        <w:t>Pregoeiro/Agente</w:t>
      </w:r>
      <w:r>
        <w:rPr>
          <w:spacing w:val="22"/>
          <w:sz w:val="21"/>
        </w:rPr>
        <w:t xml:space="preserve"> </w:t>
      </w:r>
      <w:r>
        <w:rPr>
          <w:sz w:val="21"/>
        </w:rPr>
        <w:t>de</w:t>
      </w:r>
      <w:r>
        <w:rPr>
          <w:spacing w:val="23"/>
          <w:sz w:val="21"/>
        </w:rPr>
        <w:t xml:space="preserve"> </w:t>
      </w:r>
      <w:r>
        <w:rPr>
          <w:spacing w:val="-2"/>
          <w:sz w:val="21"/>
        </w:rPr>
        <w:t>Contratação</w:t>
      </w:r>
    </w:p>
    <w:p w14:paraId="08073367" w14:textId="77777777" w:rsidR="007C095F" w:rsidRDefault="009D4B73">
      <w:pPr>
        <w:pStyle w:val="Corpodetexto"/>
        <w:spacing w:line="273" w:lineRule="auto"/>
        <w:ind w:left="721"/>
      </w:pPr>
      <w:r>
        <w:t>/Comissão, auxiliado pela equipe de apoio, poderá admitir o reinício da disputa aberta, para a definição das demais colocações.</w:t>
      </w:r>
    </w:p>
    <w:p w14:paraId="174B9FB5" w14:textId="77777777" w:rsidR="007C095F" w:rsidRDefault="009D4B73">
      <w:pPr>
        <w:pStyle w:val="PargrafodaLista"/>
        <w:numPr>
          <w:ilvl w:val="2"/>
          <w:numId w:val="31"/>
        </w:numPr>
        <w:tabs>
          <w:tab w:val="left" w:pos="1487"/>
        </w:tabs>
        <w:spacing w:before="198" w:line="273" w:lineRule="auto"/>
        <w:ind w:left="721" w:firstLine="0"/>
        <w:jc w:val="both"/>
        <w:rPr>
          <w:sz w:val="21"/>
        </w:rPr>
      </w:pPr>
      <w:r>
        <w:rPr>
          <w:sz w:val="21"/>
        </w:rPr>
        <w:t>Após o reinício previsto no subitem supra, os licitantes serão convocados para apresentar lances intermediários.</w:t>
      </w:r>
    </w:p>
    <w:p w14:paraId="4B3A9974" w14:textId="77777777" w:rsidR="007C095F" w:rsidRDefault="009D4B73">
      <w:pPr>
        <w:pStyle w:val="PargrafodaLista"/>
        <w:numPr>
          <w:ilvl w:val="1"/>
          <w:numId w:val="31"/>
        </w:numPr>
        <w:tabs>
          <w:tab w:val="left" w:pos="695"/>
        </w:tabs>
        <w:spacing w:before="200" w:line="273" w:lineRule="auto"/>
        <w:ind w:left="121" w:firstLine="0"/>
        <w:jc w:val="both"/>
        <w:rPr>
          <w:sz w:val="21"/>
        </w:rPr>
      </w:pPr>
      <w:r>
        <w:rPr>
          <w:sz w:val="21"/>
        </w:rPr>
        <w:t>Após o término dos prazos estabelecidos nos subitens anteriores, o sistema ordenará e divulgará os lances segundo a ordem crescente de valores.</w:t>
      </w:r>
    </w:p>
    <w:p w14:paraId="221DC18C" w14:textId="77777777" w:rsidR="007C095F" w:rsidRDefault="009D4B73">
      <w:pPr>
        <w:pStyle w:val="PargrafodaLista"/>
        <w:numPr>
          <w:ilvl w:val="1"/>
          <w:numId w:val="31"/>
        </w:numPr>
        <w:tabs>
          <w:tab w:val="left" w:pos="650"/>
        </w:tabs>
        <w:spacing w:before="200" w:line="273" w:lineRule="auto"/>
        <w:ind w:left="121" w:firstLine="0"/>
        <w:jc w:val="both"/>
        <w:rPr>
          <w:sz w:val="21"/>
        </w:rPr>
      </w:pPr>
      <w:r>
        <w:rPr>
          <w:sz w:val="21"/>
        </w:rPr>
        <w:t>Não serão aceitos dois ou mais lances de mesmo valor, prevalecendo aquele que for recebido e registrado em primeiro lugar.</w:t>
      </w:r>
    </w:p>
    <w:p w14:paraId="6A96D97F" w14:textId="77777777" w:rsidR="007C095F" w:rsidRDefault="009D4B73">
      <w:pPr>
        <w:pStyle w:val="PargrafodaLista"/>
        <w:numPr>
          <w:ilvl w:val="1"/>
          <w:numId w:val="31"/>
        </w:numPr>
        <w:tabs>
          <w:tab w:val="left" w:pos="677"/>
        </w:tabs>
        <w:spacing w:before="200" w:line="273" w:lineRule="auto"/>
        <w:ind w:left="121" w:firstLine="0"/>
        <w:jc w:val="both"/>
        <w:rPr>
          <w:sz w:val="21"/>
        </w:rPr>
      </w:pPr>
      <w:r>
        <w:rPr>
          <w:sz w:val="21"/>
        </w:rPr>
        <w:t>Durante o transcurso da sessão pública, os licitantes serão informados, em tempo real, do valor do menor lance registrado, vedada a identificação do licitante.</w:t>
      </w:r>
    </w:p>
    <w:p w14:paraId="3822BB79" w14:textId="77777777" w:rsidR="007C095F" w:rsidRDefault="009D4B73">
      <w:pPr>
        <w:pStyle w:val="PargrafodaLista"/>
        <w:numPr>
          <w:ilvl w:val="1"/>
          <w:numId w:val="31"/>
        </w:numPr>
        <w:tabs>
          <w:tab w:val="left" w:pos="668"/>
        </w:tabs>
        <w:spacing w:before="200" w:line="273" w:lineRule="auto"/>
        <w:ind w:left="121" w:firstLine="0"/>
        <w:jc w:val="both"/>
        <w:rPr>
          <w:sz w:val="21"/>
        </w:rPr>
      </w:pPr>
      <w:r>
        <w:rPr>
          <w:sz w:val="21"/>
        </w:rPr>
        <w:t>No caso de desconexão com o Pregoeiro/Agente de Contratação/Comissão, no decorrer da etapa competitiva da licitação, o sistema eletrônico poderá permanecer acessível aos licitantes para a recepção dos lances.</w:t>
      </w:r>
    </w:p>
    <w:p w14:paraId="277EDEBC" w14:textId="77777777" w:rsidR="007C095F" w:rsidRDefault="009D4B73">
      <w:pPr>
        <w:pStyle w:val="PargrafodaLista"/>
        <w:numPr>
          <w:ilvl w:val="1"/>
          <w:numId w:val="31"/>
        </w:numPr>
        <w:tabs>
          <w:tab w:val="left" w:pos="719"/>
        </w:tabs>
        <w:spacing w:before="199"/>
        <w:ind w:left="719" w:right="0" w:hanging="598"/>
        <w:jc w:val="both"/>
        <w:rPr>
          <w:sz w:val="21"/>
        </w:rPr>
      </w:pPr>
      <w:r>
        <w:rPr>
          <w:sz w:val="21"/>
        </w:rPr>
        <w:t>Quando</w:t>
      </w:r>
      <w:r>
        <w:rPr>
          <w:spacing w:val="77"/>
          <w:sz w:val="21"/>
        </w:rPr>
        <w:t xml:space="preserve"> </w:t>
      </w:r>
      <w:r>
        <w:rPr>
          <w:sz w:val="21"/>
        </w:rPr>
        <w:t>a</w:t>
      </w:r>
      <w:r>
        <w:rPr>
          <w:spacing w:val="77"/>
          <w:sz w:val="21"/>
        </w:rPr>
        <w:t xml:space="preserve"> </w:t>
      </w:r>
      <w:r>
        <w:rPr>
          <w:sz w:val="21"/>
        </w:rPr>
        <w:t>desconexão</w:t>
      </w:r>
      <w:r>
        <w:rPr>
          <w:spacing w:val="77"/>
          <w:sz w:val="21"/>
        </w:rPr>
        <w:t xml:space="preserve"> </w:t>
      </w:r>
      <w:r>
        <w:rPr>
          <w:sz w:val="21"/>
        </w:rPr>
        <w:t>do</w:t>
      </w:r>
      <w:r>
        <w:rPr>
          <w:spacing w:val="77"/>
          <w:sz w:val="21"/>
        </w:rPr>
        <w:t xml:space="preserve"> </w:t>
      </w:r>
      <w:r>
        <w:rPr>
          <w:sz w:val="21"/>
        </w:rPr>
        <w:t>sistema</w:t>
      </w:r>
      <w:r>
        <w:rPr>
          <w:spacing w:val="78"/>
          <w:sz w:val="21"/>
        </w:rPr>
        <w:t xml:space="preserve"> </w:t>
      </w:r>
      <w:r>
        <w:rPr>
          <w:sz w:val="21"/>
        </w:rPr>
        <w:t>eletrônico</w:t>
      </w:r>
      <w:r>
        <w:rPr>
          <w:spacing w:val="77"/>
          <w:sz w:val="21"/>
        </w:rPr>
        <w:t xml:space="preserve"> </w:t>
      </w:r>
      <w:r>
        <w:rPr>
          <w:sz w:val="21"/>
        </w:rPr>
        <w:t>para</w:t>
      </w:r>
      <w:r>
        <w:rPr>
          <w:spacing w:val="77"/>
          <w:sz w:val="21"/>
        </w:rPr>
        <w:t xml:space="preserve"> </w:t>
      </w:r>
      <w:r>
        <w:rPr>
          <w:sz w:val="21"/>
        </w:rPr>
        <w:t>o</w:t>
      </w:r>
      <w:r>
        <w:rPr>
          <w:spacing w:val="77"/>
          <w:sz w:val="21"/>
        </w:rPr>
        <w:t xml:space="preserve"> </w:t>
      </w:r>
      <w:r>
        <w:rPr>
          <w:sz w:val="21"/>
        </w:rPr>
        <w:t>Pregoeiro/Agente</w:t>
      </w:r>
      <w:r>
        <w:rPr>
          <w:spacing w:val="78"/>
          <w:sz w:val="21"/>
        </w:rPr>
        <w:t xml:space="preserve"> </w:t>
      </w:r>
      <w:r>
        <w:rPr>
          <w:sz w:val="21"/>
        </w:rPr>
        <w:t>de</w:t>
      </w:r>
      <w:r>
        <w:rPr>
          <w:spacing w:val="77"/>
          <w:sz w:val="21"/>
        </w:rPr>
        <w:t xml:space="preserve"> </w:t>
      </w:r>
      <w:r>
        <w:rPr>
          <w:spacing w:val="-2"/>
          <w:sz w:val="21"/>
        </w:rPr>
        <w:t>Contratação</w:t>
      </w:r>
    </w:p>
    <w:p w14:paraId="49339A9A" w14:textId="77777777" w:rsidR="007C095F" w:rsidRDefault="009D4B73">
      <w:pPr>
        <w:pStyle w:val="Corpodetexto"/>
        <w:spacing w:before="32" w:line="273" w:lineRule="auto"/>
        <w:ind w:left="121" w:right="119"/>
        <w:jc w:val="both"/>
      </w:pPr>
      <w:r>
        <w:t>/Comissão persistir por tempo superior a dez minutos, a sessão pública será suspensa e reiniciada somente após decorridas vinte e quatro horas da comunicação do fato pelo Pregoeiro/Agente de Contratação/Comissão aos participantes, no sítio eletrônico utilizado para divulgação.</w:t>
      </w:r>
    </w:p>
    <w:p w14:paraId="5BBEEAA6" w14:textId="77777777" w:rsidR="007C095F" w:rsidRDefault="007C095F">
      <w:pPr>
        <w:pStyle w:val="Corpodetexto"/>
        <w:spacing w:line="273" w:lineRule="auto"/>
        <w:jc w:val="both"/>
        <w:sectPr w:rsidR="007C095F">
          <w:pgSz w:w="11910" w:h="16840"/>
          <w:pgMar w:top="1040" w:right="1133" w:bottom="940" w:left="1133" w:header="469" w:footer="742" w:gutter="0"/>
          <w:cols w:space="720"/>
        </w:sectPr>
      </w:pPr>
    </w:p>
    <w:p w14:paraId="463CC0F0" w14:textId="77777777" w:rsidR="007C095F" w:rsidRDefault="009D4B73">
      <w:pPr>
        <w:pStyle w:val="PargrafodaLista"/>
        <w:numPr>
          <w:ilvl w:val="1"/>
          <w:numId w:val="31"/>
        </w:numPr>
        <w:tabs>
          <w:tab w:val="left" w:pos="641"/>
        </w:tabs>
        <w:spacing w:before="86"/>
        <w:ind w:left="641" w:right="0" w:hanging="520"/>
        <w:jc w:val="both"/>
        <w:rPr>
          <w:sz w:val="21"/>
        </w:rPr>
      </w:pPr>
      <w:r>
        <w:rPr>
          <w:sz w:val="21"/>
        </w:rPr>
        <w:lastRenderedPageBreak/>
        <w:t>Caso</w:t>
      </w:r>
      <w:r>
        <w:rPr>
          <w:spacing w:val="-3"/>
          <w:sz w:val="21"/>
        </w:rPr>
        <w:t xml:space="preserve"> </w:t>
      </w:r>
      <w:r>
        <w:rPr>
          <w:sz w:val="21"/>
        </w:rPr>
        <w:t>o</w:t>
      </w:r>
      <w:r>
        <w:rPr>
          <w:spacing w:val="-3"/>
          <w:sz w:val="21"/>
        </w:rPr>
        <w:t xml:space="preserve"> </w:t>
      </w:r>
      <w:r>
        <w:rPr>
          <w:sz w:val="21"/>
        </w:rPr>
        <w:t>licitante</w:t>
      </w:r>
      <w:r>
        <w:rPr>
          <w:spacing w:val="-3"/>
          <w:sz w:val="21"/>
        </w:rPr>
        <w:t xml:space="preserve"> </w:t>
      </w:r>
      <w:r>
        <w:rPr>
          <w:sz w:val="21"/>
        </w:rPr>
        <w:t>não</w:t>
      </w:r>
      <w:r>
        <w:rPr>
          <w:spacing w:val="-3"/>
          <w:sz w:val="21"/>
        </w:rPr>
        <w:t xml:space="preserve"> </w:t>
      </w:r>
      <w:r>
        <w:rPr>
          <w:sz w:val="21"/>
        </w:rPr>
        <w:t>apresente</w:t>
      </w:r>
      <w:r>
        <w:rPr>
          <w:spacing w:val="-2"/>
          <w:sz w:val="21"/>
        </w:rPr>
        <w:t xml:space="preserve"> </w:t>
      </w:r>
      <w:r>
        <w:rPr>
          <w:sz w:val="21"/>
        </w:rPr>
        <w:t>lances,</w:t>
      </w:r>
      <w:r>
        <w:rPr>
          <w:spacing w:val="-3"/>
          <w:sz w:val="21"/>
        </w:rPr>
        <w:t xml:space="preserve"> </w:t>
      </w:r>
      <w:r>
        <w:rPr>
          <w:sz w:val="21"/>
        </w:rPr>
        <w:t>concorrerá</w:t>
      </w:r>
      <w:r>
        <w:rPr>
          <w:spacing w:val="-3"/>
          <w:sz w:val="21"/>
        </w:rPr>
        <w:t xml:space="preserve"> </w:t>
      </w:r>
      <w:r>
        <w:rPr>
          <w:sz w:val="21"/>
        </w:rPr>
        <w:t>com</w:t>
      </w:r>
      <w:r>
        <w:rPr>
          <w:spacing w:val="-3"/>
          <w:sz w:val="21"/>
        </w:rPr>
        <w:t xml:space="preserve"> </w:t>
      </w:r>
      <w:r>
        <w:rPr>
          <w:sz w:val="21"/>
        </w:rPr>
        <w:t>o</w:t>
      </w:r>
      <w:r>
        <w:rPr>
          <w:spacing w:val="-3"/>
          <w:sz w:val="21"/>
        </w:rPr>
        <w:t xml:space="preserve"> </w:t>
      </w:r>
      <w:r>
        <w:rPr>
          <w:sz w:val="21"/>
        </w:rPr>
        <w:t>valor</w:t>
      </w:r>
      <w:r>
        <w:rPr>
          <w:spacing w:val="-2"/>
          <w:sz w:val="21"/>
        </w:rPr>
        <w:t xml:space="preserve"> </w:t>
      </w:r>
      <w:r>
        <w:rPr>
          <w:sz w:val="21"/>
        </w:rPr>
        <w:t>de</w:t>
      </w:r>
      <w:r>
        <w:rPr>
          <w:spacing w:val="-3"/>
          <w:sz w:val="21"/>
        </w:rPr>
        <w:t xml:space="preserve"> </w:t>
      </w:r>
      <w:r>
        <w:rPr>
          <w:sz w:val="21"/>
        </w:rPr>
        <w:t>sua</w:t>
      </w:r>
      <w:r>
        <w:rPr>
          <w:spacing w:val="-3"/>
          <w:sz w:val="21"/>
        </w:rPr>
        <w:t xml:space="preserve"> </w:t>
      </w:r>
      <w:r>
        <w:rPr>
          <w:spacing w:val="-2"/>
          <w:sz w:val="21"/>
        </w:rPr>
        <w:t>proposta.</w:t>
      </w:r>
    </w:p>
    <w:p w14:paraId="23C2A0D7" w14:textId="77777777" w:rsidR="007C095F" w:rsidRDefault="009D4B73">
      <w:pPr>
        <w:pStyle w:val="PargrafodaLista"/>
        <w:numPr>
          <w:ilvl w:val="1"/>
          <w:numId w:val="31"/>
        </w:numPr>
        <w:tabs>
          <w:tab w:val="left" w:pos="703"/>
        </w:tabs>
        <w:spacing w:before="234" w:line="273" w:lineRule="auto"/>
        <w:ind w:left="121" w:firstLine="0"/>
        <w:jc w:val="both"/>
        <w:rPr>
          <w:sz w:val="21"/>
        </w:rPr>
      </w:pPr>
      <w:r>
        <w:rPr>
          <w:sz w:val="21"/>
        </w:rPr>
        <w:t>Em relação a itens não exclusivos para participação de microempresas e empresas de pequeno porte, uma vez encerrada a etapa de lances, será efetivada a verificação automática, junto à Receita Federal, do porte da entidade empresarial, caso a contratação não se enquadre nas vedações dos §§1º e 2º do art. 4º da Lei nº 14.133, de 2021. O sistema identificará em coluna</w:t>
      </w:r>
      <w:r>
        <w:rPr>
          <w:spacing w:val="40"/>
          <w:sz w:val="21"/>
        </w:rPr>
        <w:t xml:space="preserve"> </w:t>
      </w:r>
      <w:r>
        <w:rPr>
          <w:sz w:val="21"/>
        </w:rPr>
        <w:t>própria as microempresas e empresas de pequeno porte participantes, procedendo à comparação com os valores da primeira colocada, se esta for empresa de maior porte, assim como das demais classificadas, para o fim de aplicar-se o disposto nos arts. 44 e 45 da Lei Complementar nº 123, de 2006, regulamentada pelo Decreto nº 8.538, de 2015.</w:t>
      </w:r>
    </w:p>
    <w:p w14:paraId="7CA10FEC" w14:textId="77777777" w:rsidR="007C095F" w:rsidRDefault="009D4B73">
      <w:pPr>
        <w:pStyle w:val="PargrafodaLista"/>
        <w:numPr>
          <w:ilvl w:val="2"/>
          <w:numId w:val="27"/>
        </w:numPr>
        <w:tabs>
          <w:tab w:val="left" w:pos="1459"/>
        </w:tabs>
        <w:spacing w:before="194" w:line="273" w:lineRule="auto"/>
        <w:ind w:firstLine="0"/>
        <w:jc w:val="both"/>
        <w:rPr>
          <w:sz w:val="21"/>
        </w:rPr>
      </w:pPr>
      <w:r>
        <w:rPr>
          <w:sz w:val="21"/>
        </w:rPr>
        <w:t>Nessas condições, as propostas de microempresas e empresas de pequeno porte</w:t>
      </w:r>
      <w:r>
        <w:rPr>
          <w:spacing w:val="80"/>
          <w:sz w:val="21"/>
        </w:rPr>
        <w:t xml:space="preserve"> </w:t>
      </w:r>
      <w:r>
        <w:rPr>
          <w:sz w:val="21"/>
        </w:rPr>
        <w:t>que se encontrarem na faixa de até 5% (cinco por cento), caso se trate de um pregão, serão consideradas empatadas com a primeira colocada.</w:t>
      </w:r>
    </w:p>
    <w:p w14:paraId="49ECDD4D" w14:textId="77777777" w:rsidR="007C095F" w:rsidRDefault="009D4B73">
      <w:pPr>
        <w:pStyle w:val="PargrafodaLista"/>
        <w:numPr>
          <w:ilvl w:val="2"/>
          <w:numId w:val="27"/>
        </w:numPr>
        <w:tabs>
          <w:tab w:val="left" w:pos="1462"/>
        </w:tabs>
        <w:spacing w:before="199" w:line="273" w:lineRule="auto"/>
        <w:ind w:firstLine="0"/>
        <w:jc w:val="both"/>
        <w:rPr>
          <w:sz w:val="21"/>
        </w:rPr>
      </w:pPr>
      <w:r>
        <w:rPr>
          <w:sz w:val="21"/>
        </w:rPr>
        <w:t>A licitante mais bem classificada nos termos do subitem anterior terá o direito de encaminhar uma última oferta para desempate, obrigatoriamente em valor inferior ao da primeira colocada, no prazo de 5 (cinco) minutos controlados pelo sistema, contados após a comunicação automática para tanto.</w:t>
      </w:r>
    </w:p>
    <w:p w14:paraId="1EF2A386" w14:textId="77777777" w:rsidR="007C095F" w:rsidRDefault="009D4B73">
      <w:pPr>
        <w:pStyle w:val="PargrafodaLista"/>
        <w:numPr>
          <w:ilvl w:val="2"/>
          <w:numId w:val="27"/>
        </w:numPr>
        <w:tabs>
          <w:tab w:val="left" w:pos="1429"/>
        </w:tabs>
        <w:spacing w:before="198" w:line="273" w:lineRule="auto"/>
        <w:ind w:firstLine="0"/>
        <w:jc w:val="both"/>
        <w:rPr>
          <w:sz w:val="21"/>
        </w:rPr>
      </w:pPr>
      <w:r>
        <w:rPr>
          <w:sz w:val="21"/>
        </w:rPr>
        <w:t>Caso a microempresa ou a empresa de pequeno porte melhor classificada desista ou não se manifeste no prazo estabelecido, serão convocadas as demais licitantes</w:t>
      </w:r>
      <w:r>
        <w:rPr>
          <w:spacing w:val="80"/>
          <w:sz w:val="21"/>
        </w:rPr>
        <w:t xml:space="preserve"> </w:t>
      </w:r>
      <w:r>
        <w:rPr>
          <w:sz w:val="21"/>
        </w:rPr>
        <w:t>microempresa e empresa de pequeno porte que se encontrem naquele intervalo de até 5% (cinco por cento), caso se trate de um pregão, na ordem de classificação, para o exercício do mesmo direito, no prazo estabelecido no subitem anterior.</w:t>
      </w:r>
    </w:p>
    <w:p w14:paraId="5D780945" w14:textId="77777777" w:rsidR="007C095F" w:rsidRDefault="009D4B73">
      <w:pPr>
        <w:pStyle w:val="PargrafodaLista"/>
        <w:numPr>
          <w:ilvl w:val="2"/>
          <w:numId w:val="27"/>
        </w:numPr>
        <w:tabs>
          <w:tab w:val="left" w:pos="1430"/>
        </w:tabs>
        <w:spacing w:before="197" w:line="273" w:lineRule="auto"/>
        <w:ind w:firstLine="0"/>
        <w:jc w:val="both"/>
        <w:rPr>
          <w:sz w:val="21"/>
        </w:rPr>
      </w:pPr>
      <w:r>
        <w:rPr>
          <w:sz w:val="21"/>
        </w:rPr>
        <w:t>No caso de equivalência dos valores apresentados pelas microempresas e empresas de pequeno porte que se encontrem nos intervalos estabelecidos nos subitens anteriores,</w:t>
      </w:r>
      <w:r>
        <w:rPr>
          <w:spacing w:val="40"/>
          <w:sz w:val="21"/>
        </w:rPr>
        <w:t xml:space="preserve"> </w:t>
      </w:r>
      <w:r>
        <w:rPr>
          <w:sz w:val="21"/>
        </w:rPr>
        <w:t>será realizado sorteio entre elas para que se identifique aquela que primeiro poderá</w:t>
      </w:r>
      <w:r>
        <w:rPr>
          <w:spacing w:val="40"/>
          <w:sz w:val="21"/>
        </w:rPr>
        <w:t xml:space="preserve"> </w:t>
      </w:r>
      <w:r>
        <w:rPr>
          <w:sz w:val="21"/>
        </w:rPr>
        <w:t>apresentar melhor oferta.</w:t>
      </w:r>
    </w:p>
    <w:p w14:paraId="610881BE" w14:textId="77777777" w:rsidR="007C095F" w:rsidRDefault="009D4B73">
      <w:pPr>
        <w:pStyle w:val="PargrafodaLista"/>
        <w:numPr>
          <w:ilvl w:val="2"/>
          <w:numId w:val="27"/>
        </w:numPr>
        <w:tabs>
          <w:tab w:val="left" w:pos="1536"/>
        </w:tabs>
        <w:spacing w:before="198" w:line="273" w:lineRule="auto"/>
        <w:ind w:firstLine="0"/>
        <w:jc w:val="both"/>
        <w:rPr>
          <w:sz w:val="21"/>
        </w:rPr>
      </w:pPr>
      <w:r>
        <w:rPr>
          <w:sz w:val="21"/>
        </w:rPr>
        <w:t>A obtenção do benefício a que se refere o item anterior fica limitada às microempresas e às empresas de pequeno porte que, no ano-calendário de realização da licitação, ainda não tenham celebrado contratos com a Administração Pública cujos valores somados extrapolem a receita bruta máxima admitida para fins de enquadramento como empresa de pequeno porte.</w:t>
      </w:r>
    </w:p>
    <w:p w14:paraId="1E664286" w14:textId="77777777" w:rsidR="007C095F" w:rsidRDefault="009D4B73">
      <w:pPr>
        <w:pStyle w:val="PargrafodaLista"/>
        <w:numPr>
          <w:ilvl w:val="1"/>
          <w:numId w:val="26"/>
        </w:numPr>
        <w:tabs>
          <w:tab w:val="left" w:pos="678"/>
        </w:tabs>
        <w:spacing w:before="197" w:line="273" w:lineRule="auto"/>
        <w:ind w:firstLine="0"/>
        <w:jc w:val="both"/>
        <w:rPr>
          <w:sz w:val="21"/>
        </w:rPr>
      </w:pPr>
      <w:r>
        <w:rPr>
          <w:sz w:val="21"/>
        </w:rPr>
        <w:t>Só poderá haver empate entre propostas iguais (não seguidas de lances), ou entre lances finais da fase fechada do modo de disputa aberto e fechado.</w:t>
      </w:r>
    </w:p>
    <w:p w14:paraId="5412C2C1" w14:textId="77777777" w:rsidR="007C095F" w:rsidRDefault="009D4B73">
      <w:pPr>
        <w:pStyle w:val="PargrafodaLista"/>
        <w:numPr>
          <w:ilvl w:val="1"/>
          <w:numId w:val="26"/>
        </w:numPr>
        <w:tabs>
          <w:tab w:val="left" w:pos="680"/>
        </w:tabs>
        <w:spacing w:before="200" w:line="273" w:lineRule="auto"/>
        <w:ind w:firstLine="0"/>
        <w:jc w:val="both"/>
        <w:rPr>
          <w:sz w:val="21"/>
        </w:rPr>
      </w:pPr>
      <w:r>
        <w:rPr>
          <w:sz w:val="21"/>
        </w:rPr>
        <w:t>Havendo eventual empate entre propostas ou lances, o critério de desempate será aquele previsto no art. 60 da Lei nº 14.133, de 2021, nesta ordem:</w:t>
      </w:r>
    </w:p>
    <w:p w14:paraId="6EC6492A" w14:textId="77777777" w:rsidR="007C095F" w:rsidRDefault="009D4B73">
      <w:pPr>
        <w:pStyle w:val="PargrafodaLista"/>
        <w:numPr>
          <w:ilvl w:val="3"/>
          <w:numId w:val="25"/>
        </w:numPr>
        <w:tabs>
          <w:tab w:val="left" w:pos="1588"/>
        </w:tabs>
        <w:spacing w:before="200" w:line="273" w:lineRule="auto"/>
        <w:ind w:right="598" w:firstLine="0"/>
        <w:rPr>
          <w:sz w:val="21"/>
        </w:rPr>
      </w:pPr>
      <w:r>
        <w:rPr>
          <w:sz w:val="21"/>
        </w:rPr>
        <w:t>disputa</w:t>
      </w:r>
      <w:r>
        <w:rPr>
          <w:spacing w:val="-2"/>
          <w:sz w:val="21"/>
        </w:rPr>
        <w:t xml:space="preserve"> </w:t>
      </w:r>
      <w:r>
        <w:rPr>
          <w:sz w:val="21"/>
        </w:rPr>
        <w:t>final,</w:t>
      </w:r>
      <w:r>
        <w:rPr>
          <w:spacing w:val="-2"/>
          <w:sz w:val="21"/>
        </w:rPr>
        <w:t xml:space="preserve"> </w:t>
      </w:r>
      <w:r>
        <w:rPr>
          <w:sz w:val="21"/>
        </w:rPr>
        <w:t>hipótese</w:t>
      </w:r>
      <w:r>
        <w:rPr>
          <w:spacing w:val="-2"/>
          <w:sz w:val="21"/>
        </w:rPr>
        <w:t xml:space="preserve"> </w:t>
      </w:r>
      <w:r>
        <w:rPr>
          <w:sz w:val="21"/>
        </w:rPr>
        <w:t>em</w:t>
      </w:r>
      <w:r>
        <w:rPr>
          <w:spacing w:val="-2"/>
          <w:sz w:val="21"/>
        </w:rPr>
        <w:t xml:space="preserve"> </w:t>
      </w:r>
      <w:r>
        <w:rPr>
          <w:sz w:val="21"/>
        </w:rPr>
        <w:t>que</w:t>
      </w:r>
      <w:r>
        <w:rPr>
          <w:spacing w:val="-2"/>
          <w:sz w:val="21"/>
        </w:rPr>
        <w:t xml:space="preserve"> </w:t>
      </w:r>
      <w:r>
        <w:rPr>
          <w:sz w:val="21"/>
        </w:rPr>
        <w:t>os</w:t>
      </w:r>
      <w:r>
        <w:rPr>
          <w:spacing w:val="-2"/>
          <w:sz w:val="21"/>
        </w:rPr>
        <w:t xml:space="preserve"> </w:t>
      </w:r>
      <w:r>
        <w:rPr>
          <w:sz w:val="21"/>
        </w:rPr>
        <w:t>licitantes</w:t>
      </w:r>
      <w:r>
        <w:rPr>
          <w:spacing w:val="-2"/>
          <w:sz w:val="21"/>
        </w:rPr>
        <w:t xml:space="preserve"> </w:t>
      </w:r>
      <w:r>
        <w:rPr>
          <w:sz w:val="21"/>
        </w:rPr>
        <w:t>empatados</w:t>
      </w:r>
      <w:r>
        <w:rPr>
          <w:spacing w:val="-2"/>
          <w:sz w:val="21"/>
        </w:rPr>
        <w:t xml:space="preserve"> </w:t>
      </w:r>
      <w:r>
        <w:rPr>
          <w:sz w:val="21"/>
        </w:rPr>
        <w:t>poderão</w:t>
      </w:r>
      <w:r>
        <w:rPr>
          <w:spacing w:val="-2"/>
          <w:sz w:val="21"/>
        </w:rPr>
        <w:t xml:space="preserve"> </w:t>
      </w:r>
      <w:r>
        <w:rPr>
          <w:sz w:val="21"/>
        </w:rPr>
        <w:t>apresentar</w:t>
      </w:r>
      <w:r>
        <w:rPr>
          <w:spacing w:val="-2"/>
          <w:sz w:val="21"/>
        </w:rPr>
        <w:t xml:space="preserve"> </w:t>
      </w:r>
      <w:r>
        <w:rPr>
          <w:sz w:val="21"/>
        </w:rPr>
        <w:t>nova proposta em ato contínuo à classificação;</w:t>
      </w:r>
    </w:p>
    <w:p w14:paraId="47F1D568" w14:textId="77777777" w:rsidR="007C095F" w:rsidRDefault="009D4B73">
      <w:pPr>
        <w:pStyle w:val="PargrafodaLista"/>
        <w:numPr>
          <w:ilvl w:val="3"/>
          <w:numId w:val="25"/>
        </w:numPr>
        <w:tabs>
          <w:tab w:val="left" w:pos="1649"/>
        </w:tabs>
        <w:spacing w:before="199" w:line="273" w:lineRule="auto"/>
        <w:ind w:firstLine="0"/>
        <w:jc w:val="both"/>
        <w:rPr>
          <w:sz w:val="21"/>
        </w:rPr>
      </w:pPr>
      <w:r>
        <w:rPr>
          <w:sz w:val="21"/>
        </w:rPr>
        <w:t>avaliação do desempenho contratual prévio dos licitantes, para a qual deverão preferencialmente ser utilizados registros cadastrais para efeito de atesto de cumprimento de obrigações previstos nesta Lei;</w:t>
      </w:r>
    </w:p>
    <w:p w14:paraId="2394C815" w14:textId="77777777" w:rsidR="007C095F" w:rsidRDefault="009D4B73">
      <w:pPr>
        <w:pStyle w:val="PargrafodaLista"/>
        <w:numPr>
          <w:ilvl w:val="3"/>
          <w:numId w:val="25"/>
        </w:numPr>
        <w:tabs>
          <w:tab w:val="left" w:pos="1614"/>
        </w:tabs>
        <w:spacing w:before="199" w:line="273" w:lineRule="auto"/>
        <w:ind w:firstLine="0"/>
        <w:rPr>
          <w:sz w:val="21"/>
        </w:rPr>
      </w:pPr>
      <w:r>
        <w:rPr>
          <w:sz w:val="21"/>
        </w:rPr>
        <w:t>desenvolvimento pelo licitante de ações de equidade entre homens e mulheres no ambiente de trabalho, conforme regulamento;</w:t>
      </w:r>
    </w:p>
    <w:p w14:paraId="1DCC842E" w14:textId="77777777" w:rsidR="007C095F" w:rsidRDefault="009D4B73">
      <w:pPr>
        <w:pStyle w:val="PargrafodaLista"/>
        <w:numPr>
          <w:ilvl w:val="3"/>
          <w:numId w:val="25"/>
        </w:numPr>
        <w:tabs>
          <w:tab w:val="left" w:pos="1627"/>
        </w:tabs>
        <w:spacing w:before="200" w:line="273" w:lineRule="auto"/>
        <w:ind w:firstLine="0"/>
        <w:rPr>
          <w:sz w:val="21"/>
        </w:rPr>
      </w:pPr>
      <w:r>
        <w:rPr>
          <w:sz w:val="21"/>
        </w:rPr>
        <w:t>desenvolvimento</w:t>
      </w:r>
      <w:r>
        <w:rPr>
          <w:spacing w:val="36"/>
          <w:sz w:val="21"/>
        </w:rPr>
        <w:t xml:space="preserve"> </w:t>
      </w:r>
      <w:r>
        <w:rPr>
          <w:sz w:val="21"/>
        </w:rPr>
        <w:t>pelo</w:t>
      </w:r>
      <w:r>
        <w:rPr>
          <w:spacing w:val="36"/>
          <w:sz w:val="21"/>
        </w:rPr>
        <w:t xml:space="preserve"> </w:t>
      </w:r>
      <w:r>
        <w:rPr>
          <w:sz w:val="21"/>
        </w:rPr>
        <w:t>licitante</w:t>
      </w:r>
      <w:r>
        <w:rPr>
          <w:spacing w:val="36"/>
          <w:sz w:val="21"/>
        </w:rPr>
        <w:t xml:space="preserve"> </w:t>
      </w:r>
      <w:r>
        <w:rPr>
          <w:sz w:val="21"/>
        </w:rPr>
        <w:t>de</w:t>
      </w:r>
      <w:r>
        <w:rPr>
          <w:spacing w:val="36"/>
          <w:sz w:val="21"/>
        </w:rPr>
        <w:t xml:space="preserve"> </w:t>
      </w:r>
      <w:r>
        <w:rPr>
          <w:sz w:val="21"/>
        </w:rPr>
        <w:t>programa</w:t>
      </w:r>
      <w:r>
        <w:rPr>
          <w:spacing w:val="36"/>
          <w:sz w:val="21"/>
        </w:rPr>
        <w:t xml:space="preserve"> </w:t>
      </w:r>
      <w:r>
        <w:rPr>
          <w:sz w:val="21"/>
        </w:rPr>
        <w:t>de</w:t>
      </w:r>
      <w:r>
        <w:rPr>
          <w:spacing w:val="36"/>
          <w:sz w:val="21"/>
        </w:rPr>
        <w:t xml:space="preserve"> </w:t>
      </w:r>
      <w:r>
        <w:rPr>
          <w:sz w:val="21"/>
        </w:rPr>
        <w:t>integridade,</w:t>
      </w:r>
      <w:r>
        <w:rPr>
          <w:spacing w:val="36"/>
          <w:sz w:val="21"/>
        </w:rPr>
        <w:t xml:space="preserve"> </w:t>
      </w:r>
      <w:r>
        <w:rPr>
          <w:sz w:val="21"/>
        </w:rPr>
        <w:t>conforme</w:t>
      </w:r>
      <w:r>
        <w:rPr>
          <w:spacing w:val="36"/>
          <w:sz w:val="21"/>
        </w:rPr>
        <w:t xml:space="preserve"> </w:t>
      </w:r>
      <w:r>
        <w:rPr>
          <w:sz w:val="21"/>
        </w:rPr>
        <w:t>orientações dos órgãos de controle.</w:t>
      </w:r>
    </w:p>
    <w:p w14:paraId="49F7952E" w14:textId="77777777" w:rsidR="007C095F" w:rsidRDefault="007C095F">
      <w:pPr>
        <w:pStyle w:val="PargrafodaLista"/>
        <w:spacing w:line="273" w:lineRule="auto"/>
        <w:jc w:val="left"/>
        <w:rPr>
          <w:sz w:val="21"/>
        </w:rPr>
        <w:sectPr w:rsidR="007C095F">
          <w:pgSz w:w="11910" w:h="16840"/>
          <w:pgMar w:top="1040" w:right="1133" w:bottom="940" w:left="1133" w:header="469" w:footer="742" w:gutter="0"/>
          <w:cols w:space="720"/>
        </w:sectPr>
      </w:pPr>
    </w:p>
    <w:p w14:paraId="3A22CF97" w14:textId="77777777" w:rsidR="007C095F" w:rsidRDefault="007C095F">
      <w:pPr>
        <w:pStyle w:val="Corpodetexto"/>
        <w:spacing w:before="50"/>
      </w:pPr>
    </w:p>
    <w:p w14:paraId="6482B170" w14:textId="77777777" w:rsidR="007C095F" w:rsidRDefault="009D4B73">
      <w:pPr>
        <w:pStyle w:val="PargrafodaLista"/>
        <w:numPr>
          <w:ilvl w:val="2"/>
          <w:numId w:val="24"/>
        </w:numPr>
        <w:tabs>
          <w:tab w:val="left" w:pos="1473"/>
        </w:tabs>
        <w:spacing w:before="0" w:line="273" w:lineRule="auto"/>
        <w:ind w:firstLine="0"/>
        <w:jc w:val="both"/>
        <w:rPr>
          <w:sz w:val="21"/>
        </w:rPr>
      </w:pPr>
      <w:r>
        <w:rPr>
          <w:sz w:val="21"/>
        </w:rPr>
        <w:t>Persistindo o empate, será assegurada preferência, sucessivamente, aos bens e serviços produzidos ou prestados por:</w:t>
      </w:r>
    </w:p>
    <w:p w14:paraId="04DE10E0" w14:textId="77777777" w:rsidR="007C095F" w:rsidRDefault="009D4B73">
      <w:pPr>
        <w:pStyle w:val="PargrafodaLista"/>
        <w:numPr>
          <w:ilvl w:val="3"/>
          <w:numId w:val="24"/>
        </w:numPr>
        <w:tabs>
          <w:tab w:val="left" w:pos="1615"/>
        </w:tabs>
        <w:spacing w:before="200" w:line="273" w:lineRule="auto"/>
        <w:ind w:firstLine="0"/>
        <w:jc w:val="both"/>
        <w:rPr>
          <w:sz w:val="21"/>
        </w:rPr>
      </w:pPr>
      <w:r>
        <w:rPr>
          <w:sz w:val="21"/>
        </w:rPr>
        <w:t>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p>
    <w:p w14:paraId="563A062A" w14:textId="77777777" w:rsidR="007C095F" w:rsidRDefault="009D4B73">
      <w:pPr>
        <w:pStyle w:val="PargrafodaLista"/>
        <w:numPr>
          <w:ilvl w:val="3"/>
          <w:numId w:val="24"/>
        </w:numPr>
        <w:tabs>
          <w:tab w:val="left" w:pos="1588"/>
        </w:tabs>
        <w:spacing w:before="199"/>
        <w:ind w:left="1588" w:right="0" w:hanging="867"/>
        <w:jc w:val="both"/>
        <w:rPr>
          <w:sz w:val="21"/>
        </w:rPr>
      </w:pPr>
      <w:r>
        <w:rPr>
          <w:sz w:val="21"/>
        </w:rPr>
        <w:t xml:space="preserve">empresas </w:t>
      </w:r>
      <w:r>
        <w:rPr>
          <w:spacing w:val="-2"/>
          <w:sz w:val="21"/>
        </w:rPr>
        <w:t>brasileiras;</w:t>
      </w:r>
    </w:p>
    <w:p w14:paraId="0B0B5A38" w14:textId="77777777" w:rsidR="007C095F" w:rsidRDefault="009D4B73">
      <w:pPr>
        <w:pStyle w:val="PargrafodaLista"/>
        <w:numPr>
          <w:ilvl w:val="3"/>
          <w:numId w:val="24"/>
        </w:numPr>
        <w:tabs>
          <w:tab w:val="left" w:pos="1588"/>
        </w:tabs>
        <w:spacing w:before="234"/>
        <w:ind w:left="1588" w:right="0" w:hanging="867"/>
        <w:jc w:val="both"/>
        <w:rPr>
          <w:sz w:val="21"/>
        </w:rPr>
      </w:pPr>
      <w:r>
        <w:rPr>
          <w:sz w:val="21"/>
        </w:rPr>
        <w:t>empresas</w:t>
      </w:r>
      <w:r>
        <w:rPr>
          <w:spacing w:val="-5"/>
          <w:sz w:val="21"/>
        </w:rPr>
        <w:t xml:space="preserve"> </w:t>
      </w:r>
      <w:r>
        <w:rPr>
          <w:sz w:val="21"/>
        </w:rPr>
        <w:t>que</w:t>
      </w:r>
      <w:r>
        <w:rPr>
          <w:spacing w:val="-5"/>
          <w:sz w:val="21"/>
        </w:rPr>
        <w:t xml:space="preserve"> </w:t>
      </w:r>
      <w:r>
        <w:rPr>
          <w:sz w:val="21"/>
        </w:rPr>
        <w:t>invistam</w:t>
      </w:r>
      <w:r>
        <w:rPr>
          <w:spacing w:val="-5"/>
          <w:sz w:val="21"/>
        </w:rPr>
        <w:t xml:space="preserve"> </w:t>
      </w:r>
      <w:r>
        <w:rPr>
          <w:sz w:val="21"/>
        </w:rPr>
        <w:t>em</w:t>
      </w:r>
      <w:r>
        <w:rPr>
          <w:spacing w:val="-5"/>
          <w:sz w:val="21"/>
        </w:rPr>
        <w:t xml:space="preserve"> </w:t>
      </w:r>
      <w:r>
        <w:rPr>
          <w:sz w:val="21"/>
        </w:rPr>
        <w:t>pesquisa</w:t>
      </w:r>
      <w:r>
        <w:rPr>
          <w:spacing w:val="-5"/>
          <w:sz w:val="21"/>
        </w:rPr>
        <w:t xml:space="preserve"> </w:t>
      </w:r>
      <w:r>
        <w:rPr>
          <w:sz w:val="21"/>
        </w:rPr>
        <w:t>e</w:t>
      </w:r>
      <w:r>
        <w:rPr>
          <w:spacing w:val="-5"/>
          <w:sz w:val="21"/>
        </w:rPr>
        <w:t xml:space="preserve"> </w:t>
      </w:r>
      <w:r>
        <w:rPr>
          <w:sz w:val="21"/>
        </w:rPr>
        <w:t>no</w:t>
      </w:r>
      <w:r>
        <w:rPr>
          <w:spacing w:val="-5"/>
          <w:sz w:val="21"/>
        </w:rPr>
        <w:t xml:space="preserve"> </w:t>
      </w:r>
      <w:r>
        <w:rPr>
          <w:sz w:val="21"/>
        </w:rPr>
        <w:t>desenvolvimento</w:t>
      </w:r>
      <w:r>
        <w:rPr>
          <w:spacing w:val="-5"/>
          <w:sz w:val="21"/>
        </w:rPr>
        <w:t xml:space="preserve"> </w:t>
      </w:r>
      <w:r>
        <w:rPr>
          <w:sz w:val="21"/>
        </w:rPr>
        <w:t>de</w:t>
      </w:r>
      <w:r>
        <w:rPr>
          <w:spacing w:val="-5"/>
          <w:sz w:val="21"/>
        </w:rPr>
        <w:t xml:space="preserve"> </w:t>
      </w:r>
      <w:r>
        <w:rPr>
          <w:sz w:val="21"/>
        </w:rPr>
        <w:t>tecnologia</w:t>
      </w:r>
      <w:r>
        <w:rPr>
          <w:spacing w:val="-5"/>
          <w:sz w:val="21"/>
        </w:rPr>
        <w:t xml:space="preserve"> </w:t>
      </w:r>
      <w:r>
        <w:rPr>
          <w:sz w:val="21"/>
        </w:rPr>
        <w:t>no</w:t>
      </w:r>
      <w:r>
        <w:rPr>
          <w:spacing w:val="-5"/>
          <w:sz w:val="21"/>
        </w:rPr>
        <w:t xml:space="preserve"> </w:t>
      </w:r>
      <w:r>
        <w:rPr>
          <w:spacing w:val="-2"/>
          <w:sz w:val="21"/>
        </w:rPr>
        <w:t>País;</w:t>
      </w:r>
    </w:p>
    <w:p w14:paraId="4D90CB78" w14:textId="77777777" w:rsidR="007C095F" w:rsidRDefault="009D4B73">
      <w:pPr>
        <w:pStyle w:val="PargrafodaLista"/>
        <w:numPr>
          <w:ilvl w:val="3"/>
          <w:numId w:val="24"/>
        </w:numPr>
        <w:tabs>
          <w:tab w:val="left" w:pos="1610"/>
        </w:tabs>
        <w:spacing w:before="234" w:line="273" w:lineRule="auto"/>
        <w:ind w:firstLine="0"/>
        <w:jc w:val="both"/>
        <w:rPr>
          <w:sz w:val="21"/>
        </w:rPr>
      </w:pPr>
      <w:r>
        <w:rPr>
          <w:sz w:val="21"/>
        </w:rPr>
        <w:t>empresas que comprovem a prática de mitigação, nos termos da Lei nº 12.187, de</w:t>
      </w:r>
      <w:r>
        <w:rPr>
          <w:spacing w:val="40"/>
          <w:sz w:val="21"/>
        </w:rPr>
        <w:t xml:space="preserve"> </w:t>
      </w:r>
      <w:r>
        <w:rPr>
          <w:sz w:val="21"/>
        </w:rPr>
        <w:t>29 de dezembro de 2009.</w:t>
      </w:r>
    </w:p>
    <w:p w14:paraId="46DA8C1E" w14:textId="77777777" w:rsidR="007C095F" w:rsidRDefault="009D4B73">
      <w:pPr>
        <w:pStyle w:val="PargrafodaLista"/>
        <w:numPr>
          <w:ilvl w:val="1"/>
          <w:numId w:val="26"/>
        </w:numPr>
        <w:tabs>
          <w:tab w:val="left" w:pos="680"/>
        </w:tabs>
        <w:spacing w:before="200" w:line="273" w:lineRule="auto"/>
        <w:ind w:firstLine="0"/>
        <w:jc w:val="both"/>
        <w:rPr>
          <w:sz w:val="21"/>
        </w:rPr>
      </w:pPr>
      <w:r>
        <w:rPr>
          <w:sz w:val="21"/>
        </w:rPr>
        <w:t>Esgotados todos os demais critérios de desempate previstos em lei, a escolha do licitante vencedor ocorrerá por sorteio, em ato público, para o qual todos os licitantes serão convocados, vedado qualquer outro processo.</w:t>
      </w:r>
    </w:p>
    <w:p w14:paraId="493E265A" w14:textId="77777777" w:rsidR="007C095F" w:rsidRDefault="009D4B73">
      <w:pPr>
        <w:pStyle w:val="PargrafodaLista"/>
        <w:numPr>
          <w:ilvl w:val="1"/>
          <w:numId w:val="26"/>
        </w:numPr>
        <w:tabs>
          <w:tab w:val="left" w:pos="651"/>
        </w:tabs>
        <w:spacing w:before="199" w:line="273" w:lineRule="auto"/>
        <w:ind w:firstLine="0"/>
        <w:jc w:val="both"/>
        <w:rPr>
          <w:sz w:val="21"/>
        </w:rPr>
      </w:pPr>
      <w:r>
        <w:rPr>
          <w:sz w:val="21"/>
        </w:rPr>
        <w:t>Encerrada a etapa de envio de lances da sessão pública, na hipótese da proposta do primeiro colocado permanecer acima do preço máximo ou inferior ao desconto definido para a contratação, o Pregoeiro/Agente de Contratação/Comissão poderá negociar condições mais vantajosas, após definido o resultado do julgamento.</w:t>
      </w:r>
    </w:p>
    <w:p w14:paraId="70522129" w14:textId="77777777" w:rsidR="007C095F" w:rsidRDefault="009D4B73">
      <w:pPr>
        <w:pStyle w:val="PargrafodaLista"/>
        <w:numPr>
          <w:ilvl w:val="2"/>
          <w:numId w:val="26"/>
        </w:numPr>
        <w:tabs>
          <w:tab w:val="left" w:pos="1491"/>
        </w:tabs>
        <w:spacing w:before="198" w:line="273" w:lineRule="auto"/>
        <w:ind w:firstLine="0"/>
        <w:jc w:val="both"/>
        <w:rPr>
          <w:sz w:val="21"/>
        </w:rPr>
      </w:pPr>
      <w:r>
        <w:rPr>
          <w:sz w:val="21"/>
        </w:rPr>
        <w:t>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w:t>
      </w:r>
    </w:p>
    <w:p w14:paraId="19CF1344" w14:textId="77777777" w:rsidR="007C095F" w:rsidRDefault="009D4B73">
      <w:pPr>
        <w:pStyle w:val="PargrafodaLista"/>
        <w:numPr>
          <w:ilvl w:val="2"/>
          <w:numId w:val="26"/>
        </w:numPr>
        <w:tabs>
          <w:tab w:val="left" w:pos="1438"/>
        </w:tabs>
        <w:spacing w:before="198" w:line="273" w:lineRule="auto"/>
        <w:ind w:firstLine="0"/>
        <w:jc w:val="both"/>
        <w:rPr>
          <w:sz w:val="21"/>
        </w:rPr>
      </w:pPr>
      <w:r>
        <w:rPr>
          <w:sz w:val="21"/>
        </w:rPr>
        <w:t>A negociação será realizada por meio do sistema, podendo ser acompanhada pelos demais licitantes.</w:t>
      </w:r>
    </w:p>
    <w:p w14:paraId="3822C470" w14:textId="77777777" w:rsidR="007C095F" w:rsidRDefault="009D4B73">
      <w:pPr>
        <w:pStyle w:val="PargrafodaLista"/>
        <w:numPr>
          <w:ilvl w:val="2"/>
          <w:numId w:val="26"/>
        </w:numPr>
        <w:tabs>
          <w:tab w:val="left" w:pos="1435"/>
        </w:tabs>
        <w:spacing w:before="200" w:line="273" w:lineRule="auto"/>
        <w:ind w:firstLine="0"/>
        <w:jc w:val="both"/>
        <w:rPr>
          <w:sz w:val="21"/>
        </w:rPr>
      </w:pPr>
      <w:r>
        <w:rPr>
          <w:sz w:val="21"/>
        </w:rPr>
        <w:t>O resultado da negociação será divulgado a todos os licitantes e anexado aos autos</w:t>
      </w:r>
      <w:r>
        <w:rPr>
          <w:spacing w:val="40"/>
          <w:sz w:val="21"/>
        </w:rPr>
        <w:t xml:space="preserve"> </w:t>
      </w:r>
      <w:r>
        <w:rPr>
          <w:sz w:val="21"/>
        </w:rPr>
        <w:t>do processo licitatório.</w:t>
      </w:r>
    </w:p>
    <w:p w14:paraId="28D6C106" w14:textId="77777777" w:rsidR="007C095F" w:rsidRDefault="009D4B73">
      <w:pPr>
        <w:pStyle w:val="Ttulo6"/>
        <w:numPr>
          <w:ilvl w:val="2"/>
          <w:numId w:val="26"/>
        </w:numPr>
        <w:tabs>
          <w:tab w:val="left" w:pos="1449"/>
        </w:tabs>
        <w:spacing w:before="207" w:line="295" w:lineRule="auto"/>
        <w:ind w:firstLine="0"/>
        <w:jc w:val="both"/>
      </w:pPr>
      <w:r>
        <w:t>O Pregoeiro/Agente de Contratação/Comissão solicitará ao licitante mais bem classificado que, no prazo de 2 (duas) horas, envie a proposta adequada ao último</w:t>
      </w:r>
      <w:r>
        <w:rPr>
          <w:spacing w:val="40"/>
        </w:rPr>
        <w:t xml:space="preserve"> </w:t>
      </w:r>
      <w:r>
        <w:t>lance ofertado após a negociação realizada, acompanhada, se for o caso, dos documentos complementares, quando necessários à confirmação daqueles exigidos neste Edital e já apresentados.</w:t>
      </w:r>
    </w:p>
    <w:p w14:paraId="51B7CFD5" w14:textId="77777777" w:rsidR="007C095F" w:rsidRDefault="009D4B73">
      <w:pPr>
        <w:pStyle w:val="Corpodetexto"/>
        <w:spacing w:before="190" w:line="273" w:lineRule="auto"/>
        <w:ind w:left="121" w:right="118"/>
        <w:jc w:val="both"/>
      </w:pPr>
      <w:r>
        <w:t>7.25.6.</w:t>
      </w:r>
      <w:r>
        <w:rPr>
          <w:spacing w:val="18"/>
        </w:rPr>
        <w:t xml:space="preserve"> </w:t>
      </w:r>
      <w:r>
        <w:t>É</w:t>
      </w:r>
      <w:r>
        <w:rPr>
          <w:spacing w:val="18"/>
        </w:rPr>
        <w:t xml:space="preserve"> </w:t>
      </w:r>
      <w:r>
        <w:t>facultado</w:t>
      </w:r>
      <w:r>
        <w:rPr>
          <w:spacing w:val="18"/>
        </w:rPr>
        <w:t xml:space="preserve"> </w:t>
      </w:r>
      <w:r>
        <w:t>ao</w:t>
      </w:r>
      <w:r>
        <w:rPr>
          <w:spacing w:val="18"/>
        </w:rPr>
        <w:t xml:space="preserve"> </w:t>
      </w:r>
      <w:r>
        <w:t>Pregoeiro/Agente</w:t>
      </w:r>
      <w:r>
        <w:rPr>
          <w:spacing w:val="18"/>
        </w:rPr>
        <w:t xml:space="preserve"> </w:t>
      </w:r>
      <w:r>
        <w:t>de</w:t>
      </w:r>
      <w:r>
        <w:rPr>
          <w:spacing w:val="18"/>
        </w:rPr>
        <w:t xml:space="preserve"> </w:t>
      </w:r>
      <w:r>
        <w:t>Contratação/Comissão</w:t>
      </w:r>
      <w:r>
        <w:rPr>
          <w:spacing w:val="18"/>
        </w:rPr>
        <w:t xml:space="preserve"> </w:t>
      </w:r>
      <w:r>
        <w:t>prorrogar</w:t>
      </w:r>
      <w:r>
        <w:rPr>
          <w:spacing w:val="18"/>
        </w:rPr>
        <w:t xml:space="preserve"> </w:t>
      </w:r>
      <w:r>
        <w:t>o</w:t>
      </w:r>
      <w:r>
        <w:rPr>
          <w:spacing w:val="18"/>
        </w:rPr>
        <w:t xml:space="preserve"> </w:t>
      </w:r>
      <w:r>
        <w:t>prazo</w:t>
      </w:r>
      <w:r>
        <w:rPr>
          <w:spacing w:val="18"/>
        </w:rPr>
        <w:t xml:space="preserve"> </w:t>
      </w:r>
      <w:r>
        <w:t>estabelecido, a partir de solicitação fundamentada feita no chat pelo licitante, antes de findo o prazo.</w:t>
      </w:r>
    </w:p>
    <w:p w14:paraId="13ACF141" w14:textId="77777777" w:rsidR="007C095F" w:rsidRDefault="009D4B73">
      <w:pPr>
        <w:pStyle w:val="PargrafodaLista"/>
        <w:numPr>
          <w:ilvl w:val="1"/>
          <w:numId w:val="26"/>
        </w:numPr>
        <w:tabs>
          <w:tab w:val="left" w:pos="655"/>
        </w:tabs>
        <w:spacing w:before="200" w:line="273" w:lineRule="auto"/>
        <w:ind w:firstLine="0"/>
        <w:jc w:val="both"/>
        <w:rPr>
          <w:sz w:val="20"/>
        </w:rPr>
      </w:pPr>
      <w:r>
        <w:rPr>
          <w:sz w:val="21"/>
        </w:rPr>
        <w:t>Após a negociação do preço, o Pregoeiro/Agente de Contratação/Comissão iniciará a fase de aceitação e julgamento da proposta</w:t>
      </w:r>
      <w:r>
        <w:rPr>
          <w:sz w:val="20"/>
        </w:rPr>
        <w:t>.</w:t>
      </w:r>
    </w:p>
    <w:p w14:paraId="6CAFFA0A" w14:textId="77777777" w:rsidR="007C095F" w:rsidRDefault="007C095F">
      <w:pPr>
        <w:pStyle w:val="Corpodetexto"/>
        <w:rPr>
          <w:sz w:val="27"/>
        </w:rPr>
      </w:pPr>
    </w:p>
    <w:p w14:paraId="36185103" w14:textId="77777777" w:rsidR="007C095F" w:rsidRDefault="007C095F">
      <w:pPr>
        <w:pStyle w:val="Corpodetexto"/>
        <w:spacing w:before="31"/>
        <w:rPr>
          <w:sz w:val="27"/>
        </w:rPr>
      </w:pPr>
    </w:p>
    <w:p w14:paraId="5DE8B1D6" w14:textId="77777777" w:rsidR="007C095F" w:rsidRDefault="009D4B73">
      <w:pPr>
        <w:pStyle w:val="Ttulo2"/>
        <w:numPr>
          <w:ilvl w:val="0"/>
          <w:numId w:val="31"/>
        </w:numPr>
        <w:tabs>
          <w:tab w:val="left" w:pos="391"/>
        </w:tabs>
        <w:jc w:val="both"/>
      </w:pPr>
      <w:r>
        <w:t>DA</w:t>
      </w:r>
      <w:r>
        <w:rPr>
          <w:spacing w:val="-3"/>
        </w:rPr>
        <w:t xml:space="preserve"> </w:t>
      </w:r>
      <w:r>
        <w:t>FASE</w:t>
      </w:r>
      <w:r>
        <w:rPr>
          <w:spacing w:val="-3"/>
        </w:rPr>
        <w:t xml:space="preserve"> </w:t>
      </w:r>
      <w:r>
        <w:t>DE</w:t>
      </w:r>
      <w:r>
        <w:rPr>
          <w:spacing w:val="-2"/>
        </w:rPr>
        <w:t xml:space="preserve"> JULGAMENTO</w:t>
      </w:r>
    </w:p>
    <w:p w14:paraId="42FB3F1A" w14:textId="77777777" w:rsidR="007C095F" w:rsidRDefault="009D4B73">
      <w:pPr>
        <w:pStyle w:val="PargrafodaLista"/>
        <w:numPr>
          <w:ilvl w:val="1"/>
          <w:numId w:val="31"/>
        </w:numPr>
        <w:tabs>
          <w:tab w:val="left" w:pos="611"/>
        </w:tabs>
        <w:spacing w:before="239" w:line="273" w:lineRule="auto"/>
        <w:ind w:left="121" w:firstLine="0"/>
        <w:jc w:val="both"/>
        <w:rPr>
          <w:sz w:val="21"/>
        </w:rPr>
      </w:pPr>
      <w:r>
        <w:rPr>
          <w:sz w:val="21"/>
        </w:rPr>
        <w:t>Encerrada a etapa de negociação, o Pregoeiro/Agente de Contratação/Comissão verificará se</w:t>
      </w:r>
      <w:r>
        <w:rPr>
          <w:spacing w:val="80"/>
          <w:sz w:val="21"/>
        </w:rPr>
        <w:t xml:space="preserve"> </w:t>
      </w:r>
      <w:r>
        <w:rPr>
          <w:sz w:val="21"/>
        </w:rPr>
        <w:t>o licitante provisoriamente classificado em primeiro lugar atende às condições de participação no certame, conforme previsto no art. 14 da Lei nº 14.133, de 2021, legislação correlata e no item 3.10 do edital, especialmente quanto à existência de sanção que impeça a participação no certame ou a futura contratação, mediante a consulta aos seguintes cadastros:</w:t>
      </w:r>
    </w:p>
    <w:p w14:paraId="3BB0928D" w14:textId="77777777" w:rsidR="007C095F" w:rsidRDefault="007C095F">
      <w:pPr>
        <w:pStyle w:val="PargrafodaLista"/>
        <w:spacing w:line="273" w:lineRule="auto"/>
        <w:rPr>
          <w:sz w:val="21"/>
        </w:rPr>
        <w:sectPr w:rsidR="007C095F">
          <w:pgSz w:w="11910" w:h="16840"/>
          <w:pgMar w:top="1040" w:right="1133" w:bottom="940" w:left="1133" w:header="469" w:footer="742" w:gutter="0"/>
          <w:cols w:space="720"/>
        </w:sectPr>
      </w:pPr>
    </w:p>
    <w:p w14:paraId="7FF2F759" w14:textId="77777777" w:rsidR="007C095F" w:rsidRDefault="009D4B73">
      <w:pPr>
        <w:pStyle w:val="PargrafodaLista"/>
        <w:numPr>
          <w:ilvl w:val="2"/>
          <w:numId w:val="31"/>
        </w:numPr>
        <w:tabs>
          <w:tab w:val="left" w:pos="1240"/>
        </w:tabs>
        <w:spacing w:before="87"/>
        <w:ind w:left="1240" w:right="0" w:hanging="519"/>
        <w:rPr>
          <w:sz w:val="19"/>
        </w:rPr>
      </w:pPr>
      <w:r>
        <w:rPr>
          <w:spacing w:val="-2"/>
          <w:sz w:val="21"/>
        </w:rPr>
        <w:lastRenderedPageBreak/>
        <w:t>SICAF;</w:t>
      </w:r>
    </w:p>
    <w:p w14:paraId="27080027" w14:textId="77777777" w:rsidR="007C095F" w:rsidRDefault="009D4B73">
      <w:pPr>
        <w:pStyle w:val="PargrafodaLista"/>
        <w:numPr>
          <w:ilvl w:val="2"/>
          <w:numId w:val="31"/>
        </w:numPr>
        <w:tabs>
          <w:tab w:val="left" w:pos="1331"/>
        </w:tabs>
        <w:spacing w:before="235" w:line="273" w:lineRule="auto"/>
        <w:ind w:left="721" w:firstLine="0"/>
        <w:jc w:val="both"/>
        <w:rPr>
          <w:sz w:val="21"/>
        </w:rPr>
      </w:pPr>
      <w:r>
        <w:rPr>
          <w:w w:val="105"/>
          <w:sz w:val="21"/>
        </w:rPr>
        <w:t>Cadastro</w:t>
      </w:r>
      <w:r>
        <w:rPr>
          <w:spacing w:val="-15"/>
          <w:w w:val="105"/>
          <w:sz w:val="21"/>
        </w:rPr>
        <w:t xml:space="preserve"> </w:t>
      </w:r>
      <w:r>
        <w:rPr>
          <w:w w:val="105"/>
          <w:sz w:val="21"/>
        </w:rPr>
        <w:t>Nacional</w:t>
      </w:r>
      <w:r>
        <w:rPr>
          <w:spacing w:val="-15"/>
          <w:w w:val="105"/>
          <w:sz w:val="21"/>
        </w:rPr>
        <w:t xml:space="preserve"> </w:t>
      </w:r>
      <w:r>
        <w:rPr>
          <w:w w:val="105"/>
          <w:sz w:val="21"/>
        </w:rPr>
        <w:t>de</w:t>
      </w:r>
      <w:r>
        <w:rPr>
          <w:spacing w:val="-14"/>
          <w:w w:val="105"/>
          <w:sz w:val="21"/>
        </w:rPr>
        <w:t xml:space="preserve"> </w:t>
      </w:r>
      <w:r>
        <w:rPr>
          <w:w w:val="105"/>
          <w:sz w:val="21"/>
        </w:rPr>
        <w:t>Empresas</w:t>
      </w:r>
      <w:r>
        <w:rPr>
          <w:spacing w:val="-10"/>
          <w:w w:val="105"/>
          <w:sz w:val="21"/>
        </w:rPr>
        <w:t xml:space="preserve"> </w:t>
      </w:r>
      <w:r>
        <w:rPr>
          <w:w w:val="105"/>
          <w:sz w:val="21"/>
        </w:rPr>
        <w:t>Punidas</w:t>
      </w:r>
      <w:r>
        <w:rPr>
          <w:spacing w:val="-9"/>
          <w:w w:val="105"/>
          <w:sz w:val="21"/>
        </w:rPr>
        <w:t xml:space="preserve"> </w:t>
      </w:r>
      <w:r>
        <w:rPr>
          <w:w w:val="160"/>
          <w:sz w:val="21"/>
        </w:rPr>
        <w:t>–</w:t>
      </w:r>
      <w:r>
        <w:rPr>
          <w:spacing w:val="-23"/>
          <w:w w:val="160"/>
          <w:sz w:val="21"/>
        </w:rPr>
        <w:t xml:space="preserve"> </w:t>
      </w:r>
      <w:r>
        <w:rPr>
          <w:w w:val="105"/>
          <w:sz w:val="21"/>
        </w:rPr>
        <w:t>CNEP,</w:t>
      </w:r>
      <w:r>
        <w:rPr>
          <w:spacing w:val="-9"/>
          <w:w w:val="105"/>
          <w:sz w:val="21"/>
        </w:rPr>
        <w:t xml:space="preserve"> </w:t>
      </w:r>
      <w:r>
        <w:rPr>
          <w:w w:val="105"/>
          <w:sz w:val="21"/>
        </w:rPr>
        <w:t>mantido</w:t>
      </w:r>
      <w:r>
        <w:rPr>
          <w:spacing w:val="-9"/>
          <w:w w:val="105"/>
          <w:sz w:val="21"/>
        </w:rPr>
        <w:t xml:space="preserve"> </w:t>
      </w:r>
      <w:r>
        <w:rPr>
          <w:w w:val="105"/>
          <w:sz w:val="21"/>
        </w:rPr>
        <w:t>pela</w:t>
      </w:r>
      <w:r>
        <w:rPr>
          <w:spacing w:val="-10"/>
          <w:w w:val="105"/>
          <w:sz w:val="21"/>
        </w:rPr>
        <w:t xml:space="preserve"> </w:t>
      </w:r>
      <w:r>
        <w:rPr>
          <w:w w:val="105"/>
          <w:sz w:val="21"/>
        </w:rPr>
        <w:t xml:space="preserve">Controladoria-Geral </w:t>
      </w:r>
      <w:r>
        <w:rPr>
          <w:sz w:val="21"/>
        </w:rPr>
        <w:t>da União (https://portaldatransparencia.gov.br/pagina-interna/603244-cnep); e.</w:t>
      </w:r>
    </w:p>
    <w:p w14:paraId="78FAA484" w14:textId="77777777" w:rsidR="007C095F" w:rsidRDefault="009D4B73">
      <w:pPr>
        <w:pStyle w:val="PargrafodaLista"/>
        <w:numPr>
          <w:ilvl w:val="1"/>
          <w:numId w:val="31"/>
        </w:numPr>
        <w:tabs>
          <w:tab w:val="left" w:pos="526"/>
        </w:tabs>
        <w:ind w:left="526" w:right="0" w:hanging="405"/>
        <w:jc w:val="both"/>
        <w:rPr>
          <w:sz w:val="21"/>
        </w:rPr>
      </w:pPr>
      <w:r>
        <w:rPr>
          <w:sz w:val="21"/>
        </w:rPr>
        <w:t>A</w:t>
      </w:r>
      <w:r>
        <w:rPr>
          <w:spacing w:val="-2"/>
          <w:sz w:val="21"/>
        </w:rPr>
        <w:t xml:space="preserve"> </w:t>
      </w:r>
      <w:r>
        <w:rPr>
          <w:sz w:val="21"/>
        </w:rPr>
        <w:t>consulta</w:t>
      </w:r>
      <w:r>
        <w:rPr>
          <w:spacing w:val="-2"/>
          <w:sz w:val="21"/>
        </w:rPr>
        <w:t xml:space="preserve"> </w:t>
      </w:r>
      <w:r>
        <w:rPr>
          <w:sz w:val="21"/>
        </w:rPr>
        <w:t>aos</w:t>
      </w:r>
      <w:r>
        <w:rPr>
          <w:spacing w:val="-1"/>
          <w:sz w:val="21"/>
        </w:rPr>
        <w:t xml:space="preserve"> </w:t>
      </w:r>
      <w:r>
        <w:rPr>
          <w:sz w:val="21"/>
        </w:rPr>
        <w:t>cadastros</w:t>
      </w:r>
      <w:r>
        <w:rPr>
          <w:spacing w:val="-2"/>
          <w:sz w:val="21"/>
        </w:rPr>
        <w:t xml:space="preserve"> </w:t>
      </w:r>
      <w:r>
        <w:rPr>
          <w:sz w:val="21"/>
        </w:rPr>
        <w:t>será</w:t>
      </w:r>
      <w:r>
        <w:rPr>
          <w:spacing w:val="-1"/>
          <w:sz w:val="21"/>
        </w:rPr>
        <w:t xml:space="preserve"> </w:t>
      </w:r>
      <w:r>
        <w:rPr>
          <w:sz w:val="21"/>
        </w:rPr>
        <w:t>realizada</w:t>
      </w:r>
      <w:r>
        <w:rPr>
          <w:spacing w:val="-2"/>
          <w:sz w:val="21"/>
        </w:rPr>
        <w:t xml:space="preserve"> </w:t>
      </w:r>
      <w:r>
        <w:rPr>
          <w:sz w:val="21"/>
        </w:rPr>
        <w:t>no</w:t>
      </w:r>
      <w:r>
        <w:rPr>
          <w:spacing w:val="-1"/>
          <w:sz w:val="21"/>
        </w:rPr>
        <w:t xml:space="preserve"> </w:t>
      </w:r>
      <w:r>
        <w:rPr>
          <w:sz w:val="21"/>
        </w:rPr>
        <w:t>nome</w:t>
      </w:r>
      <w:r>
        <w:rPr>
          <w:spacing w:val="-2"/>
          <w:sz w:val="21"/>
        </w:rPr>
        <w:t xml:space="preserve"> </w:t>
      </w:r>
      <w:r>
        <w:rPr>
          <w:sz w:val="21"/>
        </w:rPr>
        <w:t>e</w:t>
      </w:r>
      <w:r>
        <w:rPr>
          <w:spacing w:val="-2"/>
          <w:sz w:val="21"/>
        </w:rPr>
        <w:t xml:space="preserve"> </w:t>
      </w:r>
      <w:r>
        <w:rPr>
          <w:sz w:val="21"/>
        </w:rPr>
        <w:t>no</w:t>
      </w:r>
      <w:r>
        <w:rPr>
          <w:spacing w:val="-1"/>
          <w:sz w:val="21"/>
        </w:rPr>
        <w:t xml:space="preserve"> </w:t>
      </w:r>
      <w:r>
        <w:rPr>
          <w:sz w:val="21"/>
        </w:rPr>
        <w:t>CNPJ</w:t>
      </w:r>
      <w:r>
        <w:rPr>
          <w:spacing w:val="-2"/>
          <w:sz w:val="21"/>
        </w:rPr>
        <w:t xml:space="preserve"> </w:t>
      </w:r>
      <w:r>
        <w:rPr>
          <w:sz w:val="21"/>
        </w:rPr>
        <w:t>da</w:t>
      </w:r>
      <w:r>
        <w:rPr>
          <w:spacing w:val="-1"/>
          <w:sz w:val="21"/>
        </w:rPr>
        <w:t xml:space="preserve"> </w:t>
      </w:r>
      <w:r>
        <w:rPr>
          <w:sz w:val="21"/>
        </w:rPr>
        <w:t>empresa</w:t>
      </w:r>
      <w:r>
        <w:rPr>
          <w:spacing w:val="-2"/>
          <w:sz w:val="21"/>
        </w:rPr>
        <w:t xml:space="preserve"> licitante.</w:t>
      </w:r>
    </w:p>
    <w:p w14:paraId="42865FAD" w14:textId="77777777" w:rsidR="007C095F" w:rsidRDefault="009D4B73">
      <w:pPr>
        <w:pStyle w:val="PargrafodaLista"/>
        <w:numPr>
          <w:ilvl w:val="2"/>
          <w:numId w:val="31"/>
        </w:numPr>
        <w:tabs>
          <w:tab w:val="left" w:pos="1334"/>
        </w:tabs>
        <w:spacing w:before="235" w:line="273" w:lineRule="auto"/>
        <w:ind w:left="721" w:firstLine="0"/>
        <w:jc w:val="both"/>
        <w:rPr>
          <w:sz w:val="21"/>
        </w:rPr>
      </w:pPr>
      <w:r>
        <w:rPr>
          <w:sz w:val="21"/>
        </w:rPr>
        <w:t>A consulta no CNEP quanto às sanções previstas na Lei nº 8.429, de1992, também ocorrerá no nome e no CPF do sócio majoritário da empresa licitante, se houver, por força do art. 12 da citada lei.</w:t>
      </w:r>
    </w:p>
    <w:p w14:paraId="38115647" w14:textId="77777777" w:rsidR="007C095F" w:rsidRDefault="009D4B73">
      <w:pPr>
        <w:pStyle w:val="PargrafodaLista"/>
        <w:numPr>
          <w:ilvl w:val="1"/>
          <w:numId w:val="31"/>
        </w:numPr>
        <w:tabs>
          <w:tab w:val="left" w:pos="572"/>
        </w:tabs>
        <w:spacing w:line="273" w:lineRule="auto"/>
        <w:ind w:left="121" w:firstLine="0"/>
        <w:jc w:val="both"/>
        <w:rPr>
          <w:sz w:val="21"/>
        </w:rPr>
      </w:pPr>
      <w:r>
        <w:rPr>
          <w:sz w:val="21"/>
        </w:rPr>
        <w:t>Caso conste na Consulta de Situação do licitante a existência de Ocorrências Impeditivas Indiretas, o Pregoeiro/Agente de Contratação/Comissão diligenciará para verificar se houve fraude por parte das empresas apontadas no Relatório de Ocorrências Impeditivas Indiretas.</w:t>
      </w:r>
    </w:p>
    <w:p w14:paraId="0C27A0E3" w14:textId="77777777" w:rsidR="007C095F" w:rsidRDefault="009D4B73">
      <w:pPr>
        <w:pStyle w:val="PargrafodaLista"/>
        <w:numPr>
          <w:ilvl w:val="2"/>
          <w:numId w:val="31"/>
        </w:numPr>
        <w:tabs>
          <w:tab w:val="left" w:pos="1369"/>
        </w:tabs>
        <w:spacing w:line="273" w:lineRule="auto"/>
        <w:ind w:left="721" w:firstLine="0"/>
        <w:jc w:val="both"/>
        <w:rPr>
          <w:sz w:val="21"/>
        </w:rPr>
      </w:pPr>
      <w:r>
        <w:rPr>
          <w:sz w:val="21"/>
        </w:rPr>
        <w:t>A tentativa de burla será verificada por meio dos vínculos societários, linhas de fornecimento similares, dentre outros.</w:t>
      </w:r>
    </w:p>
    <w:p w14:paraId="6753D5B1" w14:textId="77777777" w:rsidR="007C095F" w:rsidRDefault="009D4B73">
      <w:pPr>
        <w:pStyle w:val="PargrafodaLista"/>
        <w:numPr>
          <w:ilvl w:val="2"/>
          <w:numId w:val="31"/>
        </w:numPr>
        <w:tabs>
          <w:tab w:val="left" w:pos="1422"/>
        </w:tabs>
        <w:spacing w:line="273" w:lineRule="auto"/>
        <w:ind w:left="721" w:firstLine="0"/>
        <w:jc w:val="both"/>
        <w:rPr>
          <w:sz w:val="21"/>
        </w:rPr>
      </w:pPr>
      <w:r>
        <w:rPr>
          <w:sz w:val="21"/>
        </w:rPr>
        <w:t xml:space="preserve">O licitante será convocado para manifestação previamente a uma eventual </w:t>
      </w:r>
      <w:r>
        <w:rPr>
          <w:spacing w:val="-2"/>
          <w:sz w:val="21"/>
        </w:rPr>
        <w:t>desclassificação.</w:t>
      </w:r>
    </w:p>
    <w:p w14:paraId="1639CE1B" w14:textId="77777777" w:rsidR="007C095F" w:rsidRDefault="009D4B73">
      <w:pPr>
        <w:pStyle w:val="PargrafodaLista"/>
        <w:numPr>
          <w:ilvl w:val="2"/>
          <w:numId w:val="31"/>
        </w:numPr>
        <w:tabs>
          <w:tab w:val="left" w:pos="1333"/>
        </w:tabs>
        <w:spacing w:before="202" w:line="273" w:lineRule="auto"/>
        <w:ind w:left="721" w:firstLine="0"/>
        <w:jc w:val="both"/>
        <w:rPr>
          <w:sz w:val="21"/>
        </w:rPr>
      </w:pPr>
      <w:r>
        <w:rPr>
          <w:sz w:val="21"/>
        </w:rPr>
        <w:t>Constatada a existência de sanção, o licitante será reputado inabilitado, por falta de condição de participação.</w:t>
      </w:r>
    </w:p>
    <w:p w14:paraId="42A49D60" w14:textId="77777777" w:rsidR="007C095F" w:rsidRDefault="009D4B73">
      <w:pPr>
        <w:pStyle w:val="PargrafodaLista"/>
        <w:numPr>
          <w:ilvl w:val="1"/>
          <w:numId w:val="31"/>
        </w:numPr>
        <w:tabs>
          <w:tab w:val="left" w:pos="549"/>
        </w:tabs>
        <w:spacing w:line="273" w:lineRule="auto"/>
        <w:ind w:left="121" w:firstLine="0"/>
        <w:jc w:val="both"/>
        <w:rPr>
          <w:sz w:val="21"/>
        </w:rPr>
      </w:pPr>
      <w:r>
        <w:rPr>
          <w:sz w:val="21"/>
        </w:rPr>
        <w:t>Na</w:t>
      </w:r>
      <w:r>
        <w:rPr>
          <w:spacing w:val="23"/>
          <w:sz w:val="21"/>
        </w:rPr>
        <w:t xml:space="preserve"> </w:t>
      </w:r>
      <w:r>
        <w:rPr>
          <w:sz w:val="21"/>
        </w:rPr>
        <w:t>hipótese</w:t>
      </w:r>
      <w:r>
        <w:rPr>
          <w:spacing w:val="23"/>
          <w:sz w:val="21"/>
        </w:rPr>
        <w:t xml:space="preserve"> </w:t>
      </w:r>
      <w:r>
        <w:rPr>
          <w:sz w:val="21"/>
        </w:rPr>
        <w:t>de</w:t>
      </w:r>
      <w:r>
        <w:rPr>
          <w:spacing w:val="23"/>
          <w:sz w:val="21"/>
        </w:rPr>
        <w:t xml:space="preserve"> </w:t>
      </w:r>
      <w:r>
        <w:rPr>
          <w:sz w:val="21"/>
        </w:rPr>
        <w:t>inversão</w:t>
      </w:r>
      <w:r>
        <w:rPr>
          <w:spacing w:val="23"/>
          <w:sz w:val="21"/>
        </w:rPr>
        <w:t xml:space="preserve"> </w:t>
      </w:r>
      <w:r>
        <w:rPr>
          <w:sz w:val="21"/>
        </w:rPr>
        <w:t>das</w:t>
      </w:r>
      <w:r>
        <w:rPr>
          <w:spacing w:val="23"/>
          <w:sz w:val="21"/>
        </w:rPr>
        <w:t xml:space="preserve"> </w:t>
      </w:r>
      <w:r>
        <w:rPr>
          <w:sz w:val="21"/>
        </w:rPr>
        <w:t>fases</w:t>
      </w:r>
      <w:r>
        <w:rPr>
          <w:spacing w:val="23"/>
          <w:sz w:val="21"/>
        </w:rPr>
        <w:t xml:space="preserve"> </w:t>
      </w:r>
      <w:r>
        <w:rPr>
          <w:sz w:val="21"/>
        </w:rPr>
        <w:t>de</w:t>
      </w:r>
      <w:r>
        <w:rPr>
          <w:spacing w:val="23"/>
          <w:sz w:val="21"/>
        </w:rPr>
        <w:t xml:space="preserve"> </w:t>
      </w:r>
      <w:r>
        <w:rPr>
          <w:sz w:val="21"/>
        </w:rPr>
        <w:t>habilitação</w:t>
      </w:r>
      <w:r>
        <w:rPr>
          <w:spacing w:val="23"/>
          <w:sz w:val="21"/>
        </w:rPr>
        <w:t xml:space="preserve"> </w:t>
      </w:r>
      <w:r>
        <w:rPr>
          <w:sz w:val="21"/>
        </w:rPr>
        <w:t>e</w:t>
      </w:r>
      <w:r>
        <w:rPr>
          <w:spacing w:val="23"/>
          <w:sz w:val="21"/>
        </w:rPr>
        <w:t xml:space="preserve"> </w:t>
      </w:r>
      <w:r>
        <w:rPr>
          <w:sz w:val="21"/>
        </w:rPr>
        <w:t>julgamento,</w:t>
      </w:r>
      <w:r>
        <w:rPr>
          <w:spacing w:val="23"/>
          <w:sz w:val="21"/>
        </w:rPr>
        <w:t xml:space="preserve"> </w:t>
      </w:r>
      <w:r>
        <w:rPr>
          <w:sz w:val="21"/>
        </w:rPr>
        <w:t>caso</w:t>
      </w:r>
      <w:r>
        <w:rPr>
          <w:spacing w:val="23"/>
          <w:sz w:val="21"/>
        </w:rPr>
        <w:t xml:space="preserve"> </w:t>
      </w:r>
      <w:r>
        <w:rPr>
          <w:sz w:val="21"/>
        </w:rPr>
        <w:t>atendidas</w:t>
      </w:r>
      <w:r>
        <w:rPr>
          <w:spacing w:val="23"/>
          <w:sz w:val="21"/>
        </w:rPr>
        <w:t xml:space="preserve"> </w:t>
      </w:r>
      <w:r>
        <w:rPr>
          <w:sz w:val="21"/>
        </w:rPr>
        <w:t>as</w:t>
      </w:r>
      <w:r>
        <w:rPr>
          <w:spacing w:val="23"/>
          <w:sz w:val="21"/>
        </w:rPr>
        <w:t xml:space="preserve"> </w:t>
      </w:r>
      <w:r>
        <w:rPr>
          <w:sz w:val="21"/>
        </w:rPr>
        <w:t>condições de participação, será iniciado o procedimento de habilitação.</w:t>
      </w:r>
    </w:p>
    <w:p w14:paraId="40365539" w14:textId="77777777" w:rsidR="007C095F" w:rsidRDefault="009D4B73">
      <w:pPr>
        <w:pStyle w:val="PargrafodaLista"/>
        <w:numPr>
          <w:ilvl w:val="1"/>
          <w:numId w:val="31"/>
        </w:numPr>
        <w:tabs>
          <w:tab w:val="left" w:pos="566"/>
        </w:tabs>
        <w:spacing w:line="273" w:lineRule="auto"/>
        <w:ind w:left="121" w:firstLine="0"/>
        <w:jc w:val="both"/>
        <w:rPr>
          <w:sz w:val="21"/>
        </w:rPr>
      </w:pPr>
      <w:r>
        <w:rPr>
          <w:sz w:val="21"/>
        </w:rPr>
        <w:t>Caso o licitante provisoriamente classificado em primeiro lugar tenha se utilizado de algum tratamento favorecido às ME/EPPs ou tenha se valido da aplicação da margem de preferência, o Pregoeiro/Agente de Contratação/Comissão verificará se o licitante faz jus ao benefício aplicado.</w:t>
      </w:r>
    </w:p>
    <w:p w14:paraId="7F705461" w14:textId="77777777" w:rsidR="007C095F" w:rsidRDefault="009D4B73">
      <w:pPr>
        <w:pStyle w:val="PargrafodaLista"/>
        <w:numPr>
          <w:ilvl w:val="1"/>
          <w:numId w:val="31"/>
        </w:numPr>
        <w:tabs>
          <w:tab w:val="left" w:pos="542"/>
        </w:tabs>
        <w:spacing w:before="202"/>
        <w:ind w:left="542" w:right="0" w:hanging="421"/>
        <w:jc w:val="both"/>
        <w:rPr>
          <w:sz w:val="21"/>
        </w:rPr>
      </w:pPr>
      <w:r>
        <w:rPr>
          <w:sz w:val="21"/>
        </w:rPr>
        <w:t>Verificadas</w:t>
      </w:r>
      <w:r>
        <w:rPr>
          <w:spacing w:val="13"/>
          <w:sz w:val="21"/>
        </w:rPr>
        <w:t xml:space="preserve"> </w:t>
      </w:r>
      <w:r>
        <w:rPr>
          <w:sz w:val="21"/>
        </w:rPr>
        <w:t>as</w:t>
      </w:r>
      <w:r>
        <w:rPr>
          <w:spacing w:val="14"/>
          <w:sz w:val="21"/>
        </w:rPr>
        <w:t xml:space="preserve"> </w:t>
      </w:r>
      <w:r>
        <w:rPr>
          <w:sz w:val="21"/>
        </w:rPr>
        <w:t>condições</w:t>
      </w:r>
      <w:r>
        <w:rPr>
          <w:spacing w:val="14"/>
          <w:sz w:val="21"/>
        </w:rPr>
        <w:t xml:space="preserve"> </w:t>
      </w:r>
      <w:r>
        <w:rPr>
          <w:sz w:val="21"/>
        </w:rPr>
        <w:t>de</w:t>
      </w:r>
      <w:r>
        <w:rPr>
          <w:spacing w:val="14"/>
          <w:sz w:val="21"/>
        </w:rPr>
        <w:t xml:space="preserve"> </w:t>
      </w:r>
      <w:r>
        <w:rPr>
          <w:sz w:val="21"/>
        </w:rPr>
        <w:t>participação</w:t>
      </w:r>
      <w:r>
        <w:rPr>
          <w:spacing w:val="14"/>
          <w:sz w:val="21"/>
        </w:rPr>
        <w:t xml:space="preserve"> </w:t>
      </w:r>
      <w:r>
        <w:rPr>
          <w:sz w:val="21"/>
        </w:rPr>
        <w:t>e</w:t>
      </w:r>
      <w:r>
        <w:rPr>
          <w:spacing w:val="14"/>
          <w:sz w:val="21"/>
        </w:rPr>
        <w:t xml:space="preserve"> </w:t>
      </w:r>
      <w:r>
        <w:rPr>
          <w:sz w:val="21"/>
        </w:rPr>
        <w:t>de</w:t>
      </w:r>
      <w:r>
        <w:rPr>
          <w:spacing w:val="14"/>
          <w:sz w:val="21"/>
        </w:rPr>
        <w:t xml:space="preserve"> </w:t>
      </w:r>
      <w:r>
        <w:rPr>
          <w:sz w:val="21"/>
        </w:rPr>
        <w:t>utilização</w:t>
      </w:r>
      <w:r>
        <w:rPr>
          <w:spacing w:val="14"/>
          <w:sz w:val="21"/>
        </w:rPr>
        <w:t xml:space="preserve"> </w:t>
      </w:r>
      <w:r>
        <w:rPr>
          <w:sz w:val="21"/>
        </w:rPr>
        <w:t>do</w:t>
      </w:r>
      <w:r>
        <w:rPr>
          <w:spacing w:val="14"/>
          <w:sz w:val="21"/>
        </w:rPr>
        <w:t xml:space="preserve"> </w:t>
      </w:r>
      <w:r>
        <w:rPr>
          <w:sz w:val="21"/>
        </w:rPr>
        <w:t>tratamento</w:t>
      </w:r>
      <w:r>
        <w:rPr>
          <w:spacing w:val="14"/>
          <w:sz w:val="21"/>
        </w:rPr>
        <w:t xml:space="preserve"> </w:t>
      </w:r>
      <w:r>
        <w:rPr>
          <w:sz w:val="21"/>
        </w:rPr>
        <w:t>favorecido,</w:t>
      </w:r>
      <w:r>
        <w:rPr>
          <w:spacing w:val="14"/>
          <w:sz w:val="21"/>
        </w:rPr>
        <w:t xml:space="preserve"> </w:t>
      </w:r>
      <w:r>
        <w:rPr>
          <w:sz w:val="21"/>
        </w:rPr>
        <w:t>o</w:t>
      </w:r>
      <w:r>
        <w:rPr>
          <w:spacing w:val="14"/>
          <w:sz w:val="21"/>
        </w:rPr>
        <w:t xml:space="preserve"> </w:t>
      </w:r>
      <w:r>
        <w:rPr>
          <w:spacing w:val="-2"/>
          <w:sz w:val="21"/>
        </w:rPr>
        <w:t>Pregoeiro</w:t>
      </w:r>
    </w:p>
    <w:p w14:paraId="136203EE" w14:textId="77777777" w:rsidR="007C095F" w:rsidRDefault="009D4B73">
      <w:pPr>
        <w:pStyle w:val="Corpodetexto"/>
        <w:spacing w:before="33" w:line="273" w:lineRule="auto"/>
        <w:ind w:left="121" w:right="119"/>
        <w:jc w:val="both"/>
      </w:pPr>
      <w:r>
        <w:t>/Agente de Contratação/Comissão examinará a proposta classificada em primeiro lugar quanto à adequação ao objeto e à compatibilidade do preço em relação ao máximo estipulado para contratação</w:t>
      </w:r>
      <w:r>
        <w:rPr>
          <w:spacing w:val="17"/>
        </w:rPr>
        <w:t xml:space="preserve"> </w:t>
      </w:r>
      <w:r>
        <w:t>neste</w:t>
      </w:r>
      <w:r>
        <w:rPr>
          <w:spacing w:val="17"/>
        </w:rPr>
        <w:t xml:space="preserve"> </w:t>
      </w:r>
      <w:r>
        <w:t>Edital</w:t>
      </w:r>
      <w:r>
        <w:rPr>
          <w:spacing w:val="17"/>
        </w:rPr>
        <w:t xml:space="preserve"> </w:t>
      </w:r>
      <w:r>
        <w:t>e</w:t>
      </w:r>
      <w:r>
        <w:rPr>
          <w:spacing w:val="17"/>
        </w:rPr>
        <w:t xml:space="preserve"> </w:t>
      </w:r>
      <w:r>
        <w:t>em</w:t>
      </w:r>
      <w:r>
        <w:rPr>
          <w:spacing w:val="17"/>
        </w:rPr>
        <w:t xml:space="preserve"> </w:t>
      </w:r>
      <w:r>
        <w:t>seus</w:t>
      </w:r>
      <w:r>
        <w:rPr>
          <w:spacing w:val="17"/>
        </w:rPr>
        <w:t xml:space="preserve"> </w:t>
      </w:r>
      <w:r>
        <w:t>anexos,</w:t>
      </w:r>
      <w:r>
        <w:rPr>
          <w:spacing w:val="17"/>
        </w:rPr>
        <w:t xml:space="preserve"> </w:t>
      </w:r>
      <w:r>
        <w:t>observado</w:t>
      </w:r>
      <w:r>
        <w:rPr>
          <w:spacing w:val="17"/>
        </w:rPr>
        <w:t xml:space="preserve"> </w:t>
      </w:r>
      <w:r>
        <w:t>o</w:t>
      </w:r>
      <w:r>
        <w:rPr>
          <w:spacing w:val="17"/>
        </w:rPr>
        <w:t xml:space="preserve"> </w:t>
      </w:r>
      <w:r>
        <w:t>disposto</w:t>
      </w:r>
      <w:r>
        <w:rPr>
          <w:spacing w:val="17"/>
        </w:rPr>
        <w:t xml:space="preserve"> </w:t>
      </w:r>
      <w:r>
        <w:t>no</w:t>
      </w:r>
      <w:r>
        <w:rPr>
          <w:spacing w:val="17"/>
        </w:rPr>
        <w:t xml:space="preserve"> </w:t>
      </w:r>
      <w:r>
        <w:t>artigo</w:t>
      </w:r>
      <w:r>
        <w:rPr>
          <w:spacing w:val="17"/>
        </w:rPr>
        <w:t xml:space="preserve"> </w:t>
      </w:r>
      <w:r>
        <w:t>29</w:t>
      </w:r>
      <w:r>
        <w:rPr>
          <w:spacing w:val="17"/>
        </w:rPr>
        <w:t xml:space="preserve"> </w:t>
      </w:r>
      <w:r>
        <w:t>a</w:t>
      </w:r>
      <w:r>
        <w:rPr>
          <w:spacing w:val="17"/>
        </w:rPr>
        <w:t xml:space="preserve"> </w:t>
      </w:r>
      <w:r>
        <w:t>35</w:t>
      </w:r>
      <w:r>
        <w:rPr>
          <w:spacing w:val="17"/>
        </w:rPr>
        <w:t xml:space="preserve"> </w:t>
      </w:r>
      <w:r>
        <w:t>da</w:t>
      </w:r>
      <w:r>
        <w:rPr>
          <w:spacing w:val="17"/>
        </w:rPr>
        <w:t xml:space="preserve"> </w:t>
      </w:r>
      <w:r>
        <w:t>IN</w:t>
      </w:r>
      <w:r>
        <w:rPr>
          <w:spacing w:val="17"/>
        </w:rPr>
        <w:t xml:space="preserve"> </w:t>
      </w:r>
      <w:r>
        <w:t>SEGES nº 73, de 30 de setembro de 2022.</w:t>
      </w:r>
    </w:p>
    <w:p w14:paraId="323D6A26" w14:textId="77777777" w:rsidR="007C095F" w:rsidRDefault="009D4B73">
      <w:pPr>
        <w:pStyle w:val="PargrafodaLista"/>
        <w:numPr>
          <w:ilvl w:val="1"/>
          <w:numId w:val="31"/>
        </w:numPr>
        <w:tabs>
          <w:tab w:val="left" w:pos="581"/>
        </w:tabs>
        <w:spacing w:line="273" w:lineRule="auto"/>
        <w:ind w:left="121" w:firstLine="0"/>
        <w:jc w:val="both"/>
        <w:rPr>
          <w:sz w:val="21"/>
        </w:rPr>
      </w:pPr>
      <w:r>
        <w:rPr>
          <w:sz w:val="21"/>
        </w:rPr>
        <w:t>Em se tratando de serviços com fornecimento de mão de obra em regime de dedicação exclusiva, a fim de assegurar o tratamento isonômico entre as licitantes, informa-se que foram utilizados os seguintes acordos, dissídios ou convenções coletivas de trabalho no cálculo do valor estimado pela Administração:</w:t>
      </w:r>
    </w:p>
    <w:p w14:paraId="791DFF7B" w14:textId="77777777" w:rsidR="007C095F" w:rsidRDefault="009D4B73">
      <w:pPr>
        <w:pStyle w:val="PargrafodaLista"/>
        <w:numPr>
          <w:ilvl w:val="1"/>
          <w:numId w:val="31"/>
        </w:numPr>
        <w:tabs>
          <w:tab w:val="left" w:pos="576"/>
        </w:tabs>
        <w:spacing w:before="200" w:line="273" w:lineRule="auto"/>
        <w:ind w:left="121" w:firstLine="0"/>
        <w:jc w:val="both"/>
        <w:rPr>
          <w:sz w:val="21"/>
        </w:rPr>
      </w:pPr>
      <w:r>
        <w:rPr>
          <w:sz w:val="21"/>
        </w:rPr>
        <w:t>O(s) sindicato(s) indicado(s) no subitem acima não é (são) de utilização obrigatória pelos licitantes, mas, ao longo da execução contratual, sempre se exigirá o cumprimento dos acordos, dissídios ou convenções coletivas adotados por cada licitante/contratado.</w:t>
      </w:r>
    </w:p>
    <w:p w14:paraId="0EDEFD0F" w14:textId="77777777" w:rsidR="007C095F" w:rsidRDefault="009D4B73">
      <w:pPr>
        <w:pStyle w:val="PargrafodaLista"/>
        <w:numPr>
          <w:ilvl w:val="1"/>
          <w:numId w:val="31"/>
        </w:numPr>
        <w:tabs>
          <w:tab w:val="left" w:pos="526"/>
        </w:tabs>
        <w:spacing w:before="202"/>
        <w:ind w:left="526" w:right="0" w:hanging="405"/>
        <w:jc w:val="both"/>
        <w:rPr>
          <w:sz w:val="21"/>
        </w:rPr>
      </w:pPr>
      <w:r>
        <w:rPr>
          <w:sz w:val="21"/>
        </w:rPr>
        <w:t>Será</w:t>
      </w:r>
      <w:r>
        <w:rPr>
          <w:spacing w:val="-8"/>
          <w:sz w:val="21"/>
        </w:rPr>
        <w:t xml:space="preserve"> </w:t>
      </w:r>
      <w:r>
        <w:rPr>
          <w:sz w:val="21"/>
        </w:rPr>
        <w:t>desclassificada</w:t>
      </w:r>
      <w:r>
        <w:rPr>
          <w:spacing w:val="-7"/>
          <w:sz w:val="21"/>
        </w:rPr>
        <w:t xml:space="preserve"> </w:t>
      </w:r>
      <w:r>
        <w:rPr>
          <w:sz w:val="21"/>
        </w:rPr>
        <w:t>a</w:t>
      </w:r>
      <w:r>
        <w:rPr>
          <w:spacing w:val="-7"/>
          <w:sz w:val="21"/>
        </w:rPr>
        <w:t xml:space="preserve"> </w:t>
      </w:r>
      <w:r>
        <w:rPr>
          <w:sz w:val="21"/>
        </w:rPr>
        <w:t>proposta</w:t>
      </w:r>
      <w:r>
        <w:rPr>
          <w:spacing w:val="-8"/>
          <w:sz w:val="21"/>
        </w:rPr>
        <w:t xml:space="preserve"> </w:t>
      </w:r>
      <w:r>
        <w:rPr>
          <w:sz w:val="21"/>
        </w:rPr>
        <w:t>vencedora</w:t>
      </w:r>
      <w:r>
        <w:rPr>
          <w:spacing w:val="-7"/>
          <w:sz w:val="21"/>
        </w:rPr>
        <w:t xml:space="preserve"> </w:t>
      </w:r>
      <w:r>
        <w:rPr>
          <w:spacing w:val="-4"/>
          <w:sz w:val="21"/>
        </w:rPr>
        <w:t>que:</w:t>
      </w:r>
    </w:p>
    <w:p w14:paraId="1B9EE72B" w14:textId="77777777" w:rsidR="007C095F" w:rsidRDefault="009D4B73">
      <w:pPr>
        <w:pStyle w:val="PargrafodaLista"/>
        <w:numPr>
          <w:ilvl w:val="2"/>
          <w:numId w:val="31"/>
        </w:numPr>
        <w:tabs>
          <w:tab w:val="left" w:pos="1299"/>
        </w:tabs>
        <w:spacing w:before="234"/>
        <w:ind w:left="1299" w:right="0" w:hanging="578"/>
        <w:jc w:val="both"/>
        <w:rPr>
          <w:sz w:val="21"/>
        </w:rPr>
      </w:pPr>
      <w:r>
        <w:rPr>
          <w:sz w:val="21"/>
        </w:rPr>
        <w:t>contiver vícios</w:t>
      </w:r>
      <w:r>
        <w:rPr>
          <w:spacing w:val="1"/>
          <w:sz w:val="21"/>
        </w:rPr>
        <w:t xml:space="preserve"> </w:t>
      </w:r>
      <w:r>
        <w:rPr>
          <w:spacing w:val="-2"/>
          <w:sz w:val="21"/>
        </w:rPr>
        <w:t>insanáveis;</w:t>
      </w:r>
    </w:p>
    <w:p w14:paraId="3A17115F" w14:textId="77777777" w:rsidR="007C095F" w:rsidRDefault="009D4B73">
      <w:pPr>
        <w:pStyle w:val="PargrafodaLista"/>
        <w:numPr>
          <w:ilvl w:val="2"/>
          <w:numId w:val="31"/>
        </w:numPr>
        <w:tabs>
          <w:tab w:val="left" w:pos="1349"/>
        </w:tabs>
        <w:spacing w:before="235" w:line="273" w:lineRule="auto"/>
        <w:ind w:left="721" w:firstLine="0"/>
        <w:jc w:val="both"/>
        <w:rPr>
          <w:sz w:val="21"/>
        </w:rPr>
      </w:pPr>
      <w:r>
        <w:rPr>
          <w:sz w:val="21"/>
        </w:rPr>
        <w:t xml:space="preserve">não obedecer às especificações técnicas contidas no Termo de Referência/Projeto </w:t>
      </w:r>
      <w:r>
        <w:rPr>
          <w:spacing w:val="-2"/>
          <w:sz w:val="21"/>
        </w:rPr>
        <w:t>Básico;</w:t>
      </w:r>
    </w:p>
    <w:p w14:paraId="22023E8F" w14:textId="77777777" w:rsidR="007C095F" w:rsidRDefault="009D4B73">
      <w:pPr>
        <w:pStyle w:val="PargrafodaLista"/>
        <w:numPr>
          <w:ilvl w:val="2"/>
          <w:numId w:val="31"/>
        </w:numPr>
        <w:tabs>
          <w:tab w:val="left" w:pos="1346"/>
        </w:tabs>
        <w:spacing w:before="202" w:line="273" w:lineRule="auto"/>
        <w:ind w:left="721" w:firstLine="0"/>
        <w:jc w:val="both"/>
        <w:rPr>
          <w:sz w:val="21"/>
        </w:rPr>
      </w:pPr>
      <w:r>
        <w:rPr>
          <w:sz w:val="21"/>
        </w:rPr>
        <w:t>apresentar preços inexequíveis ou permanecerem acima do preço máximo definido</w:t>
      </w:r>
      <w:r>
        <w:rPr>
          <w:spacing w:val="40"/>
          <w:sz w:val="21"/>
        </w:rPr>
        <w:t xml:space="preserve"> </w:t>
      </w:r>
      <w:r>
        <w:rPr>
          <w:sz w:val="21"/>
        </w:rPr>
        <w:t>para a contratação;</w:t>
      </w:r>
    </w:p>
    <w:p w14:paraId="4B26ADA5" w14:textId="77777777" w:rsidR="007C095F" w:rsidRDefault="009D4B73">
      <w:pPr>
        <w:pStyle w:val="PargrafodaLista"/>
        <w:numPr>
          <w:ilvl w:val="2"/>
          <w:numId w:val="31"/>
        </w:numPr>
        <w:tabs>
          <w:tab w:val="left" w:pos="1299"/>
        </w:tabs>
        <w:ind w:left="1299" w:right="0" w:hanging="578"/>
        <w:jc w:val="both"/>
        <w:rPr>
          <w:sz w:val="21"/>
        </w:rPr>
      </w:pPr>
      <w:r>
        <w:rPr>
          <w:sz w:val="21"/>
        </w:rPr>
        <w:t>não</w:t>
      </w:r>
      <w:r>
        <w:rPr>
          <w:spacing w:val="-8"/>
          <w:sz w:val="21"/>
        </w:rPr>
        <w:t xml:space="preserve"> </w:t>
      </w:r>
      <w:r>
        <w:rPr>
          <w:sz w:val="21"/>
        </w:rPr>
        <w:t>tiverem</w:t>
      </w:r>
      <w:r>
        <w:rPr>
          <w:spacing w:val="-7"/>
          <w:sz w:val="21"/>
        </w:rPr>
        <w:t xml:space="preserve"> </w:t>
      </w:r>
      <w:r>
        <w:rPr>
          <w:sz w:val="21"/>
        </w:rPr>
        <w:t>sua</w:t>
      </w:r>
      <w:r>
        <w:rPr>
          <w:spacing w:val="-7"/>
          <w:sz w:val="21"/>
        </w:rPr>
        <w:t xml:space="preserve"> </w:t>
      </w:r>
      <w:r>
        <w:rPr>
          <w:sz w:val="21"/>
        </w:rPr>
        <w:t>exequibilidade</w:t>
      </w:r>
      <w:r>
        <w:rPr>
          <w:spacing w:val="-7"/>
          <w:sz w:val="21"/>
        </w:rPr>
        <w:t xml:space="preserve"> </w:t>
      </w:r>
      <w:r>
        <w:rPr>
          <w:sz w:val="21"/>
        </w:rPr>
        <w:t>demonstrada,</w:t>
      </w:r>
      <w:r>
        <w:rPr>
          <w:spacing w:val="-7"/>
          <w:sz w:val="21"/>
        </w:rPr>
        <w:t xml:space="preserve"> </w:t>
      </w:r>
      <w:r>
        <w:rPr>
          <w:sz w:val="21"/>
        </w:rPr>
        <w:t>quando</w:t>
      </w:r>
      <w:r>
        <w:rPr>
          <w:spacing w:val="-7"/>
          <w:sz w:val="21"/>
        </w:rPr>
        <w:t xml:space="preserve"> </w:t>
      </w:r>
      <w:r>
        <w:rPr>
          <w:sz w:val="21"/>
        </w:rPr>
        <w:t>exigido</w:t>
      </w:r>
      <w:r>
        <w:rPr>
          <w:spacing w:val="-7"/>
          <w:sz w:val="21"/>
        </w:rPr>
        <w:t xml:space="preserve"> </w:t>
      </w:r>
      <w:r>
        <w:rPr>
          <w:sz w:val="21"/>
        </w:rPr>
        <w:t>pela</w:t>
      </w:r>
      <w:r>
        <w:rPr>
          <w:spacing w:val="-8"/>
          <w:sz w:val="21"/>
        </w:rPr>
        <w:t xml:space="preserve"> </w:t>
      </w:r>
      <w:r>
        <w:rPr>
          <w:spacing w:val="-2"/>
          <w:sz w:val="21"/>
        </w:rPr>
        <w:t>Administração;</w:t>
      </w:r>
    </w:p>
    <w:p w14:paraId="25E0678A" w14:textId="77777777" w:rsidR="007C095F" w:rsidRDefault="007C095F">
      <w:pPr>
        <w:pStyle w:val="PargrafodaLista"/>
        <w:rPr>
          <w:sz w:val="21"/>
        </w:rPr>
        <w:sectPr w:rsidR="007C095F">
          <w:pgSz w:w="11910" w:h="16840"/>
          <w:pgMar w:top="1040" w:right="1133" w:bottom="940" w:left="1133" w:header="469" w:footer="742" w:gutter="0"/>
          <w:cols w:space="720"/>
        </w:sectPr>
      </w:pPr>
    </w:p>
    <w:p w14:paraId="2CF0CF62" w14:textId="77777777" w:rsidR="007C095F" w:rsidRDefault="009D4B73">
      <w:pPr>
        <w:pStyle w:val="PargrafodaLista"/>
        <w:numPr>
          <w:ilvl w:val="2"/>
          <w:numId w:val="31"/>
        </w:numPr>
        <w:tabs>
          <w:tab w:val="left" w:pos="1347"/>
        </w:tabs>
        <w:spacing w:before="87" w:line="273" w:lineRule="auto"/>
        <w:ind w:left="721" w:firstLine="0"/>
        <w:jc w:val="both"/>
        <w:rPr>
          <w:sz w:val="21"/>
        </w:rPr>
      </w:pPr>
      <w:r>
        <w:rPr>
          <w:sz w:val="21"/>
        </w:rPr>
        <w:lastRenderedPageBreak/>
        <w:t>apresentar desconformidade com quaisquer outras exigências deste Edital ou seus anexos, desde que insanável.</w:t>
      </w:r>
    </w:p>
    <w:p w14:paraId="2D50A98F" w14:textId="77777777" w:rsidR="007C095F" w:rsidRDefault="009D4B73">
      <w:pPr>
        <w:pStyle w:val="PargrafodaLista"/>
        <w:numPr>
          <w:ilvl w:val="1"/>
          <w:numId w:val="31"/>
        </w:numPr>
        <w:tabs>
          <w:tab w:val="left" w:pos="680"/>
        </w:tabs>
        <w:spacing w:line="273" w:lineRule="auto"/>
        <w:ind w:left="121" w:firstLine="0"/>
        <w:jc w:val="both"/>
        <w:rPr>
          <w:sz w:val="21"/>
        </w:rPr>
      </w:pPr>
      <w:r>
        <w:rPr>
          <w:sz w:val="21"/>
        </w:rPr>
        <w:t>No caso de bens e serviços em geral, é indício de inexequibilidade das propostas valores inferiores a 50% (cinquenta por cento) do valor orçado pela Administração.</w:t>
      </w:r>
    </w:p>
    <w:p w14:paraId="0A85AD51" w14:textId="77777777" w:rsidR="007C095F" w:rsidRDefault="009D4B73">
      <w:pPr>
        <w:pStyle w:val="PargrafodaLista"/>
        <w:numPr>
          <w:ilvl w:val="1"/>
          <w:numId w:val="31"/>
        </w:numPr>
        <w:tabs>
          <w:tab w:val="left" w:pos="705"/>
        </w:tabs>
        <w:spacing w:before="202" w:line="273" w:lineRule="auto"/>
        <w:ind w:left="121" w:firstLine="0"/>
        <w:jc w:val="both"/>
        <w:rPr>
          <w:sz w:val="21"/>
        </w:rPr>
      </w:pPr>
      <w:r>
        <w:rPr>
          <w:sz w:val="21"/>
        </w:rPr>
        <w:t>A inexequibilidade, na hipótese de que trata o item anterior, só será considerada após diligência do Pregoeiro/Agente de Contratação/Comissão, que comprove:</w:t>
      </w:r>
    </w:p>
    <w:p w14:paraId="4556B226" w14:textId="77777777" w:rsidR="007C095F" w:rsidRDefault="009D4B73">
      <w:pPr>
        <w:pStyle w:val="PargrafodaLista"/>
        <w:numPr>
          <w:ilvl w:val="2"/>
          <w:numId w:val="31"/>
        </w:numPr>
        <w:tabs>
          <w:tab w:val="left" w:pos="1414"/>
        </w:tabs>
        <w:ind w:left="1414" w:right="0" w:hanging="693"/>
        <w:jc w:val="both"/>
        <w:rPr>
          <w:sz w:val="21"/>
        </w:rPr>
      </w:pPr>
      <w:r>
        <w:rPr>
          <w:sz w:val="21"/>
        </w:rPr>
        <w:t>que</w:t>
      </w:r>
      <w:r>
        <w:rPr>
          <w:spacing w:val="-4"/>
          <w:sz w:val="21"/>
        </w:rPr>
        <w:t xml:space="preserve"> </w:t>
      </w:r>
      <w:r>
        <w:rPr>
          <w:sz w:val="21"/>
        </w:rPr>
        <w:t>o</w:t>
      </w:r>
      <w:r>
        <w:rPr>
          <w:spacing w:val="-3"/>
          <w:sz w:val="21"/>
        </w:rPr>
        <w:t xml:space="preserve"> </w:t>
      </w:r>
      <w:r>
        <w:rPr>
          <w:sz w:val="21"/>
        </w:rPr>
        <w:t>custo</w:t>
      </w:r>
      <w:r>
        <w:rPr>
          <w:spacing w:val="-4"/>
          <w:sz w:val="21"/>
        </w:rPr>
        <w:t xml:space="preserve"> </w:t>
      </w:r>
      <w:r>
        <w:rPr>
          <w:sz w:val="21"/>
        </w:rPr>
        <w:t>do</w:t>
      </w:r>
      <w:r>
        <w:rPr>
          <w:spacing w:val="-3"/>
          <w:sz w:val="21"/>
        </w:rPr>
        <w:t xml:space="preserve"> </w:t>
      </w:r>
      <w:r>
        <w:rPr>
          <w:sz w:val="21"/>
        </w:rPr>
        <w:t>licitante</w:t>
      </w:r>
      <w:r>
        <w:rPr>
          <w:spacing w:val="-4"/>
          <w:sz w:val="21"/>
        </w:rPr>
        <w:t xml:space="preserve"> </w:t>
      </w:r>
      <w:r>
        <w:rPr>
          <w:sz w:val="21"/>
        </w:rPr>
        <w:t>ultrapassa</w:t>
      </w:r>
      <w:r>
        <w:rPr>
          <w:spacing w:val="-3"/>
          <w:sz w:val="21"/>
        </w:rPr>
        <w:t xml:space="preserve"> </w:t>
      </w:r>
      <w:r>
        <w:rPr>
          <w:sz w:val="21"/>
        </w:rPr>
        <w:t>o</w:t>
      </w:r>
      <w:r>
        <w:rPr>
          <w:spacing w:val="-4"/>
          <w:sz w:val="21"/>
        </w:rPr>
        <w:t xml:space="preserve"> </w:t>
      </w:r>
      <w:r>
        <w:rPr>
          <w:sz w:val="21"/>
        </w:rPr>
        <w:t>valor</w:t>
      </w:r>
      <w:r>
        <w:rPr>
          <w:spacing w:val="-3"/>
          <w:sz w:val="21"/>
        </w:rPr>
        <w:t xml:space="preserve"> </w:t>
      </w:r>
      <w:r>
        <w:rPr>
          <w:sz w:val="21"/>
        </w:rPr>
        <w:t>da</w:t>
      </w:r>
      <w:r>
        <w:rPr>
          <w:spacing w:val="-3"/>
          <w:sz w:val="21"/>
        </w:rPr>
        <w:t xml:space="preserve"> </w:t>
      </w:r>
      <w:r>
        <w:rPr>
          <w:sz w:val="21"/>
        </w:rPr>
        <w:t>proposta;</w:t>
      </w:r>
      <w:r>
        <w:rPr>
          <w:spacing w:val="-4"/>
          <w:sz w:val="21"/>
        </w:rPr>
        <w:t xml:space="preserve"> </w:t>
      </w:r>
      <w:r>
        <w:rPr>
          <w:spacing w:val="-10"/>
          <w:sz w:val="21"/>
        </w:rPr>
        <w:t>e</w:t>
      </w:r>
    </w:p>
    <w:p w14:paraId="29FD3EB6" w14:textId="77777777" w:rsidR="007C095F" w:rsidRDefault="009D4B73">
      <w:pPr>
        <w:pStyle w:val="PargrafodaLista"/>
        <w:numPr>
          <w:ilvl w:val="2"/>
          <w:numId w:val="31"/>
        </w:numPr>
        <w:tabs>
          <w:tab w:val="left" w:pos="1414"/>
        </w:tabs>
        <w:spacing w:before="235"/>
        <w:ind w:left="1414" w:right="0" w:hanging="693"/>
        <w:jc w:val="both"/>
        <w:rPr>
          <w:sz w:val="21"/>
        </w:rPr>
      </w:pPr>
      <w:r>
        <w:rPr>
          <w:sz w:val="21"/>
        </w:rPr>
        <w:t>inexistirem</w:t>
      </w:r>
      <w:r>
        <w:rPr>
          <w:spacing w:val="-4"/>
          <w:sz w:val="21"/>
        </w:rPr>
        <w:t xml:space="preserve"> </w:t>
      </w:r>
      <w:r>
        <w:rPr>
          <w:sz w:val="21"/>
        </w:rPr>
        <w:t>custos</w:t>
      </w:r>
      <w:r>
        <w:rPr>
          <w:spacing w:val="-3"/>
          <w:sz w:val="21"/>
        </w:rPr>
        <w:t xml:space="preserve"> </w:t>
      </w:r>
      <w:r>
        <w:rPr>
          <w:sz w:val="21"/>
        </w:rPr>
        <w:t>de</w:t>
      </w:r>
      <w:r>
        <w:rPr>
          <w:spacing w:val="-3"/>
          <w:sz w:val="21"/>
        </w:rPr>
        <w:t xml:space="preserve"> </w:t>
      </w:r>
      <w:r>
        <w:rPr>
          <w:sz w:val="21"/>
        </w:rPr>
        <w:t>oportunidade</w:t>
      </w:r>
      <w:r>
        <w:rPr>
          <w:spacing w:val="-4"/>
          <w:sz w:val="21"/>
        </w:rPr>
        <w:t xml:space="preserve"> </w:t>
      </w:r>
      <w:r>
        <w:rPr>
          <w:sz w:val="21"/>
        </w:rPr>
        <w:t>capazes</w:t>
      </w:r>
      <w:r>
        <w:rPr>
          <w:spacing w:val="-3"/>
          <w:sz w:val="21"/>
        </w:rPr>
        <w:t xml:space="preserve"> </w:t>
      </w:r>
      <w:r>
        <w:rPr>
          <w:sz w:val="21"/>
        </w:rPr>
        <w:t>de</w:t>
      </w:r>
      <w:r>
        <w:rPr>
          <w:spacing w:val="-3"/>
          <w:sz w:val="21"/>
        </w:rPr>
        <w:t xml:space="preserve"> </w:t>
      </w:r>
      <w:r>
        <w:rPr>
          <w:sz w:val="21"/>
        </w:rPr>
        <w:t>justificar</w:t>
      </w:r>
      <w:r>
        <w:rPr>
          <w:spacing w:val="-3"/>
          <w:sz w:val="21"/>
        </w:rPr>
        <w:t xml:space="preserve"> </w:t>
      </w:r>
      <w:r>
        <w:rPr>
          <w:sz w:val="21"/>
        </w:rPr>
        <w:t>o</w:t>
      </w:r>
      <w:r>
        <w:rPr>
          <w:spacing w:val="-4"/>
          <w:sz w:val="21"/>
        </w:rPr>
        <w:t xml:space="preserve"> </w:t>
      </w:r>
      <w:r>
        <w:rPr>
          <w:sz w:val="21"/>
        </w:rPr>
        <w:t>vulto</w:t>
      </w:r>
      <w:r>
        <w:rPr>
          <w:spacing w:val="-3"/>
          <w:sz w:val="21"/>
        </w:rPr>
        <w:t xml:space="preserve"> </w:t>
      </w:r>
      <w:r>
        <w:rPr>
          <w:sz w:val="21"/>
        </w:rPr>
        <w:t>da</w:t>
      </w:r>
      <w:r>
        <w:rPr>
          <w:spacing w:val="-3"/>
          <w:sz w:val="21"/>
        </w:rPr>
        <w:t xml:space="preserve"> </w:t>
      </w:r>
      <w:r>
        <w:rPr>
          <w:spacing w:val="-2"/>
          <w:sz w:val="21"/>
        </w:rPr>
        <w:t>oferta.</w:t>
      </w:r>
    </w:p>
    <w:p w14:paraId="735B9CF6" w14:textId="77777777" w:rsidR="007C095F" w:rsidRDefault="009D4B73">
      <w:pPr>
        <w:pStyle w:val="PargrafodaLista"/>
        <w:numPr>
          <w:ilvl w:val="1"/>
          <w:numId w:val="31"/>
        </w:numPr>
        <w:tabs>
          <w:tab w:val="left" w:pos="710"/>
        </w:tabs>
        <w:spacing w:before="234" w:line="273" w:lineRule="auto"/>
        <w:ind w:left="121" w:firstLine="0"/>
        <w:jc w:val="both"/>
        <w:rPr>
          <w:sz w:val="21"/>
        </w:rPr>
      </w:pPr>
      <w:r>
        <w:rPr>
          <w:sz w:val="21"/>
        </w:rPr>
        <w:t>Em contratação de serviços de engenharia, além das disposições acima, a análise de exequibilidade e sobrepreço considerará o seguinte:</w:t>
      </w:r>
    </w:p>
    <w:p w14:paraId="1CA18933" w14:textId="77777777" w:rsidR="007C095F" w:rsidRDefault="009D4B73">
      <w:pPr>
        <w:pStyle w:val="PargrafodaLista"/>
        <w:numPr>
          <w:ilvl w:val="2"/>
          <w:numId w:val="31"/>
        </w:numPr>
        <w:tabs>
          <w:tab w:val="left" w:pos="1467"/>
        </w:tabs>
        <w:spacing w:before="202" w:line="273" w:lineRule="auto"/>
        <w:ind w:left="721" w:firstLine="0"/>
        <w:jc w:val="both"/>
        <w:rPr>
          <w:sz w:val="21"/>
        </w:rPr>
      </w:pPr>
      <w:r>
        <w:rPr>
          <w:sz w:val="21"/>
        </w:rPr>
        <w:t>Nos regimes de execução por tarefa, empreitada por preço global ou empreitada integral, semi-integrada ou integrada, a caracterização do sobrepreço se dará pela superação do valor global estimado;</w:t>
      </w:r>
    </w:p>
    <w:p w14:paraId="7C191881" w14:textId="77777777" w:rsidR="007C095F" w:rsidRDefault="009D4B73">
      <w:pPr>
        <w:pStyle w:val="PargrafodaLista"/>
        <w:numPr>
          <w:ilvl w:val="2"/>
          <w:numId w:val="31"/>
        </w:numPr>
        <w:tabs>
          <w:tab w:val="left" w:pos="1434"/>
        </w:tabs>
        <w:spacing w:line="276" w:lineRule="auto"/>
        <w:ind w:left="721" w:right="118" w:firstLine="0"/>
        <w:jc w:val="both"/>
        <w:rPr>
          <w:sz w:val="21"/>
        </w:rPr>
      </w:pPr>
      <w:r>
        <w:rPr>
          <w:sz w:val="21"/>
        </w:rPr>
        <w:t xml:space="preserve">No regime de empreitada por preço unitário, a caracterização do sobrepreço se dará pela superação do valor global estimado e </w:t>
      </w:r>
      <w:r>
        <w:rPr>
          <w:rFonts w:ascii="Arial" w:hAnsi="Arial"/>
          <w:i/>
          <w:sz w:val="21"/>
        </w:rPr>
        <w:t>pela superação de custo unitário tido como relevante, conforme planilha anexa ao edital;</w:t>
      </w:r>
    </w:p>
    <w:p w14:paraId="69CE08CB" w14:textId="77777777" w:rsidR="007C095F" w:rsidRDefault="009D4B73">
      <w:pPr>
        <w:pStyle w:val="PargrafodaLista"/>
        <w:numPr>
          <w:ilvl w:val="2"/>
          <w:numId w:val="31"/>
        </w:numPr>
        <w:tabs>
          <w:tab w:val="left" w:pos="1448"/>
        </w:tabs>
        <w:spacing w:before="199" w:line="273" w:lineRule="auto"/>
        <w:ind w:left="721" w:firstLine="0"/>
        <w:jc w:val="both"/>
        <w:rPr>
          <w:sz w:val="21"/>
        </w:rPr>
      </w:pPr>
      <w:r>
        <w:rPr>
          <w:sz w:val="21"/>
        </w:rPr>
        <w:t>No caso de serviços de engenharia, serão consideradas inexequíveis as propostas cujos valores forem inferiores a 75% (setenta e cinco por cento) do valor orçado pela Administração, independentemente do regime de execução.</w:t>
      </w:r>
    </w:p>
    <w:p w14:paraId="20343E5F" w14:textId="77777777" w:rsidR="007C095F" w:rsidRDefault="009D4B73">
      <w:pPr>
        <w:pStyle w:val="PargrafodaLista"/>
        <w:numPr>
          <w:ilvl w:val="1"/>
          <w:numId w:val="31"/>
        </w:numPr>
        <w:tabs>
          <w:tab w:val="left" w:pos="657"/>
        </w:tabs>
        <w:spacing w:line="273" w:lineRule="auto"/>
        <w:ind w:left="121" w:firstLine="0"/>
        <w:jc w:val="both"/>
        <w:rPr>
          <w:sz w:val="21"/>
        </w:rPr>
      </w:pPr>
      <w:r>
        <w:rPr>
          <w:sz w:val="21"/>
        </w:rPr>
        <w:t>Se houver indícios de inexequibilidade da proposta de preço, ou em caso da necessidade de esclarecimentos</w:t>
      </w:r>
      <w:r>
        <w:rPr>
          <w:spacing w:val="40"/>
          <w:sz w:val="21"/>
        </w:rPr>
        <w:t xml:space="preserve"> </w:t>
      </w:r>
      <w:r>
        <w:rPr>
          <w:sz w:val="21"/>
        </w:rPr>
        <w:t>complementares,</w:t>
      </w:r>
      <w:r>
        <w:rPr>
          <w:spacing w:val="40"/>
          <w:sz w:val="21"/>
        </w:rPr>
        <w:t xml:space="preserve"> </w:t>
      </w:r>
      <w:r>
        <w:rPr>
          <w:sz w:val="21"/>
        </w:rPr>
        <w:t>poderão</w:t>
      </w:r>
      <w:r>
        <w:rPr>
          <w:spacing w:val="40"/>
          <w:sz w:val="21"/>
        </w:rPr>
        <w:t xml:space="preserve"> </w:t>
      </w:r>
      <w:r>
        <w:rPr>
          <w:sz w:val="21"/>
        </w:rPr>
        <w:t>ser</w:t>
      </w:r>
      <w:r>
        <w:rPr>
          <w:spacing w:val="40"/>
          <w:sz w:val="21"/>
        </w:rPr>
        <w:t xml:space="preserve"> </w:t>
      </w:r>
      <w:r>
        <w:rPr>
          <w:sz w:val="21"/>
        </w:rPr>
        <w:t>efetuadas</w:t>
      </w:r>
      <w:r>
        <w:rPr>
          <w:spacing w:val="40"/>
          <w:sz w:val="21"/>
        </w:rPr>
        <w:t xml:space="preserve"> </w:t>
      </w:r>
      <w:r>
        <w:rPr>
          <w:sz w:val="21"/>
        </w:rPr>
        <w:t>diligências,</w:t>
      </w:r>
      <w:r>
        <w:rPr>
          <w:spacing w:val="40"/>
          <w:sz w:val="21"/>
        </w:rPr>
        <w:t xml:space="preserve"> </w:t>
      </w:r>
      <w:r>
        <w:rPr>
          <w:sz w:val="21"/>
        </w:rPr>
        <w:t>para</w:t>
      </w:r>
      <w:r>
        <w:rPr>
          <w:spacing w:val="40"/>
          <w:sz w:val="21"/>
        </w:rPr>
        <w:t xml:space="preserve"> </w:t>
      </w:r>
      <w:r>
        <w:rPr>
          <w:sz w:val="21"/>
        </w:rPr>
        <w:t>que</w:t>
      </w:r>
      <w:r>
        <w:rPr>
          <w:spacing w:val="40"/>
          <w:sz w:val="21"/>
        </w:rPr>
        <w:t xml:space="preserve"> </w:t>
      </w:r>
      <w:r>
        <w:rPr>
          <w:sz w:val="21"/>
        </w:rPr>
        <w:t>a</w:t>
      </w:r>
      <w:r>
        <w:rPr>
          <w:spacing w:val="40"/>
          <w:sz w:val="21"/>
        </w:rPr>
        <w:t xml:space="preserve"> </w:t>
      </w:r>
      <w:r>
        <w:rPr>
          <w:sz w:val="21"/>
        </w:rPr>
        <w:t>empresa comprove a exequibilidade da proposta.</w:t>
      </w:r>
    </w:p>
    <w:p w14:paraId="0F498833" w14:textId="77777777" w:rsidR="007C095F" w:rsidRDefault="009D4B73">
      <w:pPr>
        <w:pStyle w:val="PargrafodaLista"/>
        <w:numPr>
          <w:ilvl w:val="1"/>
          <w:numId w:val="31"/>
        </w:numPr>
        <w:tabs>
          <w:tab w:val="left" w:pos="662"/>
        </w:tabs>
        <w:spacing w:line="273" w:lineRule="auto"/>
        <w:ind w:left="121" w:firstLine="0"/>
        <w:jc w:val="both"/>
        <w:rPr>
          <w:sz w:val="21"/>
        </w:rPr>
      </w:pPr>
      <w:r>
        <w:rPr>
          <w:sz w:val="21"/>
        </w:rPr>
        <w:t>Caso o custo global estimado do objeto licitado tenha sido decomposto em seus respectivos custos unitários por meio de Planilha de Custos e Formação de Preços elaborada pela Administração, o licitante classificado em primeiro lugar será convocado para apresentar Planilha</w:t>
      </w:r>
      <w:r>
        <w:rPr>
          <w:spacing w:val="40"/>
          <w:sz w:val="21"/>
        </w:rPr>
        <w:t xml:space="preserve"> </w:t>
      </w:r>
      <w:r>
        <w:rPr>
          <w:sz w:val="21"/>
        </w:rPr>
        <w:t>por ele elaborada, com os respectivos valores adequados ao valor final da sua proposta, sob pena</w:t>
      </w:r>
      <w:r>
        <w:rPr>
          <w:spacing w:val="40"/>
          <w:sz w:val="21"/>
        </w:rPr>
        <w:t xml:space="preserve"> </w:t>
      </w:r>
      <w:r>
        <w:rPr>
          <w:sz w:val="21"/>
        </w:rPr>
        <w:t>de não aceitação da proposta.</w:t>
      </w:r>
    </w:p>
    <w:p w14:paraId="12FABD29" w14:textId="77777777" w:rsidR="007C095F" w:rsidRDefault="009D4B73">
      <w:pPr>
        <w:pStyle w:val="PargrafodaLista"/>
        <w:numPr>
          <w:ilvl w:val="2"/>
          <w:numId w:val="31"/>
        </w:numPr>
        <w:tabs>
          <w:tab w:val="left" w:pos="1459"/>
        </w:tabs>
        <w:spacing w:line="273" w:lineRule="auto"/>
        <w:ind w:left="721" w:firstLine="0"/>
        <w:jc w:val="both"/>
        <w:rPr>
          <w:sz w:val="21"/>
        </w:rPr>
      </w:pPr>
      <w:r>
        <w:rPr>
          <w:sz w:val="21"/>
        </w:rPr>
        <w:t>Em se tratando de serviços de engenharia, o licitante vencedor será convocado a apresentar à Administração, por meio eletrônico, as planilhas com indicação dos quantitativos e dos custos unitários, seguindo o modelo elaborado pela Administração, bem como com detalhamento</w:t>
      </w:r>
      <w:r>
        <w:rPr>
          <w:spacing w:val="40"/>
          <w:sz w:val="21"/>
        </w:rPr>
        <w:t xml:space="preserve"> </w:t>
      </w:r>
      <w:r>
        <w:rPr>
          <w:sz w:val="21"/>
        </w:rPr>
        <w:t>das</w:t>
      </w:r>
      <w:r>
        <w:rPr>
          <w:spacing w:val="40"/>
          <w:sz w:val="21"/>
        </w:rPr>
        <w:t xml:space="preserve"> </w:t>
      </w:r>
      <w:r>
        <w:rPr>
          <w:sz w:val="21"/>
        </w:rPr>
        <w:t>Bonificações</w:t>
      </w:r>
      <w:r>
        <w:rPr>
          <w:spacing w:val="40"/>
          <w:sz w:val="21"/>
        </w:rPr>
        <w:t xml:space="preserve"> </w:t>
      </w:r>
      <w:r>
        <w:rPr>
          <w:sz w:val="21"/>
        </w:rPr>
        <w:t>e</w:t>
      </w:r>
      <w:r>
        <w:rPr>
          <w:spacing w:val="40"/>
          <w:sz w:val="21"/>
        </w:rPr>
        <w:t xml:space="preserve"> </w:t>
      </w:r>
      <w:r>
        <w:rPr>
          <w:sz w:val="21"/>
        </w:rPr>
        <w:t>Despesas</w:t>
      </w:r>
      <w:r>
        <w:rPr>
          <w:spacing w:val="40"/>
          <w:sz w:val="21"/>
        </w:rPr>
        <w:t xml:space="preserve"> </w:t>
      </w:r>
      <w:r>
        <w:rPr>
          <w:sz w:val="21"/>
        </w:rPr>
        <w:t>Indiretas</w:t>
      </w:r>
      <w:r>
        <w:rPr>
          <w:spacing w:val="40"/>
          <w:sz w:val="21"/>
        </w:rPr>
        <w:t xml:space="preserve"> </w:t>
      </w:r>
      <w:r>
        <w:rPr>
          <w:sz w:val="21"/>
        </w:rPr>
        <w:t>(BDI)</w:t>
      </w:r>
      <w:r>
        <w:rPr>
          <w:spacing w:val="40"/>
          <w:sz w:val="21"/>
        </w:rPr>
        <w:t xml:space="preserve"> </w:t>
      </w:r>
      <w:r>
        <w:rPr>
          <w:sz w:val="21"/>
        </w:rPr>
        <w:t>e</w:t>
      </w:r>
      <w:r>
        <w:rPr>
          <w:spacing w:val="40"/>
          <w:sz w:val="21"/>
        </w:rPr>
        <w:t xml:space="preserve"> </w:t>
      </w:r>
      <w:r>
        <w:rPr>
          <w:sz w:val="21"/>
        </w:rPr>
        <w:t>dos</w:t>
      </w:r>
      <w:r>
        <w:rPr>
          <w:spacing w:val="40"/>
          <w:sz w:val="21"/>
        </w:rPr>
        <w:t xml:space="preserve"> </w:t>
      </w:r>
      <w:r>
        <w:rPr>
          <w:sz w:val="21"/>
        </w:rPr>
        <w:t>Encargos</w:t>
      </w:r>
      <w:r>
        <w:rPr>
          <w:spacing w:val="40"/>
          <w:sz w:val="21"/>
        </w:rPr>
        <w:t xml:space="preserve"> </w:t>
      </w:r>
      <w:r>
        <w:rPr>
          <w:sz w:val="21"/>
        </w:rPr>
        <w:t>Sociais</w:t>
      </w:r>
      <w:r>
        <w:rPr>
          <w:spacing w:val="40"/>
          <w:sz w:val="21"/>
        </w:rPr>
        <w:t xml:space="preserve"> </w:t>
      </w:r>
      <w:r>
        <w:rPr>
          <w:sz w:val="21"/>
        </w:rPr>
        <w:t>(ES), com os respectivos valores adequados ao valor final da proposta vencedora, admitida a utilização dos preços unitários, no caso de empreitada por preço global, empreitada integral, contratação semi-integrada e contratação integrada, exclusivamente para eventuais adequações indispensáveis no cronograma físico-financeiro e para balizar excepcional aditamento posterior do contrato.</w:t>
      </w:r>
    </w:p>
    <w:p w14:paraId="38377CF3" w14:textId="77777777" w:rsidR="007C095F" w:rsidRDefault="009D4B73">
      <w:pPr>
        <w:pStyle w:val="PargrafodaLista"/>
        <w:numPr>
          <w:ilvl w:val="2"/>
          <w:numId w:val="31"/>
        </w:numPr>
        <w:tabs>
          <w:tab w:val="left" w:pos="1490"/>
        </w:tabs>
        <w:spacing w:before="199" w:line="273" w:lineRule="auto"/>
        <w:ind w:left="721" w:firstLine="0"/>
        <w:jc w:val="both"/>
        <w:rPr>
          <w:sz w:val="21"/>
        </w:rPr>
      </w:pPr>
      <w:r>
        <w:rPr>
          <w:sz w:val="21"/>
        </w:rPr>
        <w:t>Em se tratando de serviços com fornecimento de mão de obra em regime de dedicação exclusiva cuja produtividade seja mensurável e indicada pela Administração, o licitante deverá indicar a produtividade adotada e a quantidade de pessoal que será alocado na execução contratual.[A2]</w:t>
      </w:r>
    </w:p>
    <w:p w14:paraId="43C152D0" w14:textId="77777777" w:rsidR="007C095F" w:rsidRDefault="009D4B73">
      <w:pPr>
        <w:pStyle w:val="PargrafodaLista"/>
        <w:numPr>
          <w:ilvl w:val="2"/>
          <w:numId w:val="31"/>
        </w:numPr>
        <w:tabs>
          <w:tab w:val="left" w:pos="1505"/>
        </w:tabs>
        <w:spacing w:line="273" w:lineRule="auto"/>
        <w:ind w:left="721" w:firstLine="0"/>
        <w:jc w:val="both"/>
        <w:rPr>
          <w:sz w:val="21"/>
        </w:rPr>
      </w:pPr>
      <w:r>
        <w:rPr>
          <w:sz w:val="21"/>
        </w:rPr>
        <w:t>Caso a produtividade for diferente daquela utilizada pela Administração como referência, ou não estiver contida na faixa referencial de produtividade, mas admitida pelo ato convocatório, o licitante deverá apresentar a respectiva comprovação de exequibilidade;</w:t>
      </w:r>
    </w:p>
    <w:p w14:paraId="6A92DBEA" w14:textId="77777777" w:rsidR="007C095F" w:rsidRDefault="007C095F">
      <w:pPr>
        <w:pStyle w:val="PargrafodaLista"/>
        <w:spacing w:line="273" w:lineRule="auto"/>
        <w:rPr>
          <w:sz w:val="21"/>
        </w:rPr>
        <w:sectPr w:rsidR="007C095F">
          <w:pgSz w:w="11910" w:h="16840"/>
          <w:pgMar w:top="1040" w:right="1133" w:bottom="940" w:left="1133" w:header="469" w:footer="742" w:gutter="0"/>
          <w:cols w:space="720"/>
        </w:sectPr>
      </w:pPr>
    </w:p>
    <w:p w14:paraId="1F0B7E7F" w14:textId="77777777" w:rsidR="007C095F" w:rsidRDefault="009D4B73">
      <w:pPr>
        <w:pStyle w:val="PargrafodaLista"/>
        <w:numPr>
          <w:ilvl w:val="2"/>
          <w:numId w:val="31"/>
        </w:numPr>
        <w:tabs>
          <w:tab w:val="left" w:pos="1450"/>
        </w:tabs>
        <w:spacing w:before="87" w:line="273" w:lineRule="auto"/>
        <w:ind w:left="721" w:firstLine="0"/>
        <w:jc w:val="both"/>
        <w:rPr>
          <w:sz w:val="21"/>
        </w:rPr>
      </w:pPr>
      <w:r>
        <w:rPr>
          <w:sz w:val="21"/>
        </w:rPr>
        <w:lastRenderedPageBreak/>
        <w:t>Os licitantes poderão apresentar produtividades diferenciadas daquela estabelecida pela Administração como referência, desde que não alterem o objeto da contratação, não contrariem dispositivos legais vigentes e, caso não estejam contidas nas faixas referenciais</w:t>
      </w:r>
      <w:r>
        <w:rPr>
          <w:spacing w:val="80"/>
          <w:sz w:val="21"/>
        </w:rPr>
        <w:t xml:space="preserve"> </w:t>
      </w:r>
      <w:r>
        <w:rPr>
          <w:sz w:val="21"/>
        </w:rPr>
        <w:t>de produtividade, comprovem a exequibilidade da proposta.</w:t>
      </w:r>
    </w:p>
    <w:p w14:paraId="1700837D" w14:textId="77777777" w:rsidR="007C095F" w:rsidRDefault="009D4B73">
      <w:pPr>
        <w:pStyle w:val="PargrafodaLista"/>
        <w:numPr>
          <w:ilvl w:val="2"/>
          <w:numId w:val="31"/>
        </w:numPr>
        <w:tabs>
          <w:tab w:val="left" w:pos="1479"/>
        </w:tabs>
        <w:spacing w:line="273" w:lineRule="auto"/>
        <w:ind w:left="721" w:firstLine="0"/>
        <w:jc w:val="both"/>
        <w:rPr>
          <w:sz w:val="21"/>
        </w:rPr>
      </w:pPr>
      <w:r>
        <w:rPr>
          <w:sz w:val="21"/>
        </w:rPr>
        <w:t>Para efeito do subitem anterior, admite-se a adequação técnica da metodologia empregada</w:t>
      </w:r>
      <w:r>
        <w:rPr>
          <w:spacing w:val="29"/>
          <w:sz w:val="21"/>
        </w:rPr>
        <w:t xml:space="preserve"> </w:t>
      </w:r>
      <w:r>
        <w:rPr>
          <w:sz w:val="21"/>
        </w:rPr>
        <w:t>pela</w:t>
      </w:r>
      <w:r>
        <w:rPr>
          <w:spacing w:val="29"/>
          <w:sz w:val="21"/>
        </w:rPr>
        <w:t xml:space="preserve"> </w:t>
      </w:r>
      <w:r>
        <w:rPr>
          <w:sz w:val="21"/>
        </w:rPr>
        <w:t>contratada,</w:t>
      </w:r>
      <w:r>
        <w:rPr>
          <w:spacing w:val="29"/>
          <w:sz w:val="21"/>
        </w:rPr>
        <w:t xml:space="preserve"> </w:t>
      </w:r>
      <w:r>
        <w:rPr>
          <w:sz w:val="21"/>
        </w:rPr>
        <w:t>visando</w:t>
      </w:r>
      <w:r>
        <w:rPr>
          <w:spacing w:val="29"/>
          <w:sz w:val="21"/>
        </w:rPr>
        <w:t xml:space="preserve"> </w:t>
      </w:r>
      <w:r>
        <w:rPr>
          <w:sz w:val="21"/>
        </w:rPr>
        <w:t>assegurar</w:t>
      </w:r>
      <w:r>
        <w:rPr>
          <w:spacing w:val="29"/>
          <w:sz w:val="21"/>
        </w:rPr>
        <w:t xml:space="preserve"> </w:t>
      </w:r>
      <w:r>
        <w:rPr>
          <w:sz w:val="21"/>
        </w:rPr>
        <w:t>a</w:t>
      </w:r>
      <w:r>
        <w:rPr>
          <w:spacing w:val="29"/>
          <w:sz w:val="21"/>
        </w:rPr>
        <w:t xml:space="preserve"> </w:t>
      </w:r>
      <w:r>
        <w:rPr>
          <w:sz w:val="21"/>
        </w:rPr>
        <w:t>execução</w:t>
      </w:r>
      <w:r>
        <w:rPr>
          <w:spacing w:val="29"/>
          <w:sz w:val="21"/>
        </w:rPr>
        <w:t xml:space="preserve"> </w:t>
      </w:r>
      <w:r>
        <w:rPr>
          <w:sz w:val="21"/>
        </w:rPr>
        <w:t>do</w:t>
      </w:r>
      <w:r>
        <w:rPr>
          <w:spacing w:val="29"/>
          <w:sz w:val="21"/>
        </w:rPr>
        <w:t xml:space="preserve"> </w:t>
      </w:r>
      <w:r>
        <w:rPr>
          <w:sz w:val="21"/>
        </w:rPr>
        <w:t>objeto,</w:t>
      </w:r>
      <w:r>
        <w:rPr>
          <w:spacing w:val="29"/>
          <w:sz w:val="21"/>
        </w:rPr>
        <w:t xml:space="preserve"> </w:t>
      </w:r>
      <w:r>
        <w:rPr>
          <w:sz w:val="21"/>
        </w:rPr>
        <w:t>desde</w:t>
      </w:r>
      <w:r>
        <w:rPr>
          <w:spacing w:val="29"/>
          <w:sz w:val="21"/>
        </w:rPr>
        <w:t xml:space="preserve"> </w:t>
      </w:r>
      <w:r>
        <w:rPr>
          <w:sz w:val="21"/>
        </w:rPr>
        <w:t>que</w:t>
      </w:r>
      <w:r>
        <w:rPr>
          <w:spacing w:val="29"/>
          <w:sz w:val="21"/>
        </w:rPr>
        <w:t xml:space="preserve"> </w:t>
      </w:r>
      <w:r>
        <w:rPr>
          <w:sz w:val="21"/>
        </w:rPr>
        <w:t>mantidas as condições para a justa remuneração do serviço.</w:t>
      </w:r>
    </w:p>
    <w:p w14:paraId="09C1127A" w14:textId="77777777" w:rsidR="007C095F" w:rsidRDefault="009D4B73">
      <w:pPr>
        <w:pStyle w:val="PargrafodaLista"/>
        <w:numPr>
          <w:ilvl w:val="1"/>
          <w:numId w:val="31"/>
        </w:numPr>
        <w:tabs>
          <w:tab w:val="left" w:pos="713"/>
        </w:tabs>
        <w:spacing w:line="273" w:lineRule="auto"/>
        <w:ind w:left="121" w:firstLine="0"/>
        <w:jc w:val="both"/>
        <w:rPr>
          <w:sz w:val="21"/>
        </w:rPr>
      </w:pPr>
      <w:r>
        <w:rPr>
          <w:sz w:val="21"/>
        </w:rPr>
        <w:t>Erros no preenchimento da planilha não constituem motivo para a desclassificação da proposta. A planilha poderá́ ser ajustada pelo fornecedor, no prazo indicado pelo sistema, desde</w:t>
      </w:r>
      <w:r>
        <w:rPr>
          <w:spacing w:val="80"/>
          <w:sz w:val="21"/>
        </w:rPr>
        <w:t xml:space="preserve"> </w:t>
      </w:r>
      <w:r>
        <w:rPr>
          <w:sz w:val="21"/>
        </w:rPr>
        <w:t>que</w:t>
      </w:r>
      <w:r>
        <w:rPr>
          <w:spacing w:val="17"/>
          <w:sz w:val="21"/>
        </w:rPr>
        <w:t xml:space="preserve"> </w:t>
      </w:r>
      <w:r>
        <w:rPr>
          <w:sz w:val="21"/>
        </w:rPr>
        <w:t>não</w:t>
      </w:r>
      <w:r>
        <w:rPr>
          <w:spacing w:val="17"/>
          <w:sz w:val="21"/>
        </w:rPr>
        <w:t xml:space="preserve"> </w:t>
      </w:r>
      <w:r>
        <w:rPr>
          <w:sz w:val="21"/>
        </w:rPr>
        <w:t>haja</w:t>
      </w:r>
      <w:r>
        <w:rPr>
          <w:spacing w:val="17"/>
          <w:sz w:val="21"/>
        </w:rPr>
        <w:t xml:space="preserve"> </w:t>
      </w:r>
      <w:r>
        <w:rPr>
          <w:sz w:val="21"/>
        </w:rPr>
        <w:t>majoração</w:t>
      </w:r>
      <w:r>
        <w:rPr>
          <w:spacing w:val="17"/>
          <w:sz w:val="21"/>
        </w:rPr>
        <w:t xml:space="preserve"> </w:t>
      </w:r>
      <w:r>
        <w:rPr>
          <w:sz w:val="21"/>
        </w:rPr>
        <w:t>do</w:t>
      </w:r>
      <w:r>
        <w:rPr>
          <w:spacing w:val="17"/>
          <w:sz w:val="21"/>
        </w:rPr>
        <w:t xml:space="preserve"> </w:t>
      </w:r>
      <w:r>
        <w:rPr>
          <w:sz w:val="21"/>
        </w:rPr>
        <w:t>preço</w:t>
      </w:r>
      <w:r>
        <w:rPr>
          <w:spacing w:val="17"/>
          <w:sz w:val="21"/>
        </w:rPr>
        <w:t xml:space="preserve"> </w:t>
      </w:r>
      <w:r>
        <w:rPr>
          <w:sz w:val="21"/>
        </w:rPr>
        <w:t>e</w:t>
      </w:r>
      <w:r>
        <w:rPr>
          <w:spacing w:val="17"/>
          <w:sz w:val="21"/>
        </w:rPr>
        <w:t xml:space="preserve"> </w:t>
      </w:r>
      <w:r>
        <w:rPr>
          <w:sz w:val="21"/>
        </w:rPr>
        <w:t>que</w:t>
      </w:r>
      <w:r>
        <w:rPr>
          <w:spacing w:val="17"/>
          <w:sz w:val="21"/>
        </w:rPr>
        <w:t xml:space="preserve"> </w:t>
      </w:r>
      <w:r>
        <w:rPr>
          <w:sz w:val="21"/>
        </w:rPr>
        <w:t>se</w:t>
      </w:r>
      <w:r>
        <w:rPr>
          <w:spacing w:val="17"/>
          <w:sz w:val="21"/>
        </w:rPr>
        <w:t xml:space="preserve"> </w:t>
      </w:r>
      <w:r>
        <w:rPr>
          <w:sz w:val="21"/>
        </w:rPr>
        <w:t>comprove</w:t>
      </w:r>
      <w:r>
        <w:rPr>
          <w:spacing w:val="17"/>
          <w:sz w:val="21"/>
        </w:rPr>
        <w:t xml:space="preserve"> </w:t>
      </w:r>
      <w:r>
        <w:rPr>
          <w:sz w:val="21"/>
        </w:rPr>
        <w:t>que</w:t>
      </w:r>
      <w:r>
        <w:rPr>
          <w:spacing w:val="17"/>
          <w:sz w:val="21"/>
        </w:rPr>
        <w:t xml:space="preserve"> </w:t>
      </w:r>
      <w:r>
        <w:rPr>
          <w:sz w:val="21"/>
        </w:rPr>
        <w:t>este</w:t>
      </w:r>
      <w:r>
        <w:rPr>
          <w:spacing w:val="17"/>
          <w:sz w:val="21"/>
        </w:rPr>
        <w:t xml:space="preserve"> </w:t>
      </w:r>
      <w:r>
        <w:rPr>
          <w:sz w:val="21"/>
        </w:rPr>
        <w:t>é</w:t>
      </w:r>
      <w:r>
        <w:rPr>
          <w:spacing w:val="17"/>
          <w:sz w:val="21"/>
        </w:rPr>
        <w:t xml:space="preserve"> </w:t>
      </w:r>
      <w:r>
        <w:rPr>
          <w:sz w:val="21"/>
        </w:rPr>
        <w:t>o</w:t>
      </w:r>
      <w:r>
        <w:rPr>
          <w:spacing w:val="17"/>
          <w:sz w:val="21"/>
        </w:rPr>
        <w:t xml:space="preserve"> </w:t>
      </w:r>
      <w:r>
        <w:rPr>
          <w:sz w:val="21"/>
        </w:rPr>
        <w:t>bastante</w:t>
      </w:r>
      <w:r>
        <w:rPr>
          <w:spacing w:val="17"/>
          <w:sz w:val="21"/>
        </w:rPr>
        <w:t xml:space="preserve"> </w:t>
      </w:r>
      <w:r>
        <w:rPr>
          <w:sz w:val="21"/>
        </w:rPr>
        <w:t>para</w:t>
      </w:r>
      <w:r>
        <w:rPr>
          <w:spacing w:val="17"/>
          <w:sz w:val="21"/>
        </w:rPr>
        <w:t xml:space="preserve"> </w:t>
      </w:r>
      <w:r>
        <w:rPr>
          <w:sz w:val="21"/>
        </w:rPr>
        <w:t>arcar</w:t>
      </w:r>
      <w:r>
        <w:rPr>
          <w:spacing w:val="17"/>
          <w:sz w:val="21"/>
        </w:rPr>
        <w:t xml:space="preserve"> </w:t>
      </w:r>
      <w:r>
        <w:rPr>
          <w:sz w:val="21"/>
        </w:rPr>
        <w:t>com</w:t>
      </w:r>
      <w:r>
        <w:rPr>
          <w:spacing w:val="17"/>
          <w:sz w:val="21"/>
        </w:rPr>
        <w:t xml:space="preserve"> </w:t>
      </w:r>
      <w:r>
        <w:rPr>
          <w:sz w:val="21"/>
        </w:rPr>
        <w:t>todos os custos da contratação;</w:t>
      </w:r>
    </w:p>
    <w:p w14:paraId="4EEE9169" w14:textId="77777777" w:rsidR="007C095F" w:rsidRDefault="009D4B73">
      <w:pPr>
        <w:pStyle w:val="PargrafodaLista"/>
        <w:numPr>
          <w:ilvl w:val="2"/>
          <w:numId w:val="31"/>
        </w:numPr>
        <w:tabs>
          <w:tab w:val="left" w:pos="1474"/>
        </w:tabs>
        <w:spacing w:line="273" w:lineRule="auto"/>
        <w:ind w:left="721" w:firstLine="0"/>
        <w:jc w:val="both"/>
        <w:rPr>
          <w:sz w:val="21"/>
        </w:rPr>
      </w:pPr>
      <w:r>
        <w:rPr>
          <w:sz w:val="21"/>
        </w:rPr>
        <w:t>O ajuste de que trata este dispositivo se limita a sanar erros ou falhas que não</w:t>
      </w:r>
      <w:r>
        <w:rPr>
          <w:spacing w:val="80"/>
          <w:sz w:val="21"/>
        </w:rPr>
        <w:t xml:space="preserve"> </w:t>
      </w:r>
      <w:r>
        <w:rPr>
          <w:sz w:val="21"/>
        </w:rPr>
        <w:t>alterem a substância das propostas;</w:t>
      </w:r>
    </w:p>
    <w:p w14:paraId="314D40BD" w14:textId="77777777" w:rsidR="007C095F" w:rsidRDefault="009D4B73">
      <w:pPr>
        <w:pStyle w:val="PargrafodaLista"/>
        <w:numPr>
          <w:ilvl w:val="2"/>
          <w:numId w:val="31"/>
        </w:numPr>
        <w:tabs>
          <w:tab w:val="left" w:pos="1433"/>
        </w:tabs>
        <w:spacing w:line="273" w:lineRule="auto"/>
        <w:ind w:left="721" w:firstLine="0"/>
        <w:jc w:val="both"/>
        <w:rPr>
          <w:sz w:val="21"/>
        </w:rPr>
      </w:pPr>
      <w:r>
        <w:rPr>
          <w:sz w:val="21"/>
        </w:rPr>
        <w:t>Considera-se erro no preenchimento da planilha passível de correção a indicação de recolhimento de impostos e contribuições na forma do Simples Nacional, quando não cabível esse regime.</w:t>
      </w:r>
    </w:p>
    <w:p w14:paraId="7BB95318" w14:textId="77777777" w:rsidR="007C095F" w:rsidRDefault="009D4B73">
      <w:pPr>
        <w:pStyle w:val="PargrafodaLista"/>
        <w:numPr>
          <w:ilvl w:val="1"/>
          <w:numId w:val="31"/>
        </w:numPr>
        <w:tabs>
          <w:tab w:val="left" w:pos="649"/>
        </w:tabs>
        <w:spacing w:line="273" w:lineRule="auto"/>
        <w:ind w:left="121" w:firstLine="0"/>
        <w:jc w:val="both"/>
        <w:rPr>
          <w:sz w:val="21"/>
        </w:rPr>
      </w:pPr>
      <w:r>
        <w:rPr>
          <w:sz w:val="21"/>
        </w:rPr>
        <w:t xml:space="preserve">Para fins de análise da proposta quanto ao cumprimento das especificações do objeto, poderá ser colhida a manifestação escrita do setor requisitante do serviço ou da área especializada no </w:t>
      </w:r>
      <w:r>
        <w:rPr>
          <w:spacing w:val="-2"/>
          <w:sz w:val="21"/>
        </w:rPr>
        <w:t>objeto.</w:t>
      </w:r>
    </w:p>
    <w:p w14:paraId="0FB5C804" w14:textId="77777777" w:rsidR="007C095F" w:rsidRDefault="009D4B73">
      <w:pPr>
        <w:pStyle w:val="PargrafodaLista"/>
        <w:numPr>
          <w:ilvl w:val="1"/>
          <w:numId w:val="31"/>
        </w:numPr>
        <w:tabs>
          <w:tab w:val="left" w:pos="691"/>
        </w:tabs>
        <w:spacing w:line="273" w:lineRule="auto"/>
        <w:ind w:left="121" w:firstLine="0"/>
        <w:jc w:val="both"/>
        <w:rPr>
          <w:sz w:val="21"/>
        </w:rPr>
      </w:pPr>
      <w:r>
        <w:rPr>
          <w:sz w:val="21"/>
        </w:rPr>
        <w:t>Caso o Termo de Referência/Projeto Básico exija a apresentação de amostra, o licitante classificado em primeiro lugar deverá apresentá-la, conforme disciplinado no Termo de Referência, sob pena de não aceitação da proposta.</w:t>
      </w:r>
    </w:p>
    <w:p w14:paraId="4BC70483" w14:textId="77777777" w:rsidR="007C095F" w:rsidRDefault="009D4B73">
      <w:pPr>
        <w:pStyle w:val="PargrafodaLista"/>
        <w:numPr>
          <w:ilvl w:val="1"/>
          <w:numId w:val="31"/>
        </w:numPr>
        <w:tabs>
          <w:tab w:val="left" w:pos="706"/>
        </w:tabs>
        <w:spacing w:before="202" w:line="273" w:lineRule="auto"/>
        <w:ind w:left="121" w:right="118" w:firstLine="0"/>
        <w:jc w:val="both"/>
        <w:rPr>
          <w:sz w:val="21"/>
        </w:rPr>
      </w:pPr>
      <w:r>
        <w:rPr>
          <w:sz w:val="21"/>
        </w:rPr>
        <w:t>Por meio de mensagem no sistema, será divulgado o local e horário de realização do procedimento para a avaliação das amostras, cuja presença será facultada a todos os interessados, incluindo os demais licitantes.</w:t>
      </w:r>
    </w:p>
    <w:p w14:paraId="2D05053C" w14:textId="77777777" w:rsidR="007C095F" w:rsidRDefault="009D4B73">
      <w:pPr>
        <w:pStyle w:val="PargrafodaLista"/>
        <w:numPr>
          <w:ilvl w:val="1"/>
          <w:numId w:val="31"/>
        </w:numPr>
        <w:tabs>
          <w:tab w:val="left" w:pos="641"/>
        </w:tabs>
        <w:ind w:left="641" w:right="0" w:hanging="520"/>
        <w:jc w:val="both"/>
        <w:rPr>
          <w:sz w:val="21"/>
        </w:rPr>
      </w:pPr>
      <w:r>
        <w:rPr>
          <w:sz w:val="21"/>
        </w:rPr>
        <w:t>Os</w:t>
      </w:r>
      <w:r>
        <w:rPr>
          <w:spacing w:val="-2"/>
          <w:sz w:val="21"/>
        </w:rPr>
        <w:t xml:space="preserve"> </w:t>
      </w:r>
      <w:r>
        <w:rPr>
          <w:sz w:val="21"/>
        </w:rPr>
        <w:t>resultados</w:t>
      </w:r>
      <w:r>
        <w:rPr>
          <w:spacing w:val="-2"/>
          <w:sz w:val="21"/>
        </w:rPr>
        <w:t xml:space="preserve"> </w:t>
      </w:r>
      <w:r>
        <w:rPr>
          <w:sz w:val="21"/>
        </w:rPr>
        <w:t>das</w:t>
      </w:r>
      <w:r>
        <w:rPr>
          <w:spacing w:val="-2"/>
          <w:sz w:val="21"/>
        </w:rPr>
        <w:t xml:space="preserve"> </w:t>
      </w:r>
      <w:r>
        <w:rPr>
          <w:sz w:val="21"/>
        </w:rPr>
        <w:t>avaliações</w:t>
      </w:r>
      <w:r>
        <w:rPr>
          <w:spacing w:val="-2"/>
          <w:sz w:val="21"/>
        </w:rPr>
        <w:t xml:space="preserve"> </w:t>
      </w:r>
      <w:r>
        <w:rPr>
          <w:sz w:val="21"/>
        </w:rPr>
        <w:t>serão</w:t>
      </w:r>
      <w:r>
        <w:rPr>
          <w:spacing w:val="-2"/>
          <w:sz w:val="21"/>
        </w:rPr>
        <w:t xml:space="preserve"> </w:t>
      </w:r>
      <w:r>
        <w:rPr>
          <w:sz w:val="21"/>
        </w:rPr>
        <w:t>divulgados</w:t>
      </w:r>
      <w:r>
        <w:rPr>
          <w:spacing w:val="-2"/>
          <w:sz w:val="21"/>
        </w:rPr>
        <w:t xml:space="preserve"> </w:t>
      </w:r>
      <w:r>
        <w:rPr>
          <w:sz w:val="21"/>
        </w:rPr>
        <w:t>por</w:t>
      </w:r>
      <w:r>
        <w:rPr>
          <w:spacing w:val="-2"/>
          <w:sz w:val="21"/>
        </w:rPr>
        <w:t xml:space="preserve"> </w:t>
      </w:r>
      <w:r>
        <w:rPr>
          <w:sz w:val="21"/>
        </w:rPr>
        <w:t>meio</w:t>
      </w:r>
      <w:r>
        <w:rPr>
          <w:spacing w:val="-2"/>
          <w:sz w:val="21"/>
        </w:rPr>
        <w:t xml:space="preserve"> </w:t>
      </w:r>
      <w:r>
        <w:rPr>
          <w:sz w:val="21"/>
        </w:rPr>
        <w:t>de</w:t>
      </w:r>
      <w:r>
        <w:rPr>
          <w:spacing w:val="-2"/>
          <w:sz w:val="21"/>
        </w:rPr>
        <w:t xml:space="preserve"> </w:t>
      </w:r>
      <w:r>
        <w:rPr>
          <w:sz w:val="21"/>
        </w:rPr>
        <w:t>mensagem</w:t>
      </w:r>
      <w:r>
        <w:rPr>
          <w:spacing w:val="-2"/>
          <w:sz w:val="21"/>
        </w:rPr>
        <w:t xml:space="preserve"> </w:t>
      </w:r>
      <w:r>
        <w:rPr>
          <w:sz w:val="21"/>
        </w:rPr>
        <w:t>no</w:t>
      </w:r>
      <w:r>
        <w:rPr>
          <w:spacing w:val="-2"/>
          <w:sz w:val="21"/>
        </w:rPr>
        <w:t xml:space="preserve"> sistema.</w:t>
      </w:r>
    </w:p>
    <w:p w14:paraId="34A69B00" w14:textId="77777777" w:rsidR="007C095F" w:rsidRDefault="009D4B73">
      <w:pPr>
        <w:pStyle w:val="PargrafodaLista"/>
        <w:numPr>
          <w:ilvl w:val="1"/>
          <w:numId w:val="31"/>
        </w:numPr>
        <w:tabs>
          <w:tab w:val="left" w:pos="684"/>
        </w:tabs>
        <w:spacing w:before="234" w:line="273" w:lineRule="auto"/>
        <w:ind w:left="121" w:firstLine="0"/>
        <w:jc w:val="both"/>
        <w:rPr>
          <w:sz w:val="21"/>
        </w:rPr>
      </w:pPr>
      <w:r>
        <w:rPr>
          <w:sz w:val="21"/>
        </w:rPr>
        <w:t>No caso de não haver entrega da amostra ou ocorrer atraso na entrega, sem justificativa</w:t>
      </w:r>
      <w:r>
        <w:rPr>
          <w:spacing w:val="80"/>
          <w:sz w:val="21"/>
        </w:rPr>
        <w:t xml:space="preserve"> </w:t>
      </w:r>
      <w:r>
        <w:rPr>
          <w:sz w:val="21"/>
        </w:rPr>
        <w:t>aceita pelo Pregoeiro/Agente de Contratação/Comissão, ou havendo entrega de amostra fora das especificações previstas neste Edital, a proposta do licitante será recusada.</w:t>
      </w:r>
    </w:p>
    <w:p w14:paraId="76951E6C" w14:textId="77777777" w:rsidR="007C095F" w:rsidRDefault="009D4B73">
      <w:pPr>
        <w:pStyle w:val="PargrafodaLista"/>
        <w:numPr>
          <w:ilvl w:val="1"/>
          <w:numId w:val="31"/>
        </w:numPr>
        <w:tabs>
          <w:tab w:val="left" w:pos="647"/>
        </w:tabs>
        <w:spacing w:before="202"/>
        <w:ind w:left="647" w:right="0" w:hanging="526"/>
        <w:jc w:val="both"/>
        <w:rPr>
          <w:sz w:val="21"/>
        </w:rPr>
      </w:pPr>
      <w:r>
        <w:rPr>
          <w:sz w:val="21"/>
        </w:rPr>
        <w:t>Se</w:t>
      </w:r>
      <w:r>
        <w:rPr>
          <w:spacing w:val="3"/>
          <w:sz w:val="21"/>
        </w:rPr>
        <w:t xml:space="preserve"> </w:t>
      </w:r>
      <w:r>
        <w:rPr>
          <w:sz w:val="21"/>
        </w:rPr>
        <w:t>a(s)</w:t>
      </w:r>
      <w:r>
        <w:rPr>
          <w:spacing w:val="4"/>
          <w:sz w:val="21"/>
        </w:rPr>
        <w:t xml:space="preserve"> </w:t>
      </w:r>
      <w:r>
        <w:rPr>
          <w:sz w:val="21"/>
        </w:rPr>
        <w:t>amostra(s)</w:t>
      </w:r>
      <w:r>
        <w:rPr>
          <w:spacing w:val="3"/>
          <w:sz w:val="21"/>
        </w:rPr>
        <w:t xml:space="preserve"> </w:t>
      </w:r>
      <w:r>
        <w:rPr>
          <w:sz w:val="21"/>
        </w:rPr>
        <w:t>apresentada(s)</w:t>
      </w:r>
      <w:r>
        <w:rPr>
          <w:spacing w:val="4"/>
          <w:sz w:val="21"/>
        </w:rPr>
        <w:t xml:space="preserve"> </w:t>
      </w:r>
      <w:r>
        <w:rPr>
          <w:sz w:val="21"/>
        </w:rPr>
        <w:t>pelo</w:t>
      </w:r>
      <w:r>
        <w:rPr>
          <w:spacing w:val="3"/>
          <w:sz w:val="21"/>
        </w:rPr>
        <w:t xml:space="preserve"> </w:t>
      </w:r>
      <w:r>
        <w:rPr>
          <w:sz w:val="21"/>
        </w:rPr>
        <w:t>primeiro</w:t>
      </w:r>
      <w:r>
        <w:rPr>
          <w:spacing w:val="4"/>
          <w:sz w:val="21"/>
        </w:rPr>
        <w:t xml:space="preserve"> </w:t>
      </w:r>
      <w:r>
        <w:rPr>
          <w:sz w:val="21"/>
        </w:rPr>
        <w:t>classificado</w:t>
      </w:r>
      <w:r>
        <w:rPr>
          <w:spacing w:val="3"/>
          <w:sz w:val="21"/>
        </w:rPr>
        <w:t xml:space="preserve"> </w:t>
      </w:r>
      <w:r>
        <w:rPr>
          <w:sz w:val="21"/>
        </w:rPr>
        <w:t>não</w:t>
      </w:r>
      <w:r>
        <w:rPr>
          <w:spacing w:val="4"/>
          <w:sz w:val="21"/>
        </w:rPr>
        <w:t xml:space="preserve"> </w:t>
      </w:r>
      <w:r>
        <w:rPr>
          <w:sz w:val="21"/>
        </w:rPr>
        <w:t>for(em)</w:t>
      </w:r>
      <w:r>
        <w:rPr>
          <w:spacing w:val="3"/>
          <w:sz w:val="21"/>
        </w:rPr>
        <w:t xml:space="preserve"> </w:t>
      </w:r>
      <w:r>
        <w:rPr>
          <w:sz w:val="21"/>
        </w:rPr>
        <w:t>aceita(s),</w:t>
      </w:r>
      <w:r>
        <w:rPr>
          <w:spacing w:val="4"/>
          <w:sz w:val="21"/>
        </w:rPr>
        <w:t xml:space="preserve"> </w:t>
      </w:r>
      <w:r>
        <w:rPr>
          <w:sz w:val="21"/>
        </w:rPr>
        <w:t>o</w:t>
      </w:r>
      <w:r>
        <w:rPr>
          <w:spacing w:val="3"/>
          <w:sz w:val="21"/>
        </w:rPr>
        <w:t xml:space="preserve"> </w:t>
      </w:r>
      <w:r>
        <w:rPr>
          <w:spacing w:val="-2"/>
          <w:sz w:val="21"/>
        </w:rPr>
        <w:t>Pregoeiro</w:t>
      </w:r>
    </w:p>
    <w:p w14:paraId="51BD03C1" w14:textId="77777777" w:rsidR="007C095F" w:rsidRDefault="009D4B73">
      <w:pPr>
        <w:pStyle w:val="Corpodetexto"/>
        <w:spacing w:before="33" w:line="273" w:lineRule="auto"/>
        <w:ind w:left="121" w:right="119"/>
        <w:jc w:val="both"/>
      </w:pPr>
      <w:r>
        <w:t>/Agente de Contratação/Comissão analisará a aceitabilidade da proposta ou lance ofertado pelo segundo classificado. Seguir-se-á com a verificação da(s) amostra(s) e, assim, sucessivamente, até a verificação de uma que atenda às especificações constantes no Termo de Referência.</w:t>
      </w:r>
    </w:p>
    <w:p w14:paraId="5B45D9F4" w14:textId="77777777" w:rsidR="007C095F" w:rsidRDefault="007C095F">
      <w:pPr>
        <w:pStyle w:val="Corpodetexto"/>
      </w:pPr>
    </w:p>
    <w:p w14:paraId="21C7537D" w14:textId="77777777" w:rsidR="007C095F" w:rsidRDefault="007C095F">
      <w:pPr>
        <w:pStyle w:val="Corpodetexto"/>
        <w:spacing w:before="167"/>
      </w:pPr>
    </w:p>
    <w:p w14:paraId="76DAA0D3" w14:textId="77777777" w:rsidR="007C095F" w:rsidRDefault="009D4B73">
      <w:pPr>
        <w:pStyle w:val="Ttulo2"/>
        <w:numPr>
          <w:ilvl w:val="0"/>
          <w:numId w:val="31"/>
        </w:numPr>
        <w:tabs>
          <w:tab w:val="left" w:pos="391"/>
        </w:tabs>
        <w:jc w:val="both"/>
      </w:pPr>
      <w:r>
        <w:t>DA</w:t>
      </w:r>
      <w:r>
        <w:rPr>
          <w:spacing w:val="-3"/>
        </w:rPr>
        <w:t xml:space="preserve"> </w:t>
      </w:r>
      <w:r>
        <w:t>FASE</w:t>
      </w:r>
      <w:r>
        <w:rPr>
          <w:spacing w:val="-3"/>
        </w:rPr>
        <w:t xml:space="preserve"> </w:t>
      </w:r>
      <w:r>
        <w:t>DE</w:t>
      </w:r>
      <w:r>
        <w:rPr>
          <w:spacing w:val="-2"/>
        </w:rPr>
        <w:t xml:space="preserve"> HABILITAÇÃO</w:t>
      </w:r>
    </w:p>
    <w:p w14:paraId="3C58A441" w14:textId="77777777" w:rsidR="007C095F" w:rsidRDefault="009D4B73">
      <w:pPr>
        <w:pStyle w:val="PargrafodaLista"/>
        <w:numPr>
          <w:ilvl w:val="1"/>
          <w:numId w:val="31"/>
        </w:numPr>
        <w:tabs>
          <w:tab w:val="left" w:pos="532"/>
        </w:tabs>
        <w:spacing w:before="239" w:line="273" w:lineRule="auto"/>
        <w:ind w:left="121" w:firstLine="0"/>
        <w:jc w:val="both"/>
        <w:rPr>
          <w:sz w:val="21"/>
        </w:rPr>
      </w:pPr>
      <w:r>
        <w:rPr>
          <w:sz w:val="21"/>
        </w:rPr>
        <w:t>Os documentos previstos no Termo de Referência, necessários e suficientes para demonstrar a capacidade do licitante de realizar o objeto da licitação, serão exigidos para fins de habilitação, nos termos dos arts. 62 a 70 da Lei nº 14.133, de 2021.</w:t>
      </w:r>
    </w:p>
    <w:p w14:paraId="2FA23724" w14:textId="77777777" w:rsidR="007C095F" w:rsidRDefault="009D4B73">
      <w:pPr>
        <w:pStyle w:val="Corpodetexto"/>
        <w:spacing w:before="201" w:line="273" w:lineRule="auto"/>
        <w:ind w:left="721" w:right="119"/>
        <w:jc w:val="both"/>
      </w:pPr>
      <w:r>
        <w:t>9.1.1.A documentação exigida para fins de habilitação jurídica, fiscal, social e trabalhista e econômico-financeira, poderá ser substituída pelo registro cadastral no SICAF.</w:t>
      </w:r>
    </w:p>
    <w:p w14:paraId="7D2A3EA2" w14:textId="77777777" w:rsidR="007C095F" w:rsidRDefault="007C095F">
      <w:pPr>
        <w:pStyle w:val="Corpodetexto"/>
        <w:spacing w:line="273" w:lineRule="auto"/>
        <w:jc w:val="both"/>
        <w:sectPr w:rsidR="007C095F">
          <w:pgSz w:w="11910" w:h="16840"/>
          <w:pgMar w:top="1040" w:right="1133" w:bottom="940" w:left="1133" w:header="469" w:footer="742" w:gutter="0"/>
          <w:cols w:space="720"/>
        </w:sectPr>
      </w:pPr>
    </w:p>
    <w:p w14:paraId="58B1D5E5" w14:textId="77777777" w:rsidR="007C095F" w:rsidRDefault="007C095F">
      <w:pPr>
        <w:pStyle w:val="Corpodetexto"/>
        <w:spacing w:before="51"/>
      </w:pPr>
    </w:p>
    <w:p w14:paraId="39679493" w14:textId="77777777" w:rsidR="007C095F" w:rsidRDefault="009D4B73">
      <w:pPr>
        <w:pStyle w:val="PargrafodaLista"/>
        <w:numPr>
          <w:ilvl w:val="1"/>
          <w:numId w:val="31"/>
        </w:numPr>
        <w:tabs>
          <w:tab w:val="left" w:pos="564"/>
        </w:tabs>
        <w:spacing w:before="0" w:line="273" w:lineRule="auto"/>
        <w:ind w:left="121" w:firstLine="0"/>
        <w:jc w:val="both"/>
        <w:rPr>
          <w:sz w:val="21"/>
        </w:rPr>
      </w:pPr>
      <w:r>
        <w:rPr>
          <w:sz w:val="21"/>
        </w:rPr>
        <w:t>Quando permitida a participação de empresas estrangeiras que não funcionem no País, as exigências de habilitação serão atendidas mediante documentos equivalentes, inicialmente apresentados em tradução livre.</w:t>
      </w:r>
    </w:p>
    <w:p w14:paraId="55BB91D5" w14:textId="77777777" w:rsidR="007C095F" w:rsidRDefault="009D4B73">
      <w:pPr>
        <w:pStyle w:val="PargrafodaLista"/>
        <w:numPr>
          <w:ilvl w:val="1"/>
          <w:numId w:val="31"/>
        </w:numPr>
        <w:tabs>
          <w:tab w:val="left" w:pos="551"/>
        </w:tabs>
        <w:spacing w:line="273" w:lineRule="auto"/>
        <w:ind w:left="121" w:firstLine="0"/>
        <w:jc w:val="both"/>
        <w:rPr>
          <w:sz w:val="21"/>
        </w:rPr>
      </w:pPr>
      <w:r>
        <w:rPr>
          <w:sz w:val="21"/>
        </w:rPr>
        <w:t>Na hipótese de o licitante vencedor ser empresa estrangeira que não funcione no País, para</w:t>
      </w:r>
      <w:r>
        <w:rPr>
          <w:spacing w:val="80"/>
          <w:sz w:val="21"/>
        </w:rPr>
        <w:t xml:space="preserve"> </w:t>
      </w:r>
      <w:r>
        <w:rPr>
          <w:sz w:val="21"/>
        </w:rPr>
        <w:t>fins de assinatura do contrato ou da ata de registro de preços, os documentos exigidos para a habilitação serão traduzidos por tradutor juramentado no País e apostilados nos termos do disposto no Decreto nº 8.660, de 29 de janeiro de 2016, ou de outro que venha a substituí-lo, ou consularizados pelos respectivos consulados ou embaixadas.</w:t>
      </w:r>
    </w:p>
    <w:p w14:paraId="17D68EB2" w14:textId="77777777" w:rsidR="007C095F" w:rsidRDefault="009D4B73">
      <w:pPr>
        <w:pStyle w:val="PargrafodaLista"/>
        <w:numPr>
          <w:ilvl w:val="1"/>
          <w:numId w:val="31"/>
        </w:numPr>
        <w:tabs>
          <w:tab w:val="left" w:pos="573"/>
        </w:tabs>
        <w:spacing w:line="273" w:lineRule="auto"/>
        <w:ind w:left="121" w:firstLine="0"/>
        <w:jc w:val="both"/>
        <w:rPr>
          <w:sz w:val="21"/>
        </w:rPr>
      </w:pPr>
      <w:r>
        <w:rPr>
          <w:sz w:val="21"/>
        </w:rPr>
        <w:t xml:space="preserve">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w:t>
      </w:r>
      <w:r>
        <w:rPr>
          <w:spacing w:val="-2"/>
          <w:sz w:val="21"/>
        </w:rPr>
        <w:t>consorciado.</w:t>
      </w:r>
    </w:p>
    <w:p w14:paraId="1D2CEEE0" w14:textId="77777777" w:rsidR="007C095F" w:rsidRDefault="009D4B73">
      <w:pPr>
        <w:pStyle w:val="PargrafodaLista"/>
        <w:numPr>
          <w:ilvl w:val="2"/>
          <w:numId w:val="31"/>
        </w:numPr>
        <w:tabs>
          <w:tab w:val="left" w:pos="1345"/>
        </w:tabs>
        <w:spacing w:line="273" w:lineRule="auto"/>
        <w:ind w:left="721" w:right="118" w:firstLine="0"/>
        <w:jc w:val="both"/>
        <w:rPr>
          <w:sz w:val="21"/>
        </w:rPr>
      </w:pPr>
      <w:r>
        <w:rPr>
          <w:sz w:val="21"/>
        </w:rPr>
        <w:t>Se o consórcio não for formado integralmente por microempresas ou empresas de pequeno porte e o Termo de Referência exigir requisitos de habilitação econômico-financeira, haverá um acréscimo de 10% A 30 %, para o consórcio em relação ao valor exigido para os licitantes individuais.</w:t>
      </w:r>
    </w:p>
    <w:p w14:paraId="5FD4C14B" w14:textId="77777777" w:rsidR="007C095F" w:rsidRDefault="009D4B73">
      <w:pPr>
        <w:pStyle w:val="PargrafodaLista"/>
        <w:numPr>
          <w:ilvl w:val="1"/>
          <w:numId w:val="31"/>
        </w:numPr>
        <w:tabs>
          <w:tab w:val="left" w:pos="559"/>
        </w:tabs>
        <w:spacing w:line="273" w:lineRule="auto"/>
        <w:ind w:left="121" w:firstLine="0"/>
        <w:jc w:val="both"/>
        <w:rPr>
          <w:sz w:val="21"/>
        </w:rPr>
      </w:pPr>
      <w:r>
        <w:rPr>
          <w:sz w:val="21"/>
        </w:rPr>
        <w:t xml:space="preserve">Os documentos exigidos para fins de habilitação poderão ser apresentados em original, por cópia ou por envio dos anexos no </w:t>
      </w:r>
      <w:hyperlink r:id="rId10">
        <w:r>
          <w:rPr>
            <w:sz w:val="21"/>
          </w:rPr>
          <w:t>www.comprasnet.gov.br</w:t>
        </w:r>
      </w:hyperlink>
      <w:r>
        <w:rPr>
          <w:sz w:val="21"/>
        </w:rPr>
        <w:t xml:space="preserve"> pelo próprio sistema.</w:t>
      </w:r>
    </w:p>
    <w:p w14:paraId="000843C0" w14:textId="77777777" w:rsidR="007C095F" w:rsidRDefault="009D4B73">
      <w:pPr>
        <w:pStyle w:val="PargrafodaLista"/>
        <w:numPr>
          <w:ilvl w:val="1"/>
          <w:numId w:val="31"/>
        </w:numPr>
        <w:tabs>
          <w:tab w:val="left" w:pos="534"/>
        </w:tabs>
        <w:spacing w:line="273" w:lineRule="auto"/>
        <w:ind w:left="121" w:firstLine="0"/>
        <w:jc w:val="both"/>
        <w:rPr>
          <w:sz w:val="21"/>
        </w:rPr>
      </w:pPr>
      <w:r>
        <w:rPr>
          <w:sz w:val="21"/>
        </w:rPr>
        <w:t>Os documentos exigidos para fins de habilitação poderão ser substituídos por registro cadastral emitido por órgão ou entidade pública, desde que o registro tenha sido feito em obediência ao disposto na Lei nº 14.133/2021.</w:t>
      </w:r>
    </w:p>
    <w:p w14:paraId="581BC6A2" w14:textId="77777777" w:rsidR="007C095F" w:rsidRDefault="009D4B73">
      <w:pPr>
        <w:pStyle w:val="PargrafodaLista"/>
        <w:numPr>
          <w:ilvl w:val="1"/>
          <w:numId w:val="31"/>
        </w:numPr>
        <w:tabs>
          <w:tab w:val="left" w:pos="606"/>
        </w:tabs>
        <w:spacing w:line="273" w:lineRule="auto"/>
        <w:ind w:left="121" w:firstLine="0"/>
        <w:jc w:val="both"/>
        <w:rPr>
          <w:sz w:val="21"/>
        </w:rPr>
      </w:pPr>
      <w:r>
        <w:rPr>
          <w:sz w:val="21"/>
        </w:rPr>
        <w:t>Será verificado se o licitante apresentou declaração de que atende aos requisitos de habilitação, e o declarante responderá pela veracidade das informações prestadas, na forma da lei.</w:t>
      </w:r>
    </w:p>
    <w:p w14:paraId="3CA0234C" w14:textId="77777777" w:rsidR="007C095F" w:rsidRDefault="009D4B73">
      <w:pPr>
        <w:pStyle w:val="PargrafodaLista"/>
        <w:numPr>
          <w:ilvl w:val="1"/>
          <w:numId w:val="31"/>
        </w:numPr>
        <w:tabs>
          <w:tab w:val="left" w:pos="539"/>
        </w:tabs>
        <w:spacing w:line="273" w:lineRule="auto"/>
        <w:ind w:left="121" w:firstLine="0"/>
        <w:jc w:val="both"/>
        <w:rPr>
          <w:sz w:val="21"/>
        </w:rPr>
      </w:pPr>
      <w:r>
        <w:rPr>
          <w:sz w:val="21"/>
        </w:rPr>
        <w:t>Será verificado se o licitante apresentou no sistema, sob pena de inabilitação, a declaração de que cumpre as exigências de reserva de cargos para pessoa com deficiência e para reabilitado da Previdência Social, previstas em lei e em outras normas específicas.</w:t>
      </w:r>
    </w:p>
    <w:p w14:paraId="6676F80B" w14:textId="77777777" w:rsidR="007C095F" w:rsidRDefault="009D4B73">
      <w:pPr>
        <w:pStyle w:val="PargrafodaLista"/>
        <w:numPr>
          <w:ilvl w:val="1"/>
          <w:numId w:val="31"/>
        </w:numPr>
        <w:tabs>
          <w:tab w:val="left" w:pos="536"/>
        </w:tabs>
        <w:spacing w:before="202" w:line="273" w:lineRule="auto"/>
        <w:ind w:left="121" w:firstLine="0"/>
        <w:jc w:val="both"/>
        <w:rPr>
          <w:sz w:val="21"/>
        </w:rPr>
      </w:pPr>
      <w:r>
        <w:rPr>
          <w:sz w:val="21"/>
        </w:rPr>
        <w:t xml:space="preserve">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w:t>
      </w:r>
      <w:r>
        <w:rPr>
          <w:spacing w:val="-2"/>
          <w:sz w:val="21"/>
        </w:rPr>
        <w:t>propostas.</w:t>
      </w:r>
    </w:p>
    <w:p w14:paraId="7D16AB3D" w14:textId="77777777" w:rsidR="007C095F" w:rsidRDefault="009D4B73">
      <w:pPr>
        <w:pStyle w:val="PargrafodaLista"/>
        <w:numPr>
          <w:ilvl w:val="1"/>
          <w:numId w:val="23"/>
        </w:numPr>
        <w:tabs>
          <w:tab w:val="left" w:pos="641"/>
        </w:tabs>
        <w:spacing w:before="200"/>
        <w:ind w:left="641" w:right="0" w:hanging="520"/>
        <w:jc w:val="both"/>
        <w:rPr>
          <w:sz w:val="21"/>
        </w:rPr>
      </w:pPr>
      <w:r>
        <w:rPr>
          <w:sz w:val="21"/>
        </w:rPr>
        <w:t>A</w:t>
      </w:r>
      <w:r>
        <w:rPr>
          <w:spacing w:val="-4"/>
          <w:sz w:val="21"/>
        </w:rPr>
        <w:t xml:space="preserve"> </w:t>
      </w:r>
      <w:r>
        <w:rPr>
          <w:sz w:val="21"/>
        </w:rPr>
        <w:t>habilitação</w:t>
      </w:r>
      <w:r>
        <w:rPr>
          <w:spacing w:val="-3"/>
          <w:sz w:val="21"/>
        </w:rPr>
        <w:t xml:space="preserve"> </w:t>
      </w:r>
      <w:r>
        <w:rPr>
          <w:sz w:val="21"/>
        </w:rPr>
        <w:t>será</w:t>
      </w:r>
      <w:r>
        <w:rPr>
          <w:spacing w:val="-4"/>
          <w:sz w:val="21"/>
        </w:rPr>
        <w:t xml:space="preserve"> </w:t>
      </w:r>
      <w:r>
        <w:rPr>
          <w:sz w:val="21"/>
        </w:rPr>
        <w:t>verificada</w:t>
      </w:r>
      <w:r>
        <w:rPr>
          <w:spacing w:val="-3"/>
          <w:sz w:val="21"/>
        </w:rPr>
        <w:t xml:space="preserve"> </w:t>
      </w:r>
      <w:r>
        <w:rPr>
          <w:sz w:val="21"/>
        </w:rPr>
        <w:t>por</w:t>
      </w:r>
      <w:r>
        <w:rPr>
          <w:spacing w:val="-3"/>
          <w:sz w:val="21"/>
        </w:rPr>
        <w:t xml:space="preserve"> </w:t>
      </w:r>
      <w:r>
        <w:rPr>
          <w:sz w:val="21"/>
        </w:rPr>
        <w:t>meio</w:t>
      </w:r>
      <w:r>
        <w:rPr>
          <w:spacing w:val="-4"/>
          <w:sz w:val="21"/>
        </w:rPr>
        <w:t xml:space="preserve"> </w:t>
      </w:r>
      <w:r>
        <w:rPr>
          <w:sz w:val="21"/>
        </w:rPr>
        <w:t>do</w:t>
      </w:r>
      <w:r>
        <w:rPr>
          <w:spacing w:val="-3"/>
          <w:sz w:val="21"/>
        </w:rPr>
        <w:t xml:space="preserve"> </w:t>
      </w:r>
      <w:r>
        <w:rPr>
          <w:sz w:val="21"/>
        </w:rPr>
        <w:t>Sicaf,</w:t>
      </w:r>
      <w:r>
        <w:rPr>
          <w:spacing w:val="-4"/>
          <w:sz w:val="21"/>
        </w:rPr>
        <w:t xml:space="preserve"> </w:t>
      </w:r>
      <w:r>
        <w:rPr>
          <w:sz w:val="21"/>
        </w:rPr>
        <w:t>nos</w:t>
      </w:r>
      <w:r>
        <w:rPr>
          <w:spacing w:val="-3"/>
          <w:sz w:val="21"/>
        </w:rPr>
        <w:t xml:space="preserve"> </w:t>
      </w:r>
      <w:r>
        <w:rPr>
          <w:sz w:val="21"/>
        </w:rPr>
        <w:t>documentos</w:t>
      </w:r>
      <w:r>
        <w:rPr>
          <w:spacing w:val="-3"/>
          <w:sz w:val="21"/>
        </w:rPr>
        <w:t xml:space="preserve"> </w:t>
      </w:r>
      <w:r>
        <w:rPr>
          <w:sz w:val="21"/>
        </w:rPr>
        <w:t>por</w:t>
      </w:r>
      <w:r>
        <w:rPr>
          <w:spacing w:val="-4"/>
          <w:sz w:val="21"/>
        </w:rPr>
        <w:t xml:space="preserve"> </w:t>
      </w:r>
      <w:r>
        <w:rPr>
          <w:sz w:val="21"/>
        </w:rPr>
        <w:t>ele</w:t>
      </w:r>
      <w:r>
        <w:rPr>
          <w:spacing w:val="-3"/>
          <w:sz w:val="21"/>
        </w:rPr>
        <w:t xml:space="preserve"> </w:t>
      </w:r>
      <w:r>
        <w:rPr>
          <w:spacing w:val="-2"/>
          <w:sz w:val="21"/>
        </w:rPr>
        <w:t>abrangidos.</w:t>
      </w:r>
    </w:p>
    <w:p w14:paraId="69B43CEB" w14:textId="77777777" w:rsidR="007C095F" w:rsidRDefault="009D4B73">
      <w:pPr>
        <w:pStyle w:val="PargrafodaLista"/>
        <w:numPr>
          <w:ilvl w:val="2"/>
          <w:numId w:val="23"/>
        </w:numPr>
        <w:tabs>
          <w:tab w:val="left" w:pos="1471"/>
        </w:tabs>
        <w:spacing w:before="235" w:line="273" w:lineRule="auto"/>
        <w:ind w:firstLine="0"/>
        <w:jc w:val="both"/>
        <w:rPr>
          <w:sz w:val="21"/>
        </w:rPr>
      </w:pPr>
      <w:r>
        <w:rPr>
          <w:sz w:val="21"/>
        </w:rPr>
        <w:t>Somente haverá a necessidade de comprovação do preenchimento de requisitos mediante apresentação dos documentos originais não-digitais quando houver dúvida em relação à integridade do documento digital ou quando a lei expressamente o exigir.</w:t>
      </w:r>
    </w:p>
    <w:p w14:paraId="4291E3A7" w14:textId="77777777" w:rsidR="007C095F" w:rsidRDefault="009D4B73">
      <w:pPr>
        <w:pStyle w:val="PargrafodaLista"/>
        <w:numPr>
          <w:ilvl w:val="1"/>
          <w:numId w:val="23"/>
        </w:numPr>
        <w:tabs>
          <w:tab w:val="left" w:pos="671"/>
        </w:tabs>
        <w:spacing w:line="273" w:lineRule="auto"/>
        <w:ind w:left="121" w:firstLine="0"/>
        <w:jc w:val="both"/>
        <w:rPr>
          <w:sz w:val="21"/>
        </w:rPr>
      </w:pPr>
      <w:r>
        <w:rPr>
          <w:sz w:val="21"/>
        </w:rPr>
        <w:t>É de responsabilidade do licitante conferir a exatidão dos seus dados cadastrais no Sicaf e mantê-los atualizados junto aos órgãos responsáveis pela informação, devendo proceder, imediatamente,</w:t>
      </w:r>
      <w:r>
        <w:rPr>
          <w:spacing w:val="23"/>
          <w:sz w:val="21"/>
        </w:rPr>
        <w:t xml:space="preserve"> </w:t>
      </w:r>
      <w:r>
        <w:rPr>
          <w:sz w:val="21"/>
        </w:rPr>
        <w:t>à</w:t>
      </w:r>
      <w:r>
        <w:rPr>
          <w:spacing w:val="23"/>
          <w:sz w:val="21"/>
        </w:rPr>
        <w:t xml:space="preserve"> </w:t>
      </w:r>
      <w:r>
        <w:rPr>
          <w:sz w:val="21"/>
        </w:rPr>
        <w:t>correção</w:t>
      </w:r>
      <w:r>
        <w:rPr>
          <w:spacing w:val="23"/>
          <w:sz w:val="21"/>
        </w:rPr>
        <w:t xml:space="preserve"> </w:t>
      </w:r>
      <w:r>
        <w:rPr>
          <w:sz w:val="21"/>
        </w:rPr>
        <w:t>ou</w:t>
      </w:r>
      <w:r>
        <w:rPr>
          <w:spacing w:val="23"/>
          <w:sz w:val="21"/>
        </w:rPr>
        <w:t xml:space="preserve"> </w:t>
      </w:r>
      <w:r>
        <w:rPr>
          <w:sz w:val="21"/>
        </w:rPr>
        <w:t>à</w:t>
      </w:r>
      <w:r>
        <w:rPr>
          <w:spacing w:val="23"/>
          <w:sz w:val="21"/>
        </w:rPr>
        <w:t xml:space="preserve"> </w:t>
      </w:r>
      <w:r>
        <w:rPr>
          <w:sz w:val="21"/>
        </w:rPr>
        <w:t>alteração</w:t>
      </w:r>
      <w:r>
        <w:rPr>
          <w:spacing w:val="23"/>
          <w:sz w:val="21"/>
        </w:rPr>
        <w:t xml:space="preserve"> </w:t>
      </w:r>
      <w:r>
        <w:rPr>
          <w:sz w:val="21"/>
        </w:rPr>
        <w:t>dos</w:t>
      </w:r>
      <w:r>
        <w:rPr>
          <w:spacing w:val="23"/>
          <w:sz w:val="21"/>
        </w:rPr>
        <w:t xml:space="preserve"> </w:t>
      </w:r>
      <w:r>
        <w:rPr>
          <w:sz w:val="21"/>
        </w:rPr>
        <w:t>registros</w:t>
      </w:r>
      <w:r>
        <w:rPr>
          <w:spacing w:val="23"/>
          <w:sz w:val="21"/>
        </w:rPr>
        <w:t xml:space="preserve"> </w:t>
      </w:r>
      <w:r>
        <w:rPr>
          <w:sz w:val="21"/>
        </w:rPr>
        <w:t>tão</w:t>
      </w:r>
      <w:r>
        <w:rPr>
          <w:spacing w:val="23"/>
          <w:sz w:val="21"/>
        </w:rPr>
        <w:t xml:space="preserve"> </w:t>
      </w:r>
      <w:r>
        <w:rPr>
          <w:sz w:val="21"/>
        </w:rPr>
        <w:t>logo</w:t>
      </w:r>
      <w:r>
        <w:rPr>
          <w:spacing w:val="23"/>
          <w:sz w:val="21"/>
        </w:rPr>
        <w:t xml:space="preserve"> </w:t>
      </w:r>
      <w:r>
        <w:rPr>
          <w:sz w:val="21"/>
        </w:rPr>
        <w:t>identifique</w:t>
      </w:r>
      <w:r>
        <w:rPr>
          <w:spacing w:val="23"/>
          <w:sz w:val="21"/>
        </w:rPr>
        <w:t xml:space="preserve"> </w:t>
      </w:r>
      <w:r>
        <w:rPr>
          <w:sz w:val="21"/>
        </w:rPr>
        <w:t>incorreção</w:t>
      </w:r>
      <w:r>
        <w:rPr>
          <w:spacing w:val="23"/>
          <w:sz w:val="21"/>
        </w:rPr>
        <w:t xml:space="preserve"> </w:t>
      </w:r>
      <w:r>
        <w:rPr>
          <w:sz w:val="21"/>
        </w:rPr>
        <w:t>ou</w:t>
      </w:r>
      <w:r>
        <w:rPr>
          <w:spacing w:val="23"/>
          <w:sz w:val="21"/>
        </w:rPr>
        <w:t xml:space="preserve"> </w:t>
      </w:r>
      <w:r>
        <w:rPr>
          <w:sz w:val="21"/>
        </w:rPr>
        <w:t>aqueles se tornem desatualizados.</w:t>
      </w:r>
    </w:p>
    <w:p w14:paraId="71D7672A" w14:textId="77777777" w:rsidR="007C095F" w:rsidRDefault="009D4B73">
      <w:pPr>
        <w:pStyle w:val="PargrafodaLista"/>
        <w:numPr>
          <w:ilvl w:val="2"/>
          <w:numId w:val="23"/>
        </w:numPr>
        <w:tabs>
          <w:tab w:val="left" w:pos="1446"/>
        </w:tabs>
        <w:spacing w:line="273" w:lineRule="auto"/>
        <w:ind w:firstLine="0"/>
        <w:jc w:val="both"/>
        <w:rPr>
          <w:sz w:val="21"/>
        </w:rPr>
      </w:pPr>
      <w:r>
        <w:rPr>
          <w:sz w:val="21"/>
        </w:rPr>
        <w:t>A não observância do disposto no item anterior poderá ensejar desclassificação no momento da habilitação.</w:t>
      </w:r>
    </w:p>
    <w:p w14:paraId="6F9DACDE" w14:textId="77777777" w:rsidR="007C095F" w:rsidRDefault="007C095F">
      <w:pPr>
        <w:pStyle w:val="PargrafodaLista"/>
        <w:spacing w:line="273" w:lineRule="auto"/>
        <w:rPr>
          <w:sz w:val="21"/>
        </w:rPr>
        <w:sectPr w:rsidR="007C095F">
          <w:pgSz w:w="11910" w:h="16840"/>
          <w:pgMar w:top="1040" w:right="1133" w:bottom="940" w:left="1133" w:header="469" w:footer="742" w:gutter="0"/>
          <w:cols w:space="720"/>
        </w:sectPr>
      </w:pPr>
    </w:p>
    <w:p w14:paraId="0EFDAF2C" w14:textId="77777777" w:rsidR="007C095F" w:rsidRDefault="007C095F">
      <w:pPr>
        <w:pStyle w:val="Corpodetexto"/>
        <w:spacing w:before="58"/>
      </w:pPr>
    </w:p>
    <w:p w14:paraId="3535DB77" w14:textId="77777777" w:rsidR="007C095F" w:rsidRDefault="009D4B73">
      <w:pPr>
        <w:pStyle w:val="Ttulo6"/>
        <w:numPr>
          <w:ilvl w:val="1"/>
          <w:numId w:val="23"/>
        </w:numPr>
        <w:tabs>
          <w:tab w:val="left" w:pos="687"/>
        </w:tabs>
        <w:spacing w:line="295" w:lineRule="auto"/>
        <w:ind w:left="121" w:firstLine="0"/>
        <w:jc w:val="both"/>
      </w:pPr>
      <w:r>
        <w:t>A verificação pelo Pregoeiro/Agente de Contratação/Comissão, em sítios eletrônicos oficiais de órgãos e entidades emissores de certidões constitui meio legal de prova, para fins de habilitação.</w:t>
      </w:r>
    </w:p>
    <w:p w14:paraId="6E312BB6" w14:textId="77777777" w:rsidR="007C095F" w:rsidRDefault="009D4B73">
      <w:pPr>
        <w:pStyle w:val="PargrafodaLista"/>
        <w:numPr>
          <w:ilvl w:val="2"/>
          <w:numId w:val="23"/>
        </w:numPr>
        <w:tabs>
          <w:tab w:val="left" w:pos="1463"/>
        </w:tabs>
        <w:spacing w:before="200" w:line="295" w:lineRule="auto"/>
        <w:ind w:firstLine="0"/>
        <w:jc w:val="both"/>
        <w:rPr>
          <w:rFonts w:ascii="Arial" w:hAnsi="Arial"/>
          <w:b/>
          <w:sz w:val="21"/>
        </w:rPr>
      </w:pPr>
      <w:r>
        <w:rPr>
          <w:rFonts w:ascii="Arial" w:hAnsi="Arial"/>
          <w:b/>
          <w:sz w:val="21"/>
        </w:rPr>
        <w:t xml:space="preserve">Os documentos exigidos para habilitação que não estejam contemplados no Sicaf serão enviados por meio do sistema, em formato digital, no prazo de </w:t>
      </w:r>
      <w:r>
        <w:rPr>
          <w:rFonts w:ascii="Arial" w:hAnsi="Arial"/>
          <w:b/>
          <w:color w:val="E64C3B"/>
          <w:sz w:val="21"/>
        </w:rPr>
        <w:t>2h (DUAS HORAS)</w:t>
      </w:r>
      <w:r>
        <w:rPr>
          <w:rFonts w:ascii="Arial" w:hAnsi="Arial"/>
          <w:b/>
          <w:sz w:val="21"/>
        </w:rPr>
        <w:t xml:space="preserve">, prorrogável por igual período, contado da solicitação do Pregoeiro/Agente de </w:t>
      </w:r>
      <w:r>
        <w:rPr>
          <w:rFonts w:ascii="Arial" w:hAnsi="Arial"/>
          <w:b/>
          <w:spacing w:val="-2"/>
          <w:sz w:val="21"/>
        </w:rPr>
        <w:t>Contratação/Comissão.</w:t>
      </w:r>
    </w:p>
    <w:p w14:paraId="6F66C9E5" w14:textId="77777777" w:rsidR="007C095F" w:rsidRDefault="009D4B73">
      <w:pPr>
        <w:pStyle w:val="PargrafodaLista"/>
        <w:numPr>
          <w:ilvl w:val="2"/>
          <w:numId w:val="23"/>
        </w:numPr>
        <w:tabs>
          <w:tab w:val="left" w:pos="1431"/>
        </w:tabs>
        <w:spacing w:before="191" w:line="273" w:lineRule="auto"/>
        <w:ind w:firstLine="0"/>
        <w:jc w:val="both"/>
        <w:rPr>
          <w:sz w:val="21"/>
        </w:rPr>
      </w:pPr>
      <w:r>
        <w:rPr>
          <w:sz w:val="21"/>
        </w:rPr>
        <w:t>Na hipótese de a fase de habilitação anteceder a fase de apresentação de propostas</w:t>
      </w:r>
      <w:r>
        <w:rPr>
          <w:spacing w:val="80"/>
          <w:sz w:val="21"/>
        </w:rPr>
        <w:t xml:space="preserve"> </w:t>
      </w:r>
      <w:r>
        <w:rPr>
          <w:sz w:val="21"/>
        </w:rPr>
        <w:t>e lances, os licitantes encaminharão, por meio do sistema, simultaneamente os documentos de habilitação e a proposta com o preço ou o percentual de desconto, observado o disposto</w:t>
      </w:r>
      <w:r>
        <w:rPr>
          <w:spacing w:val="40"/>
          <w:sz w:val="21"/>
        </w:rPr>
        <w:t xml:space="preserve"> </w:t>
      </w:r>
      <w:r>
        <w:rPr>
          <w:sz w:val="21"/>
        </w:rPr>
        <w:t>no § 1º do art. 36 e no § 1º do art. 39 da Instrução Normativa SEGES nº 73, de 30 de</w:t>
      </w:r>
      <w:r>
        <w:rPr>
          <w:spacing w:val="40"/>
          <w:sz w:val="21"/>
        </w:rPr>
        <w:t xml:space="preserve"> </w:t>
      </w:r>
      <w:r>
        <w:rPr>
          <w:sz w:val="21"/>
        </w:rPr>
        <w:t>setembro de 2022.</w:t>
      </w:r>
    </w:p>
    <w:p w14:paraId="555C3BDE" w14:textId="77777777" w:rsidR="007C095F" w:rsidRDefault="009D4B73">
      <w:pPr>
        <w:pStyle w:val="PargrafodaLista"/>
        <w:numPr>
          <w:ilvl w:val="1"/>
          <w:numId w:val="23"/>
        </w:numPr>
        <w:tabs>
          <w:tab w:val="left" w:pos="665"/>
        </w:tabs>
        <w:spacing w:line="273" w:lineRule="auto"/>
        <w:ind w:left="121" w:firstLine="0"/>
        <w:jc w:val="both"/>
        <w:rPr>
          <w:sz w:val="21"/>
        </w:rPr>
      </w:pPr>
      <w:r>
        <w:rPr>
          <w:sz w:val="21"/>
        </w:rPr>
        <w:t>A verificação no Sicaf ou a exigência dos documentos nele não contidos somente será feita</w:t>
      </w:r>
      <w:r>
        <w:rPr>
          <w:spacing w:val="80"/>
          <w:sz w:val="21"/>
        </w:rPr>
        <w:t xml:space="preserve"> </w:t>
      </w:r>
      <w:r>
        <w:rPr>
          <w:sz w:val="21"/>
        </w:rPr>
        <w:t>em relação ao licitante vencedor.</w:t>
      </w:r>
    </w:p>
    <w:p w14:paraId="4E71A038" w14:textId="77777777" w:rsidR="007C095F" w:rsidRDefault="009D4B73">
      <w:pPr>
        <w:pStyle w:val="PargrafodaLista"/>
        <w:numPr>
          <w:ilvl w:val="2"/>
          <w:numId w:val="23"/>
        </w:numPr>
        <w:tabs>
          <w:tab w:val="left" w:pos="1438"/>
        </w:tabs>
        <w:spacing w:line="273" w:lineRule="auto"/>
        <w:ind w:firstLine="0"/>
        <w:jc w:val="both"/>
        <w:rPr>
          <w:sz w:val="21"/>
        </w:rPr>
      </w:pPr>
      <w:r>
        <w:rPr>
          <w:sz w:val="21"/>
        </w:rPr>
        <w:t>Os documentos relativos à regularidade fiscal que constem do Termo de Referência somente serão exigidos, em qualquer caso, em momento posterior ao julgamento das propostas, e apenas do licitante mais bem classificado.</w:t>
      </w:r>
    </w:p>
    <w:p w14:paraId="781C65BF" w14:textId="77777777" w:rsidR="007C095F" w:rsidRDefault="009D4B73">
      <w:pPr>
        <w:pStyle w:val="PargrafodaLista"/>
        <w:numPr>
          <w:ilvl w:val="2"/>
          <w:numId w:val="23"/>
        </w:numPr>
        <w:tabs>
          <w:tab w:val="left" w:pos="1455"/>
        </w:tabs>
        <w:spacing w:line="273" w:lineRule="auto"/>
        <w:ind w:firstLine="0"/>
        <w:jc w:val="both"/>
        <w:rPr>
          <w:sz w:val="21"/>
        </w:rPr>
      </w:pPr>
      <w:r>
        <w:rPr>
          <w:sz w:val="21"/>
        </w:rPr>
        <w:t>Respeitada a exceção do subitem anterior, relativa à regularidade fiscal, quando a</w:t>
      </w:r>
      <w:r>
        <w:rPr>
          <w:spacing w:val="40"/>
          <w:sz w:val="21"/>
        </w:rPr>
        <w:t xml:space="preserve"> </w:t>
      </w:r>
      <w:r>
        <w:rPr>
          <w:sz w:val="21"/>
        </w:rPr>
        <w:t xml:space="preserve">fase de habilitação anteceder as fases de apresentação de propostas e lances e de julgamento, a verificação ou exigência do presente subitem ocorrerá em relação a todos os </w:t>
      </w:r>
      <w:r>
        <w:rPr>
          <w:spacing w:val="-2"/>
          <w:sz w:val="21"/>
        </w:rPr>
        <w:t>licitantes.</w:t>
      </w:r>
    </w:p>
    <w:p w14:paraId="747855AE" w14:textId="77777777" w:rsidR="007C095F" w:rsidRDefault="009D4B73">
      <w:pPr>
        <w:pStyle w:val="PargrafodaLista"/>
        <w:numPr>
          <w:ilvl w:val="1"/>
          <w:numId w:val="23"/>
        </w:numPr>
        <w:tabs>
          <w:tab w:val="left" w:pos="688"/>
        </w:tabs>
        <w:spacing w:line="273" w:lineRule="auto"/>
        <w:ind w:left="121" w:firstLine="0"/>
        <w:jc w:val="both"/>
        <w:rPr>
          <w:sz w:val="21"/>
        </w:rPr>
      </w:pPr>
      <w:r>
        <w:rPr>
          <w:sz w:val="21"/>
        </w:rPr>
        <w:t>Após a entrega dos documentos para habilitação, não será permitida a substituição ou a apresentação de novos documentos, salvo em sede de diligência, para:</w:t>
      </w:r>
    </w:p>
    <w:p w14:paraId="477BF9CF" w14:textId="77777777" w:rsidR="007C095F" w:rsidRDefault="009D4B73">
      <w:pPr>
        <w:pStyle w:val="PargrafodaLista"/>
        <w:numPr>
          <w:ilvl w:val="2"/>
          <w:numId w:val="23"/>
        </w:numPr>
        <w:tabs>
          <w:tab w:val="left" w:pos="1482"/>
        </w:tabs>
        <w:spacing w:line="273" w:lineRule="auto"/>
        <w:ind w:firstLine="0"/>
        <w:jc w:val="both"/>
        <w:rPr>
          <w:sz w:val="21"/>
        </w:rPr>
      </w:pPr>
      <w:r>
        <w:rPr>
          <w:sz w:val="21"/>
        </w:rPr>
        <w:t>complementação de informações acerca dos documentos já apresentados pelos licitantes e desde que necessária para apurar fatos existentes à época da abertura do</w:t>
      </w:r>
      <w:r>
        <w:rPr>
          <w:spacing w:val="40"/>
          <w:sz w:val="21"/>
        </w:rPr>
        <w:t xml:space="preserve"> </w:t>
      </w:r>
      <w:r>
        <w:rPr>
          <w:sz w:val="21"/>
        </w:rPr>
        <w:t>certame; e[A3]</w:t>
      </w:r>
    </w:p>
    <w:p w14:paraId="7A2B4EF1" w14:textId="77777777" w:rsidR="007C095F" w:rsidRDefault="009D4B73">
      <w:pPr>
        <w:pStyle w:val="PargrafodaLista"/>
        <w:numPr>
          <w:ilvl w:val="2"/>
          <w:numId w:val="23"/>
        </w:numPr>
        <w:tabs>
          <w:tab w:val="left" w:pos="1430"/>
        </w:tabs>
        <w:spacing w:before="202" w:line="273" w:lineRule="auto"/>
        <w:ind w:firstLine="0"/>
        <w:jc w:val="both"/>
        <w:rPr>
          <w:sz w:val="21"/>
        </w:rPr>
      </w:pPr>
      <w:r>
        <w:rPr>
          <w:sz w:val="21"/>
        </w:rPr>
        <w:t>atualização de documentos cuja validade tenha expirado após a data de recebimento das propostas;</w:t>
      </w:r>
    </w:p>
    <w:p w14:paraId="6A805E19" w14:textId="77777777" w:rsidR="007C095F" w:rsidRDefault="009D4B73">
      <w:pPr>
        <w:pStyle w:val="PargrafodaLista"/>
        <w:numPr>
          <w:ilvl w:val="1"/>
          <w:numId w:val="23"/>
        </w:numPr>
        <w:tabs>
          <w:tab w:val="left" w:pos="655"/>
        </w:tabs>
        <w:spacing w:line="273" w:lineRule="auto"/>
        <w:ind w:left="121" w:firstLine="0"/>
        <w:jc w:val="both"/>
        <w:rPr>
          <w:sz w:val="21"/>
        </w:rPr>
      </w:pPr>
      <w:r>
        <w:rPr>
          <w:sz w:val="21"/>
        </w:rPr>
        <w:t>Na análise dos documentos de habilitação, a comissão de contratação poderá sanar erros ou falhas, que não alterem a substância dos documentos e sua validade jurídica, mediante decisão fundamentada, registrada em ata e acessível a todos, atribuindo-lhes eficácia para fins de</w:t>
      </w:r>
      <w:r>
        <w:rPr>
          <w:spacing w:val="80"/>
          <w:sz w:val="21"/>
        </w:rPr>
        <w:t xml:space="preserve"> </w:t>
      </w:r>
      <w:r>
        <w:rPr>
          <w:sz w:val="21"/>
        </w:rPr>
        <w:t>habilitação e classificação.</w:t>
      </w:r>
    </w:p>
    <w:p w14:paraId="59A6CA4F" w14:textId="77777777" w:rsidR="007C095F" w:rsidRDefault="009D4B73">
      <w:pPr>
        <w:pStyle w:val="PargrafodaLista"/>
        <w:numPr>
          <w:ilvl w:val="1"/>
          <w:numId w:val="23"/>
        </w:numPr>
        <w:tabs>
          <w:tab w:val="left" w:pos="660"/>
        </w:tabs>
        <w:spacing w:line="273" w:lineRule="auto"/>
        <w:ind w:left="121" w:firstLine="0"/>
        <w:jc w:val="both"/>
        <w:rPr>
          <w:sz w:val="21"/>
        </w:rPr>
      </w:pPr>
      <w:r>
        <w:rPr>
          <w:sz w:val="21"/>
        </w:rPr>
        <w:t>Na hipótese de o licitante não atender às exigências para habilitação, o Pregoeiro/Agente de Contratação/Comissão examinará a proposta subsequente e assim sucessivamente, na ordem de classificação, até a apuração de uma proposta que atenda ao presente edital, observado o prazo disposto no subitem 9.13.1.</w:t>
      </w:r>
    </w:p>
    <w:p w14:paraId="6EAC21BF" w14:textId="77777777" w:rsidR="007C095F" w:rsidRDefault="009D4B73">
      <w:pPr>
        <w:pStyle w:val="PargrafodaLista"/>
        <w:numPr>
          <w:ilvl w:val="1"/>
          <w:numId w:val="23"/>
        </w:numPr>
        <w:tabs>
          <w:tab w:val="left" w:pos="651"/>
        </w:tabs>
        <w:spacing w:line="273" w:lineRule="auto"/>
        <w:ind w:left="121" w:firstLine="0"/>
        <w:jc w:val="both"/>
        <w:rPr>
          <w:sz w:val="21"/>
        </w:rPr>
      </w:pPr>
      <w:r>
        <w:rPr>
          <w:sz w:val="21"/>
        </w:rPr>
        <w:t>Somente serão disponibilizados para acesso público os documentos de habilitação do licitante cuja proposta atenda ao edital de licitação, após concluídos os procedimentos de que trata o</w:t>
      </w:r>
      <w:r>
        <w:rPr>
          <w:spacing w:val="80"/>
          <w:sz w:val="21"/>
        </w:rPr>
        <w:t xml:space="preserve"> </w:t>
      </w:r>
      <w:r>
        <w:rPr>
          <w:sz w:val="21"/>
        </w:rPr>
        <w:t>subitem anterior.</w:t>
      </w:r>
    </w:p>
    <w:p w14:paraId="5C978F8D" w14:textId="77777777" w:rsidR="007C095F" w:rsidRDefault="009D4B73">
      <w:pPr>
        <w:pStyle w:val="PargrafodaLista"/>
        <w:numPr>
          <w:ilvl w:val="1"/>
          <w:numId w:val="23"/>
        </w:numPr>
        <w:tabs>
          <w:tab w:val="left" w:pos="675"/>
        </w:tabs>
        <w:spacing w:line="273" w:lineRule="auto"/>
        <w:ind w:left="121" w:firstLine="0"/>
        <w:jc w:val="both"/>
        <w:rPr>
          <w:sz w:val="21"/>
        </w:rPr>
      </w:pPr>
      <w:r>
        <w:rPr>
          <w:sz w:val="21"/>
        </w:rPr>
        <w:t>A comprovação de regularidade fiscal e trabalhista das microempresas e das empresas de pequeno porte somente será exigida para efeito de contratação, e não como condição para participação na licitação.</w:t>
      </w:r>
    </w:p>
    <w:p w14:paraId="3D6AF51B" w14:textId="77777777" w:rsidR="007C095F" w:rsidRDefault="007C095F">
      <w:pPr>
        <w:pStyle w:val="PargrafodaLista"/>
        <w:spacing w:line="273" w:lineRule="auto"/>
        <w:rPr>
          <w:sz w:val="21"/>
        </w:rPr>
        <w:sectPr w:rsidR="007C095F">
          <w:pgSz w:w="11910" w:h="16840"/>
          <w:pgMar w:top="1040" w:right="1133" w:bottom="940" w:left="1133" w:header="469" w:footer="742" w:gutter="0"/>
          <w:cols w:space="720"/>
        </w:sectPr>
      </w:pPr>
    </w:p>
    <w:p w14:paraId="4B49E154" w14:textId="77777777" w:rsidR="007C095F" w:rsidRDefault="009D4B73">
      <w:pPr>
        <w:pStyle w:val="PargrafodaLista"/>
        <w:numPr>
          <w:ilvl w:val="1"/>
          <w:numId w:val="23"/>
        </w:numPr>
        <w:tabs>
          <w:tab w:val="left" w:pos="652"/>
        </w:tabs>
        <w:spacing w:before="87" w:line="273" w:lineRule="auto"/>
        <w:ind w:left="121" w:firstLine="0"/>
        <w:jc w:val="both"/>
        <w:rPr>
          <w:sz w:val="21"/>
        </w:rPr>
      </w:pPr>
      <w:r>
        <w:rPr>
          <w:sz w:val="21"/>
        </w:rPr>
        <w:lastRenderedPageBreak/>
        <w:t>Quando a fase de habilitação anteceder a de julgamento e já tiver sido encerrada, não caberá exclusão de licitante por motivo relacionado à habilitação, salvo em razão de fatos supervenientes</w:t>
      </w:r>
      <w:r>
        <w:rPr>
          <w:spacing w:val="40"/>
          <w:sz w:val="21"/>
        </w:rPr>
        <w:t xml:space="preserve"> </w:t>
      </w:r>
      <w:r>
        <w:rPr>
          <w:sz w:val="21"/>
        </w:rPr>
        <w:t>ou só conhecidos após o julgamento.</w:t>
      </w:r>
    </w:p>
    <w:p w14:paraId="6C562928" w14:textId="77777777" w:rsidR="007C095F" w:rsidRDefault="007C095F">
      <w:pPr>
        <w:pStyle w:val="Corpodetexto"/>
      </w:pPr>
    </w:p>
    <w:p w14:paraId="4075D4F9" w14:textId="77777777" w:rsidR="007C095F" w:rsidRDefault="007C095F">
      <w:pPr>
        <w:pStyle w:val="Corpodetexto"/>
        <w:spacing w:before="167"/>
      </w:pPr>
    </w:p>
    <w:p w14:paraId="03782E9A" w14:textId="77777777" w:rsidR="007C095F" w:rsidRDefault="009D4B73">
      <w:pPr>
        <w:pStyle w:val="Ttulo2"/>
        <w:numPr>
          <w:ilvl w:val="0"/>
          <w:numId w:val="31"/>
        </w:numPr>
        <w:tabs>
          <w:tab w:val="left" w:pos="526"/>
        </w:tabs>
        <w:ind w:left="526" w:hanging="405"/>
        <w:jc w:val="both"/>
      </w:pPr>
      <w:r>
        <w:t>DO</w:t>
      </w:r>
      <w:r>
        <w:rPr>
          <w:spacing w:val="-3"/>
        </w:rPr>
        <w:t xml:space="preserve"> </w:t>
      </w:r>
      <w:r>
        <w:t>TERMO</w:t>
      </w:r>
      <w:r>
        <w:rPr>
          <w:spacing w:val="-3"/>
        </w:rPr>
        <w:t xml:space="preserve"> </w:t>
      </w:r>
      <w:r>
        <w:t>DE</w:t>
      </w:r>
      <w:r>
        <w:rPr>
          <w:spacing w:val="-3"/>
        </w:rPr>
        <w:t xml:space="preserve"> </w:t>
      </w:r>
      <w:r>
        <w:rPr>
          <w:spacing w:val="-2"/>
        </w:rPr>
        <w:t>CONTRATO</w:t>
      </w:r>
    </w:p>
    <w:p w14:paraId="34A06AC4" w14:textId="77777777" w:rsidR="007C095F" w:rsidRDefault="009D4B73">
      <w:pPr>
        <w:pStyle w:val="PargrafodaLista"/>
        <w:numPr>
          <w:ilvl w:val="1"/>
          <w:numId w:val="31"/>
        </w:numPr>
        <w:tabs>
          <w:tab w:val="left" w:pos="653"/>
        </w:tabs>
        <w:spacing w:before="239" w:line="273" w:lineRule="auto"/>
        <w:ind w:left="121" w:firstLine="0"/>
        <w:jc w:val="both"/>
        <w:rPr>
          <w:sz w:val="21"/>
        </w:rPr>
      </w:pPr>
      <w:r>
        <w:rPr>
          <w:sz w:val="21"/>
        </w:rPr>
        <w:t>Após a homologação e adjudicação, caso se conclua pela contratação, será firmado termo de contrato, ou outro instrumento equivalente.</w:t>
      </w:r>
    </w:p>
    <w:p w14:paraId="092CAA1D" w14:textId="77777777" w:rsidR="007C095F" w:rsidRDefault="009D4B73">
      <w:pPr>
        <w:pStyle w:val="PargrafodaLista"/>
        <w:numPr>
          <w:ilvl w:val="1"/>
          <w:numId w:val="31"/>
        </w:numPr>
        <w:tabs>
          <w:tab w:val="left" w:pos="1268"/>
        </w:tabs>
        <w:spacing w:before="208" w:line="280" w:lineRule="auto"/>
        <w:ind w:left="721" w:firstLine="0"/>
        <w:jc w:val="both"/>
        <w:rPr>
          <w:sz w:val="21"/>
        </w:rPr>
      </w:pPr>
      <w:r>
        <w:rPr>
          <w:noProof/>
          <w:sz w:val="21"/>
        </w:rPr>
        <mc:AlternateContent>
          <mc:Choice Requires="wps">
            <w:drawing>
              <wp:anchor distT="0" distB="0" distL="0" distR="0" simplePos="0" relativeHeight="485431808" behindDoc="1" locked="0" layoutInCell="1" allowOverlap="1" wp14:anchorId="197E7299" wp14:editId="22FF280F">
                <wp:simplePos x="0" y="0"/>
                <wp:positionH relativeFrom="page">
                  <wp:posOffset>4001896</wp:posOffset>
                </wp:positionH>
                <wp:positionV relativeFrom="paragraph">
                  <wp:posOffset>286673</wp:posOffset>
                </wp:positionV>
                <wp:extent cx="45085" cy="2857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8575"/>
                        </a:xfrm>
                        <a:custGeom>
                          <a:avLst/>
                          <a:gdLst/>
                          <a:ahLst/>
                          <a:cxnLst/>
                          <a:rect l="l" t="t" r="r" b="b"/>
                          <a:pathLst>
                            <a:path w="45085" h="28575">
                              <a:moveTo>
                                <a:pt x="44830" y="0"/>
                              </a:moveTo>
                              <a:lnTo>
                                <a:pt x="0" y="0"/>
                              </a:lnTo>
                              <a:lnTo>
                                <a:pt x="0" y="28575"/>
                              </a:lnTo>
                              <a:lnTo>
                                <a:pt x="44830" y="28575"/>
                              </a:lnTo>
                              <a:lnTo>
                                <a:pt x="448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F8231B" id="Graphic 6" o:spid="_x0000_s1026" style="position:absolute;margin-left:315.1pt;margin-top:22.55pt;width:3.55pt;height:2.25pt;z-index:-17884672;visibility:visible;mso-wrap-style:square;mso-wrap-distance-left:0;mso-wrap-distance-top:0;mso-wrap-distance-right:0;mso-wrap-distance-bottom:0;mso-position-horizontal:absolute;mso-position-horizontal-relative:page;mso-position-vertical:absolute;mso-position-vertical-relative:text;v-text-anchor:top" coordsize="4508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" path="m44830,l,,,28575r44830,l44830,xe" fillcolor="black" stroked="f">
                <v:path arrowok="t"/>
                <w10:wrap anchorx="page"/>
              </v:shape>
            </w:pict>
          </mc:Fallback>
        </mc:AlternateContent>
      </w:r>
      <w:r>
        <w:rPr>
          <w:sz w:val="21"/>
        </w:rPr>
        <w:t xml:space="preserve">O adjudicatário terá o prazo de </w:t>
      </w:r>
      <w:r>
        <w:rPr>
          <w:rFonts w:ascii="Arial" w:hAnsi="Arial"/>
          <w:b/>
          <w:sz w:val="21"/>
        </w:rPr>
        <w:t xml:space="preserve">5 [cinco] </w:t>
      </w:r>
      <w:r>
        <w:rPr>
          <w:sz w:val="21"/>
        </w:rPr>
        <w:t>dias úteis, contados a partir da data de sua convocação,</w:t>
      </w:r>
      <w:r>
        <w:rPr>
          <w:spacing w:val="40"/>
          <w:sz w:val="21"/>
        </w:rPr>
        <w:t xml:space="preserve"> </w:t>
      </w:r>
      <w:r>
        <w:rPr>
          <w:sz w:val="21"/>
        </w:rPr>
        <w:t>para</w:t>
      </w:r>
      <w:r>
        <w:rPr>
          <w:spacing w:val="40"/>
          <w:sz w:val="21"/>
        </w:rPr>
        <w:t xml:space="preserve"> </w:t>
      </w:r>
      <w:r>
        <w:rPr>
          <w:sz w:val="21"/>
        </w:rPr>
        <w:t>assinar</w:t>
      </w:r>
      <w:r>
        <w:rPr>
          <w:spacing w:val="40"/>
          <w:sz w:val="21"/>
        </w:rPr>
        <w:t xml:space="preserve"> </w:t>
      </w:r>
      <w:r>
        <w:rPr>
          <w:sz w:val="21"/>
        </w:rPr>
        <w:t>o</w:t>
      </w:r>
      <w:r>
        <w:rPr>
          <w:spacing w:val="40"/>
          <w:sz w:val="21"/>
        </w:rPr>
        <w:t xml:space="preserve"> </w:t>
      </w:r>
      <w:r>
        <w:rPr>
          <w:sz w:val="21"/>
        </w:rPr>
        <w:t>termo</w:t>
      </w:r>
      <w:r>
        <w:rPr>
          <w:spacing w:val="40"/>
          <w:sz w:val="21"/>
        </w:rPr>
        <w:t xml:space="preserve"> </w:t>
      </w:r>
      <w:r>
        <w:rPr>
          <w:sz w:val="21"/>
        </w:rPr>
        <w:t>de</w:t>
      </w:r>
      <w:r>
        <w:rPr>
          <w:spacing w:val="40"/>
          <w:sz w:val="21"/>
        </w:rPr>
        <w:t xml:space="preserve"> </w:t>
      </w:r>
      <w:r>
        <w:rPr>
          <w:sz w:val="21"/>
        </w:rPr>
        <w:t>contrato</w:t>
      </w:r>
      <w:r>
        <w:rPr>
          <w:spacing w:val="40"/>
          <w:sz w:val="21"/>
        </w:rPr>
        <w:t xml:space="preserve"> </w:t>
      </w:r>
      <w:r>
        <w:rPr>
          <w:sz w:val="21"/>
        </w:rPr>
        <w:t>ou</w:t>
      </w:r>
      <w:r>
        <w:rPr>
          <w:spacing w:val="40"/>
          <w:sz w:val="21"/>
        </w:rPr>
        <w:t xml:space="preserve"> </w:t>
      </w:r>
      <w:r>
        <w:rPr>
          <w:sz w:val="21"/>
        </w:rPr>
        <w:t>instrumento</w:t>
      </w:r>
      <w:r>
        <w:rPr>
          <w:spacing w:val="40"/>
          <w:sz w:val="21"/>
        </w:rPr>
        <w:t xml:space="preserve"> </w:t>
      </w:r>
      <w:r>
        <w:rPr>
          <w:sz w:val="21"/>
        </w:rPr>
        <w:t>equivalente,</w:t>
      </w:r>
      <w:r>
        <w:rPr>
          <w:spacing w:val="40"/>
          <w:sz w:val="21"/>
        </w:rPr>
        <w:t xml:space="preserve"> </w:t>
      </w:r>
      <w:r>
        <w:rPr>
          <w:sz w:val="21"/>
        </w:rPr>
        <w:t>sob</w:t>
      </w:r>
      <w:r>
        <w:rPr>
          <w:spacing w:val="40"/>
          <w:sz w:val="21"/>
        </w:rPr>
        <w:t xml:space="preserve"> </w:t>
      </w:r>
      <w:r>
        <w:rPr>
          <w:sz w:val="21"/>
        </w:rPr>
        <w:t>pena</w:t>
      </w:r>
      <w:r>
        <w:rPr>
          <w:spacing w:val="40"/>
          <w:sz w:val="21"/>
        </w:rPr>
        <w:t xml:space="preserve"> </w:t>
      </w:r>
      <w:r>
        <w:rPr>
          <w:sz w:val="21"/>
        </w:rPr>
        <w:t>de decair o direito à contratação, sem prejuízo das sanções previstas neste Edital.</w:t>
      </w:r>
    </w:p>
    <w:p w14:paraId="1186C3E6" w14:textId="77777777" w:rsidR="007C095F" w:rsidRDefault="009D4B73">
      <w:pPr>
        <w:pStyle w:val="PargrafodaLista"/>
        <w:numPr>
          <w:ilvl w:val="1"/>
          <w:numId w:val="31"/>
        </w:numPr>
        <w:tabs>
          <w:tab w:val="left" w:pos="719"/>
        </w:tabs>
        <w:spacing w:before="194" w:line="280" w:lineRule="auto"/>
        <w:ind w:left="121" w:right="118" w:firstLine="0"/>
        <w:rPr>
          <w:sz w:val="21"/>
        </w:rPr>
      </w:pPr>
      <w:r>
        <w:rPr>
          <w:noProof/>
          <w:sz w:val="21"/>
        </w:rPr>
        <mc:AlternateContent>
          <mc:Choice Requires="wps">
            <w:drawing>
              <wp:anchor distT="0" distB="0" distL="0" distR="0" simplePos="0" relativeHeight="485432320" behindDoc="1" locked="0" layoutInCell="1" allowOverlap="1" wp14:anchorId="31B07E13" wp14:editId="5AE16256">
                <wp:simplePos x="0" y="0"/>
                <wp:positionH relativeFrom="page">
                  <wp:posOffset>4438141</wp:posOffset>
                </wp:positionH>
                <wp:positionV relativeFrom="paragraph">
                  <wp:posOffset>797902</wp:posOffset>
                </wp:positionV>
                <wp:extent cx="45085" cy="2857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8575"/>
                        </a:xfrm>
                        <a:custGeom>
                          <a:avLst/>
                          <a:gdLst/>
                          <a:ahLst/>
                          <a:cxnLst/>
                          <a:rect l="l" t="t" r="r" b="b"/>
                          <a:pathLst>
                            <a:path w="45085" h="28575">
                              <a:moveTo>
                                <a:pt x="44831" y="0"/>
                              </a:moveTo>
                              <a:lnTo>
                                <a:pt x="0" y="0"/>
                              </a:lnTo>
                              <a:lnTo>
                                <a:pt x="0" y="28575"/>
                              </a:lnTo>
                              <a:lnTo>
                                <a:pt x="44831" y="28575"/>
                              </a:lnTo>
                              <a:lnTo>
                                <a:pt x="4483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4FBB69" id="Graphic 7" o:spid="_x0000_s1026" style="position:absolute;margin-left:349.45pt;margin-top:62.85pt;width:3.55pt;height:2.25pt;z-index:-17884160;visibility:visible;mso-wrap-style:square;mso-wrap-distance-left:0;mso-wrap-distance-top:0;mso-wrap-distance-right:0;mso-wrap-distance-bottom:0;mso-position-horizontal:absolute;mso-position-horizontal-relative:page;mso-position-vertical:absolute;mso-position-vertical-relative:text;v-text-anchor:top" coordsize="4508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" path="m44831,l,,,28575r44831,l44831,xe" fillcolor="black" stroked="f">
                <v:path arrowok="t"/>
                <w10:wrap anchorx="page"/>
              </v:shape>
            </w:pict>
          </mc:Fallback>
        </mc:AlternateContent>
      </w:r>
      <w:r>
        <w:rPr>
          <w:noProof/>
          <w:sz w:val="21"/>
        </w:rPr>
        <mc:AlternateContent>
          <mc:Choice Requires="wps">
            <w:drawing>
              <wp:anchor distT="0" distB="0" distL="0" distR="0" simplePos="0" relativeHeight="485432832" behindDoc="1" locked="0" layoutInCell="1" allowOverlap="1" wp14:anchorId="1386695E" wp14:editId="2684F2BF">
                <wp:simplePos x="0" y="0"/>
                <wp:positionH relativeFrom="page">
                  <wp:posOffset>2629407</wp:posOffset>
                </wp:positionH>
                <wp:positionV relativeFrom="paragraph">
                  <wp:posOffset>1157947</wp:posOffset>
                </wp:positionV>
                <wp:extent cx="45085" cy="28575"/>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8575"/>
                        </a:xfrm>
                        <a:custGeom>
                          <a:avLst/>
                          <a:gdLst/>
                          <a:ahLst/>
                          <a:cxnLst/>
                          <a:rect l="l" t="t" r="r" b="b"/>
                          <a:pathLst>
                            <a:path w="45085" h="28575">
                              <a:moveTo>
                                <a:pt x="44704" y="0"/>
                              </a:moveTo>
                              <a:lnTo>
                                <a:pt x="0" y="0"/>
                              </a:lnTo>
                              <a:lnTo>
                                <a:pt x="0" y="28575"/>
                              </a:lnTo>
                              <a:lnTo>
                                <a:pt x="44704" y="28575"/>
                              </a:lnTo>
                              <a:lnTo>
                                <a:pt x="4470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6BE52A" id="Graphic 8" o:spid="_x0000_s1026" style="position:absolute;margin-left:207.05pt;margin-top:91.2pt;width:3.55pt;height:2.25pt;z-index:-17883648;visibility:visible;mso-wrap-style:square;mso-wrap-distance-left:0;mso-wrap-distance-top:0;mso-wrap-distance-right:0;mso-wrap-distance-bottom:0;mso-position-horizontal:absolute;mso-position-horizontal-relative:page;mso-position-vertical:absolute;mso-position-vertical-relative:text;v-text-anchor:top" coordsize="4508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" path="m44704,l,,,28575r44704,l44704,xe" fillcolor="black" stroked="f">
                <v:path arrowok="t"/>
                <w10:wrap anchorx="page"/>
              </v:shape>
            </w:pict>
          </mc:Fallback>
        </mc:AlternateContent>
      </w:r>
      <w:r>
        <w:rPr>
          <w:noProof/>
          <w:sz w:val="21"/>
        </w:rPr>
        <mc:AlternateContent>
          <mc:Choice Requires="wps">
            <w:drawing>
              <wp:anchor distT="0" distB="0" distL="0" distR="0" simplePos="0" relativeHeight="15730688" behindDoc="0" locked="0" layoutInCell="1" allowOverlap="1" wp14:anchorId="55615AAF" wp14:editId="12E0C87D">
                <wp:simplePos x="0" y="0"/>
                <wp:positionH relativeFrom="page">
                  <wp:posOffset>1299717</wp:posOffset>
                </wp:positionH>
                <wp:positionV relativeFrom="paragraph">
                  <wp:posOffset>1346034</wp:posOffset>
                </wp:positionV>
                <wp:extent cx="45085" cy="2857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085" cy="28575"/>
                        </a:xfrm>
                        <a:custGeom>
                          <a:avLst/>
                          <a:gdLst/>
                          <a:ahLst/>
                          <a:cxnLst/>
                          <a:rect l="l" t="t" r="r" b="b"/>
                          <a:pathLst>
                            <a:path w="45085" h="28575">
                              <a:moveTo>
                                <a:pt x="44703" y="0"/>
                              </a:moveTo>
                              <a:lnTo>
                                <a:pt x="0" y="0"/>
                              </a:lnTo>
                              <a:lnTo>
                                <a:pt x="0" y="28575"/>
                              </a:lnTo>
                              <a:lnTo>
                                <a:pt x="44703" y="28575"/>
                              </a:lnTo>
                              <a:lnTo>
                                <a:pt x="4470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917DFB0" id="Graphic 9" o:spid="_x0000_s1026" style="position:absolute;margin-left:102.35pt;margin-top:106pt;width:3.55pt;height:2.25pt;z-index:15730688;visibility:visible;mso-wrap-style:square;mso-wrap-distance-left:0;mso-wrap-distance-top:0;mso-wrap-distance-right:0;mso-wrap-distance-bottom:0;mso-position-horizontal:absolute;mso-position-horizontal-relative:page;mso-position-vertical:absolute;mso-position-vertical-relative:text;v-text-anchor:top" coordsize="45085,285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" path="m44703,l,,,28575r44703,l44703,xe" fillcolor="black" stroked="f">
                <v:path arrowok="t"/>
                <w10:wrap anchorx="page"/>
              </v:shape>
            </w:pict>
          </mc:Fallback>
        </mc:AlternateContent>
      </w:r>
      <w:r>
        <w:rPr>
          <w:sz w:val="21"/>
        </w:rPr>
        <w:t>Alternativamente</w:t>
      </w:r>
      <w:r>
        <w:rPr>
          <w:spacing w:val="78"/>
          <w:sz w:val="21"/>
        </w:rPr>
        <w:t xml:space="preserve"> </w:t>
      </w:r>
      <w:r>
        <w:rPr>
          <w:sz w:val="21"/>
        </w:rPr>
        <w:t>à</w:t>
      </w:r>
      <w:r>
        <w:rPr>
          <w:spacing w:val="78"/>
          <w:sz w:val="21"/>
        </w:rPr>
        <w:t xml:space="preserve"> </w:t>
      </w:r>
      <w:r>
        <w:rPr>
          <w:sz w:val="21"/>
        </w:rPr>
        <w:t>convocação</w:t>
      </w:r>
      <w:r>
        <w:rPr>
          <w:spacing w:val="78"/>
          <w:sz w:val="21"/>
        </w:rPr>
        <w:t xml:space="preserve"> </w:t>
      </w:r>
      <w:r>
        <w:rPr>
          <w:sz w:val="21"/>
        </w:rPr>
        <w:t>para</w:t>
      </w:r>
      <w:r>
        <w:rPr>
          <w:spacing w:val="78"/>
          <w:sz w:val="21"/>
        </w:rPr>
        <w:t xml:space="preserve"> </w:t>
      </w:r>
      <w:r>
        <w:rPr>
          <w:sz w:val="21"/>
        </w:rPr>
        <w:t>comparecer</w:t>
      </w:r>
      <w:r>
        <w:rPr>
          <w:spacing w:val="78"/>
          <w:sz w:val="21"/>
        </w:rPr>
        <w:t xml:space="preserve"> </w:t>
      </w:r>
      <w:r>
        <w:rPr>
          <w:sz w:val="21"/>
        </w:rPr>
        <w:t>perante</w:t>
      </w:r>
      <w:r>
        <w:rPr>
          <w:spacing w:val="78"/>
          <w:sz w:val="21"/>
        </w:rPr>
        <w:t xml:space="preserve"> </w:t>
      </w:r>
      <w:r>
        <w:rPr>
          <w:sz w:val="21"/>
        </w:rPr>
        <w:t>o</w:t>
      </w:r>
      <w:r>
        <w:rPr>
          <w:spacing w:val="78"/>
          <w:sz w:val="21"/>
        </w:rPr>
        <w:t xml:space="preserve"> </w:t>
      </w:r>
      <w:r>
        <w:rPr>
          <w:sz w:val="21"/>
        </w:rPr>
        <w:t>órgão</w:t>
      </w:r>
      <w:r>
        <w:rPr>
          <w:spacing w:val="78"/>
          <w:sz w:val="21"/>
        </w:rPr>
        <w:t xml:space="preserve"> </w:t>
      </w:r>
      <w:r>
        <w:rPr>
          <w:sz w:val="21"/>
        </w:rPr>
        <w:t>ou</w:t>
      </w:r>
      <w:r>
        <w:rPr>
          <w:spacing w:val="78"/>
          <w:sz w:val="21"/>
        </w:rPr>
        <w:t xml:space="preserve"> </w:t>
      </w:r>
      <w:r>
        <w:rPr>
          <w:sz w:val="21"/>
        </w:rPr>
        <w:t>entidade</w:t>
      </w:r>
      <w:r>
        <w:rPr>
          <w:spacing w:val="78"/>
          <w:sz w:val="21"/>
        </w:rPr>
        <w:t xml:space="preserve"> </w:t>
      </w:r>
      <w:r>
        <w:rPr>
          <w:sz w:val="21"/>
        </w:rPr>
        <w:t>para</w:t>
      </w:r>
      <w:r>
        <w:rPr>
          <w:spacing w:val="78"/>
          <w:sz w:val="21"/>
        </w:rPr>
        <w:t xml:space="preserve"> </w:t>
      </w:r>
      <w:r>
        <w:rPr>
          <w:sz w:val="21"/>
        </w:rPr>
        <w:t>a assinatura</w:t>
      </w:r>
      <w:r>
        <w:rPr>
          <w:spacing w:val="80"/>
          <w:sz w:val="21"/>
        </w:rPr>
        <w:t xml:space="preserve"> </w:t>
      </w:r>
      <w:r>
        <w:rPr>
          <w:sz w:val="21"/>
        </w:rPr>
        <w:t>do</w:t>
      </w:r>
      <w:r>
        <w:rPr>
          <w:spacing w:val="80"/>
          <w:sz w:val="21"/>
        </w:rPr>
        <w:t xml:space="preserve"> </w:t>
      </w:r>
      <w:r>
        <w:rPr>
          <w:sz w:val="21"/>
        </w:rPr>
        <w:t>Termo</w:t>
      </w:r>
      <w:r>
        <w:rPr>
          <w:spacing w:val="80"/>
          <w:sz w:val="21"/>
        </w:rPr>
        <w:t xml:space="preserve"> </w:t>
      </w:r>
      <w:r>
        <w:rPr>
          <w:sz w:val="21"/>
        </w:rPr>
        <w:t>de</w:t>
      </w:r>
      <w:r>
        <w:rPr>
          <w:spacing w:val="80"/>
          <w:sz w:val="21"/>
        </w:rPr>
        <w:t xml:space="preserve"> </w:t>
      </w:r>
      <w:r>
        <w:rPr>
          <w:sz w:val="21"/>
        </w:rPr>
        <w:t>Contrato</w:t>
      </w:r>
      <w:r>
        <w:rPr>
          <w:spacing w:val="80"/>
          <w:sz w:val="21"/>
        </w:rPr>
        <w:t xml:space="preserve"> </w:t>
      </w:r>
      <w:r>
        <w:rPr>
          <w:sz w:val="21"/>
        </w:rPr>
        <w:t>ou</w:t>
      </w:r>
      <w:r>
        <w:rPr>
          <w:spacing w:val="80"/>
          <w:sz w:val="21"/>
        </w:rPr>
        <w:t xml:space="preserve"> </w:t>
      </w:r>
      <w:r>
        <w:rPr>
          <w:sz w:val="21"/>
        </w:rPr>
        <w:t>instrumento</w:t>
      </w:r>
      <w:r>
        <w:rPr>
          <w:spacing w:val="80"/>
          <w:sz w:val="21"/>
        </w:rPr>
        <w:t xml:space="preserve"> </w:t>
      </w:r>
      <w:r>
        <w:rPr>
          <w:sz w:val="21"/>
        </w:rPr>
        <w:t>equivalente,</w:t>
      </w:r>
      <w:r>
        <w:rPr>
          <w:spacing w:val="80"/>
          <w:sz w:val="21"/>
        </w:rPr>
        <w:t xml:space="preserve"> </w:t>
      </w:r>
      <w:r>
        <w:rPr>
          <w:sz w:val="21"/>
        </w:rPr>
        <w:t>a</w:t>
      </w:r>
      <w:r>
        <w:rPr>
          <w:spacing w:val="80"/>
          <w:sz w:val="21"/>
        </w:rPr>
        <w:t xml:space="preserve"> </w:t>
      </w:r>
      <w:r>
        <w:rPr>
          <w:sz w:val="21"/>
        </w:rPr>
        <w:t>Administração</w:t>
      </w:r>
      <w:r>
        <w:rPr>
          <w:spacing w:val="80"/>
          <w:sz w:val="21"/>
        </w:rPr>
        <w:t xml:space="preserve"> </w:t>
      </w:r>
      <w:r>
        <w:rPr>
          <w:sz w:val="21"/>
        </w:rPr>
        <w:t>poderá:</w:t>
      </w:r>
      <w:r>
        <w:rPr>
          <w:spacing w:val="80"/>
          <w:sz w:val="21"/>
        </w:rPr>
        <w:t xml:space="preserve"> </w:t>
      </w:r>
      <w:r>
        <w:rPr>
          <w:sz w:val="21"/>
        </w:rPr>
        <w:t>a) encaminhá-lo</w:t>
      </w:r>
      <w:r>
        <w:rPr>
          <w:spacing w:val="34"/>
          <w:sz w:val="21"/>
        </w:rPr>
        <w:t xml:space="preserve"> </w:t>
      </w:r>
      <w:r>
        <w:rPr>
          <w:sz w:val="21"/>
        </w:rPr>
        <w:t>para</w:t>
      </w:r>
      <w:r>
        <w:rPr>
          <w:spacing w:val="34"/>
          <w:sz w:val="21"/>
        </w:rPr>
        <w:t xml:space="preserve"> </w:t>
      </w:r>
      <w:r>
        <w:rPr>
          <w:sz w:val="21"/>
        </w:rPr>
        <w:t>assinatura,</w:t>
      </w:r>
      <w:r>
        <w:rPr>
          <w:spacing w:val="34"/>
          <w:sz w:val="21"/>
        </w:rPr>
        <w:t xml:space="preserve"> </w:t>
      </w:r>
      <w:r>
        <w:rPr>
          <w:sz w:val="21"/>
        </w:rPr>
        <w:t>mediante</w:t>
      </w:r>
      <w:r>
        <w:rPr>
          <w:spacing w:val="34"/>
          <w:sz w:val="21"/>
        </w:rPr>
        <w:t xml:space="preserve"> </w:t>
      </w:r>
      <w:r>
        <w:rPr>
          <w:sz w:val="21"/>
        </w:rPr>
        <w:t>correspondência</w:t>
      </w:r>
      <w:r>
        <w:rPr>
          <w:spacing w:val="34"/>
          <w:sz w:val="21"/>
        </w:rPr>
        <w:t xml:space="preserve"> </w:t>
      </w:r>
      <w:r>
        <w:rPr>
          <w:sz w:val="21"/>
        </w:rPr>
        <w:t>postal</w:t>
      </w:r>
      <w:r>
        <w:rPr>
          <w:spacing w:val="34"/>
          <w:sz w:val="21"/>
        </w:rPr>
        <w:t xml:space="preserve"> </w:t>
      </w:r>
      <w:r>
        <w:rPr>
          <w:sz w:val="21"/>
        </w:rPr>
        <w:t>com</w:t>
      </w:r>
      <w:r>
        <w:rPr>
          <w:spacing w:val="34"/>
          <w:sz w:val="21"/>
        </w:rPr>
        <w:t xml:space="preserve"> </w:t>
      </w:r>
      <w:r>
        <w:rPr>
          <w:sz w:val="21"/>
        </w:rPr>
        <w:t>aviso</w:t>
      </w:r>
      <w:r>
        <w:rPr>
          <w:spacing w:val="34"/>
          <w:sz w:val="21"/>
        </w:rPr>
        <w:t xml:space="preserve"> </w:t>
      </w:r>
      <w:r>
        <w:rPr>
          <w:sz w:val="21"/>
        </w:rPr>
        <w:t>de</w:t>
      </w:r>
      <w:r>
        <w:rPr>
          <w:spacing w:val="34"/>
          <w:sz w:val="21"/>
        </w:rPr>
        <w:t xml:space="preserve"> </w:t>
      </w:r>
      <w:r>
        <w:rPr>
          <w:sz w:val="21"/>
        </w:rPr>
        <w:t>recebimento</w:t>
      </w:r>
      <w:r>
        <w:rPr>
          <w:spacing w:val="34"/>
          <w:sz w:val="21"/>
        </w:rPr>
        <w:t xml:space="preserve"> </w:t>
      </w:r>
      <w:r>
        <w:rPr>
          <w:sz w:val="21"/>
        </w:rPr>
        <w:t>(AR), para</w:t>
      </w:r>
      <w:r>
        <w:rPr>
          <w:spacing w:val="40"/>
          <w:sz w:val="21"/>
        </w:rPr>
        <w:t xml:space="preserve"> </w:t>
      </w:r>
      <w:r>
        <w:rPr>
          <w:sz w:val="21"/>
        </w:rPr>
        <w:t>que</w:t>
      </w:r>
      <w:r>
        <w:rPr>
          <w:spacing w:val="40"/>
          <w:sz w:val="21"/>
        </w:rPr>
        <w:t xml:space="preserve"> </w:t>
      </w:r>
      <w:r>
        <w:rPr>
          <w:sz w:val="21"/>
        </w:rPr>
        <w:t>seja</w:t>
      </w:r>
      <w:r>
        <w:rPr>
          <w:spacing w:val="40"/>
          <w:sz w:val="21"/>
        </w:rPr>
        <w:t xml:space="preserve"> </w:t>
      </w:r>
      <w:r>
        <w:rPr>
          <w:sz w:val="21"/>
        </w:rPr>
        <w:t>assinado</w:t>
      </w:r>
      <w:r>
        <w:rPr>
          <w:spacing w:val="40"/>
          <w:sz w:val="21"/>
        </w:rPr>
        <w:t xml:space="preserve"> </w:t>
      </w:r>
      <w:r>
        <w:rPr>
          <w:sz w:val="21"/>
        </w:rPr>
        <w:t>e</w:t>
      </w:r>
      <w:r>
        <w:rPr>
          <w:spacing w:val="40"/>
          <w:sz w:val="21"/>
        </w:rPr>
        <w:t xml:space="preserve"> </w:t>
      </w:r>
      <w:r>
        <w:rPr>
          <w:sz w:val="21"/>
        </w:rPr>
        <w:t>devolvido</w:t>
      </w:r>
      <w:r>
        <w:rPr>
          <w:spacing w:val="40"/>
          <w:sz w:val="21"/>
        </w:rPr>
        <w:t xml:space="preserve"> </w:t>
      </w:r>
      <w:r>
        <w:rPr>
          <w:sz w:val="21"/>
        </w:rPr>
        <w:t>no</w:t>
      </w:r>
      <w:r>
        <w:rPr>
          <w:spacing w:val="40"/>
          <w:sz w:val="21"/>
        </w:rPr>
        <w:t xml:space="preserve"> </w:t>
      </w:r>
      <w:r>
        <w:rPr>
          <w:sz w:val="21"/>
        </w:rPr>
        <w:t>prazo</w:t>
      </w:r>
      <w:r>
        <w:rPr>
          <w:spacing w:val="40"/>
          <w:sz w:val="21"/>
        </w:rPr>
        <w:t xml:space="preserve"> </w:t>
      </w:r>
      <w:r>
        <w:rPr>
          <w:sz w:val="21"/>
        </w:rPr>
        <w:t>de</w:t>
      </w:r>
      <w:r>
        <w:rPr>
          <w:spacing w:val="40"/>
          <w:sz w:val="21"/>
        </w:rPr>
        <w:t xml:space="preserve"> </w:t>
      </w:r>
      <w:r>
        <w:rPr>
          <w:rFonts w:ascii="Arial" w:hAnsi="Arial"/>
          <w:b/>
          <w:sz w:val="21"/>
        </w:rPr>
        <w:t>5</w:t>
      </w:r>
      <w:r>
        <w:rPr>
          <w:rFonts w:ascii="Arial" w:hAnsi="Arial"/>
          <w:b/>
          <w:spacing w:val="38"/>
          <w:sz w:val="21"/>
        </w:rPr>
        <w:t xml:space="preserve"> </w:t>
      </w:r>
      <w:r>
        <w:rPr>
          <w:rFonts w:ascii="Arial" w:hAnsi="Arial"/>
          <w:b/>
          <w:sz w:val="21"/>
        </w:rPr>
        <w:t>[cinco]</w:t>
      </w:r>
      <w:r>
        <w:rPr>
          <w:rFonts w:ascii="Arial" w:hAnsi="Arial"/>
          <w:b/>
          <w:spacing w:val="39"/>
          <w:sz w:val="21"/>
        </w:rPr>
        <w:t xml:space="preserve"> </w:t>
      </w:r>
      <w:r>
        <w:rPr>
          <w:sz w:val="21"/>
        </w:rPr>
        <w:t>dias</w:t>
      </w:r>
      <w:r>
        <w:rPr>
          <w:spacing w:val="40"/>
          <w:sz w:val="21"/>
        </w:rPr>
        <w:t xml:space="preserve"> </w:t>
      </w:r>
      <w:r>
        <w:rPr>
          <w:sz w:val="21"/>
        </w:rPr>
        <w:t>úteis,</w:t>
      </w:r>
      <w:r>
        <w:rPr>
          <w:spacing w:val="40"/>
          <w:sz w:val="21"/>
        </w:rPr>
        <w:t xml:space="preserve"> </w:t>
      </w:r>
      <w:r>
        <w:rPr>
          <w:sz w:val="21"/>
        </w:rPr>
        <w:t>a</w:t>
      </w:r>
      <w:r>
        <w:rPr>
          <w:spacing w:val="40"/>
          <w:sz w:val="21"/>
        </w:rPr>
        <w:t xml:space="preserve"> </w:t>
      </w:r>
      <w:r>
        <w:rPr>
          <w:sz w:val="21"/>
        </w:rPr>
        <w:t>contar</w:t>
      </w:r>
      <w:r>
        <w:rPr>
          <w:spacing w:val="40"/>
          <w:sz w:val="21"/>
        </w:rPr>
        <w:t xml:space="preserve"> </w:t>
      </w:r>
      <w:r>
        <w:rPr>
          <w:sz w:val="21"/>
        </w:rPr>
        <w:t>da</w:t>
      </w:r>
      <w:r>
        <w:rPr>
          <w:spacing w:val="40"/>
          <w:sz w:val="21"/>
        </w:rPr>
        <w:t xml:space="preserve"> </w:t>
      </w:r>
      <w:r>
        <w:rPr>
          <w:sz w:val="21"/>
        </w:rPr>
        <w:t>data</w:t>
      </w:r>
      <w:r>
        <w:rPr>
          <w:spacing w:val="40"/>
          <w:sz w:val="21"/>
        </w:rPr>
        <w:t xml:space="preserve"> </w:t>
      </w:r>
      <w:r>
        <w:rPr>
          <w:sz w:val="21"/>
        </w:rPr>
        <w:t>de</w:t>
      </w:r>
      <w:r>
        <w:rPr>
          <w:spacing w:val="40"/>
          <w:sz w:val="21"/>
        </w:rPr>
        <w:t xml:space="preserve"> </w:t>
      </w:r>
      <w:r>
        <w:rPr>
          <w:sz w:val="21"/>
        </w:rPr>
        <w:t>seu recebimento;</w:t>
      </w:r>
      <w:r>
        <w:rPr>
          <w:spacing w:val="40"/>
          <w:sz w:val="21"/>
        </w:rPr>
        <w:t xml:space="preserve"> </w:t>
      </w:r>
      <w:r>
        <w:rPr>
          <w:sz w:val="21"/>
        </w:rPr>
        <w:t>b)</w:t>
      </w:r>
      <w:r>
        <w:rPr>
          <w:spacing w:val="40"/>
          <w:sz w:val="21"/>
        </w:rPr>
        <w:t xml:space="preserve"> </w:t>
      </w:r>
      <w:r>
        <w:rPr>
          <w:sz w:val="21"/>
        </w:rPr>
        <w:t>disponibilizar</w:t>
      </w:r>
      <w:r>
        <w:rPr>
          <w:spacing w:val="40"/>
          <w:sz w:val="21"/>
        </w:rPr>
        <w:t xml:space="preserve"> </w:t>
      </w:r>
      <w:r>
        <w:rPr>
          <w:sz w:val="21"/>
        </w:rPr>
        <w:t>acesso</w:t>
      </w:r>
      <w:r>
        <w:rPr>
          <w:spacing w:val="40"/>
          <w:sz w:val="21"/>
        </w:rPr>
        <w:t xml:space="preserve"> </w:t>
      </w:r>
      <w:r>
        <w:rPr>
          <w:sz w:val="21"/>
        </w:rPr>
        <w:t>a</w:t>
      </w:r>
      <w:r>
        <w:rPr>
          <w:spacing w:val="40"/>
          <w:sz w:val="21"/>
        </w:rPr>
        <w:t xml:space="preserve"> </w:t>
      </w:r>
      <w:r>
        <w:rPr>
          <w:sz w:val="21"/>
        </w:rPr>
        <w:t>sistema</w:t>
      </w:r>
      <w:r>
        <w:rPr>
          <w:spacing w:val="40"/>
          <w:sz w:val="21"/>
        </w:rPr>
        <w:t xml:space="preserve"> </w:t>
      </w:r>
      <w:r>
        <w:rPr>
          <w:sz w:val="21"/>
        </w:rPr>
        <w:t>de</w:t>
      </w:r>
      <w:r>
        <w:rPr>
          <w:spacing w:val="40"/>
          <w:sz w:val="21"/>
        </w:rPr>
        <w:t xml:space="preserve"> </w:t>
      </w:r>
      <w:r>
        <w:rPr>
          <w:sz w:val="21"/>
        </w:rPr>
        <w:t>processo</w:t>
      </w:r>
      <w:r>
        <w:rPr>
          <w:spacing w:val="40"/>
          <w:sz w:val="21"/>
        </w:rPr>
        <w:t xml:space="preserve"> </w:t>
      </w:r>
      <w:r>
        <w:rPr>
          <w:sz w:val="21"/>
        </w:rPr>
        <w:t>eletrônico</w:t>
      </w:r>
      <w:r>
        <w:rPr>
          <w:spacing w:val="40"/>
          <w:sz w:val="21"/>
        </w:rPr>
        <w:t xml:space="preserve"> </w:t>
      </w:r>
      <w:r>
        <w:rPr>
          <w:sz w:val="21"/>
        </w:rPr>
        <w:t>para</w:t>
      </w:r>
      <w:r>
        <w:rPr>
          <w:spacing w:val="40"/>
          <w:sz w:val="21"/>
        </w:rPr>
        <w:t xml:space="preserve"> </w:t>
      </w:r>
      <w:r>
        <w:rPr>
          <w:sz w:val="21"/>
        </w:rPr>
        <w:t>que</w:t>
      </w:r>
      <w:r>
        <w:rPr>
          <w:spacing w:val="40"/>
          <w:sz w:val="21"/>
        </w:rPr>
        <w:t xml:space="preserve"> </w:t>
      </w:r>
      <w:r>
        <w:rPr>
          <w:sz w:val="21"/>
        </w:rPr>
        <w:t>seja</w:t>
      </w:r>
      <w:r>
        <w:rPr>
          <w:spacing w:val="40"/>
          <w:sz w:val="21"/>
        </w:rPr>
        <w:t xml:space="preserve"> </w:t>
      </w:r>
      <w:r>
        <w:rPr>
          <w:sz w:val="21"/>
        </w:rPr>
        <w:t>assinado digitalmente</w:t>
      </w:r>
      <w:r>
        <w:rPr>
          <w:spacing w:val="54"/>
          <w:sz w:val="21"/>
        </w:rPr>
        <w:t xml:space="preserve"> </w:t>
      </w:r>
      <w:r>
        <w:rPr>
          <w:sz w:val="21"/>
        </w:rPr>
        <w:t>em</w:t>
      </w:r>
      <w:r>
        <w:rPr>
          <w:spacing w:val="54"/>
          <w:sz w:val="21"/>
        </w:rPr>
        <w:t xml:space="preserve"> </w:t>
      </w:r>
      <w:r>
        <w:rPr>
          <w:sz w:val="21"/>
        </w:rPr>
        <w:t>até</w:t>
      </w:r>
      <w:r>
        <w:rPr>
          <w:spacing w:val="55"/>
          <w:sz w:val="21"/>
        </w:rPr>
        <w:t xml:space="preserve"> </w:t>
      </w:r>
      <w:r>
        <w:rPr>
          <w:rFonts w:ascii="Arial" w:hAnsi="Arial"/>
          <w:b/>
          <w:sz w:val="21"/>
        </w:rPr>
        <w:t>5</w:t>
      </w:r>
      <w:r>
        <w:rPr>
          <w:rFonts w:ascii="Arial" w:hAnsi="Arial"/>
          <w:b/>
          <w:spacing w:val="52"/>
          <w:sz w:val="21"/>
        </w:rPr>
        <w:t xml:space="preserve"> </w:t>
      </w:r>
      <w:r>
        <w:rPr>
          <w:rFonts w:ascii="Arial" w:hAnsi="Arial"/>
          <w:b/>
          <w:sz w:val="21"/>
        </w:rPr>
        <w:t>[cinco]</w:t>
      </w:r>
      <w:r>
        <w:rPr>
          <w:rFonts w:ascii="Arial" w:hAnsi="Arial"/>
          <w:b/>
          <w:spacing w:val="54"/>
          <w:sz w:val="21"/>
        </w:rPr>
        <w:t xml:space="preserve"> </w:t>
      </w:r>
      <w:r>
        <w:rPr>
          <w:sz w:val="21"/>
        </w:rPr>
        <w:t>dias</w:t>
      </w:r>
      <w:r>
        <w:rPr>
          <w:spacing w:val="54"/>
          <w:sz w:val="21"/>
        </w:rPr>
        <w:t xml:space="preserve"> </w:t>
      </w:r>
      <w:r>
        <w:rPr>
          <w:sz w:val="21"/>
        </w:rPr>
        <w:t>úteis;</w:t>
      </w:r>
      <w:r>
        <w:rPr>
          <w:spacing w:val="54"/>
          <w:sz w:val="21"/>
        </w:rPr>
        <w:t xml:space="preserve"> </w:t>
      </w:r>
      <w:r>
        <w:rPr>
          <w:sz w:val="21"/>
        </w:rPr>
        <w:t>ou</w:t>
      </w:r>
      <w:r>
        <w:rPr>
          <w:spacing w:val="54"/>
          <w:sz w:val="21"/>
        </w:rPr>
        <w:t xml:space="preserve"> </w:t>
      </w:r>
      <w:r>
        <w:rPr>
          <w:sz w:val="21"/>
        </w:rPr>
        <w:t>c)</w:t>
      </w:r>
      <w:r>
        <w:rPr>
          <w:spacing w:val="54"/>
          <w:sz w:val="21"/>
        </w:rPr>
        <w:t xml:space="preserve"> </w:t>
      </w:r>
      <w:r>
        <w:rPr>
          <w:sz w:val="21"/>
        </w:rPr>
        <w:t>outro</w:t>
      </w:r>
      <w:r>
        <w:rPr>
          <w:spacing w:val="54"/>
          <w:sz w:val="21"/>
        </w:rPr>
        <w:t xml:space="preserve"> </w:t>
      </w:r>
      <w:r>
        <w:rPr>
          <w:sz w:val="21"/>
        </w:rPr>
        <w:t>meio</w:t>
      </w:r>
      <w:r>
        <w:rPr>
          <w:spacing w:val="54"/>
          <w:sz w:val="21"/>
        </w:rPr>
        <w:t xml:space="preserve"> </w:t>
      </w:r>
      <w:r>
        <w:rPr>
          <w:sz w:val="21"/>
        </w:rPr>
        <w:t>eletrônico,</w:t>
      </w:r>
      <w:r>
        <w:rPr>
          <w:spacing w:val="54"/>
          <w:sz w:val="21"/>
        </w:rPr>
        <w:t xml:space="preserve"> </w:t>
      </w:r>
      <w:r>
        <w:rPr>
          <w:sz w:val="21"/>
        </w:rPr>
        <w:t>assegurado</w:t>
      </w:r>
      <w:r>
        <w:rPr>
          <w:spacing w:val="54"/>
          <w:sz w:val="21"/>
        </w:rPr>
        <w:t xml:space="preserve"> </w:t>
      </w:r>
      <w:r>
        <w:rPr>
          <w:sz w:val="21"/>
        </w:rPr>
        <w:t>o</w:t>
      </w:r>
      <w:r>
        <w:rPr>
          <w:spacing w:val="54"/>
          <w:sz w:val="21"/>
        </w:rPr>
        <w:t xml:space="preserve"> </w:t>
      </w:r>
      <w:r>
        <w:rPr>
          <w:sz w:val="21"/>
        </w:rPr>
        <w:t>prazo</w:t>
      </w:r>
      <w:r>
        <w:rPr>
          <w:spacing w:val="54"/>
          <w:sz w:val="21"/>
        </w:rPr>
        <w:t xml:space="preserve"> </w:t>
      </w:r>
      <w:r>
        <w:rPr>
          <w:sz w:val="21"/>
        </w:rPr>
        <w:t xml:space="preserve">de </w:t>
      </w:r>
      <w:r>
        <w:rPr>
          <w:rFonts w:ascii="Arial" w:hAnsi="Arial"/>
          <w:b/>
          <w:sz w:val="21"/>
        </w:rPr>
        <w:t xml:space="preserve">5 [cinco] </w:t>
      </w:r>
      <w:r>
        <w:rPr>
          <w:sz w:val="21"/>
        </w:rPr>
        <w:t>dias úteis para resposta após recebimento da notificação pela Administração.</w:t>
      </w:r>
    </w:p>
    <w:p w14:paraId="7A160C38" w14:textId="77777777" w:rsidR="007C095F" w:rsidRDefault="009D4B73">
      <w:pPr>
        <w:pStyle w:val="PargrafodaLista"/>
        <w:numPr>
          <w:ilvl w:val="1"/>
          <w:numId w:val="31"/>
        </w:numPr>
        <w:tabs>
          <w:tab w:val="left" w:pos="718"/>
        </w:tabs>
        <w:spacing w:before="217" w:line="276" w:lineRule="auto"/>
        <w:ind w:left="121" w:firstLine="0"/>
        <w:jc w:val="both"/>
        <w:rPr>
          <w:rFonts w:ascii="Arial"/>
          <w:i/>
          <w:sz w:val="21"/>
        </w:rPr>
      </w:pPr>
      <w:r>
        <w:rPr>
          <w:rFonts w:ascii="Arial"/>
          <w:i/>
          <w:sz w:val="21"/>
        </w:rPr>
        <w:t>O Aceite da Nota de Empenho ou do instrumento equivalente, emitida ao fornecedor adjudicado, implica o reconhecimento de que:</w:t>
      </w:r>
    </w:p>
    <w:p w14:paraId="3ADFACFE" w14:textId="77777777" w:rsidR="007C095F" w:rsidRDefault="009D4B73">
      <w:pPr>
        <w:pStyle w:val="PargrafodaLista"/>
        <w:numPr>
          <w:ilvl w:val="2"/>
          <w:numId w:val="31"/>
        </w:numPr>
        <w:tabs>
          <w:tab w:val="left" w:pos="1466"/>
        </w:tabs>
        <w:spacing w:line="276" w:lineRule="auto"/>
        <w:ind w:left="721" w:firstLine="0"/>
        <w:jc w:val="both"/>
        <w:rPr>
          <w:rFonts w:ascii="Arial" w:hAnsi="Arial"/>
          <w:i/>
          <w:sz w:val="21"/>
        </w:rPr>
      </w:pPr>
      <w:r>
        <w:rPr>
          <w:rFonts w:ascii="Arial" w:hAnsi="Arial"/>
          <w:i/>
          <w:sz w:val="21"/>
        </w:rPr>
        <w:t>referida Nota está substituindo o contrato, aplicando-se à relação de negócios ali estabelecida as disposições da Lei nº 14.133, de 2021;</w:t>
      </w:r>
    </w:p>
    <w:p w14:paraId="31FC4E70" w14:textId="77777777" w:rsidR="007C095F" w:rsidRDefault="009D4B73">
      <w:pPr>
        <w:pStyle w:val="PargrafodaLista"/>
        <w:numPr>
          <w:ilvl w:val="2"/>
          <w:numId w:val="31"/>
        </w:numPr>
        <w:tabs>
          <w:tab w:val="left" w:pos="1414"/>
        </w:tabs>
        <w:spacing w:before="202"/>
        <w:ind w:left="1414" w:right="0" w:hanging="693"/>
        <w:jc w:val="both"/>
        <w:rPr>
          <w:rFonts w:ascii="Arial" w:hAnsi="Arial"/>
          <w:i/>
          <w:sz w:val="21"/>
        </w:rPr>
      </w:pPr>
      <w:r>
        <w:rPr>
          <w:rFonts w:ascii="Arial" w:hAnsi="Arial"/>
          <w:i/>
          <w:sz w:val="21"/>
        </w:rPr>
        <w:t>a</w:t>
      </w:r>
      <w:r>
        <w:rPr>
          <w:rFonts w:ascii="Arial" w:hAnsi="Arial"/>
          <w:i/>
          <w:spacing w:val="-6"/>
          <w:sz w:val="21"/>
        </w:rPr>
        <w:t xml:space="preserve"> </w:t>
      </w:r>
      <w:r>
        <w:rPr>
          <w:rFonts w:ascii="Arial" w:hAnsi="Arial"/>
          <w:i/>
          <w:sz w:val="21"/>
        </w:rPr>
        <w:t>contratada</w:t>
      </w:r>
      <w:r>
        <w:rPr>
          <w:rFonts w:ascii="Arial" w:hAnsi="Arial"/>
          <w:i/>
          <w:spacing w:val="-3"/>
          <w:sz w:val="21"/>
        </w:rPr>
        <w:t xml:space="preserve"> </w:t>
      </w:r>
      <w:r>
        <w:rPr>
          <w:rFonts w:ascii="Arial" w:hAnsi="Arial"/>
          <w:i/>
          <w:sz w:val="21"/>
        </w:rPr>
        <w:t>se</w:t>
      </w:r>
      <w:r>
        <w:rPr>
          <w:rFonts w:ascii="Arial" w:hAnsi="Arial"/>
          <w:i/>
          <w:spacing w:val="-4"/>
          <w:sz w:val="21"/>
        </w:rPr>
        <w:t xml:space="preserve"> </w:t>
      </w:r>
      <w:r>
        <w:rPr>
          <w:rFonts w:ascii="Arial" w:hAnsi="Arial"/>
          <w:i/>
          <w:sz w:val="21"/>
        </w:rPr>
        <w:t>vincula</w:t>
      </w:r>
      <w:r>
        <w:rPr>
          <w:rFonts w:ascii="Arial" w:hAnsi="Arial"/>
          <w:i/>
          <w:spacing w:val="-3"/>
          <w:sz w:val="21"/>
        </w:rPr>
        <w:t xml:space="preserve"> </w:t>
      </w:r>
      <w:r>
        <w:rPr>
          <w:rFonts w:ascii="Arial" w:hAnsi="Arial"/>
          <w:i/>
          <w:sz w:val="21"/>
        </w:rPr>
        <w:t>à</w:t>
      </w:r>
      <w:r>
        <w:rPr>
          <w:rFonts w:ascii="Arial" w:hAnsi="Arial"/>
          <w:i/>
          <w:spacing w:val="-4"/>
          <w:sz w:val="21"/>
        </w:rPr>
        <w:t xml:space="preserve"> </w:t>
      </w:r>
      <w:r>
        <w:rPr>
          <w:rFonts w:ascii="Arial" w:hAnsi="Arial"/>
          <w:i/>
          <w:sz w:val="21"/>
        </w:rPr>
        <w:t>sua</w:t>
      </w:r>
      <w:r>
        <w:rPr>
          <w:rFonts w:ascii="Arial" w:hAnsi="Arial"/>
          <w:i/>
          <w:spacing w:val="-3"/>
          <w:sz w:val="21"/>
        </w:rPr>
        <w:t xml:space="preserve"> </w:t>
      </w:r>
      <w:r>
        <w:rPr>
          <w:rFonts w:ascii="Arial" w:hAnsi="Arial"/>
          <w:i/>
          <w:sz w:val="21"/>
        </w:rPr>
        <w:t>proposta</w:t>
      </w:r>
      <w:r>
        <w:rPr>
          <w:rFonts w:ascii="Arial" w:hAnsi="Arial"/>
          <w:i/>
          <w:spacing w:val="-3"/>
          <w:sz w:val="21"/>
        </w:rPr>
        <w:t xml:space="preserve"> </w:t>
      </w:r>
      <w:r>
        <w:rPr>
          <w:rFonts w:ascii="Arial" w:hAnsi="Arial"/>
          <w:i/>
          <w:sz w:val="21"/>
        </w:rPr>
        <w:t>e</w:t>
      </w:r>
      <w:r>
        <w:rPr>
          <w:rFonts w:ascii="Arial" w:hAnsi="Arial"/>
          <w:i/>
          <w:spacing w:val="-4"/>
          <w:sz w:val="21"/>
        </w:rPr>
        <w:t xml:space="preserve"> </w:t>
      </w:r>
      <w:r>
        <w:rPr>
          <w:rFonts w:ascii="Arial" w:hAnsi="Arial"/>
          <w:i/>
          <w:sz w:val="21"/>
        </w:rPr>
        <w:t>às</w:t>
      </w:r>
      <w:r>
        <w:rPr>
          <w:rFonts w:ascii="Arial" w:hAnsi="Arial"/>
          <w:i/>
          <w:spacing w:val="-3"/>
          <w:sz w:val="21"/>
        </w:rPr>
        <w:t xml:space="preserve"> </w:t>
      </w:r>
      <w:r>
        <w:rPr>
          <w:rFonts w:ascii="Arial" w:hAnsi="Arial"/>
          <w:i/>
          <w:sz w:val="21"/>
        </w:rPr>
        <w:t>previsões</w:t>
      </w:r>
      <w:r>
        <w:rPr>
          <w:rFonts w:ascii="Arial" w:hAnsi="Arial"/>
          <w:i/>
          <w:spacing w:val="-4"/>
          <w:sz w:val="21"/>
        </w:rPr>
        <w:t xml:space="preserve"> </w:t>
      </w:r>
      <w:r>
        <w:rPr>
          <w:rFonts w:ascii="Arial" w:hAnsi="Arial"/>
          <w:i/>
          <w:sz w:val="21"/>
        </w:rPr>
        <w:t>contidas</w:t>
      </w:r>
      <w:r>
        <w:rPr>
          <w:rFonts w:ascii="Arial" w:hAnsi="Arial"/>
          <w:i/>
          <w:spacing w:val="-3"/>
          <w:sz w:val="21"/>
        </w:rPr>
        <w:t xml:space="preserve"> </w:t>
      </w:r>
      <w:r>
        <w:rPr>
          <w:rFonts w:ascii="Arial" w:hAnsi="Arial"/>
          <w:i/>
          <w:sz w:val="21"/>
        </w:rPr>
        <w:t>neste</w:t>
      </w:r>
      <w:r>
        <w:rPr>
          <w:rFonts w:ascii="Arial" w:hAnsi="Arial"/>
          <w:i/>
          <w:spacing w:val="-3"/>
          <w:sz w:val="21"/>
        </w:rPr>
        <w:t xml:space="preserve"> </w:t>
      </w:r>
      <w:r>
        <w:rPr>
          <w:rFonts w:ascii="Arial" w:hAnsi="Arial"/>
          <w:i/>
          <w:spacing w:val="-2"/>
          <w:sz w:val="21"/>
        </w:rPr>
        <w:t>Edital;</w:t>
      </w:r>
    </w:p>
    <w:p w14:paraId="3759E113" w14:textId="77777777" w:rsidR="007C095F" w:rsidRDefault="009D4B73">
      <w:pPr>
        <w:pStyle w:val="PargrafodaLista"/>
        <w:numPr>
          <w:ilvl w:val="2"/>
          <w:numId w:val="31"/>
        </w:numPr>
        <w:tabs>
          <w:tab w:val="left" w:pos="1470"/>
        </w:tabs>
        <w:spacing w:before="237" w:line="276" w:lineRule="auto"/>
        <w:ind w:left="721" w:firstLine="0"/>
        <w:jc w:val="both"/>
        <w:rPr>
          <w:rFonts w:ascii="Arial" w:hAnsi="Arial"/>
          <w:i/>
          <w:sz w:val="21"/>
        </w:rPr>
      </w:pPr>
      <w:r>
        <w:rPr>
          <w:rFonts w:ascii="Arial" w:hAnsi="Arial"/>
          <w:i/>
          <w:sz w:val="21"/>
        </w:rPr>
        <w:t>a contratada reconhece que as hipóteses de rescisão são aquelas previstas nos artigos 137 e 138 da Lei nº 14.133, de 2021 e reconhece os direitos da Administração previstos nos artigos 137 a 139 da mesma Lei.</w:t>
      </w:r>
    </w:p>
    <w:p w14:paraId="0E1C6D32" w14:textId="77777777" w:rsidR="007C095F" w:rsidRDefault="009D4B73">
      <w:pPr>
        <w:pStyle w:val="PargrafodaLista"/>
        <w:numPr>
          <w:ilvl w:val="1"/>
          <w:numId w:val="31"/>
        </w:numPr>
        <w:tabs>
          <w:tab w:val="left" w:pos="667"/>
        </w:tabs>
        <w:spacing w:before="198" w:line="273" w:lineRule="auto"/>
        <w:ind w:left="121" w:firstLine="0"/>
        <w:jc w:val="both"/>
        <w:rPr>
          <w:sz w:val="21"/>
        </w:rPr>
      </w:pPr>
      <w:r>
        <w:rPr>
          <w:sz w:val="21"/>
        </w:rPr>
        <w:t>Os prazos dos itens 10.2 e 10.3 poderão ser prorrogados, por igual período, por solicitação justificada do adjudicatário e aceita pela Administração.</w:t>
      </w:r>
    </w:p>
    <w:p w14:paraId="7395E217" w14:textId="77777777" w:rsidR="007C095F" w:rsidRDefault="009D4B73">
      <w:pPr>
        <w:pStyle w:val="PargrafodaLista"/>
        <w:numPr>
          <w:ilvl w:val="1"/>
          <w:numId w:val="31"/>
        </w:numPr>
        <w:tabs>
          <w:tab w:val="left" w:pos="641"/>
        </w:tabs>
        <w:spacing w:before="202"/>
        <w:ind w:left="641" w:right="0" w:hanging="520"/>
        <w:jc w:val="both"/>
        <w:rPr>
          <w:sz w:val="21"/>
        </w:rPr>
      </w:pPr>
      <w:r>
        <w:rPr>
          <w:sz w:val="21"/>
        </w:rPr>
        <w:t>O</w:t>
      </w:r>
      <w:r>
        <w:rPr>
          <w:spacing w:val="-3"/>
          <w:sz w:val="21"/>
        </w:rPr>
        <w:t xml:space="preserve"> </w:t>
      </w:r>
      <w:r>
        <w:rPr>
          <w:sz w:val="21"/>
        </w:rPr>
        <w:t>prazo</w:t>
      </w:r>
      <w:r>
        <w:rPr>
          <w:spacing w:val="-3"/>
          <w:sz w:val="21"/>
        </w:rPr>
        <w:t xml:space="preserve"> </w:t>
      </w:r>
      <w:r>
        <w:rPr>
          <w:sz w:val="21"/>
        </w:rPr>
        <w:t>de</w:t>
      </w:r>
      <w:r>
        <w:rPr>
          <w:spacing w:val="-3"/>
          <w:sz w:val="21"/>
        </w:rPr>
        <w:t xml:space="preserve"> </w:t>
      </w:r>
      <w:r>
        <w:rPr>
          <w:sz w:val="21"/>
        </w:rPr>
        <w:t>vigência</w:t>
      </w:r>
      <w:r>
        <w:rPr>
          <w:spacing w:val="-3"/>
          <w:sz w:val="21"/>
        </w:rPr>
        <w:t xml:space="preserve"> </w:t>
      </w:r>
      <w:r>
        <w:rPr>
          <w:sz w:val="21"/>
        </w:rPr>
        <w:t>da</w:t>
      </w:r>
      <w:r>
        <w:rPr>
          <w:spacing w:val="-3"/>
          <w:sz w:val="21"/>
        </w:rPr>
        <w:t xml:space="preserve"> </w:t>
      </w:r>
      <w:r>
        <w:rPr>
          <w:sz w:val="21"/>
        </w:rPr>
        <w:t>contratação</w:t>
      </w:r>
      <w:r>
        <w:rPr>
          <w:spacing w:val="-3"/>
          <w:sz w:val="21"/>
        </w:rPr>
        <w:t xml:space="preserve"> </w:t>
      </w:r>
      <w:r>
        <w:rPr>
          <w:sz w:val="21"/>
        </w:rPr>
        <w:t>é</w:t>
      </w:r>
      <w:r>
        <w:rPr>
          <w:spacing w:val="-3"/>
          <w:sz w:val="21"/>
        </w:rPr>
        <w:t xml:space="preserve"> </w:t>
      </w:r>
      <w:r>
        <w:rPr>
          <w:sz w:val="21"/>
        </w:rPr>
        <w:t>o</w:t>
      </w:r>
      <w:r>
        <w:rPr>
          <w:spacing w:val="-3"/>
          <w:sz w:val="21"/>
        </w:rPr>
        <w:t xml:space="preserve"> </w:t>
      </w:r>
      <w:r>
        <w:rPr>
          <w:sz w:val="21"/>
        </w:rPr>
        <w:t>estabelecido</w:t>
      </w:r>
      <w:r>
        <w:rPr>
          <w:spacing w:val="-3"/>
          <w:sz w:val="21"/>
        </w:rPr>
        <w:t xml:space="preserve"> </w:t>
      </w:r>
      <w:r>
        <w:rPr>
          <w:sz w:val="21"/>
        </w:rPr>
        <w:t>no</w:t>
      </w:r>
      <w:r>
        <w:rPr>
          <w:spacing w:val="-3"/>
          <w:sz w:val="21"/>
        </w:rPr>
        <w:t xml:space="preserve"> </w:t>
      </w:r>
      <w:r>
        <w:rPr>
          <w:sz w:val="21"/>
        </w:rPr>
        <w:t>Termo</w:t>
      </w:r>
      <w:r>
        <w:rPr>
          <w:spacing w:val="-3"/>
          <w:sz w:val="21"/>
        </w:rPr>
        <w:t xml:space="preserve"> </w:t>
      </w:r>
      <w:r>
        <w:rPr>
          <w:sz w:val="21"/>
        </w:rPr>
        <w:t>de</w:t>
      </w:r>
      <w:r>
        <w:rPr>
          <w:spacing w:val="-3"/>
          <w:sz w:val="21"/>
        </w:rPr>
        <w:t xml:space="preserve"> </w:t>
      </w:r>
      <w:r>
        <w:rPr>
          <w:spacing w:val="-2"/>
          <w:sz w:val="21"/>
        </w:rPr>
        <w:t>Referência.</w:t>
      </w:r>
    </w:p>
    <w:p w14:paraId="580F7EC5" w14:textId="77777777" w:rsidR="007C095F" w:rsidRDefault="009D4B73">
      <w:pPr>
        <w:pStyle w:val="PargrafodaLista"/>
        <w:numPr>
          <w:ilvl w:val="1"/>
          <w:numId w:val="31"/>
        </w:numPr>
        <w:tabs>
          <w:tab w:val="left" w:pos="659"/>
        </w:tabs>
        <w:spacing w:before="234" w:line="273" w:lineRule="auto"/>
        <w:ind w:left="121" w:firstLine="0"/>
        <w:jc w:val="both"/>
        <w:rPr>
          <w:sz w:val="21"/>
        </w:rPr>
      </w:pPr>
      <w:r>
        <w:rPr>
          <w:sz w:val="21"/>
        </w:rPr>
        <w:t xml:space="preserve">Na assinatura do contrato ou instrumento equivalente será exigido o Cadastro Informativo de Créditos não Quitados do Setor Público Federal </w:t>
      </w:r>
      <w:r>
        <w:rPr>
          <w:w w:val="160"/>
          <w:sz w:val="21"/>
        </w:rPr>
        <w:t xml:space="preserve">– </w:t>
      </w:r>
      <w:r>
        <w:rPr>
          <w:sz w:val="21"/>
        </w:rPr>
        <w:t>Cadin e a comprovação das condições de habilitação e contratação consignadas neste Edital, que deverão ser mantidas pelo fornecedor durante a vigência do contrato.</w:t>
      </w:r>
    </w:p>
    <w:p w14:paraId="657F337D" w14:textId="77777777" w:rsidR="007C095F" w:rsidRDefault="009D4B73">
      <w:pPr>
        <w:pStyle w:val="PargrafodaLista"/>
        <w:numPr>
          <w:ilvl w:val="2"/>
          <w:numId w:val="31"/>
        </w:numPr>
        <w:tabs>
          <w:tab w:val="left" w:pos="1414"/>
        </w:tabs>
        <w:ind w:left="1414" w:right="0" w:hanging="693"/>
        <w:jc w:val="both"/>
        <w:rPr>
          <w:sz w:val="21"/>
        </w:rPr>
      </w:pPr>
      <w:r>
        <w:rPr>
          <w:sz w:val="21"/>
        </w:rPr>
        <w:t>A</w:t>
      </w:r>
      <w:r>
        <w:rPr>
          <w:spacing w:val="-6"/>
          <w:sz w:val="21"/>
        </w:rPr>
        <w:t xml:space="preserve"> </w:t>
      </w:r>
      <w:r>
        <w:rPr>
          <w:sz w:val="21"/>
        </w:rPr>
        <w:t>existência</w:t>
      </w:r>
      <w:r>
        <w:rPr>
          <w:spacing w:val="-5"/>
          <w:sz w:val="21"/>
        </w:rPr>
        <w:t xml:space="preserve"> </w:t>
      </w:r>
      <w:r>
        <w:rPr>
          <w:sz w:val="21"/>
        </w:rPr>
        <w:t>de</w:t>
      </w:r>
      <w:r>
        <w:rPr>
          <w:spacing w:val="-6"/>
          <w:sz w:val="21"/>
        </w:rPr>
        <w:t xml:space="preserve"> </w:t>
      </w:r>
      <w:r>
        <w:rPr>
          <w:sz w:val="21"/>
        </w:rPr>
        <w:t>registro</w:t>
      </w:r>
      <w:r>
        <w:rPr>
          <w:spacing w:val="-5"/>
          <w:sz w:val="21"/>
        </w:rPr>
        <w:t xml:space="preserve"> </w:t>
      </w:r>
      <w:r>
        <w:rPr>
          <w:sz w:val="21"/>
        </w:rPr>
        <w:t>no</w:t>
      </w:r>
      <w:r>
        <w:rPr>
          <w:spacing w:val="-5"/>
          <w:sz w:val="21"/>
        </w:rPr>
        <w:t xml:space="preserve"> </w:t>
      </w:r>
      <w:r>
        <w:rPr>
          <w:sz w:val="21"/>
        </w:rPr>
        <w:t>Cadin</w:t>
      </w:r>
      <w:r>
        <w:rPr>
          <w:spacing w:val="-6"/>
          <w:sz w:val="21"/>
        </w:rPr>
        <w:t xml:space="preserve"> </w:t>
      </w:r>
      <w:r>
        <w:rPr>
          <w:sz w:val="21"/>
        </w:rPr>
        <w:t>constitui</w:t>
      </w:r>
      <w:r>
        <w:rPr>
          <w:spacing w:val="-5"/>
          <w:sz w:val="21"/>
        </w:rPr>
        <w:t xml:space="preserve"> </w:t>
      </w:r>
      <w:r>
        <w:rPr>
          <w:sz w:val="21"/>
        </w:rPr>
        <w:t>fator</w:t>
      </w:r>
      <w:r>
        <w:rPr>
          <w:spacing w:val="-5"/>
          <w:sz w:val="21"/>
        </w:rPr>
        <w:t xml:space="preserve"> </w:t>
      </w:r>
      <w:r>
        <w:rPr>
          <w:sz w:val="21"/>
        </w:rPr>
        <w:t>impeditivo</w:t>
      </w:r>
      <w:r>
        <w:rPr>
          <w:spacing w:val="-6"/>
          <w:sz w:val="21"/>
        </w:rPr>
        <w:t xml:space="preserve"> </w:t>
      </w:r>
      <w:r>
        <w:rPr>
          <w:sz w:val="21"/>
        </w:rPr>
        <w:t>para</w:t>
      </w:r>
      <w:r>
        <w:rPr>
          <w:spacing w:val="-5"/>
          <w:sz w:val="21"/>
        </w:rPr>
        <w:t xml:space="preserve"> </w:t>
      </w:r>
      <w:r>
        <w:rPr>
          <w:sz w:val="21"/>
        </w:rPr>
        <w:t>a</w:t>
      </w:r>
      <w:r>
        <w:rPr>
          <w:spacing w:val="-6"/>
          <w:sz w:val="21"/>
        </w:rPr>
        <w:t xml:space="preserve"> </w:t>
      </w:r>
      <w:r>
        <w:rPr>
          <w:spacing w:val="-2"/>
          <w:sz w:val="21"/>
        </w:rPr>
        <w:t>contratação.</w:t>
      </w:r>
    </w:p>
    <w:p w14:paraId="5BE74023" w14:textId="77777777" w:rsidR="007C095F" w:rsidRDefault="007C095F">
      <w:pPr>
        <w:pStyle w:val="Corpodetexto"/>
      </w:pPr>
    </w:p>
    <w:p w14:paraId="519476F9" w14:textId="77777777" w:rsidR="007C095F" w:rsidRDefault="007C095F">
      <w:pPr>
        <w:pStyle w:val="Corpodetexto"/>
        <w:spacing w:before="201"/>
      </w:pPr>
    </w:p>
    <w:p w14:paraId="47A51CC0" w14:textId="77777777" w:rsidR="007C095F" w:rsidRDefault="009D4B73">
      <w:pPr>
        <w:pStyle w:val="Ttulo2"/>
        <w:numPr>
          <w:ilvl w:val="0"/>
          <w:numId w:val="31"/>
        </w:numPr>
        <w:tabs>
          <w:tab w:val="left" w:pos="526"/>
        </w:tabs>
        <w:spacing w:before="1"/>
        <w:ind w:left="526" w:hanging="405"/>
        <w:jc w:val="both"/>
      </w:pPr>
      <w:r>
        <w:t>DA</w:t>
      </w:r>
      <w:r>
        <w:rPr>
          <w:spacing w:val="-4"/>
        </w:rPr>
        <w:t xml:space="preserve"> </w:t>
      </w:r>
      <w:r>
        <w:t>ATA</w:t>
      </w:r>
      <w:r>
        <w:rPr>
          <w:spacing w:val="-3"/>
        </w:rPr>
        <w:t xml:space="preserve"> </w:t>
      </w:r>
      <w:r>
        <w:t>DE</w:t>
      </w:r>
      <w:r>
        <w:rPr>
          <w:spacing w:val="-4"/>
        </w:rPr>
        <w:t xml:space="preserve"> </w:t>
      </w:r>
      <w:r>
        <w:t>REGISTRO</w:t>
      </w:r>
      <w:r>
        <w:rPr>
          <w:spacing w:val="-3"/>
        </w:rPr>
        <w:t xml:space="preserve"> </w:t>
      </w:r>
      <w:r>
        <w:t>DE</w:t>
      </w:r>
      <w:r>
        <w:rPr>
          <w:spacing w:val="-3"/>
        </w:rPr>
        <w:t xml:space="preserve"> </w:t>
      </w:r>
      <w:r>
        <w:rPr>
          <w:spacing w:val="-2"/>
        </w:rPr>
        <w:t>PREÇOS</w:t>
      </w:r>
    </w:p>
    <w:p w14:paraId="244CD9FA" w14:textId="77777777" w:rsidR="007C095F" w:rsidRDefault="009D4B73">
      <w:pPr>
        <w:pStyle w:val="PargrafodaLista"/>
        <w:numPr>
          <w:ilvl w:val="1"/>
          <w:numId w:val="31"/>
        </w:numPr>
        <w:tabs>
          <w:tab w:val="left" w:pos="684"/>
        </w:tabs>
        <w:spacing w:before="241" w:line="271" w:lineRule="auto"/>
        <w:ind w:left="121" w:firstLine="0"/>
        <w:rPr>
          <w:sz w:val="21"/>
        </w:rPr>
      </w:pPr>
      <w:r>
        <w:rPr>
          <w:sz w:val="21"/>
        </w:rPr>
        <w:t>Homologado</w:t>
      </w:r>
      <w:r>
        <w:rPr>
          <w:spacing w:val="40"/>
          <w:sz w:val="21"/>
        </w:rPr>
        <w:t xml:space="preserve"> </w:t>
      </w:r>
      <w:r>
        <w:rPr>
          <w:sz w:val="21"/>
        </w:rPr>
        <w:t>o</w:t>
      </w:r>
      <w:r>
        <w:rPr>
          <w:spacing w:val="40"/>
          <w:sz w:val="21"/>
        </w:rPr>
        <w:t xml:space="preserve"> </w:t>
      </w:r>
      <w:r>
        <w:rPr>
          <w:sz w:val="21"/>
        </w:rPr>
        <w:t>resultado</w:t>
      </w:r>
      <w:r>
        <w:rPr>
          <w:spacing w:val="40"/>
          <w:sz w:val="21"/>
        </w:rPr>
        <w:t xml:space="preserve"> </w:t>
      </w:r>
      <w:r>
        <w:rPr>
          <w:sz w:val="21"/>
        </w:rPr>
        <w:t>da</w:t>
      </w:r>
      <w:r>
        <w:rPr>
          <w:spacing w:val="40"/>
          <w:sz w:val="21"/>
        </w:rPr>
        <w:t xml:space="preserve"> </w:t>
      </w:r>
      <w:r>
        <w:rPr>
          <w:sz w:val="21"/>
        </w:rPr>
        <w:t>licitação,</w:t>
      </w:r>
      <w:r>
        <w:rPr>
          <w:spacing w:val="40"/>
          <w:sz w:val="21"/>
        </w:rPr>
        <w:t xml:space="preserve"> </w:t>
      </w:r>
      <w:r>
        <w:rPr>
          <w:sz w:val="21"/>
        </w:rPr>
        <w:t>o</w:t>
      </w:r>
      <w:r>
        <w:rPr>
          <w:spacing w:val="40"/>
          <w:sz w:val="21"/>
        </w:rPr>
        <w:t xml:space="preserve"> </w:t>
      </w:r>
      <w:r>
        <w:rPr>
          <w:sz w:val="21"/>
        </w:rPr>
        <w:t>licitante</w:t>
      </w:r>
      <w:r>
        <w:rPr>
          <w:spacing w:val="40"/>
          <w:sz w:val="21"/>
        </w:rPr>
        <w:t xml:space="preserve"> </w:t>
      </w:r>
      <w:r>
        <w:rPr>
          <w:sz w:val="21"/>
        </w:rPr>
        <w:t>mais</w:t>
      </w:r>
      <w:r>
        <w:rPr>
          <w:spacing w:val="40"/>
          <w:sz w:val="21"/>
        </w:rPr>
        <w:t xml:space="preserve"> </w:t>
      </w:r>
      <w:r>
        <w:rPr>
          <w:sz w:val="21"/>
        </w:rPr>
        <w:t>bem</w:t>
      </w:r>
      <w:r>
        <w:rPr>
          <w:spacing w:val="40"/>
          <w:sz w:val="21"/>
        </w:rPr>
        <w:t xml:space="preserve"> </w:t>
      </w:r>
      <w:r>
        <w:rPr>
          <w:sz w:val="21"/>
        </w:rPr>
        <w:t>classificado</w:t>
      </w:r>
      <w:r>
        <w:rPr>
          <w:spacing w:val="40"/>
          <w:sz w:val="21"/>
        </w:rPr>
        <w:t xml:space="preserve"> </w:t>
      </w:r>
      <w:r>
        <w:rPr>
          <w:sz w:val="21"/>
        </w:rPr>
        <w:t>terá</w:t>
      </w:r>
      <w:r>
        <w:rPr>
          <w:spacing w:val="40"/>
          <w:sz w:val="21"/>
        </w:rPr>
        <w:t xml:space="preserve"> </w:t>
      </w:r>
      <w:r>
        <w:rPr>
          <w:sz w:val="21"/>
        </w:rPr>
        <w:t>o</w:t>
      </w:r>
      <w:r>
        <w:rPr>
          <w:spacing w:val="40"/>
          <w:sz w:val="21"/>
        </w:rPr>
        <w:t xml:space="preserve"> </w:t>
      </w:r>
      <w:r>
        <w:rPr>
          <w:sz w:val="21"/>
        </w:rPr>
        <w:t>prazo</w:t>
      </w:r>
      <w:r>
        <w:rPr>
          <w:spacing w:val="40"/>
          <w:sz w:val="21"/>
        </w:rPr>
        <w:t xml:space="preserve"> </w:t>
      </w:r>
      <w:r>
        <w:rPr>
          <w:sz w:val="21"/>
        </w:rPr>
        <w:t>de</w:t>
      </w:r>
      <w:r>
        <w:rPr>
          <w:spacing w:val="40"/>
          <w:sz w:val="21"/>
        </w:rPr>
        <w:t xml:space="preserve"> </w:t>
      </w:r>
      <w:r>
        <w:rPr>
          <w:rFonts w:ascii="Arial" w:hAnsi="Arial"/>
          <w:i/>
          <w:sz w:val="21"/>
        </w:rPr>
        <w:t xml:space="preserve">5 </w:t>
      </w:r>
      <w:r>
        <w:rPr>
          <w:sz w:val="21"/>
        </w:rPr>
        <w:t>(cinco)</w:t>
      </w:r>
      <w:r>
        <w:rPr>
          <w:spacing w:val="40"/>
          <w:sz w:val="21"/>
        </w:rPr>
        <w:t xml:space="preserve"> </w:t>
      </w:r>
      <w:r>
        <w:rPr>
          <w:sz w:val="21"/>
        </w:rPr>
        <w:t>dias,</w:t>
      </w:r>
      <w:r>
        <w:rPr>
          <w:spacing w:val="40"/>
          <w:sz w:val="21"/>
        </w:rPr>
        <w:t xml:space="preserve"> </w:t>
      </w:r>
      <w:r>
        <w:rPr>
          <w:sz w:val="21"/>
        </w:rPr>
        <w:t>contados</w:t>
      </w:r>
      <w:r>
        <w:rPr>
          <w:spacing w:val="40"/>
          <w:sz w:val="21"/>
        </w:rPr>
        <w:t xml:space="preserve"> </w:t>
      </w:r>
      <w:r>
        <w:rPr>
          <w:sz w:val="21"/>
        </w:rPr>
        <w:t>a</w:t>
      </w:r>
      <w:r>
        <w:rPr>
          <w:spacing w:val="40"/>
          <w:sz w:val="21"/>
        </w:rPr>
        <w:t xml:space="preserve"> </w:t>
      </w:r>
      <w:r>
        <w:rPr>
          <w:sz w:val="21"/>
        </w:rPr>
        <w:t>partir</w:t>
      </w:r>
      <w:r>
        <w:rPr>
          <w:spacing w:val="40"/>
          <w:sz w:val="21"/>
        </w:rPr>
        <w:t xml:space="preserve"> </w:t>
      </w:r>
      <w:r>
        <w:rPr>
          <w:sz w:val="21"/>
        </w:rPr>
        <w:t>da</w:t>
      </w:r>
      <w:r>
        <w:rPr>
          <w:spacing w:val="40"/>
          <w:sz w:val="21"/>
        </w:rPr>
        <w:t xml:space="preserve"> </w:t>
      </w:r>
      <w:r>
        <w:rPr>
          <w:sz w:val="21"/>
        </w:rPr>
        <w:t>data</w:t>
      </w:r>
      <w:r>
        <w:rPr>
          <w:spacing w:val="40"/>
          <w:sz w:val="21"/>
        </w:rPr>
        <w:t xml:space="preserve"> </w:t>
      </w:r>
      <w:r>
        <w:rPr>
          <w:sz w:val="21"/>
        </w:rPr>
        <w:t>de</w:t>
      </w:r>
      <w:r>
        <w:rPr>
          <w:spacing w:val="40"/>
          <w:sz w:val="21"/>
        </w:rPr>
        <w:t xml:space="preserve"> </w:t>
      </w:r>
      <w:r>
        <w:rPr>
          <w:sz w:val="21"/>
        </w:rPr>
        <w:t>sua</w:t>
      </w:r>
      <w:r>
        <w:rPr>
          <w:spacing w:val="40"/>
          <w:sz w:val="21"/>
        </w:rPr>
        <w:t xml:space="preserve"> </w:t>
      </w:r>
      <w:r>
        <w:rPr>
          <w:sz w:val="21"/>
        </w:rPr>
        <w:t>convocação,</w:t>
      </w:r>
      <w:r>
        <w:rPr>
          <w:spacing w:val="40"/>
          <w:sz w:val="21"/>
        </w:rPr>
        <w:t xml:space="preserve"> </w:t>
      </w:r>
      <w:r>
        <w:rPr>
          <w:sz w:val="21"/>
        </w:rPr>
        <w:t>para</w:t>
      </w:r>
      <w:r>
        <w:rPr>
          <w:spacing w:val="40"/>
          <w:sz w:val="21"/>
        </w:rPr>
        <w:t xml:space="preserve"> </w:t>
      </w:r>
      <w:r>
        <w:rPr>
          <w:sz w:val="21"/>
        </w:rPr>
        <w:t>assinar</w:t>
      </w:r>
      <w:r>
        <w:rPr>
          <w:spacing w:val="40"/>
          <w:sz w:val="21"/>
        </w:rPr>
        <w:t xml:space="preserve"> </w:t>
      </w:r>
      <w:r>
        <w:rPr>
          <w:sz w:val="21"/>
        </w:rPr>
        <w:t>a</w:t>
      </w:r>
      <w:r>
        <w:rPr>
          <w:spacing w:val="40"/>
          <w:sz w:val="21"/>
        </w:rPr>
        <w:t xml:space="preserve"> </w:t>
      </w:r>
      <w:r>
        <w:rPr>
          <w:sz w:val="21"/>
        </w:rPr>
        <w:t>Ata</w:t>
      </w:r>
      <w:r>
        <w:rPr>
          <w:spacing w:val="40"/>
          <w:sz w:val="21"/>
        </w:rPr>
        <w:t xml:space="preserve"> </w:t>
      </w:r>
      <w:r>
        <w:rPr>
          <w:sz w:val="21"/>
        </w:rPr>
        <w:t>de</w:t>
      </w:r>
      <w:r>
        <w:rPr>
          <w:spacing w:val="40"/>
          <w:sz w:val="21"/>
        </w:rPr>
        <w:t xml:space="preserve"> </w:t>
      </w:r>
      <w:r>
        <w:rPr>
          <w:sz w:val="21"/>
        </w:rPr>
        <w:t>Registro</w:t>
      </w:r>
      <w:r>
        <w:rPr>
          <w:spacing w:val="40"/>
          <w:sz w:val="21"/>
        </w:rPr>
        <w:t xml:space="preserve"> </w:t>
      </w:r>
      <w:r>
        <w:rPr>
          <w:sz w:val="21"/>
        </w:rPr>
        <w:t>de Preços,</w:t>
      </w:r>
      <w:r>
        <w:rPr>
          <w:spacing w:val="40"/>
          <w:sz w:val="21"/>
        </w:rPr>
        <w:t xml:space="preserve"> </w:t>
      </w:r>
      <w:r>
        <w:rPr>
          <w:sz w:val="21"/>
        </w:rPr>
        <w:t>cujo</w:t>
      </w:r>
      <w:r>
        <w:rPr>
          <w:spacing w:val="40"/>
          <w:sz w:val="21"/>
        </w:rPr>
        <w:t xml:space="preserve"> </w:t>
      </w:r>
      <w:r>
        <w:rPr>
          <w:sz w:val="21"/>
        </w:rPr>
        <w:t>prazo</w:t>
      </w:r>
      <w:r>
        <w:rPr>
          <w:spacing w:val="40"/>
          <w:sz w:val="21"/>
        </w:rPr>
        <w:t xml:space="preserve"> </w:t>
      </w:r>
      <w:r>
        <w:rPr>
          <w:sz w:val="21"/>
        </w:rPr>
        <w:t>de</w:t>
      </w:r>
      <w:r>
        <w:rPr>
          <w:spacing w:val="40"/>
          <w:sz w:val="21"/>
        </w:rPr>
        <w:t xml:space="preserve"> </w:t>
      </w:r>
      <w:r>
        <w:rPr>
          <w:sz w:val="21"/>
        </w:rPr>
        <w:t>validade</w:t>
      </w:r>
      <w:r>
        <w:rPr>
          <w:spacing w:val="40"/>
          <w:sz w:val="21"/>
        </w:rPr>
        <w:t xml:space="preserve"> </w:t>
      </w:r>
      <w:r>
        <w:rPr>
          <w:sz w:val="21"/>
        </w:rPr>
        <w:t>encontra-se</w:t>
      </w:r>
      <w:r>
        <w:rPr>
          <w:spacing w:val="40"/>
          <w:sz w:val="21"/>
        </w:rPr>
        <w:t xml:space="preserve"> </w:t>
      </w:r>
      <w:r>
        <w:rPr>
          <w:sz w:val="21"/>
        </w:rPr>
        <w:t>nela</w:t>
      </w:r>
      <w:r>
        <w:rPr>
          <w:spacing w:val="40"/>
          <w:sz w:val="21"/>
        </w:rPr>
        <w:t xml:space="preserve"> </w:t>
      </w:r>
      <w:r>
        <w:rPr>
          <w:sz w:val="21"/>
        </w:rPr>
        <w:t>fixado,</w:t>
      </w:r>
      <w:r>
        <w:rPr>
          <w:spacing w:val="40"/>
          <w:sz w:val="21"/>
        </w:rPr>
        <w:t xml:space="preserve"> </w:t>
      </w:r>
      <w:r>
        <w:rPr>
          <w:sz w:val="21"/>
        </w:rPr>
        <w:t>sob</w:t>
      </w:r>
      <w:r>
        <w:rPr>
          <w:spacing w:val="40"/>
          <w:sz w:val="21"/>
        </w:rPr>
        <w:t xml:space="preserve"> </w:t>
      </w:r>
      <w:r>
        <w:rPr>
          <w:sz w:val="21"/>
        </w:rPr>
        <w:t>pena</w:t>
      </w:r>
      <w:r>
        <w:rPr>
          <w:spacing w:val="40"/>
          <w:sz w:val="21"/>
        </w:rPr>
        <w:t xml:space="preserve"> </w:t>
      </w:r>
      <w:r>
        <w:rPr>
          <w:sz w:val="21"/>
        </w:rPr>
        <w:t>de</w:t>
      </w:r>
      <w:r>
        <w:rPr>
          <w:spacing w:val="40"/>
          <w:sz w:val="21"/>
        </w:rPr>
        <w:t xml:space="preserve"> </w:t>
      </w:r>
      <w:r>
        <w:rPr>
          <w:sz w:val="21"/>
        </w:rPr>
        <w:t>decadência</w:t>
      </w:r>
      <w:r>
        <w:rPr>
          <w:spacing w:val="40"/>
          <w:sz w:val="21"/>
        </w:rPr>
        <w:t xml:space="preserve"> </w:t>
      </w:r>
      <w:r>
        <w:rPr>
          <w:sz w:val="21"/>
        </w:rPr>
        <w:t>do</w:t>
      </w:r>
      <w:r>
        <w:rPr>
          <w:spacing w:val="40"/>
          <w:sz w:val="21"/>
        </w:rPr>
        <w:t xml:space="preserve"> </w:t>
      </w:r>
      <w:r>
        <w:rPr>
          <w:sz w:val="21"/>
        </w:rPr>
        <w:t>direito</w:t>
      </w:r>
      <w:r>
        <w:rPr>
          <w:spacing w:val="40"/>
          <w:sz w:val="21"/>
        </w:rPr>
        <w:t xml:space="preserve"> </w:t>
      </w:r>
      <w:r>
        <w:rPr>
          <w:sz w:val="21"/>
        </w:rPr>
        <w:t>à</w:t>
      </w:r>
      <w:r>
        <w:rPr>
          <w:spacing w:val="40"/>
          <w:sz w:val="21"/>
        </w:rPr>
        <w:t xml:space="preserve"> </w:t>
      </w:r>
      <w:r>
        <w:rPr>
          <w:sz w:val="21"/>
        </w:rPr>
        <w:t>contratação, sem prejuízo das sanções previstas na Lei nº 14.133, de 2021.</w:t>
      </w:r>
    </w:p>
    <w:p w14:paraId="335318B3" w14:textId="77777777" w:rsidR="007C095F" w:rsidRDefault="007C095F">
      <w:pPr>
        <w:pStyle w:val="PargrafodaLista"/>
        <w:spacing w:line="271" w:lineRule="auto"/>
        <w:jc w:val="left"/>
        <w:rPr>
          <w:sz w:val="21"/>
        </w:rPr>
        <w:sectPr w:rsidR="007C095F">
          <w:pgSz w:w="11910" w:h="16840"/>
          <w:pgMar w:top="1040" w:right="1133" w:bottom="940" w:left="1133" w:header="469" w:footer="742" w:gutter="0"/>
          <w:cols w:space="720"/>
        </w:sectPr>
      </w:pPr>
    </w:p>
    <w:p w14:paraId="15E74C71" w14:textId="77777777" w:rsidR="007C095F" w:rsidRDefault="007C095F">
      <w:pPr>
        <w:pStyle w:val="Corpodetexto"/>
        <w:spacing w:before="50"/>
      </w:pPr>
    </w:p>
    <w:p w14:paraId="656C547B" w14:textId="77777777" w:rsidR="007C095F" w:rsidRDefault="009D4B73">
      <w:pPr>
        <w:pStyle w:val="PargrafodaLista"/>
        <w:numPr>
          <w:ilvl w:val="1"/>
          <w:numId w:val="31"/>
        </w:numPr>
        <w:tabs>
          <w:tab w:val="left" w:pos="716"/>
        </w:tabs>
        <w:spacing w:before="0" w:line="273" w:lineRule="auto"/>
        <w:ind w:left="121" w:firstLine="0"/>
        <w:jc w:val="both"/>
        <w:rPr>
          <w:sz w:val="21"/>
        </w:rPr>
      </w:pPr>
      <w:r>
        <w:rPr>
          <w:sz w:val="21"/>
        </w:rPr>
        <w:t>O prazo de convocação poderá ser prorrogado uma vez, por igual período, mediante solicitação do licitante mais bem classificado ou do fornecedor convocado, desde que:</w:t>
      </w:r>
    </w:p>
    <w:p w14:paraId="07F1CCD3" w14:textId="77777777" w:rsidR="007C095F" w:rsidRDefault="009D4B73">
      <w:pPr>
        <w:pStyle w:val="PargrafodaLista"/>
        <w:numPr>
          <w:ilvl w:val="2"/>
          <w:numId w:val="31"/>
        </w:numPr>
        <w:tabs>
          <w:tab w:val="left" w:pos="1414"/>
        </w:tabs>
        <w:spacing w:before="200"/>
        <w:ind w:left="1414" w:right="0" w:hanging="693"/>
        <w:rPr>
          <w:sz w:val="21"/>
        </w:rPr>
      </w:pPr>
      <w:r>
        <w:rPr>
          <w:sz w:val="21"/>
        </w:rPr>
        <w:t>a</w:t>
      </w:r>
      <w:r>
        <w:rPr>
          <w:spacing w:val="-7"/>
          <w:sz w:val="21"/>
        </w:rPr>
        <w:t xml:space="preserve"> </w:t>
      </w:r>
      <w:r>
        <w:rPr>
          <w:sz w:val="21"/>
        </w:rPr>
        <w:t>solicitação</w:t>
      </w:r>
      <w:r>
        <w:rPr>
          <w:spacing w:val="-7"/>
          <w:sz w:val="21"/>
        </w:rPr>
        <w:t xml:space="preserve"> </w:t>
      </w:r>
      <w:r>
        <w:rPr>
          <w:sz w:val="21"/>
        </w:rPr>
        <w:t>seja</w:t>
      </w:r>
      <w:r>
        <w:rPr>
          <w:spacing w:val="-7"/>
          <w:sz w:val="21"/>
        </w:rPr>
        <w:t xml:space="preserve"> </w:t>
      </w:r>
      <w:r>
        <w:rPr>
          <w:sz w:val="21"/>
        </w:rPr>
        <w:t>devidamente</w:t>
      </w:r>
      <w:r>
        <w:rPr>
          <w:spacing w:val="-7"/>
          <w:sz w:val="21"/>
        </w:rPr>
        <w:t xml:space="preserve"> </w:t>
      </w:r>
      <w:r>
        <w:rPr>
          <w:sz w:val="21"/>
        </w:rPr>
        <w:t>justificada</w:t>
      </w:r>
      <w:r>
        <w:rPr>
          <w:spacing w:val="-7"/>
          <w:sz w:val="21"/>
        </w:rPr>
        <w:t xml:space="preserve"> </w:t>
      </w:r>
      <w:r>
        <w:rPr>
          <w:sz w:val="21"/>
        </w:rPr>
        <w:t>e</w:t>
      </w:r>
      <w:r>
        <w:rPr>
          <w:spacing w:val="-7"/>
          <w:sz w:val="21"/>
        </w:rPr>
        <w:t xml:space="preserve"> </w:t>
      </w:r>
      <w:r>
        <w:rPr>
          <w:sz w:val="21"/>
        </w:rPr>
        <w:t>apresentada</w:t>
      </w:r>
      <w:r>
        <w:rPr>
          <w:spacing w:val="-7"/>
          <w:sz w:val="21"/>
        </w:rPr>
        <w:t xml:space="preserve"> </w:t>
      </w:r>
      <w:r>
        <w:rPr>
          <w:sz w:val="21"/>
        </w:rPr>
        <w:t>dentro</w:t>
      </w:r>
      <w:r>
        <w:rPr>
          <w:spacing w:val="-7"/>
          <w:sz w:val="21"/>
        </w:rPr>
        <w:t xml:space="preserve"> </w:t>
      </w:r>
      <w:r>
        <w:rPr>
          <w:sz w:val="21"/>
        </w:rPr>
        <w:t>do</w:t>
      </w:r>
      <w:r>
        <w:rPr>
          <w:spacing w:val="-7"/>
          <w:sz w:val="21"/>
        </w:rPr>
        <w:t xml:space="preserve"> </w:t>
      </w:r>
      <w:r>
        <w:rPr>
          <w:sz w:val="21"/>
        </w:rPr>
        <w:t>prazo;</w:t>
      </w:r>
      <w:r>
        <w:rPr>
          <w:spacing w:val="-7"/>
          <w:sz w:val="21"/>
        </w:rPr>
        <w:t xml:space="preserve"> </w:t>
      </w:r>
      <w:r>
        <w:rPr>
          <w:spacing w:val="-10"/>
          <w:sz w:val="21"/>
        </w:rPr>
        <w:t>e</w:t>
      </w:r>
    </w:p>
    <w:p w14:paraId="624B81D5" w14:textId="77777777" w:rsidR="007C095F" w:rsidRDefault="009D4B73">
      <w:pPr>
        <w:pStyle w:val="PargrafodaLista"/>
        <w:numPr>
          <w:ilvl w:val="2"/>
          <w:numId w:val="31"/>
        </w:numPr>
        <w:tabs>
          <w:tab w:val="left" w:pos="1414"/>
        </w:tabs>
        <w:spacing w:before="234"/>
        <w:ind w:left="1414" w:right="0" w:hanging="693"/>
        <w:rPr>
          <w:sz w:val="21"/>
        </w:rPr>
      </w:pPr>
      <w:r>
        <w:rPr>
          <w:sz w:val="21"/>
        </w:rPr>
        <w:t>a</w:t>
      </w:r>
      <w:r>
        <w:rPr>
          <w:spacing w:val="-8"/>
          <w:sz w:val="21"/>
        </w:rPr>
        <w:t xml:space="preserve"> </w:t>
      </w:r>
      <w:r>
        <w:rPr>
          <w:sz w:val="21"/>
        </w:rPr>
        <w:t>justificativa</w:t>
      </w:r>
      <w:r>
        <w:rPr>
          <w:spacing w:val="-7"/>
          <w:sz w:val="21"/>
        </w:rPr>
        <w:t xml:space="preserve"> </w:t>
      </w:r>
      <w:r>
        <w:rPr>
          <w:sz w:val="21"/>
        </w:rPr>
        <w:t>apresentada</w:t>
      </w:r>
      <w:r>
        <w:rPr>
          <w:spacing w:val="-8"/>
          <w:sz w:val="21"/>
        </w:rPr>
        <w:t xml:space="preserve"> </w:t>
      </w:r>
      <w:r>
        <w:rPr>
          <w:sz w:val="21"/>
        </w:rPr>
        <w:t>seja</w:t>
      </w:r>
      <w:r>
        <w:rPr>
          <w:spacing w:val="-7"/>
          <w:sz w:val="21"/>
        </w:rPr>
        <w:t xml:space="preserve"> </w:t>
      </w:r>
      <w:r>
        <w:rPr>
          <w:sz w:val="21"/>
        </w:rPr>
        <w:t>aceita</w:t>
      </w:r>
      <w:r>
        <w:rPr>
          <w:spacing w:val="-8"/>
          <w:sz w:val="21"/>
        </w:rPr>
        <w:t xml:space="preserve"> </w:t>
      </w:r>
      <w:r>
        <w:rPr>
          <w:sz w:val="21"/>
        </w:rPr>
        <w:t>pela</w:t>
      </w:r>
      <w:r>
        <w:rPr>
          <w:spacing w:val="-7"/>
          <w:sz w:val="21"/>
        </w:rPr>
        <w:t xml:space="preserve"> </w:t>
      </w:r>
      <w:r>
        <w:rPr>
          <w:spacing w:val="-2"/>
          <w:sz w:val="21"/>
        </w:rPr>
        <w:t>Administração.</w:t>
      </w:r>
    </w:p>
    <w:p w14:paraId="05C0B7A7" w14:textId="77777777" w:rsidR="007C095F" w:rsidRDefault="009D4B73">
      <w:pPr>
        <w:pStyle w:val="PargrafodaLista"/>
        <w:numPr>
          <w:ilvl w:val="1"/>
          <w:numId w:val="31"/>
        </w:numPr>
        <w:tabs>
          <w:tab w:val="left" w:pos="660"/>
        </w:tabs>
        <w:spacing w:before="234" w:line="273" w:lineRule="auto"/>
        <w:ind w:left="121" w:firstLine="0"/>
        <w:jc w:val="both"/>
        <w:rPr>
          <w:sz w:val="21"/>
        </w:rPr>
      </w:pPr>
      <w:r>
        <w:rPr>
          <w:sz w:val="21"/>
        </w:rPr>
        <w:t>A ata de registro de preços será assinada por meio de assinatura digital e disponibilizada no sistema de registro de preços.</w:t>
      </w:r>
    </w:p>
    <w:p w14:paraId="4D522B07" w14:textId="77777777" w:rsidR="007C095F" w:rsidRDefault="009D4B73">
      <w:pPr>
        <w:pStyle w:val="PargrafodaLista"/>
        <w:numPr>
          <w:ilvl w:val="1"/>
          <w:numId w:val="31"/>
        </w:numPr>
        <w:tabs>
          <w:tab w:val="left" w:pos="687"/>
        </w:tabs>
        <w:spacing w:before="200" w:line="273" w:lineRule="auto"/>
        <w:ind w:left="121" w:firstLine="0"/>
        <w:jc w:val="both"/>
        <w:rPr>
          <w:sz w:val="21"/>
        </w:rPr>
      </w:pPr>
      <w:r>
        <w:rPr>
          <w:sz w:val="21"/>
        </w:rPr>
        <w:t>Serão formalizadas tantas Atas de Registro de Preços quantas forem necessárias para o registro de todos os itens constantes no Termo de Referência/Projeto Básico, com a indicação do licitante vencedor, a descrição do(s) item(ns), as respectivas quantidades, preços registrados e demais condições.</w:t>
      </w:r>
    </w:p>
    <w:p w14:paraId="64498F92" w14:textId="77777777" w:rsidR="007C095F" w:rsidRDefault="009D4B73">
      <w:pPr>
        <w:pStyle w:val="PargrafodaLista"/>
        <w:numPr>
          <w:ilvl w:val="1"/>
          <w:numId w:val="31"/>
        </w:numPr>
        <w:tabs>
          <w:tab w:val="left" w:pos="736"/>
        </w:tabs>
        <w:spacing w:before="198" w:line="273" w:lineRule="auto"/>
        <w:ind w:left="121" w:firstLine="0"/>
        <w:jc w:val="both"/>
        <w:rPr>
          <w:sz w:val="21"/>
        </w:rPr>
      </w:pPr>
      <w:r>
        <w:rPr>
          <w:sz w:val="21"/>
        </w:rPr>
        <w:t>O preço registrado, com a indicação dos fornecedores, será divulgado no PNCP e disponibilizado durante a vigência da ata de registro de preços.</w:t>
      </w:r>
    </w:p>
    <w:p w14:paraId="7515C0AF" w14:textId="77777777" w:rsidR="007C095F" w:rsidRDefault="009D4B73">
      <w:pPr>
        <w:pStyle w:val="PargrafodaLista"/>
        <w:numPr>
          <w:ilvl w:val="1"/>
          <w:numId w:val="31"/>
        </w:numPr>
        <w:tabs>
          <w:tab w:val="left" w:pos="686"/>
        </w:tabs>
        <w:spacing w:before="200" w:line="273" w:lineRule="auto"/>
        <w:ind w:left="121" w:firstLine="0"/>
        <w:jc w:val="both"/>
        <w:rPr>
          <w:sz w:val="21"/>
        </w:rPr>
      </w:pPr>
      <w:r>
        <w:rPr>
          <w:sz w:val="21"/>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5E8DE1F3" w14:textId="77777777" w:rsidR="007C095F" w:rsidRDefault="009D4B73">
      <w:pPr>
        <w:pStyle w:val="PargrafodaLista"/>
        <w:numPr>
          <w:ilvl w:val="1"/>
          <w:numId w:val="31"/>
        </w:numPr>
        <w:tabs>
          <w:tab w:val="left" w:pos="647"/>
        </w:tabs>
        <w:spacing w:before="199" w:line="273" w:lineRule="auto"/>
        <w:ind w:left="121" w:firstLine="0"/>
        <w:jc w:val="both"/>
        <w:rPr>
          <w:sz w:val="21"/>
        </w:rPr>
      </w:pPr>
      <w:r>
        <w:rPr>
          <w:sz w:val="21"/>
        </w:rPr>
        <w:t>Na hipótese de o convocado não assinar a ata de registro de preços no prazo e nas condições estabelecidas, fica facultado à Administração convocar os licitantes remanescentes do cadastro de reserva, na ordem de classificação, para fazê-lo em igual prazo e nas condições propostas pelo primeiro classificado.</w:t>
      </w:r>
    </w:p>
    <w:p w14:paraId="0422022B" w14:textId="77777777" w:rsidR="007C095F" w:rsidRDefault="007C095F">
      <w:pPr>
        <w:pStyle w:val="Corpodetexto"/>
      </w:pPr>
    </w:p>
    <w:p w14:paraId="27B9EBC3" w14:textId="77777777" w:rsidR="007C095F" w:rsidRDefault="007C095F">
      <w:pPr>
        <w:pStyle w:val="Corpodetexto"/>
        <w:spacing w:before="165"/>
      </w:pPr>
    </w:p>
    <w:p w14:paraId="22965DE6" w14:textId="77777777" w:rsidR="007C095F" w:rsidRDefault="009D4B73">
      <w:pPr>
        <w:pStyle w:val="Ttulo2"/>
        <w:numPr>
          <w:ilvl w:val="0"/>
          <w:numId w:val="31"/>
        </w:numPr>
        <w:tabs>
          <w:tab w:val="left" w:pos="526"/>
        </w:tabs>
        <w:ind w:left="526" w:hanging="405"/>
        <w:jc w:val="both"/>
      </w:pPr>
      <w:r>
        <w:t>DA</w:t>
      </w:r>
      <w:r>
        <w:rPr>
          <w:spacing w:val="-7"/>
        </w:rPr>
        <w:t xml:space="preserve"> </w:t>
      </w:r>
      <w:r>
        <w:t>FORMAÇÃO</w:t>
      </w:r>
      <w:r>
        <w:rPr>
          <w:spacing w:val="-4"/>
        </w:rPr>
        <w:t xml:space="preserve"> </w:t>
      </w:r>
      <w:r>
        <w:t>DO</w:t>
      </w:r>
      <w:r>
        <w:rPr>
          <w:spacing w:val="-5"/>
        </w:rPr>
        <w:t xml:space="preserve"> </w:t>
      </w:r>
      <w:r>
        <w:t>CADASTRO</w:t>
      </w:r>
      <w:r>
        <w:rPr>
          <w:spacing w:val="-4"/>
        </w:rPr>
        <w:t xml:space="preserve"> </w:t>
      </w:r>
      <w:r>
        <w:t>DE</w:t>
      </w:r>
      <w:r>
        <w:rPr>
          <w:spacing w:val="-4"/>
        </w:rPr>
        <w:t xml:space="preserve"> </w:t>
      </w:r>
      <w:r>
        <w:rPr>
          <w:spacing w:val="-2"/>
        </w:rPr>
        <w:t>RESERVA</w:t>
      </w:r>
    </w:p>
    <w:p w14:paraId="7D9D1405" w14:textId="77777777" w:rsidR="007C095F" w:rsidRDefault="009D4B73">
      <w:pPr>
        <w:pStyle w:val="PargrafodaLista"/>
        <w:numPr>
          <w:ilvl w:val="1"/>
          <w:numId w:val="31"/>
        </w:numPr>
        <w:tabs>
          <w:tab w:val="left" w:pos="641"/>
        </w:tabs>
        <w:spacing w:before="238"/>
        <w:ind w:left="641" w:right="0" w:hanging="520"/>
        <w:jc w:val="both"/>
        <w:rPr>
          <w:sz w:val="21"/>
        </w:rPr>
      </w:pPr>
      <w:r>
        <w:rPr>
          <w:sz w:val="21"/>
        </w:rPr>
        <w:t>Após</w:t>
      </w:r>
      <w:r>
        <w:rPr>
          <w:spacing w:val="-3"/>
          <w:sz w:val="21"/>
        </w:rPr>
        <w:t xml:space="preserve"> </w:t>
      </w:r>
      <w:r>
        <w:rPr>
          <w:sz w:val="21"/>
        </w:rPr>
        <w:t>a</w:t>
      </w:r>
      <w:r>
        <w:rPr>
          <w:spacing w:val="-2"/>
          <w:sz w:val="21"/>
        </w:rPr>
        <w:t xml:space="preserve"> </w:t>
      </w:r>
      <w:r>
        <w:rPr>
          <w:sz w:val="21"/>
        </w:rPr>
        <w:t>homologação</w:t>
      </w:r>
      <w:r>
        <w:rPr>
          <w:spacing w:val="-2"/>
          <w:sz w:val="21"/>
        </w:rPr>
        <w:t xml:space="preserve"> </w:t>
      </w:r>
      <w:r>
        <w:rPr>
          <w:sz w:val="21"/>
        </w:rPr>
        <w:t>da</w:t>
      </w:r>
      <w:r>
        <w:rPr>
          <w:spacing w:val="-2"/>
          <w:sz w:val="21"/>
        </w:rPr>
        <w:t xml:space="preserve"> </w:t>
      </w:r>
      <w:r>
        <w:rPr>
          <w:sz w:val="21"/>
        </w:rPr>
        <w:t>licitação,</w:t>
      </w:r>
      <w:r>
        <w:rPr>
          <w:spacing w:val="-2"/>
          <w:sz w:val="21"/>
        </w:rPr>
        <w:t xml:space="preserve"> </w:t>
      </w:r>
      <w:r>
        <w:rPr>
          <w:sz w:val="21"/>
        </w:rPr>
        <w:t>será</w:t>
      </w:r>
      <w:r>
        <w:rPr>
          <w:spacing w:val="-3"/>
          <w:sz w:val="21"/>
        </w:rPr>
        <w:t xml:space="preserve"> </w:t>
      </w:r>
      <w:r>
        <w:rPr>
          <w:sz w:val="21"/>
        </w:rPr>
        <w:t>incluído</w:t>
      </w:r>
      <w:r>
        <w:rPr>
          <w:spacing w:val="-2"/>
          <w:sz w:val="21"/>
        </w:rPr>
        <w:t xml:space="preserve"> </w:t>
      </w:r>
      <w:r>
        <w:rPr>
          <w:sz w:val="21"/>
        </w:rPr>
        <w:t>na</w:t>
      </w:r>
      <w:r>
        <w:rPr>
          <w:spacing w:val="-2"/>
          <w:sz w:val="21"/>
        </w:rPr>
        <w:t xml:space="preserve"> </w:t>
      </w:r>
      <w:r>
        <w:rPr>
          <w:sz w:val="21"/>
        </w:rPr>
        <w:t>ata,</w:t>
      </w:r>
      <w:r>
        <w:rPr>
          <w:spacing w:val="-2"/>
          <w:sz w:val="21"/>
        </w:rPr>
        <w:t xml:space="preserve"> </w:t>
      </w:r>
      <w:r>
        <w:rPr>
          <w:sz w:val="21"/>
        </w:rPr>
        <w:t>na</w:t>
      </w:r>
      <w:r>
        <w:rPr>
          <w:spacing w:val="-2"/>
          <w:sz w:val="21"/>
        </w:rPr>
        <w:t xml:space="preserve"> </w:t>
      </w:r>
      <w:r>
        <w:rPr>
          <w:sz w:val="21"/>
        </w:rPr>
        <w:t>forma</w:t>
      </w:r>
      <w:r>
        <w:rPr>
          <w:spacing w:val="-3"/>
          <w:sz w:val="21"/>
        </w:rPr>
        <w:t xml:space="preserve"> </w:t>
      </w:r>
      <w:r>
        <w:rPr>
          <w:sz w:val="21"/>
        </w:rPr>
        <w:t>de</w:t>
      </w:r>
      <w:r>
        <w:rPr>
          <w:spacing w:val="-2"/>
          <w:sz w:val="21"/>
        </w:rPr>
        <w:t xml:space="preserve"> </w:t>
      </w:r>
      <w:r>
        <w:rPr>
          <w:sz w:val="21"/>
        </w:rPr>
        <w:t>anexo,</w:t>
      </w:r>
      <w:r>
        <w:rPr>
          <w:spacing w:val="-2"/>
          <w:sz w:val="21"/>
        </w:rPr>
        <w:t xml:space="preserve"> </w:t>
      </w:r>
      <w:r>
        <w:rPr>
          <w:sz w:val="21"/>
        </w:rPr>
        <w:t>o</w:t>
      </w:r>
      <w:r>
        <w:rPr>
          <w:spacing w:val="-2"/>
          <w:sz w:val="21"/>
        </w:rPr>
        <w:t xml:space="preserve"> registro:</w:t>
      </w:r>
    </w:p>
    <w:p w14:paraId="0E16115C" w14:textId="77777777" w:rsidR="007C095F" w:rsidRDefault="009D4B73">
      <w:pPr>
        <w:pStyle w:val="PargrafodaLista"/>
        <w:numPr>
          <w:ilvl w:val="2"/>
          <w:numId w:val="31"/>
        </w:numPr>
        <w:tabs>
          <w:tab w:val="left" w:pos="1473"/>
        </w:tabs>
        <w:spacing w:before="235" w:line="273" w:lineRule="auto"/>
        <w:ind w:left="721" w:right="118" w:firstLine="0"/>
        <w:jc w:val="both"/>
        <w:rPr>
          <w:sz w:val="21"/>
        </w:rPr>
      </w:pPr>
      <w:r>
        <w:rPr>
          <w:sz w:val="21"/>
        </w:rPr>
        <w:t>dos licitantes que aceitarem cotar o objeto com preço igual ao do adjudicatário, observada a classificação na licitação e excluído o percentual referente à margem de preferência, quando o objeto não atender aos requisitos previstos no art. 26 da Lei nº 14.133, de 2021; e</w:t>
      </w:r>
    </w:p>
    <w:p w14:paraId="7FA4AE8A" w14:textId="77777777" w:rsidR="007C095F" w:rsidRDefault="009D4B73">
      <w:pPr>
        <w:pStyle w:val="PargrafodaLista"/>
        <w:numPr>
          <w:ilvl w:val="2"/>
          <w:numId w:val="31"/>
        </w:numPr>
        <w:tabs>
          <w:tab w:val="left" w:pos="1414"/>
        </w:tabs>
        <w:ind w:left="1414" w:right="0" w:hanging="693"/>
        <w:rPr>
          <w:sz w:val="21"/>
        </w:rPr>
      </w:pPr>
      <w:r>
        <w:rPr>
          <w:sz w:val="21"/>
        </w:rPr>
        <w:t>dos</w:t>
      </w:r>
      <w:r>
        <w:rPr>
          <w:spacing w:val="-4"/>
          <w:sz w:val="21"/>
        </w:rPr>
        <w:t xml:space="preserve"> </w:t>
      </w:r>
      <w:r>
        <w:rPr>
          <w:sz w:val="21"/>
        </w:rPr>
        <w:t>licitantes</w:t>
      </w:r>
      <w:r>
        <w:rPr>
          <w:spacing w:val="-3"/>
          <w:sz w:val="21"/>
        </w:rPr>
        <w:t xml:space="preserve"> </w:t>
      </w:r>
      <w:r>
        <w:rPr>
          <w:sz w:val="21"/>
        </w:rPr>
        <w:t>que</w:t>
      </w:r>
      <w:r>
        <w:rPr>
          <w:spacing w:val="-3"/>
          <w:sz w:val="21"/>
        </w:rPr>
        <w:t xml:space="preserve"> </w:t>
      </w:r>
      <w:r>
        <w:rPr>
          <w:sz w:val="21"/>
        </w:rPr>
        <w:t>mantiverem</w:t>
      </w:r>
      <w:r>
        <w:rPr>
          <w:spacing w:val="-3"/>
          <w:sz w:val="21"/>
        </w:rPr>
        <w:t xml:space="preserve"> </w:t>
      </w:r>
      <w:r>
        <w:rPr>
          <w:sz w:val="21"/>
        </w:rPr>
        <w:t>sua</w:t>
      </w:r>
      <w:r>
        <w:rPr>
          <w:spacing w:val="-3"/>
          <w:sz w:val="21"/>
        </w:rPr>
        <w:t xml:space="preserve"> </w:t>
      </w:r>
      <w:r>
        <w:rPr>
          <w:sz w:val="21"/>
        </w:rPr>
        <w:t>proposta</w:t>
      </w:r>
      <w:r>
        <w:rPr>
          <w:spacing w:val="-3"/>
          <w:sz w:val="21"/>
        </w:rPr>
        <w:t xml:space="preserve"> </w:t>
      </w:r>
      <w:r>
        <w:rPr>
          <w:spacing w:val="-2"/>
          <w:sz w:val="21"/>
        </w:rPr>
        <w:t>original</w:t>
      </w:r>
    </w:p>
    <w:p w14:paraId="6BC8E635" w14:textId="77777777" w:rsidR="007C095F" w:rsidRDefault="009D4B73">
      <w:pPr>
        <w:pStyle w:val="PargrafodaLista"/>
        <w:numPr>
          <w:ilvl w:val="1"/>
          <w:numId w:val="31"/>
        </w:numPr>
        <w:tabs>
          <w:tab w:val="left" w:pos="673"/>
        </w:tabs>
        <w:spacing w:before="235" w:line="273" w:lineRule="auto"/>
        <w:ind w:left="121" w:firstLine="0"/>
        <w:jc w:val="both"/>
        <w:rPr>
          <w:sz w:val="21"/>
        </w:rPr>
      </w:pPr>
      <w:r>
        <w:rPr>
          <w:sz w:val="21"/>
        </w:rPr>
        <w:t>Será respeitada, nas contratações, a ordem de classificação dos licitantes ou fornecedores registrados na ata.</w:t>
      </w:r>
    </w:p>
    <w:p w14:paraId="153465AF" w14:textId="77777777" w:rsidR="007C095F" w:rsidRDefault="009D4B73">
      <w:pPr>
        <w:pStyle w:val="PargrafodaLista"/>
        <w:numPr>
          <w:ilvl w:val="2"/>
          <w:numId w:val="31"/>
        </w:numPr>
        <w:tabs>
          <w:tab w:val="left" w:pos="1434"/>
        </w:tabs>
        <w:spacing w:line="273" w:lineRule="auto"/>
        <w:ind w:left="721" w:firstLine="0"/>
        <w:jc w:val="both"/>
        <w:rPr>
          <w:sz w:val="21"/>
        </w:rPr>
      </w:pPr>
      <w:r>
        <w:rPr>
          <w:sz w:val="21"/>
        </w:rPr>
        <w:t>A apresentação de novas propostas na forma deste item não prejudicará o resultado do certame em relação ao licitante mais bem classificado.</w:t>
      </w:r>
    </w:p>
    <w:p w14:paraId="162DA9BE" w14:textId="77777777" w:rsidR="007C095F" w:rsidRDefault="009D4B73">
      <w:pPr>
        <w:pStyle w:val="PargrafodaLista"/>
        <w:numPr>
          <w:ilvl w:val="2"/>
          <w:numId w:val="31"/>
        </w:numPr>
        <w:tabs>
          <w:tab w:val="left" w:pos="1425"/>
        </w:tabs>
        <w:spacing w:before="202" w:line="273" w:lineRule="auto"/>
        <w:ind w:left="721" w:firstLine="0"/>
        <w:jc w:val="both"/>
        <w:rPr>
          <w:sz w:val="21"/>
        </w:rPr>
      </w:pPr>
      <w:r>
        <w:rPr>
          <w:sz w:val="21"/>
        </w:rPr>
        <w:t>Para fins da ordem de classificação, os licitantes ou fornecedores que aceitarem cotar o objeto com preço igual ao do adjudicatário antecederão aqueles que mantiverem sua proposta original.</w:t>
      </w:r>
    </w:p>
    <w:p w14:paraId="70D59638" w14:textId="77777777" w:rsidR="007C095F" w:rsidRDefault="009D4B73">
      <w:pPr>
        <w:pStyle w:val="PargrafodaLista"/>
        <w:numPr>
          <w:ilvl w:val="1"/>
          <w:numId w:val="31"/>
        </w:numPr>
        <w:tabs>
          <w:tab w:val="left" w:pos="651"/>
        </w:tabs>
        <w:spacing w:line="273" w:lineRule="auto"/>
        <w:ind w:left="121" w:firstLine="0"/>
        <w:jc w:val="both"/>
        <w:rPr>
          <w:sz w:val="21"/>
        </w:rPr>
      </w:pPr>
      <w:r>
        <w:rPr>
          <w:sz w:val="21"/>
        </w:rPr>
        <w:t>A habilitação dos licitantes que comporão o cadastro de reserva será efetuada quando houver necessidade de contratação dos licitantes remanescentes, nas seguintes hipóteses:</w:t>
      </w:r>
    </w:p>
    <w:p w14:paraId="4CF0C506" w14:textId="77777777" w:rsidR="007C095F" w:rsidRDefault="009D4B73">
      <w:pPr>
        <w:pStyle w:val="PargrafodaLista"/>
        <w:numPr>
          <w:ilvl w:val="2"/>
          <w:numId w:val="31"/>
        </w:numPr>
        <w:tabs>
          <w:tab w:val="left" w:pos="1444"/>
        </w:tabs>
        <w:spacing w:line="273" w:lineRule="auto"/>
        <w:ind w:left="721" w:firstLine="0"/>
        <w:jc w:val="both"/>
        <w:rPr>
          <w:sz w:val="21"/>
        </w:rPr>
      </w:pPr>
      <w:r>
        <w:rPr>
          <w:sz w:val="21"/>
        </w:rPr>
        <w:t>quando o licitante vencedor não assinar a ata de registro de preços no prazo e nas condições estabelecidos no edital; ou</w:t>
      </w:r>
    </w:p>
    <w:p w14:paraId="4BC3598F" w14:textId="77777777" w:rsidR="007C095F" w:rsidRDefault="007C095F">
      <w:pPr>
        <w:pStyle w:val="PargrafodaLista"/>
        <w:spacing w:line="273" w:lineRule="auto"/>
        <w:rPr>
          <w:sz w:val="21"/>
        </w:rPr>
        <w:sectPr w:rsidR="007C095F">
          <w:pgSz w:w="11910" w:h="16840"/>
          <w:pgMar w:top="1040" w:right="1133" w:bottom="940" w:left="1133" w:header="469" w:footer="742" w:gutter="0"/>
          <w:cols w:space="720"/>
        </w:sectPr>
      </w:pPr>
    </w:p>
    <w:p w14:paraId="204FAFBF" w14:textId="77777777" w:rsidR="007C095F" w:rsidRDefault="007C095F">
      <w:pPr>
        <w:pStyle w:val="Corpodetexto"/>
        <w:spacing w:before="51"/>
      </w:pPr>
    </w:p>
    <w:p w14:paraId="2C160256" w14:textId="77777777" w:rsidR="007C095F" w:rsidRDefault="009D4B73">
      <w:pPr>
        <w:pStyle w:val="PargrafodaLista"/>
        <w:numPr>
          <w:ilvl w:val="2"/>
          <w:numId w:val="31"/>
        </w:numPr>
        <w:tabs>
          <w:tab w:val="left" w:pos="1444"/>
        </w:tabs>
        <w:spacing w:before="0" w:line="273" w:lineRule="auto"/>
        <w:ind w:left="721" w:firstLine="0"/>
        <w:jc w:val="both"/>
        <w:rPr>
          <w:sz w:val="21"/>
        </w:rPr>
      </w:pPr>
      <w:r>
        <w:rPr>
          <w:sz w:val="21"/>
        </w:rPr>
        <w:t>quando houver o cancelamento do registro do fornecedor ou do registro de preços,</w:t>
      </w:r>
      <w:r>
        <w:rPr>
          <w:spacing w:val="40"/>
          <w:sz w:val="21"/>
        </w:rPr>
        <w:t xml:space="preserve"> </w:t>
      </w:r>
      <w:r>
        <w:rPr>
          <w:sz w:val="21"/>
        </w:rPr>
        <w:t>nas hipóteses previstas nos art. 28 e art. 29 do Decreto nº 11.462, de 2023.</w:t>
      </w:r>
    </w:p>
    <w:p w14:paraId="63646FD0" w14:textId="77777777" w:rsidR="007C095F" w:rsidRDefault="009D4B73">
      <w:pPr>
        <w:pStyle w:val="PargrafodaLista"/>
        <w:numPr>
          <w:ilvl w:val="1"/>
          <w:numId w:val="31"/>
        </w:numPr>
        <w:tabs>
          <w:tab w:val="left" w:pos="677"/>
        </w:tabs>
        <w:spacing w:line="273" w:lineRule="auto"/>
        <w:ind w:left="121" w:firstLine="0"/>
        <w:jc w:val="both"/>
        <w:rPr>
          <w:sz w:val="21"/>
        </w:rPr>
      </w:pPr>
      <w:r>
        <w:rPr>
          <w:sz w:val="21"/>
        </w:rPr>
        <w:t>Na hipótese de nenhum dos licitantes que aceitaram cotar o objeto com preço igual ao do adjudicatário concordar com a contratação nos termos em igual prazo e nas condições propostas pelo primeiro classificado, a Administração, observados o valor estimado e a sua eventual atualização na forma prevista no edital, poderá:</w:t>
      </w:r>
    </w:p>
    <w:p w14:paraId="1F225ED9" w14:textId="77777777" w:rsidR="007C095F" w:rsidRDefault="009D4B73">
      <w:pPr>
        <w:pStyle w:val="PargrafodaLista"/>
        <w:numPr>
          <w:ilvl w:val="2"/>
          <w:numId w:val="31"/>
        </w:numPr>
        <w:tabs>
          <w:tab w:val="left" w:pos="1468"/>
        </w:tabs>
        <w:spacing w:line="273" w:lineRule="auto"/>
        <w:ind w:left="721" w:firstLine="0"/>
        <w:jc w:val="both"/>
        <w:rPr>
          <w:sz w:val="21"/>
        </w:rPr>
      </w:pPr>
      <w:r>
        <w:rPr>
          <w:sz w:val="21"/>
        </w:rPr>
        <w:t>convocar os licitantes que mantiveram sua proposta original para negociação, na ordem de classificação, com vistas à obtenção de preço melhor, mesmo que acima do preço do adjudicatário; ou</w:t>
      </w:r>
    </w:p>
    <w:p w14:paraId="049D6DF9" w14:textId="77777777" w:rsidR="007C095F" w:rsidRDefault="009D4B73">
      <w:pPr>
        <w:pStyle w:val="PargrafodaLista"/>
        <w:numPr>
          <w:ilvl w:val="2"/>
          <w:numId w:val="31"/>
        </w:numPr>
        <w:tabs>
          <w:tab w:val="left" w:pos="1432"/>
        </w:tabs>
        <w:spacing w:line="273" w:lineRule="auto"/>
        <w:ind w:left="721" w:right="118" w:firstLine="0"/>
        <w:jc w:val="both"/>
        <w:rPr>
          <w:sz w:val="21"/>
        </w:rPr>
      </w:pPr>
      <w:r>
        <w:rPr>
          <w:sz w:val="21"/>
        </w:rPr>
        <w:t>adjudicar e firmar o contrato nas condições ofertadas pelos licitantes remanescentes, observada a ordem de classificação, quando frustrada a negociação de melhor condição.</w:t>
      </w:r>
    </w:p>
    <w:p w14:paraId="26909358" w14:textId="77777777" w:rsidR="007C095F" w:rsidRDefault="007C095F">
      <w:pPr>
        <w:pStyle w:val="Corpodetexto"/>
      </w:pPr>
    </w:p>
    <w:p w14:paraId="13715F0E" w14:textId="77777777" w:rsidR="007C095F" w:rsidRDefault="007C095F">
      <w:pPr>
        <w:pStyle w:val="Corpodetexto"/>
        <w:spacing w:before="168"/>
      </w:pPr>
    </w:p>
    <w:p w14:paraId="7F584585" w14:textId="77777777" w:rsidR="007C095F" w:rsidRDefault="009D4B73">
      <w:pPr>
        <w:pStyle w:val="Ttulo2"/>
        <w:numPr>
          <w:ilvl w:val="0"/>
          <w:numId w:val="31"/>
        </w:numPr>
        <w:tabs>
          <w:tab w:val="left" w:pos="526"/>
        </w:tabs>
        <w:ind w:left="526" w:hanging="405"/>
        <w:jc w:val="both"/>
      </w:pPr>
      <w:r>
        <w:t>DOS</w:t>
      </w:r>
      <w:r>
        <w:rPr>
          <w:spacing w:val="-5"/>
        </w:rPr>
        <w:t xml:space="preserve"> </w:t>
      </w:r>
      <w:r>
        <w:rPr>
          <w:spacing w:val="-2"/>
        </w:rPr>
        <w:t>RECURSOS</w:t>
      </w:r>
    </w:p>
    <w:p w14:paraId="786FEA50" w14:textId="77777777" w:rsidR="007C095F" w:rsidRDefault="009D4B73">
      <w:pPr>
        <w:pStyle w:val="PargrafodaLista"/>
        <w:numPr>
          <w:ilvl w:val="1"/>
          <w:numId w:val="31"/>
        </w:numPr>
        <w:tabs>
          <w:tab w:val="left" w:pos="654"/>
        </w:tabs>
        <w:spacing w:before="239" w:line="273" w:lineRule="auto"/>
        <w:ind w:left="121" w:firstLine="0"/>
        <w:jc w:val="both"/>
        <w:rPr>
          <w:sz w:val="21"/>
        </w:rPr>
      </w:pPr>
      <w:r>
        <w:rPr>
          <w:sz w:val="21"/>
        </w:rPr>
        <w:t>A interposição de recurso referente ao julgamento das propostas, à habilitação ou inabilitação de licitantes, à anulação ou revogação da licitação, observará o disposto no art. 165 da Lei nº</w:t>
      </w:r>
      <w:r>
        <w:rPr>
          <w:spacing w:val="40"/>
          <w:sz w:val="21"/>
        </w:rPr>
        <w:t xml:space="preserve"> </w:t>
      </w:r>
      <w:r>
        <w:rPr>
          <w:sz w:val="21"/>
        </w:rPr>
        <w:t>14.133, de 2021.</w:t>
      </w:r>
    </w:p>
    <w:p w14:paraId="787CE796" w14:textId="77777777" w:rsidR="007C095F" w:rsidRDefault="009D4B73">
      <w:pPr>
        <w:pStyle w:val="PargrafodaLista"/>
        <w:numPr>
          <w:ilvl w:val="1"/>
          <w:numId w:val="31"/>
        </w:numPr>
        <w:tabs>
          <w:tab w:val="left" w:pos="520"/>
        </w:tabs>
        <w:ind w:left="520" w:right="173" w:hanging="520"/>
        <w:jc w:val="right"/>
        <w:rPr>
          <w:sz w:val="21"/>
        </w:rPr>
      </w:pPr>
      <w:r>
        <w:rPr>
          <w:sz w:val="21"/>
        </w:rPr>
        <w:t>O</w:t>
      </w:r>
      <w:r>
        <w:rPr>
          <w:spacing w:val="-3"/>
          <w:sz w:val="21"/>
        </w:rPr>
        <w:t xml:space="preserve"> </w:t>
      </w:r>
      <w:r>
        <w:rPr>
          <w:sz w:val="21"/>
        </w:rPr>
        <w:t>prazo</w:t>
      </w:r>
      <w:r>
        <w:rPr>
          <w:spacing w:val="-2"/>
          <w:sz w:val="21"/>
        </w:rPr>
        <w:t xml:space="preserve"> </w:t>
      </w:r>
      <w:r>
        <w:rPr>
          <w:sz w:val="21"/>
        </w:rPr>
        <w:t>recursal</w:t>
      </w:r>
      <w:r>
        <w:rPr>
          <w:spacing w:val="-2"/>
          <w:sz w:val="21"/>
        </w:rPr>
        <w:t xml:space="preserve"> </w:t>
      </w:r>
      <w:r>
        <w:rPr>
          <w:sz w:val="21"/>
        </w:rPr>
        <w:t>é</w:t>
      </w:r>
      <w:r>
        <w:rPr>
          <w:spacing w:val="-2"/>
          <w:sz w:val="21"/>
        </w:rPr>
        <w:t xml:space="preserve"> </w:t>
      </w:r>
      <w:r>
        <w:rPr>
          <w:sz w:val="21"/>
        </w:rPr>
        <w:t>de</w:t>
      </w:r>
      <w:r>
        <w:rPr>
          <w:spacing w:val="-2"/>
          <w:sz w:val="21"/>
        </w:rPr>
        <w:t xml:space="preserve"> </w:t>
      </w:r>
      <w:r>
        <w:rPr>
          <w:sz w:val="21"/>
        </w:rPr>
        <w:t>3</w:t>
      </w:r>
      <w:r>
        <w:rPr>
          <w:spacing w:val="-2"/>
          <w:sz w:val="21"/>
        </w:rPr>
        <w:t xml:space="preserve"> </w:t>
      </w:r>
      <w:r>
        <w:rPr>
          <w:sz w:val="21"/>
        </w:rPr>
        <w:t>(três)</w:t>
      </w:r>
      <w:r>
        <w:rPr>
          <w:spacing w:val="-2"/>
          <w:sz w:val="21"/>
        </w:rPr>
        <w:t xml:space="preserve"> </w:t>
      </w:r>
      <w:r>
        <w:rPr>
          <w:sz w:val="21"/>
        </w:rPr>
        <w:t>dias</w:t>
      </w:r>
      <w:r>
        <w:rPr>
          <w:spacing w:val="-3"/>
          <w:sz w:val="21"/>
        </w:rPr>
        <w:t xml:space="preserve"> </w:t>
      </w:r>
      <w:r>
        <w:rPr>
          <w:sz w:val="21"/>
        </w:rPr>
        <w:t>úteis,</w:t>
      </w:r>
      <w:r>
        <w:rPr>
          <w:spacing w:val="-2"/>
          <w:sz w:val="21"/>
        </w:rPr>
        <w:t xml:space="preserve"> </w:t>
      </w:r>
      <w:r>
        <w:rPr>
          <w:sz w:val="21"/>
        </w:rPr>
        <w:t>contados</w:t>
      </w:r>
      <w:r>
        <w:rPr>
          <w:spacing w:val="-2"/>
          <w:sz w:val="21"/>
        </w:rPr>
        <w:t xml:space="preserve"> </w:t>
      </w:r>
      <w:r>
        <w:rPr>
          <w:sz w:val="21"/>
        </w:rPr>
        <w:t>da</w:t>
      </w:r>
      <w:r>
        <w:rPr>
          <w:spacing w:val="-2"/>
          <w:sz w:val="21"/>
        </w:rPr>
        <w:t xml:space="preserve"> </w:t>
      </w:r>
      <w:r>
        <w:rPr>
          <w:sz w:val="21"/>
        </w:rPr>
        <w:t>data</w:t>
      </w:r>
      <w:r>
        <w:rPr>
          <w:spacing w:val="-2"/>
          <w:sz w:val="21"/>
        </w:rPr>
        <w:t xml:space="preserve"> </w:t>
      </w:r>
      <w:r>
        <w:rPr>
          <w:sz w:val="21"/>
        </w:rPr>
        <w:t>de</w:t>
      </w:r>
      <w:r>
        <w:rPr>
          <w:spacing w:val="-2"/>
          <w:sz w:val="21"/>
        </w:rPr>
        <w:t xml:space="preserve"> </w:t>
      </w:r>
      <w:r>
        <w:rPr>
          <w:sz w:val="21"/>
        </w:rPr>
        <w:t>intimação</w:t>
      </w:r>
      <w:r>
        <w:rPr>
          <w:spacing w:val="-2"/>
          <w:sz w:val="21"/>
        </w:rPr>
        <w:t xml:space="preserve"> </w:t>
      </w:r>
      <w:r>
        <w:rPr>
          <w:sz w:val="21"/>
        </w:rPr>
        <w:t>ou</w:t>
      </w:r>
      <w:r>
        <w:rPr>
          <w:spacing w:val="-3"/>
          <w:sz w:val="21"/>
        </w:rPr>
        <w:t xml:space="preserve"> </w:t>
      </w:r>
      <w:r>
        <w:rPr>
          <w:sz w:val="21"/>
        </w:rPr>
        <w:t>de</w:t>
      </w:r>
      <w:r>
        <w:rPr>
          <w:spacing w:val="-2"/>
          <w:sz w:val="21"/>
        </w:rPr>
        <w:t xml:space="preserve"> </w:t>
      </w:r>
      <w:r>
        <w:rPr>
          <w:sz w:val="21"/>
        </w:rPr>
        <w:t>lavratura</w:t>
      </w:r>
      <w:r>
        <w:rPr>
          <w:spacing w:val="-2"/>
          <w:sz w:val="21"/>
        </w:rPr>
        <w:t xml:space="preserve"> </w:t>
      </w:r>
      <w:r>
        <w:rPr>
          <w:sz w:val="21"/>
        </w:rPr>
        <w:t>da</w:t>
      </w:r>
      <w:r>
        <w:rPr>
          <w:spacing w:val="-2"/>
          <w:sz w:val="21"/>
        </w:rPr>
        <w:t xml:space="preserve"> </w:t>
      </w:r>
      <w:r>
        <w:rPr>
          <w:spacing w:val="-4"/>
          <w:sz w:val="21"/>
        </w:rPr>
        <w:t>ata.</w:t>
      </w:r>
    </w:p>
    <w:p w14:paraId="6ACD4E51" w14:textId="77777777" w:rsidR="007C095F" w:rsidRDefault="009D4B73">
      <w:pPr>
        <w:pStyle w:val="PargrafodaLista"/>
        <w:numPr>
          <w:ilvl w:val="1"/>
          <w:numId w:val="31"/>
        </w:numPr>
        <w:tabs>
          <w:tab w:val="left" w:pos="658"/>
        </w:tabs>
        <w:spacing w:before="235" w:line="273" w:lineRule="auto"/>
        <w:ind w:left="121" w:firstLine="0"/>
        <w:jc w:val="both"/>
        <w:rPr>
          <w:sz w:val="21"/>
        </w:rPr>
      </w:pPr>
      <w:r>
        <w:rPr>
          <w:sz w:val="21"/>
        </w:rPr>
        <w:t>Quando o recurso apresentado impugnar o julgamento das propostas ou o ato de habilitação ou inabilitação do licitante:</w:t>
      </w:r>
    </w:p>
    <w:p w14:paraId="614257C2" w14:textId="77777777" w:rsidR="007C095F" w:rsidRDefault="009D4B73">
      <w:pPr>
        <w:pStyle w:val="PargrafodaLista"/>
        <w:numPr>
          <w:ilvl w:val="2"/>
          <w:numId w:val="31"/>
        </w:numPr>
        <w:tabs>
          <w:tab w:val="left" w:pos="693"/>
        </w:tabs>
        <w:ind w:left="693" w:right="181" w:hanging="693"/>
        <w:jc w:val="right"/>
        <w:rPr>
          <w:sz w:val="21"/>
        </w:rPr>
      </w:pPr>
      <w:r>
        <w:rPr>
          <w:sz w:val="21"/>
        </w:rPr>
        <w:t>a</w:t>
      </w:r>
      <w:r>
        <w:rPr>
          <w:spacing w:val="-5"/>
          <w:sz w:val="21"/>
        </w:rPr>
        <w:t xml:space="preserve"> </w:t>
      </w:r>
      <w:r>
        <w:rPr>
          <w:sz w:val="21"/>
        </w:rPr>
        <w:t>intenção</w:t>
      </w:r>
      <w:r>
        <w:rPr>
          <w:spacing w:val="-5"/>
          <w:sz w:val="21"/>
        </w:rPr>
        <w:t xml:space="preserve"> </w:t>
      </w:r>
      <w:r>
        <w:rPr>
          <w:sz w:val="21"/>
        </w:rPr>
        <w:t>de</w:t>
      </w:r>
      <w:r>
        <w:rPr>
          <w:spacing w:val="-5"/>
          <w:sz w:val="21"/>
        </w:rPr>
        <w:t xml:space="preserve"> </w:t>
      </w:r>
      <w:r>
        <w:rPr>
          <w:sz w:val="21"/>
        </w:rPr>
        <w:t>recorrer</w:t>
      </w:r>
      <w:r>
        <w:rPr>
          <w:spacing w:val="-5"/>
          <w:sz w:val="21"/>
        </w:rPr>
        <w:t xml:space="preserve"> </w:t>
      </w:r>
      <w:r>
        <w:rPr>
          <w:sz w:val="21"/>
        </w:rPr>
        <w:t>deverá</w:t>
      </w:r>
      <w:r>
        <w:rPr>
          <w:spacing w:val="-5"/>
          <w:sz w:val="21"/>
        </w:rPr>
        <w:t xml:space="preserve"> </w:t>
      </w:r>
      <w:r>
        <w:rPr>
          <w:sz w:val="21"/>
        </w:rPr>
        <w:t>ser</w:t>
      </w:r>
      <w:r>
        <w:rPr>
          <w:spacing w:val="-5"/>
          <w:sz w:val="21"/>
        </w:rPr>
        <w:t xml:space="preserve"> </w:t>
      </w:r>
      <w:r>
        <w:rPr>
          <w:sz w:val="21"/>
        </w:rPr>
        <w:t>manifestada</w:t>
      </w:r>
      <w:r>
        <w:rPr>
          <w:spacing w:val="-5"/>
          <w:sz w:val="21"/>
        </w:rPr>
        <w:t xml:space="preserve"> </w:t>
      </w:r>
      <w:r>
        <w:rPr>
          <w:sz w:val="21"/>
        </w:rPr>
        <w:t>imediatamente,</w:t>
      </w:r>
      <w:r>
        <w:rPr>
          <w:spacing w:val="-5"/>
          <w:sz w:val="21"/>
        </w:rPr>
        <w:t xml:space="preserve"> </w:t>
      </w:r>
      <w:r>
        <w:rPr>
          <w:sz w:val="21"/>
        </w:rPr>
        <w:t>sob</w:t>
      </w:r>
      <w:r>
        <w:rPr>
          <w:spacing w:val="-4"/>
          <w:sz w:val="21"/>
        </w:rPr>
        <w:t xml:space="preserve"> </w:t>
      </w:r>
      <w:r>
        <w:rPr>
          <w:sz w:val="21"/>
        </w:rPr>
        <w:t>pena</w:t>
      </w:r>
      <w:r>
        <w:rPr>
          <w:spacing w:val="-5"/>
          <w:sz w:val="21"/>
        </w:rPr>
        <w:t xml:space="preserve"> </w:t>
      </w:r>
      <w:r>
        <w:rPr>
          <w:sz w:val="21"/>
        </w:rPr>
        <w:t>de</w:t>
      </w:r>
      <w:r>
        <w:rPr>
          <w:spacing w:val="-5"/>
          <w:sz w:val="21"/>
        </w:rPr>
        <w:t xml:space="preserve"> </w:t>
      </w:r>
      <w:r>
        <w:rPr>
          <w:spacing w:val="-2"/>
          <w:sz w:val="21"/>
        </w:rPr>
        <w:t>preclusão;</w:t>
      </w:r>
    </w:p>
    <w:p w14:paraId="492DA1B1" w14:textId="77777777" w:rsidR="007C095F" w:rsidRDefault="009D4B73">
      <w:pPr>
        <w:pStyle w:val="PargrafodaLista"/>
        <w:numPr>
          <w:ilvl w:val="2"/>
          <w:numId w:val="31"/>
        </w:numPr>
        <w:tabs>
          <w:tab w:val="left" w:pos="1461"/>
        </w:tabs>
        <w:spacing w:before="235" w:line="273" w:lineRule="auto"/>
        <w:ind w:left="721" w:firstLine="0"/>
        <w:jc w:val="both"/>
        <w:rPr>
          <w:sz w:val="21"/>
        </w:rPr>
      </w:pPr>
      <w:r>
        <w:rPr>
          <w:sz w:val="21"/>
        </w:rPr>
        <w:t xml:space="preserve">o prazo para a manifestação da intenção de recorrer não será inferior a 10 (dez) </w:t>
      </w:r>
      <w:r>
        <w:rPr>
          <w:spacing w:val="-2"/>
          <w:sz w:val="21"/>
        </w:rPr>
        <w:t>minutos.</w:t>
      </w:r>
    </w:p>
    <w:p w14:paraId="76A0D292" w14:textId="77777777" w:rsidR="007C095F" w:rsidRDefault="009D4B73">
      <w:pPr>
        <w:pStyle w:val="PargrafodaLista"/>
        <w:numPr>
          <w:ilvl w:val="2"/>
          <w:numId w:val="31"/>
        </w:numPr>
        <w:tabs>
          <w:tab w:val="left" w:pos="1442"/>
        </w:tabs>
        <w:spacing w:line="273" w:lineRule="auto"/>
        <w:ind w:left="721" w:firstLine="0"/>
        <w:jc w:val="both"/>
        <w:rPr>
          <w:sz w:val="21"/>
        </w:rPr>
      </w:pPr>
      <w:r>
        <w:rPr>
          <w:sz w:val="21"/>
        </w:rPr>
        <w:t>o</w:t>
      </w:r>
      <w:r>
        <w:rPr>
          <w:spacing w:val="26"/>
          <w:sz w:val="21"/>
        </w:rPr>
        <w:t xml:space="preserve"> </w:t>
      </w:r>
      <w:r>
        <w:rPr>
          <w:sz w:val="21"/>
        </w:rPr>
        <w:t>prazo</w:t>
      </w:r>
      <w:r>
        <w:rPr>
          <w:spacing w:val="26"/>
          <w:sz w:val="21"/>
        </w:rPr>
        <w:t xml:space="preserve"> </w:t>
      </w:r>
      <w:r>
        <w:rPr>
          <w:sz w:val="21"/>
        </w:rPr>
        <w:t>para</w:t>
      </w:r>
      <w:r>
        <w:rPr>
          <w:spacing w:val="26"/>
          <w:sz w:val="21"/>
        </w:rPr>
        <w:t xml:space="preserve"> </w:t>
      </w:r>
      <w:r>
        <w:rPr>
          <w:sz w:val="21"/>
        </w:rPr>
        <w:t>apresentação</w:t>
      </w:r>
      <w:r>
        <w:rPr>
          <w:spacing w:val="26"/>
          <w:sz w:val="21"/>
        </w:rPr>
        <w:t xml:space="preserve"> </w:t>
      </w:r>
      <w:r>
        <w:rPr>
          <w:sz w:val="21"/>
        </w:rPr>
        <w:t>das</w:t>
      </w:r>
      <w:r>
        <w:rPr>
          <w:spacing w:val="26"/>
          <w:sz w:val="21"/>
        </w:rPr>
        <w:t xml:space="preserve"> </w:t>
      </w:r>
      <w:r>
        <w:rPr>
          <w:sz w:val="21"/>
        </w:rPr>
        <w:t>razões</w:t>
      </w:r>
      <w:r>
        <w:rPr>
          <w:spacing w:val="26"/>
          <w:sz w:val="21"/>
        </w:rPr>
        <w:t xml:space="preserve"> </w:t>
      </w:r>
      <w:r>
        <w:rPr>
          <w:sz w:val="21"/>
        </w:rPr>
        <w:t>recursais</w:t>
      </w:r>
      <w:r>
        <w:rPr>
          <w:spacing w:val="26"/>
          <w:sz w:val="21"/>
        </w:rPr>
        <w:t xml:space="preserve"> </w:t>
      </w:r>
      <w:r>
        <w:rPr>
          <w:sz w:val="21"/>
        </w:rPr>
        <w:t>será</w:t>
      </w:r>
      <w:r>
        <w:rPr>
          <w:spacing w:val="26"/>
          <w:sz w:val="21"/>
        </w:rPr>
        <w:t xml:space="preserve"> </w:t>
      </w:r>
      <w:r>
        <w:rPr>
          <w:sz w:val="21"/>
        </w:rPr>
        <w:t>iniciado</w:t>
      </w:r>
      <w:r>
        <w:rPr>
          <w:spacing w:val="26"/>
          <w:sz w:val="21"/>
        </w:rPr>
        <w:t xml:space="preserve"> </w:t>
      </w:r>
      <w:r>
        <w:rPr>
          <w:sz w:val="21"/>
        </w:rPr>
        <w:t>na</w:t>
      </w:r>
      <w:r>
        <w:rPr>
          <w:spacing w:val="26"/>
          <w:sz w:val="21"/>
        </w:rPr>
        <w:t xml:space="preserve"> </w:t>
      </w:r>
      <w:r>
        <w:rPr>
          <w:sz w:val="21"/>
        </w:rPr>
        <w:t>data</w:t>
      </w:r>
      <w:r>
        <w:rPr>
          <w:spacing w:val="26"/>
          <w:sz w:val="21"/>
        </w:rPr>
        <w:t xml:space="preserve"> </w:t>
      </w:r>
      <w:r>
        <w:rPr>
          <w:sz w:val="21"/>
        </w:rPr>
        <w:t>de</w:t>
      </w:r>
      <w:r>
        <w:rPr>
          <w:spacing w:val="26"/>
          <w:sz w:val="21"/>
        </w:rPr>
        <w:t xml:space="preserve"> </w:t>
      </w:r>
      <w:r>
        <w:rPr>
          <w:sz w:val="21"/>
        </w:rPr>
        <w:t>intimação ou de lavratura da ata de habilitação ou inabilitação;</w:t>
      </w:r>
    </w:p>
    <w:p w14:paraId="12BB31FD" w14:textId="77777777" w:rsidR="007C095F" w:rsidRDefault="009D4B73">
      <w:pPr>
        <w:pStyle w:val="PargrafodaLista"/>
        <w:numPr>
          <w:ilvl w:val="2"/>
          <w:numId w:val="31"/>
        </w:numPr>
        <w:tabs>
          <w:tab w:val="left" w:pos="1456"/>
        </w:tabs>
        <w:spacing w:line="273" w:lineRule="auto"/>
        <w:ind w:left="721" w:firstLine="0"/>
        <w:jc w:val="both"/>
        <w:rPr>
          <w:sz w:val="21"/>
        </w:rPr>
      </w:pPr>
      <w:r>
        <w:rPr>
          <w:sz w:val="21"/>
        </w:rPr>
        <w:t>na hipótese de adoção da inversão de fases prevista no § 1º do art. 17 da Lei nº 14.133, de 2021, o prazo para apresentação das razões recursais será iniciado na data de intimação da ata de julgamento.</w:t>
      </w:r>
    </w:p>
    <w:p w14:paraId="32796FA2" w14:textId="77777777" w:rsidR="007C095F" w:rsidRDefault="009D4B73">
      <w:pPr>
        <w:pStyle w:val="PargrafodaLista"/>
        <w:numPr>
          <w:ilvl w:val="1"/>
          <w:numId w:val="31"/>
        </w:numPr>
        <w:tabs>
          <w:tab w:val="left" w:pos="641"/>
        </w:tabs>
        <w:ind w:left="641" w:right="0" w:hanging="520"/>
        <w:rPr>
          <w:sz w:val="21"/>
        </w:rPr>
      </w:pPr>
      <w:r>
        <w:rPr>
          <w:sz w:val="21"/>
        </w:rPr>
        <w:t>Os</w:t>
      </w:r>
      <w:r>
        <w:rPr>
          <w:spacing w:val="-3"/>
          <w:sz w:val="21"/>
        </w:rPr>
        <w:t xml:space="preserve"> </w:t>
      </w:r>
      <w:r>
        <w:rPr>
          <w:sz w:val="21"/>
        </w:rPr>
        <w:t>recursos</w:t>
      </w:r>
      <w:r>
        <w:rPr>
          <w:spacing w:val="-2"/>
          <w:sz w:val="21"/>
        </w:rPr>
        <w:t xml:space="preserve"> </w:t>
      </w:r>
      <w:r>
        <w:rPr>
          <w:sz w:val="21"/>
        </w:rPr>
        <w:t>deverão</w:t>
      </w:r>
      <w:r>
        <w:rPr>
          <w:spacing w:val="-2"/>
          <w:sz w:val="21"/>
        </w:rPr>
        <w:t xml:space="preserve"> </w:t>
      </w:r>
      <w:r>
        <w:rPr>
          <w:sz w:val="21"/>
        </w:rPr>
        <w:t>ser</w:t>
      </w:r>
      <w:r>
        <w:rPr>
          <w:spacing w:val="-2"/>
          <w:sz w:val="21"/>
        </w:rPr>
        <w:t xml:space="preserve"> </w:t>
      </w:r>
      <w:r>
        <w:rPr>
          <w:sz w:val="21"/>
        </w:rPr>
        <w:t>encaminhados</w:t>
      </w:r>
      <w:r>
        <w:rPr>
          <w:spacing w:val="-2"/>
          <w:sz w:val="21"/>
        </w:rPr>
        <w:t xml:space="preserve"> </w:t>
      </w:r>
      <w:r>
        <w:rPr>
          <w:sz w:val="21"/>
        </w:rPr>
        <w:t>em</w:t>
      </w:r>
      <w:r>
        <w:rPr>
          <w:spacing w:val="-2"/>
          <w:sz w:val="21"/>
        </w:rPr>
        <w:t xml:space="preserve"> </w:t>
      </w:r>
      <w:r>
        <w:rPr>
          <w:sz w:val="21"/>
        </w:rPr>
        <w:t>campo</w:t>
      </w:r>
      <w:r>
        <w:rPr>
          <w:spacing w:val="-2"/>
          <w:sz w:val="21"/>
        </w:rPr>
        <w:t xml:space="preserve"> </w:t>
      </w:r>
      <w:r>
        <w:rPr>
          <w:sz w:val="21"/>
        </w:rPr>
        <w:t>próprio</w:t>
      </w:r>
      <w:r>
        <w:rPr>
          <w:spacing w:val="-3"/>
          <w:sz w:val="21"/>
        </w:rPr>
        <w:t xml:space="preserve"> </w:t>
      </w:r>
      <w:r>
        <w:rPr>
          <w:sz w:val="21"/>
        </w:rPr>
        <w:t>do</w:t>
      </w:r>
      <w:r>
        <w:rPr>
          <w:spacing w:val="-2"/>
          <w:sz w:val="21"/>
        </w:rPr>
        <w:t xml:space="preserve"> sistema.</w:t>
      </w:r>
    </w:p>
    <w:p w14:paraId="77BC6095" w14:textId="77777777" w:rsidR="007C095F" w:rsidRDefault="009D4B73">
      <w:pPr>
        <w:pStyle w:val="PargrafodaLista"/>
        <w:numPr>
          <w:ilvl w:val="1"/>
          <w:numId w:val="31"/>
        </w:numPr>
        <w:tabs>
          <w:tab w:val="left" w:pos="651"/>
        </w:tabs>
        <w:spacing w:before="235" w:line="273" w:lineRule="auto"/>
        <w:ind w:left="121" w:firstLine="0"/>
        <w:jc w:val="both"/>
        <w:rPr>
          <w:sz w:val="21"/>
        </w:rPr>
      </w:pPr>
      <w:r>
        <w:rPr>
          <w:sz w:val="21"/>
        </w:rPr>
        <w:t>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w:t>
      </w:r>
    </w:p>
    <w:p w14:paraId="10D21FF4" w14:textId="77777777" w:rsidR="007C095F" w:rsidRDefault="009D4B73">
      <w:pPr>
        <w:pStyle w:val="PargrafodaLista"/>
        <w:numPr>
          <w:ilvl w:val="1"/>
          <w:numId w:val="31"/>
        </w:numPr>
        <w:tabs>
          <w:tab w:val="left" w:pos="641"/>
        </w:tabs>
        <w:ind w:left="641" w:right="0" w:hanging="520"/>
        <w:rPr>
          <w:sz w:val="21"/>
        </w:rPr>
      </w:pPr>
      <w:r>
        <w:rPr>
          <w:sz w:val="21"/>
        </w:rPr>
        <w:t>Os</w:t>
      </w:r>
      <w:r>
        <w:rPr>
          <w:spacing w:val="-2"/>
          <w:sz w:val="21"/>
        </w:rPr>
        <w:t xml:space="preserve"> </w:t>
      </w:r>
      <w:r>
        <w:rPr>
          <w:sz w:val="21"/>
        </w:rPr>
        <w:t>recursos</w:t>
      </w:r>
      <w:r>
        <w:rPr>
          <w:spacing w:val="-1"/>
          <w:sz w:val="21"/>
        </w:rPr>
        <w:t xml:space="preserve"> </w:t>
      </w:r>
      <w:r>
        <w:rPr>
          <w:sz w:val="21"/>
        </w:rPr>
        <w:t>interpostos</w:t>
      </w:r>
      <w:r>
        <w:rPr>
          <w:spacing w:val="-1"/>
          <w:sz w:val="21"/>
        </w:rPr>
        <w:t xml:space="preserve"> </w:t>
      </w:r>
      <w:r>
        <w:rPr>
          <w:sz w:val="21"/>
        </w:rPr>
        <w:t>fora</w:t>
      </w:r>
      <w:r>
        <w:rPr>
          <w:spacing w:val="-1"/>
          <w:sz w:val="21"/>
        </w:rPr>
        <w:t xml:space="preserve"> </w:t>
      </w:r>
      <w:r>
        <w:rPr>
          <w:sz w:val="21"/>
        </w:rPr>
        <w:t>do</w:t>
      </w:r>
      <w:r>
        <w:rPr>
          <w:spacing w:val="-1"/>
          <w:sz w:val="21"/>
        </w:rPr>
        <w:t xml:space="preserve"> </w:t>
      </w:r>
      <w:r>
        <w:rPr>
          <w:sz w:val="21"/>
        </w:rPr>
        <w:t>prazo</w:t>
      </w:r>
      <w:r>
        <w:rPr>
          <w:spacing w:val="-1"/>
          <w:sz w:val="21"/>
        </w:rPr>
        <w:t xml:space="preserve"> </w:t>
      </w:r>
      <w:r>
        <w:rPr>
          <w:sz w:val="21"/>
        </w:rPr>
        <w:t>não</w:t>
      </w:r>
      <w:r>
        <w:rPr>
          <w:spacing w:val="-1"/>
          <w:sz w:val="21"/>
        </w:rPr>
        <w:t xml:space="preserve"> </w:t>
      </w:r>
      <w:r>
        <w:rPr>
          <w:sz w:val="21"/>
        </w:rPr>
        <w:t>serão</w:t>
      </w:r>
      <w:r>
        <w:rPr>
          <w:spacing w:val="-1"/>
          <w:sz w:val="21"/>
        </w:rPr>
        <w:t xml:space="preserve"> </w:t>
      </w:r>
      <w:r>
        <w:rPr>
          <w:spacing w:val="-2"/>
          <w:sz w:val="21"/>
        </w:rPr>
        <w:t>conhecidos.</w:t>
      </w:r>
    </w:p>
    <w:p w14:paraId="682095CD" w14:textId="77777777" w:rsidR="007C095F" w:rsidRDefault="009D4B73">
      <w:pPr>
        <w:pStyle w:val="PargrafodaLista"/>
        <w:numPr>
          <w:ilvl w:val="1"/>
          <w:numId w:val="31"/>
        </w:numPr>
        <w:tabs>
          <w:tab w:val="left" w:pos="681"/>
        </w:tabs>
        <w:spacing w:before="235" w:line="273" w:lineRule="auto"/>
        <w:ind w:left="121" w:firstLine="0"/>
        <w:jc w:val="both"/>
        <w:rPr>
          <w:sz w:val="21"/>
        </w:rPr>
      </w:pPr>
      <w:r>
        <w:rPr>
          <w:sz w:val="21"/>
        </w:rPr>
        <w:t>O prazo para apresentação de contrarrazões ao recurso pelos demais licitantes será de 3</w:t>
      </w:r>
      <w:r>
        <w:rPr>
          <w:spacing w:val="40"/>
          <w:sz w:val="21"/>
        </w:rPr>
        <w:t xml:space="preserve"> </w:t>
      </w:r>
      <w:r>
        <w:rPr>
          <w:sz w:val="21"/>
        </w:rPr>
        <w:t>(três) dias úteis, contados da data da intimação pessoal ou da divulgação da interposição do</w:t>
      </w:r>
      <w:r>
        <w:rPr>
          <w:spacing w:val="40"/>
          <w:sz w:val="21"/>
        </w:rPr>
        <w:t xml:space="preserve"> </w:t>
      </w:r>
      <w:r>
        <w:rPr>
          <w:sz w:val="21"/>
        </w:rPr>
        <w:t>recurso, assegurada a vista imediata dos elementos indispensáveis à defesa de seus interesses.</w:t>
      </w:r>
    </w:p>
    <w:p w14:paraId="451FC239" w14:textId="77777777" w:rsidR="007C095F" w:rsidRDefault="009D4B73">
      <w:pPr>
        <w:pStyle w:val="PargrafodaLista"/>
        <w:numPr>
          <w:ilvl w:val="1"/>
          <w:numId w:val="31"/>
        </w:numPr>
        <w:tabs>
          <w:tab w:val="left" w:pos="704"/>
        </w:tabs>
        <w:spacing w:line="273" w:lineRule="auto"/>
        <w:ind w:left="121" w:firstLine="0"/>
        <w:jc w:val="both"/>
        <w:rPr>
          <w:sz w:val="21"/>
        </w:rPr>
      </w:pPr>
      <w:r>
        <w:rPr>
          <w:sz w:val="21"/>
        </w:rPr>
        <w:t>O recurso e o pedido de reconsideração terão efeito suspensivo do ato ou da decisão</w:t>
      </w:r>
      <w:r>
        <w:rPr>
          <w:spacing w:val="40"/>
          <w:sz w:val="21"/>
        </w:rPr>
        <w:t xml:space="preserve"> </w:t>
      </w:r>
      <w:r>
        <w:rPr>
          <w:sz w:val="21"/>
        </w:rPr>
        <w:t>recorrida até que sobrevenha decisão final da autoridade competente.</w:t>
      </w:r>
    </w:p>
    <w:p w14:paraId="6E6ADBFF" w14:textId="77777777" w:rsidR="007C095F" w:rsidRDefault="009D4B73">
      <w:pPr>
        <w:pStyle w:val="PargrafodaLista"/>
        <w:numPr>
          <w:ilvl w:val="1"/>
          <w:numId w:val="31"/>
        </w:numPr>
        <w:tabs>
          <w:tab w:val="left" w:pos="641"/>
        </w:tabs>
        <w:ind w:left="641" w:right="0" w:hanging="520"/>
        <w:rPr>
          <w:sz w:val="21"/>
        </w:rPr>
      </w:pPr>
      <w:r>
        <w:rPr>
          <w:sz w:val="21"/>
        </w:rPr>
        <w:t>O</w:t>
      </w:r>
      <w:r>
        <w:rPr>
          <w:spacing w:val="-3"/>
          <w:sz w:val="21"/>
        </w:rPr>
        <w:t xml:space="preserve"> </w:t>
      </w:r>
      <w:r>
        <w:rPr>
          <w:sz w:val="21"/>
        </w:rPr>
        <w:t>acolhimento</w:t>
      </w:r>
      <w:r>
        <w:rPr>
          <w:spacing w:val="-3"/>
          <w:sz w:val="21"/>
        </w:rPr>
        <w:t xml:space="preserve"> </w:t>
      </w:r>
      <w:r>
        <w:rPr>
          <w:sz w:val="21"/>
        </w:rPr>
        <w:t>do</w:t>
      </w:r>
      <w:r>
        <w:rPr>
          <w:spacing w:val="-3"/>
          <w:sz w:val="21"/>
        </w:rPr>
        <w:t xml:space="preserve"> </w:t>
      </w:r>
      <w:r>
        <w:rPr>
          <w:sz w:val="21"/>
        </w:rPr>
        <w:t>recurso</w:t>
      </w:r>
      <w:r>
        <w:rPr>
          <w:spacing w:val="-2"/>
          <w:sz w:val="21"/>
        </w:rPr>
        <w:t xml:space="preserve"> </w:t>
      </w:r>
      <w:r>
        <w:rPr>
          <w:sz w:val="21"/>
        </w:rPr>
        <w:t>invalida</w:t>
      </w:r>
      <w:r>
        <w:rPr>
          <w:spacing w:val="-3"/>
          <w:sz w:val="21"/>
        </w:rPr>
        <w:t xml:space="preserve"> </w:t>
      </w:r>
      <w:r>
        <w:rPr>
          <w:sz w:val="21"/>
        </w:rPr>
        <w:t>tão</w:t>
      </w:r>
      <w:r>
        <w:rPr>
          <w:spacing w:val="-3"/>
          <w:sz w:val="21"/>
        </w:rPr>
        <w:t xml:space="preserve"> </w:t>
      </w:r>
      <w:r>
        <w:rPr>
          <w:sz w:val="21"/>
        </w:rPr>
        <w:t>somente</w:t>
      </w:r>
      <w:r>
        <w:rPr>
          <w:spacing w:val="-2"/>
          <w:sz w:val="21"/>
        </w:rPr>
        <w:t xml:space="preserve"> </w:t>
      </w:r>
      <w:r>
        <w:rPr>
          <w:sz w:val="21"/>
        </w:rPr>
        <w:t>os</w:t>
      </w:r>
      <w:r>
        <w:rPr>
          <w:spacing w:val="-3"/>
          <w:sz w:val="21"/>
        </w:rPr>
        <w:t xml:space="preserve"> </w:t>
      </w:r>
      <w:r>
        <w:rPr>
          <w:sz w:val="21"/>
        </w:rPr>
        <w:t>atos</w:t>
      </w:r>
      <w:r>
        <w:rPr>
          <w:spacing w:val="-3"/>
          <w:sz w:val="21"/>
        </w:rPr>
        <w:t xml:space="preserve"> </w:t>
      </w:r>
      <w:r>
        <w:rPr>
          <w:sz w:val="21"/>
        </w:rPr>
        <w:t>insuscetíveis</w:t>
      </w:r>
      <w:r>
        <w:rPr>
          <w:spacing w:val="-2"/>
          <w:sz w:val="21"/>
        </w:rPr>
        <w:t xml:space="preserve"> </w:t>
      </w:r>
      <w:r>
        <w:rPr>
          <w:sz w:val="21"/>
        </w:rPr>
        <w:t>de</w:t>
      </w:r>
      <w:r>
        <w:rPr>
          <w:spacing w:val="-3"/>
          <w:sz w:val="21"/>
        </w:rPr>
        <w:t xml:space="preserve"> </w:t>
      </w:r>
      <w:r>
        <w:rPr>
          <w:spacing w:val="-2"/>
          <w:sz w:val="21"/>
        </w:rPr>
        <w:t>aproveitamento.</w:t>
      </w:r>
    </w:p>
    <w:p w14:paraId="1486B6EE" w14:textId="77777777" w:rsidR="007C095F" w:rsidRDefault="007C095F">
      <w:pPr>
        <w:pStyle w:val="PargrafodaLista"/>
        <w:jc w:val="left"/>
        <w:rPr>
          <w:sz w:val="21"/>
        </w:rPr>
        <w:sectPr w:rsidR="007C095F">
          <w:pgSz w:w="11910" w:h="16840"/>
          <w:pgMar w:top="1040" w:right="1133" w:bottom="940" w:left="1133" w:header="469" w:footer="742" w:gutter="0"/>
          <w:cols w:space="720"/>
        </w:sectPr>
      </w:pPr>
    </w:p>
    <w:p w14:paraId="0F249484" w14:textId="77777777" w:rsidR="007C095F" w:rsidRDefault="009D4B73">
      <w:pPr>
        <w:pStyle w:val="PargrafodaLista"/>
        <w:numPr>
          <w:ilvl w:val="1"/>
          <w:numId w:val="31"/>
        </w:numPr>
        <w:tabs>
          <w:tab w:val="left" w:pos="831"/>
          <w:tab w:val="left" w:pos="3992"/>
        </w:tabs>
        <w:spacing w:before="157" w:line="273" w:lineRule="auto"/>
        <w:ind w:left="121" w:right="120" w:firstLine="0"/>
        <w:jc w:val="both"/>
        <w:rPr>
          <w:sz w:val="21"/>
        </w:rPr>
      </w:pPr>
      <w:r>
        <w:rPr>
          <w:sz w:val="21"/>
        </w:rPr>
        <w:lastRenderedPageBreak/>
        <w:t>Os autos do processo permanecerão com vista franqueada aos interessados no sítio eletrônico</w:t>
      </w:r>
      <w:r>
        <w:rPr>
          <w:spacing w:val="80"/>
          <w:sz w:val="21"/>
        </w:rPr>
        <w:t xml:space="preserve">  </w:t>
      </w:r>
      <w:hyperlink r:id="rId11">
        <w:r>
          <w:rPr>
            <w:sz w:val="21"/>
          </w:rPr>
          <w:t>www.corenms.gov.br</w:t>
        </w:r>
      </w:hyperlink>
      <w:r>
        <w:rPr>
          <w:sz w:val="21"/>
        </w:rPr>
        <w:tab/>
      </w:r>
      <w:hyperlink r:id="rId12">
        <w:r>
          <w:rPr>
            <w:color w:val="287FB8"/>
            <w:sz w:val="21"/>
          </w:rPr>
          <w:t>francisco@corenms.gov.br,</w:t>
        </w:r>
      </w:hyperlink>
      <w:r>
        <w:rPr>
          <w:color w:val="287FB8"/>
          <w:sz w:val="21"/>
        </w:rPr>
        <w:t xml:space="preserve"> </w:t>
      </w:r>
      <w:hyperlink r:id="rId13">
        <w:r>
          <w:rPr>
            <w:color w:val="287FB8"/>
            <w:sz w:val="21"/>
          </w:rPr>
          <w:t>eder@corenms.gov.br</w:t>
        </w:r>
      </w:hyperlink>
      <w:r>
        <w:rPr>
          <w:color w:val="287FB8"/>
          <w:sz w:val="21"/>
        </w:rPr>
        <w:t xml:space="preserve"> e </w:t>
      </w:r>
      <w:hyperlink r:id="rId14">
        <w:r>
          <w:rPr>
            <w:color w:val="287FB8"/>
            <w:sz w:val="21"/>
          </w:rPr>
          <w:t>licitacao@corenms.gov.br</w:t>
        </w:r>
        <w:r>
          <w:rPr>
            <w:sz w:val="21"/>
          </w:rPr>
          <w:t>,</w:t>
        </w:r>
      </w:hyperlink>
      <w:r>
        <w:rPr>
          <w:sz w:val="21"/>
        </w:rPr>
        <w:t xml:space="preserve"> e também, no endereço citado no preâmbulo deste edital.</w:t>
      </w:r>
    </w:p>
    <w:p w14:paraId="09624D72" w14:textId="77777777" w:rsidR="007C095F" w:rsidRDefault="007C095F">
      <w:pPr>
        <w:pStyle w:val="Corpodetexto"/>
      </w:pPr>
    </w:p>
    <w:p w14:paraId="1B41B874" w14:textId="77777777" w:rsidR="007C095F" w:rsidRDefault="007C095F">
      <w:pPr>
        <w:pStyle w:val="Corpodetexto"/>
        <w:spacing w:before="168"/>
      </w:pPr>
    </w:p>
    <w:p w14:paraId="434DE9CC" w14:textId="77777777" w:rsidR="007C095F" w:rsidRDefault="009D4B73">
      <w:pPr>
        <w:pStyle w:val="Ttulo2"/>
        <w:numPr>
          <w:ilvl w:val="0"/>
          <w:numId w:val="31"/>
        </w:numPr>
        <w:tabs>
          <w:tab w:val="left" w:pos="526"/>
        </w:tabs>
        <w:ind w:left="526" w:hanging="405"/>
        <w:jc w:val="both"/>
      </w:pPr>
      <w:r>
        <w:t>DAS</w:t>
      </w:r>
      <w:r>
        <w:rPr>
          <w:spacing w:val="-7"/>
        </w:rPr>
        <w:t xml:space="preserve"> </w:t>
      </w:r>
      <w:r>
        <w:t>INFRAÇÕES</w:t>
      </w:r>
      <w:r>
        <w:rPr>
          <w:spacing w:val="-7"/>
        </w:rPr>
        <w:t xml:space="preserve"> </w:t>
      </w:r>
      <w:r>
        <w:t>ADMINISTRATIVAS</w:t>
      </w:r>
      <w:r>
        <w:rPr>
          <w:spacing w:val="-7"/>
        </w:rPr>
        <w:t xml:space="preserve"> </w:t>
      </w:r>
      <w:r>
        <w:t>E</w:t>
      </w:r>
      <w:r>
        <w:rPr>
          <w:spacing w:val="-7"/>
        </w:rPr>
        <w:t xml:space="preserve"> </w:t>
      </w:r>
      <w:r>
        <w:rPr>
          <w:spacing w:val="-2"/>
        </w:rPr>
        <w:t>SANÇÕES</w:t>
      </w:r>
    </w:p>
    <w:p w14:paraId="1F0EFEAB" w14:textId="77777777" w:rsidR="007C095F" w:rsidRDefault="009D4B73">
      <w:pPr>
        <w:pStyle w:val="PargrafodaLista"/>
        <w:numPr>
          <w:ilvl w:val="1"/>
          <w:numId w:val="31"/>
        </w:numPr>
        <w:tabs>
          <w:tab w:val="left" w:pos="641"/>
        </w:tabs>
        <w:spacing w:before="238"/>
        <w:ind w:left="641" w:right="0" w:hanging="520"/>
        <w:jc w:val="both"/>
        <w:rPr>
          <w:sz w:val="21"/>
        </w:rPr>
      </w:pPr>
      <w:r>
        <w:rPr>
          <w:sz w:val="21"/>
        </w:rPr>
        <w:t>Comete</w:t>
      </w:r>
      <w:r>
        <w:rPr>
          <w:spacing w:val="-5"/>
          <w:sz w:val="21"/>
        </w:rPr>
        <w:t xml:space="preserve"> </w:t>
      </w:r>
      <w:r>
        <w:rPr>
          <w:sz w:val="21"/>
        </w:rPr>
        <w:t>infração</w:t>
      </w:r>
      <w:r>
        <w:rPr>
          <w:spacing w:val="-4"/>
          <w:sz w:val="21"/>
        </w:rPr>
        <w:t xml:space="preserve"> </w:t>
      </w:r>
      <w:r>
        <w:rPr>
          <w:sz w:val="21"/>
        </w:rPr>
        <w:t>administrativa,</w:t>
      </w:r>
      <w:r>
        <w:rPr>
          <w:spacing w:val="-4"/>
          <w:sz w:val="21"/>
        </w:rPr>
        <w:t xml:space="preserve"> </w:t>
      </w:r>
      <w:r>
        <w:rPr>
          <w:sz w:val="21"/>
        </w:rPr>
        <w:t>nos</w:t>
      </w:r>
      <w:r>
        <w:rPr>
          <w:spacing w:val="-4"/>
          <w:sz w:val="21"/>
        </w:rPr>
        <w:t xml:space="preserve"> </w:t>
      </w:r>
      <w:r>
        <w:rPr>
          <w:sz w:val="21"/>
        </w:rPr>
        <w:t>termos</w:t>
      </w:r>
      <w:r>
        <w:rPr>
          <w:spacing w:val="-4"/>
          <w:sz w:val="21"/>
        </w:rPr>
        <w:t xml:space="preserve"> </w:t>
      </w:r>
      <w:r>
        <w:rPr>
          <w:sz w:val="21"/>
        </w:rPr>
        <w:t>da</w:t>
      </w:r>
      <w:r>
        <w:rPr>
          <w:spacing w:val="-4"/>
          <w:sz w:val="21"/>
        </w:rPr>
        <w:t xml:space="preserve"> </w:t>
      </w:r>
      <w:r>
        <w:rPr>
          <w:sz w:val="21"/>
        </w:rPr>
        <w:t>lei,</w:t>
      </w:r>
      <w:r>
        <w:rPr>
          <w:spacing w:val="-5"/>
          <w:sz w:val="21"/>
        </w:rPr>
        <w:t xml:space="preserve"> </w:t>
      </w:r>
      <w:r>
        <w:rPr>
          <w:sz w:val="21"/>
        </w:rPr>
        <w:t>o</w:t>
      </w:r>
      <w:r>
        <w:rPr>
          <w:spacing w:val="-4"/>
          <w:sz w:val="21"/>
        </w:rPr>
        <w:t xml:space="preserve"> </w:t>
      </w:r>
      <w:r>
        <w:rPr>
          <w:sz w:val="21"/>
        </w:rPr>
        <w:t>licitante</w:t>
      </w:r>
      <w:r>
        <w:rPr>
          <w:spacing w:val="-4"/>
          <w:sz w:val="21"/>
        </w:rPr>
        <w:t xml:space="preserve"> </w:t>
      </w:r>
      <w:r>
        <w:rPr>
          <w:sz w:val="21"/>
        </w:rPr>
        <w:t>que,</w:t>
      </w:r>
      <w:r>
        <w:rPr>
          <w:spacing w:val="-4"/>
          <w:sz w:val="21"/>
        </w:rPr>
        <w:t xml:space="preserve"> </w:t>
      </w:r>
      <w:r>
        <w:rPr>
          <w:sz w:val="21"/>
        </w:rPr>
        <w:t>com</w:t>
      </w:r>
      <w:r>
        <w:rPr>
          <w:spacing w:val="-4"/>
          <w:sz w:val="21"/>
        </w:rPr>
        <w:t xml:space="preserve"> </w:t>
      </w:r>
      <w:r>
        <w:rPr>
          <w:sz w:val="21"/>
        </w:rPr>
        <w:t>dolo</w:t>
      </w:r>
      <w:r>
        <w:rPr>
          <w:spacing w:val="-4"/>
          <w:sz w:val="21"/>
        </w:rPr>
        <w:t xml:space="preserve"> </w:t>
      </w:r>
      <w:r>
        <w:rPr>
          <w:sz w:val="21"/>
        </w:rPr>
        <w:t>ou</w:t>
      </w:r>
      <w:r>
        <w:rPr>
          <w:spacing w:val="-4"/>
          <w:sz w:val="21"/>
        </w:rPr>
        <w:t xml:space="preserve"> </w:t>
      </w:r>
      <w:r>
        <w:rPr>
          <w:spacing w:val="-2"/>
          <w:sz w:val="21"/>
        </w:rPr>
        <w:t>culpa:</w:t>
      </w:r>
    </w:p>
    <w:p w14:paraId="1D4CAB82" w14:textId="77777777" w:rsidR="007C095F" w:rsidRDefault="009D4B73">
      <w:pPr>
        <w:pStyle w:val="PargrafodaLista"/>
        <w:numPr>
          <w:ilvl w:val="2"/>
          <w:numId w:val="31"/>
        </w:numPr>
        <w:tabs>
          <w:tab w:val="left" w:pos="1363"/>
        </w:tabs>
        <w:spacing w:before="235" w:line="273" w:lineRule="auto"/>
        <w:ind w:left="721" w:firstLine="0"/>
        <w:jc w:val="both"/>
        <w:rPr>
          <w:sz w:val="19"/>
        </w:rPr>
      </w:pPr>
      <w:r>
        <w:rPr>
          <w:sz w:val="21"/>
        </w:rPr>
        <w:t>deixar de entregar a documentação exigida para o certame ou não entregar qualquer documento que tenha sido solicitado pelo Pregoeiro/Agente de Contratação/Comissão</w:t>
      </w:r>
      <w:r>
        <w:rPr>
          <w:spacing w:val="80"/>
          <w:sz w:val="21"/>
        </w:rPr>
        <w:t xml:space="preserve"> </w:t>
      </w:r>
      <w:r>
        <w:rPr>
          <w:sz w:val="21"/>
        </w:rPr>
        <w:t>durante o certame;</w:t>
      </w:r>
    </w:p>
    <w:p w14:paraId="215C5559" w14:textId="77777777" w:rsidR="007C095F" w:rsidRDefault="009D4B73">
      <w:pPr>
        <w:pStyle w:val="PargrafodaLista"/>
        <w:numPr>
          <w:ilvl w:val="2"/>
          <w:numId w:val="31"/>
        </w:numPr>
        <w:tabs>
          <w:tab w:val="left" w:pos="1440"/>
        </w:tabs>
        <w:spacing w:line="273" w:lineRule="auto"/>
        <w:ind w:left="721" w:firstLine="0"/>
        <w:rPr>
          <w:sz w:val="21"/>
        </w:rPr>
      </w:pPr>
      <w:r>
        <w:rPr>
          <w:sz w:val="21"/>
        </w:rPr>
        <w:t>salvo em decorrência de fato superveniente devidamente justificado, não mantiver a proposta em especial quando:</w:t>
      </w:r>
    </w:p>
    <w:p w14:paraId="6E42F6DE" w14:textId="77777777" w:rsidR="007C095F" w:rsidRDefault="009D4B73">
      <w:pPr>
        <w:pStyle w:val="PargrafodaLista"/>
        <w:numPr>
          <w:ilvl w:val="3"/>
          <w:numId w:val="31"/>
        </w:numPr>
        <w:tabs>
          <w:tab w:val="left" w:pos="1588"/>
        </w:tabs>
        <w:spacing w:before="202" w:line="477" w:lineRule="auto"/>
        <w:ind w:right="552" w:firstLine="0"/>
        <w:rPr>
          <w:sz w:val="21"/>
        </w:rPr>
      </w:pPr>
      <w:r>
        <w:rPr>
          <w:sz w:val="21"/>
        </w:rPr>
        <w:t>não</w:t>
      </w:r>
      <w:r>
        <w:rPr>
          <w:spacing w:val="-1"/>
          <w:sz w:val="21"/>
        </w:rPr>
        <w:t xml:space="preserve"> </w:t>
      </w:r>
      <w:r>
        <w:rPr>
          <w:sz w:val="21"/>
        </w:rPr>
        <w:t>enviar</w:t>
      </w:r>
      <w:r>
        <w:rPr>
          <w:spacing w:val="-1"/>
          <w:sz w:val="21"/>
        </w:rPr>
        <w:t xml:space="preserve"> </w:t>
      </w:r>
      <w:r>
        <w:rPr>
          <w:sz w:val="21"/>
        </w:rPr>
        <w:t>a</w:t>
      </w:r>
      <w:r>
        <w:rPr>
          <w:spacing w:val="-1"/>
          <w:sz w:val="21"/>
        </w:rPr>
        <w:t xml:space="preserve"> </w:t>
      </w:r>
      <w:r>
        <w:rPr>
          <w:sz w:val="21"/>
        </w:rPr>
        <w:t>proposta</w:t>
      </w:r>
      <w:r>
        <w:rPr>
          <w:spacing w:val="-1"/>
          <w:sz w:val="21"/>
        </w:rPr>
        <w:t xml:space="preserve"> </w:t>
      </w:r>
      <w:r>
        <w:rPr>
          <w:sz w:val="21"/>
        </w:rPr>
        <w:t>adequada</w:t>
      </w:r>
      <w:r>
        <w:rPr>
          <w:spacing w:val="-1"/>
          <w:sz w:val="21"/>
        </w:rPr>
        <w:t xml:space="preserve"> </w:t>
      </w:r>
      <w:r>
        <w:rPr>
          <w:sz w:val="21"/>
        </w:rPr>
        <w:t>ao</w:t>
      </w:r>
      <w:r>
        <w:rPr>
          <w:spacing w:val="-1"/>
          <w:sz w:val="21"/>
        </w:rPr>
        <w:t xml:space="preserve"> </w:t>
      </w:r>
      <w:r>
        <w:rPr>
          <w:sz w:val="21"/>
        </w:rPr>
        <w:t>último</w:t>
      </w:r>
      <w:r>
        <w:rPr>
          <w:spacing w:val="-1"/>
          <w:sz w:val="21"/>
        </w:rPr>
        <w:t xml:space="preserve"> </w:t>
      </w:r>
      <w:r>
        <w:rPr>
          <w:sz w:val="21"/>
        </w:rPr>
        <w:t>lance</w:t>
      </w:r>
      <w:r>
        <w:rPr>
          <w:spacing w:val="-1"/>
          <w:sz w:val="21"/>
        </w:rPr>
        <w:t xml:space="preserve"> </w:t>
      </w:r>
      <w:r>
        <w:rPr>
          <w:sz w:val="21"/>
        </w:rPr>
        <w:t>ofertado</w:t>
      </w:r>
      <w:r>
        <w:rPr>
          <w:spacing w:val="-1"/>
          <w:sz w:val="21"/>
        </w:rPr>
        <w:t xml:space="preserve"> </w:t>
      </w:r>
      <w:r>
        <w:rPr>
          <w:sz w:val="21"/>
        </w:rPr>
        <w:t>ou</w:t>
      </w:r>
      <w:r>
        <w:rPr>
          <w:spacing w:val="-1"/>
          <w:sz w:val="21"/>
        </w:rPr>
        <w:t xml:space="preserve"> </w:t>
      </w:r>
      <w:r>
        <w:rPr>
          <w:sz w:val="21"/>
        </w:rPr>
        <w:t>após</w:t>
      </w:r>
      <w:r>
        <w:rPr>
          <w:spacing w:val="-1"/>
          <w:sz w:val="21"/>
        </w:rPr>
        <w:t xml:space="preserve"> </w:t>
      </w:r>
      <w:r>
        <w:rPr>
          <w:sz w:val="21"/>
        </w:rPr>
        <w:t>a</w:t>
      </w:r>
      <w:r>
        <w:rPr>
          <w:spacing w:val="-1"/>
          <w:sz w:val="21"/>
        </w:rPr>
        <w:t xml:space="preserve"> </w:t>
      </w:r>
      <w:r>
        <w:rPr>
          <w:sz w:val="21"/>
        </w:rPr>
        <w:t>negociação; 14.1.2.2.recusar-se a enviar o detalhamento da proposta quando exigível;</w:t>
      </w:r>
    </w:p>
    <w:p w14:paraId="1A05A40D" w14:textId="77777777" w:rsidR="007C095F" w:rsidRDefault="009D4B73">
      <w:pPr>
        <w:pStyle w:val="PargrafodaLista"/>
        <w:numPr>
          <w:ilvl w:val="3"/>
          <w:numId w:val="22"/>
        </w:numPr>
        <w:tabs>
          <w:tab w:val="left" w:pos="1588"/>
        </w:tabs>
        <w:spacing w:before="0" w:line="237" w:lineRule="exact"/>
        <w:ind w:left="1588" w:right="0" w:hanging="867"/>
        <w:rPr>
          <w:sz w:val="21"/>
        </w:rPr>
      </w:pPr>
      <w:r>
        <w:rPr>
          <w:sz w:val="21"/>
        </w:rPr>
        <w:t>pedir</w:t>
      </w:r>
      <w:r>
        <w:rPr>
          <w:spacing w:val="-5"/>
          <w:sz w:val="21"/>
        </w:rPr>
        <w:t xml:space="preserve"> </w:t>
      </w:r>
      <w:r>
        <w:rPr>
          <w:sz w:val="21"/>
        </w:rPr>
        <w:t>para</w:t>
      </w:r>
      <w:r>
        <w:rPr>
          <w:spacing w:val="-5"/>
          <w:sz w:val="21"/>
        </w:rPr>
        <w:t xml:space="preserve"> </w:t>
      </w:r>
      <w:r>
        <w:rPr>
          <w:sz w:val="21"/>
        </w:rPr>
        <w:t>ser</w:t>
      </w:r>
      <w:r>
        <w:rPr>
          <w:spacing w:val="-4"/>
          <w:sz w:val="21"/>
        </w:rPr>
        <w:t xml:space="preserve"> </w:t>
      </w:r>
      <w:r>
        <w:rPr>
          <w:sz w:val="21"/>
        </w:rPr>
        <w:t>desclassificado</w:t>
      </w:r>
      <w:r>
        <w:rPr>
          <w:spacing w:val="-5"/>
          <w:sz w:val="21"/>
        </w:rPr>
        <w:t xml:space="preserve"> </w:t>
      </w:r>
      <w:r>
        <w:rPr>
          <w:sz w:val="21"/>
        </w:rPr>
        <w:t>quando</w:t>
      </w:r>
      <w:r>
        <w:rPr>
          <w:spacing w:val="-5"/>
          <w:sz w:val="21"/>
        </w:rPr>
        <w:t xml:space="preserve"> </w:t>
      </w:r>
      <w:r>
        <w:rPr>
          <w:sz w:val="21"/>
        </w:rPr>
        <w:t>encerrada</w:t>
      </w:r>
      <w:r>
        <w:rPr>
          <w:spacing w:val="-4"/>
          <w:sz w:val="21"/>
        </w:rPr>
        <w:t xml:space="preserve"> </w:t>
      </w:r>
      <w:r>
        <w:rPr>
          <w:sz w:val="21"/>
        </w:rPr>
        <w:t>a</w:t>
      </w:r>
      <w:r>
        <w:rPr>
          <w:spacing w:val="-5"/>
          <w:sz w:val="21"/>
        </w:rPr>
        <w:t xml:space="preserve"> </w:t>
      </w:r>
      <w:r>
        <w:rPr>
          <w:sz w:val="21"/>
        </w:rPr>
        <w:t>etapa</w:t>
      </w:r>
      <w:r>
        <w:rPr>
          <w:spacing w:val="-4"/>
          <w:sz w:val="21"/>
        </w:rPr>
        <w:t xml:space="preserve"> </w:t>
      </w:r>
      <w:r>
        <w:rPr>
          <w:spacing w:val="-2"/>
          <w:sz w:val="21"/>
        </w:rPr>
        <w:t>competitiva;</w:t>
      </w:r>
    </w:p>
    <w:p w14:paraId="657354DF" w14:textId="77777777" w:rsidR="007C095F" w:rsidRDefault="009D4B73">
      <w:pPr>
        <w:pStyle w:val="PargrafodaLista"/>
        <w:numPr>
          <w:ilvl w:val="3"/>
          <w:numId w:val="22"/>
        </w:numPr>
        <w:tabs>
          <w:tab w:val="left" w:pos="1588"/>
        </w:tabs>
        <w:spacing w:before="235"/>
        <w:ind w:left="1588" w:right="0" w:hanging="867"/>
        <w:rPr>
          <w:sz w:val="21"/>
        </w:rPr>
      </w:pPr>
      <w:r>
        <w:rPr>
          <w:sz w:val="21"/>
        </w:rPr>
        <w:t>deixar</w:t>
      </w:r>
      <w:r>
        <w:rPr>
          <w:spacing w:val="-1"/>
          <w:sz w:val="21"/>
        </w:rPr>
        <w:t xml:space="preserve"> </w:t>
      </w:r>
      <w:r>
        <w:rPr>
          <w:sz w:val="21"/>
        </w:rPr>
        <w:t xml:space="preserve">de apresentar </w:t>
      </w:r>
      <w:r>
        <w:rPr>
          <w:spacing w:val="-2"/>
          <w:sz w:val="21"/>
        </w:rPr>
        <w:t>amostra;</w:t>
      </w:r>
    </w:p>
    <w:p w14:paraId="148BDA2A" w14:textId="77777777" w:rsidR="007C095F" w:rsidRDefault="009D4B73">
      <w:pPr>
        <w:pStyle w:val="PargrafodaLista"/>
        <w:numPr>
          <w:ilvl w:val="3"/>
          <w:numId w:val="22"/>
        </w:numPr>
        <w:tabs>
          <w:tab w:val="left" w:pos="1588"/>
        </w:tabs>
        <w:spacing w:before="234"/>
        <w:ind w:left="1588" w:right="0" w:hanging="867"/>
        <w:rPr>
          <w:sz w:val="21"/>
        </w:rPr>
      </w:pPr>
      <w:r>
        <w:rPr>
          <w:sz w:val="21"/>
        </w:rPr>
        <w:t>apresentar</w:t>
      </w:r>
      <w:r>
        <w:rPr>
          <w:spacing w:val="-2"/>
          <w:sz w:val="21"/>
        </w:rPr>
        <w:t xml:space="preserve"> </w:t>
      </w:r>
      <w:r>
        <w:rPr>
          <w:sz w:val="21"/>
        </w:rPr>
        <w:t>proposta</w:t>
      </w:r>
      <w:r>
        <w:rPr>
          <w:spacing w:val="-2"/>
          <w:sz w:val="21"/>
        </w:rPr>
        <w:t xml:space="preserve"> </w:t>
      </w:r>
      <w:r>
        <w:rPr>
          <w:sz w:val="21"/>
        </w:rPr>
        <w:t>ou</w:t>
      </w:r>
      <w:r>
        <w:rPr>
          <w:spacing w:val="-2"/>
          <w:sz w:val="21"/>
        </w:rPr>
        <w:t xml:space="preserve"> </w:t>
      </w:r>
      <w:r>
        <w:rPr>
          <w:sz w:val="21"/>
        </w:rPr>
        <w:t>amostra</w:t>
      </w:r>
      <w:r>
        <w:rPr>
          <w:spacing w:val="-1"/>
          <w:sz w:val="21"/>
        </w:rPr>
        <w:t xml:space="preserve"> </w:t>
      </w:r>
      <w:r>
        <w:rPr>
          <w:sz w:val="21"/>
        </w:rPr>
        <w:t>em</w:t>
      </w:r>
      <w:r>
        <w:rPr>
          <w:spacing w:val="-2"/>
          <w:sz w:val="21"/>
        </w:rPr>
        <w:t xml:space="preserve"> </w:t>
      </w:r>
      <w:r>
        <w:rPr>
          <w:sz w:val="21"/>
        </w:rPr>
        <w:t>desacordo</w:t>
      </w:r>
      <w:r>
        <w:rPr>
          <w:spacing w:val="-2"/>
          <w:sz w:val="21"/>
        </w:rPr>
        <w:t xml:space="preserve"> </w:t>
      </w:r>
      <w:r>
        <w:rPr>
          <w:sz w:val="21"/>
        </w:rPr>
        <w:t>com</w:t>
      </w:r>
      <w:r>
        <w:rPr>
          <w:spacing w:val="-1"/>
          <w:sz w:val="21"/>
        </w:rPr>
        <w:t xml:space="preserve"> </w:t>
      </w:r>
      <w:r>
        <w:rPr>
          <w:sz w:val="21"/>
        </w:rPr>
        <w:t>as</w:t>
      </w:r>
      <w:r>
        <w:rPr>
          <w:spacing w:val="-2"/>
          <w:sz w:val="21"/>
        </w:rPr>
        <w:t xml:space="preserve"> </w:t>
      </w:r>
      <w:r>
        <w:rPr>
          <w:sz w:val="21"/>
        </w:rPr>
        <w:t>especificações</w:t>
      </w:r>
      <w:r>
        <w:rPr>
          <w:spacing w:val="-2"/>
          <w:sz w:val="21"/>
        </w:rPr>
        <w:t xml:space="preserve"> </w:t>
      </w:r>
      <w:r>
        <w:rPr>
          <w:sz w:val="21"/>
        </w:rPr>
        <w:t>do</w:t>
      </w:r>
      <w:r>
        <w:rPr>
          <w:spacing w:val="-1"/>
          <w:sz w:val="21"/>
        </w:rPr>
        <w:t xml:space="preserve"> </w:t>
      </w:r>
      <w:r>
        <w:rPr>
          <w:spacing w:val="-2"/>
          <w:sz w:val="21"/>
        </w:rPr>
        <w:t>edital.</w:t>
      </w:r>
    </w:p>
    <w:p w14:paraId="543D26FE" w14:textId="77777777" w:rsidR="007C095F" w:rsidRDefault="009D4B73">
      <w:pPr>
        <w:pStyle w:val="PargrafodaLista"/>
        <w:numPr>
          <w:ilvl w:val="2"/>
          <w:numId w:val="31"/>
        </w:numPr>
        <w:tabs>
          <w:tab w:val="left" w:pos="1432"/>
        </w:tabs>
        <w:spacing w:before="235" w:line="273" w:lineRule="auto"/>
        <w:ind w:left="721" w:firstLine="0"/>
        <w:rPr>
          <w:sz w:val="21"/>
        </w:rPr>
      </w:pPr>
      <w:r>
        <w:rPr>
          <w:sz w:val="21"/>
        </w:rPr>
        <w:t>não celebrar o contrato ou não entregar a documentação exigida para a contratação, quando convocado dentro do prazo de validade de sua proposta;</w:t>
      </w:r>
    </w:p>
    <w:p w14:paraId="490DBEC8" w14:textId="77777777" w:rsidR="007C095F" w:rsidRDefault="009D4B73">
      <w:pPr>
        <w:pStyle w:val="PargrafodaLista"/>
        <w:numPr>
          <w:ilvl w:val="2"/>
          <w:numId w:val="31"/>
        </w:numPr>
        <w:tabs>
          <w:tab w:val="left" w:pos="1435"/>
        </w:tabs>
        <w:spacing w:before="202" w:line="273" w:lineRule="auto"/>
        <w:ind w:left="721" w:firstLine="0"/>
        <w:rPr>
          <w:sz w:val="21"/>
        </w:rPr>
      </w:pPr>
      <w:r>
        <w:rPr>
          <w:sz w:val="21"/>
        </w:rPr>
        <w:t>recusar-se, sem justificativa, a assinar o contrato ou a ata de registro de preço, ou a</w:t>
      </w:r>
      <w:r>
        <w:rPr>
          <w:spacing w:val="40"/>
          <w:sz w:val="21"/>
        </w:rPr>
        <w:t xml:space="preserve"> </w:t>
      </w:r>
      <w:r>
        <w:rPr>
          <w:sz w:val="21"/>
        </w:rPr>
        <w:t>aceitar ou retirar o instrumento equivalente no prazo estabelecido pela Administração;</w:t>
      </w:r>
    </w:p>
    <w:p w14:paraId="2F5CD6B3" w14:textId="77777777" w:rsidR="007C095F" w:rsidRDefault="009D4B73">
      <w:pPr>
        <w:pStyle w:val="PargrafodaLista"/>
        <w:numPr>
          <w:ilvl w:val="2"/>
          <w:numId w:val="31"/>
        </w:numPr>
        <w:tabs>
          <w:tab w:val="left" w:pos="1470"/>
        </w:tabs>
        <w:spacing w:line="273" w:lineRule="auto"/>
        <w:ind w:left="721" w:firstLine="0"/>
        <w:rPr>
          <w:sz w:val="21"/>
        </w:rPr>
      </w:pPr>
      <w:r>
        <w:rPr>
          <w:sz w:val="21"/>
        </w:rPr>
        <w:t>apresentar</w:t>
      </w:r>
      <w:r>
        <w:rPr>
          <w:spacing w:val="40"/>
          <w:sz w:val="21"/>
        </w:rPr>
        <w:t xml:space="preserve"> </w:t>
      </w:r>
      <w:r>
        <w:rPr>
          <w:sz w:val="21"/>
        </w:rPr>
        <w:t>declaração</w:t>
      </w:r>
      <w:r>
        <w:rPr>
          <w:spacing w:val="40"/>
          <w:sz w:val="21"/>
        </w:rPr>
        <w:t xml:space="preserve"> </w:t>
      </w:r>
      <w:r>
        <w:rPr>
          <w:sz w:val="21"/>
        </w:rPr>
        <w:t>ou</w:t>
      </w:r>
      <w:r>
        <w:rPr>
          <w:spacing w:val="40"/>
          <w:sz w:val="21"/>
        </w:rPr>
        <w:t xml:space="preserve"> </w:t>
      </w:r>
      <w:r>
        <w:rPr>
          <w:sz w:val="21"/>
        </w:rPr>
        <w:t>documentação</w:t>
      </w:r>
      <w:r>
        <w:rPr>
          <w:spacing w:val="40"/>
          <w:sz w:val="21"/>
        </w:rPr>
        <w:t xml:space="preserve"> </w:t>
      </w:r>
      <w:r>
        <w:rPr>
          <w:sz w:val="21"/>
        </w:rPr>
        <w:t>falsa</w:t>
      </w:r>
      <w:r>
        <w:rPr>
          <w:spacing w:val="40"/>
          <w:sz w:val="21"/>
        </w:rPr>
        <w:t xml:space="preserve"> </w:t>
      </w:r>
      <w:r>
        <w:rPr>
          <w:sz w:val="21"/>
        </w:rPr>
        <w:t>exigida</w:t>
      </w:r>
      <w:r>
        <w:rPr>
          <w:spacing w:val="40"/>
          <w:sz w:val="21"/>
        </w:rPr>
        <w:t xml:space="preserve"> </w:t>
      </w:r>
      <w:r>
        <w:rPr>
          <w:sz w:val="21"/>
        </w:rPr>
        <w:t>para</w:t>
      </w:r>
      <w:r>
        <w:rPr>
          <w:spacing w:val="40"/>
          <w:sz w:val="21"/>
        </w:rPr>
        <w:t xml:space="preserve"> </w:t>
      </w:r>
      <w:r>
        <w:rPr>
          <w:sz w:val="21"/>
        </w:rPr>
        <w:t>o</w:t>
      </w:r>
      <w:r>
        <w:rPr>
          <w:spacing w:val="40"/>
          <w:sz w:val="21"/>
        </w:rPr>
        <w:t xml:space="preserve"> </w:t>
      </w:r>
      <w:r>
        <w:rPr>
          <w:sz w:val="21"/>
        </w:rPr>
        <w:t>certame</w:t>
      </w:r>
      <w:r>
        <w:rPr>
          <w:spacing w:val="40"/>
          <w:sz w:val="21"/>
        </w:rPr>
        <w:t xml:space="preserve"> </w:t>
      </w:r>
      <w:r>
        <w:rPr>
          <w:sz w:val="21"/>
        </w:rPr>
        <w:t>ou</w:t>
      </w:r>
      <w:r>
        <w:rPr>
          <w:spacing w:val="40"/>
          <w:sz w:val="21"/>
        </w:rPr>
        <w:t xml:space="preserve"> </w:t>
      </w:r>
      <w:r>
        <w:rPr>
          <w:sz w:val="21"/>
        </w:rPr>
        <w:t>prestar declaração falsa durante a licitação;</w:t>
      </w:r>
    </w:p>
    <w:p w14:paraId="17A554EA" w14:textId="77777777" w:rsidR="007C095F" w:rsidRDefault="009D4B73">
      <w:pPr>
        <w:pStyle w:val="PargrafodaLista"/>
        <w:numPr>
          <w:ilvl w:val="2"/>
          <w:numId w:val="31"/>
        </w:numPr>
        <w:tabs>
          <w:tab w:val="left" w:pos="1414"/>
        </w:tabs>
        <w:ind w:left="1414" w:right="0" w:hanging="693"/>
        <w:rPr>
          <w:sz w:val="21"/>
        </w:rPr>
      </w:pPr>
      <w:r>
        <w:rPr>
          <w:sz w:val="21"/>
        </w:rPr>
        <w:t>fraudar</w:t>
      </w:r>
      <w:r>
        <w:rPr>
          <w:spacing w:val="2"/>
          <w:sz w:val="21"/>
        </w:rPr>
        <w:t xml:space="preserve"> </w:t>
      </w:r>
      <w:r>
        <w:rPr>
          <w:sz w:val="21"/>
        </w:rPr>
        <w:t>a</w:t>
      </w:r>
      <w:r>
        <w:rPr>
          <w:spacing w:val="2"/>
          <w:sz w:val="21"/>
        </w:rPr>
        <w:t xml:space="preserve"> </w:t>
      </w:r>
      <w:r>
        <w:rPr>
          <w:spacing w:val="-2"/>
          <w:sz w:val="21"/>
        </w:rPr>
        <w:t>licitação;</w:t>
      </w:r>
    </w:p>
    <w:p w14:paraId="3CB75E37" w14:textId="77777777" w:rsidR="007C095F" w:rsidRDefault="009D4B73">
      <w:pPr>
        <w:pStyle w:val="PargrafodaLista"/>
        <w:numPr>
          <w:ilvl w:val="2"/>
          <w:numId w:val="31"/>
        </w:numPr>
        <w:tabs>
          <w:tab w:val="left" w:pos="1426"/>
        </w:tabs>
        <w:spacing w:before="235" w:line="273" w:lineRule="auto"/>
        <w:ind w:left="721" w:firstLine="0"/>
        <w:rPr>
          <w:sz w:val="21"/>
        </w:rPr>
      </w:pPr>
      <w:r>
        <w:rPr>
          <w:sz w:val="21"/>
        </w:rPr>
        <w:t xml:space="preserve">comportar-se de modo inidôneo ou cometer fraude de qualquer natureza, em especial </w:t>
      </w:r>
      <w:r>
        <w:rPr>
          <w:spacing w:val="-2"/>
          <w:sz w:val="21"/>
        </w:rPr>
        <w:t>quando:</w:t>
      </w:r>
    </w:p>
    <w:p w14:paraId="61A62936" w14:textId="77777777" w:rsidR="007C095F" w:rsidRDefault="009D4B73">
      <w:pPr>
        <w:pStyle w:val="PargrafodaLista"/>
        <w:numPr>
          <w:ilvl w:val="3"/>
          <w:numId w:val="31"/>
        </w:numPr>
        <w:tabs>
          <w:tab w:val="left" w:pos="1588"/>
        </w:tabs>
        <w:ind w:left="1588" w:right="0" w:hanging="867"/>
        <w:rPr>
          <w:sz w:val="21"/>
        </w:rPr>
      </w:pPr>
      <w:r>
        <w:rPr>
          <w:sz w:val="21"/>
        </w:rPr>
        <w:t>agir</w:t>
      </w:r>
      <w:r>
        <w:rPr>
          <w:spacing w:val="-4"/>
          <w:sz w:val="21"/>
        </w:rPr>
        <w:t xml:space="preserve"> </w:t>
      </w:r>
      <w:r>
        <w:rPr>
          <w:sz w:val="21"/>
        </w:rPr>
        <w:t>em</w:t>
      </w:r>
      <w:r>
        <w:rPr>
          <w:spacing w:val="-4"/>
          <w:sz w:val="21"/>
        </w:rPr>
        <w:t xml:space="preserve"> </w:t>
      </w:r>
      <w:r>
        <w:rPr>
          <w:sz w:val="21"/>
        </w:rPr>
        <w:t>conluio</w:t>
      </w:r>
      <w:r>
        <w:rPr>
          <w:spacing w:val="-4"/>
          <w:sz w:val="21"/>
        </w:rPr>
        <w:t xml:space="preserve"> </w:t>
      </w:r>
      <w:r>
        <w:rPr>
          <w:sz w:val="21"/>
        </w:rPr>
        <w:t>ou</w:t>
      </w:r>
      <w:r>
        <w:rPr>
          <w:spacing w:val="-4"/>
          <w:sz w:val="21"/>
        </w:rPr>
        <w:t xml:space="preserve"> </w:t>
      </w:r>
      <w:r>
        <w:rPr>
          <w:sz w:val="21"/>
        </w:rPr>
        <w:t>em</w:t>
      </w:r>
      <w:r>
        <w:rPr>
          <w:spacing w:val="-4"/>
          <w:sz w:val="21"/>
        </w:rPr>
        <w:t xml:space="preserve"> </w:t>
      </w:r>
      <w:r>
        <w:rPr>
          <w:sz w:val="21"/>
        </w:rPr>
        <w:t>desconformidade</w:t>
      </w:r>
      <w:r>
        <w:rPr>
          <w:spacing w:val="-4"/>
          <w:sz w:val="21"/>
        </w:rPr>
        <w:t xml:space="preserve"> </w:t>
      </w:r>
      <w:r>
        <w:rPr>
          <w:sz w:val="21"/>
        </w:rPr>
        <w:t>com</w:t>
      </w:r>
      <w:r>
        <w:rPr>
          <w:spacing w:val="-4"/>
          <w:sz w:val="21"/>
        </w:rPr>
        <w:t xml:space="preserve"> </w:t>
      </w:r>
      <w:r>
        <w:rPr>
          <w:sz w:val="21"/>
        </w:rPr>
        <w:t>a</w:t>
      </w:r>
      <w:r>
        <w:rPr>
          <w:spacing w:val="-4"/>
          <w:sz w:val="21"/>
        </w:rPr>
        <w:t xml:space="preserve"> lei;</w:t>
      </w:r>
    </w:p>
    <w:p w14:paraId="3E87F687" w14:textId="77777777" w:rsidR="007C095F" w:rsidRDefault="009D4B73">
      <w:pPr>
        <w:pStyle w:val="PargrafodaLista"/>
        <w:numPr>
          <w:ilvl w:val="3"/>
          <w:numId w:val="31"/>
        </w:numPr>
        <w:tabs>
          <w:tab w:val="left" w:pos="1588"/>
        </w:tabs>
        <w:spacing w:before="235"/>
        <w:ind w:left="1588" w:right="0" w:hanging="867"/>
        <w:rPr>
          <w:sz w:val="21"/>
        </w:rPr>
      </w:pPr>
      <w:r>
        <w:rPr>
          <w:sz w:val="21"/>
        </w:rPr>
        <w:t>induzir</w:t>
      </w:r>
      <w:r>
        <w:rPr>
          <w:spacing w:val="-6"/>
          <w:sz w:val="21"/>
        </w:rPr>
        <w:t xml:space="preserve"> </w:t>
      </w:r>
      <w:r>
        <w:rPr>
          <w:sz w:val="21"/>
        </w:rPr>
        <w:t>deliberadamente</w:t>
      </w:r>
      <w:r>
        <w:rPr>
          <w:spacing w:val="-6"/>
          <w:sz w:val="21"/>
        </w:rPr>
        <w:t xml:space="preserve"> </w:t>
      </w:r>
      <w:r>
        <w:rPr>
          <w:sz w:val="21"/>
        </w:rPr>
        <w:t>a</w:t>
      </w:r>
      <w:r>
        <w:rPr>
          <w:spacing w:val="-6"/>
          <w:sz w:val="21"/>
        </w:rPr>
        <w:t xml:space="preserve"> </w:t>
      </w:r>
      <w:r>
        <w:rPr>
          <w:sz w:val="21"/>
        </w:rPr>
        <w:t>erro</w:t>
      </w:r>
      <w:r>
        <w:rPr>
          <w:spacing w:val="-6"/>
          <w:sz w:val="21"/>
        </w:rPr>
        <w:t xml:space="preserve"> </w:t>
      </w:r>
      <w:r>
        <w:rPr>
          <w:sz w:val="21"/>
        </w:rPr>
        <w:t>no</w:t>
      </w:r>
      <w:r>
        <w:rPr>
          <w:spacing w:val="-6"/>
          <w:sz w:val="21"/>
        </w:rPr>
        <w:t xml:space="preserve"> </w:t>
      </w:r>
      <w:r>
        <w:rPr>
          <w:spacing w:val="-2"/>
          <w:sz w:val="21"/>
        </w:rPr>
        <w:t>julgamento;</w:t>
      </w:r>
    </w:p>
    <w:p w14:paraId="010960D4" w14:textId="77777777" w:rsidR="007C095F" w:rsidRDefault="009D4B73">
      <w:pPr>
        <w:pStyle w:val="PargrafodaLista"/>
        <w:numPr>
          <w:ilvl w:val="3"/>
          <w:numId w:val="31"/>
        </w:numPr>
        <w:tabs>
          <w:tab w:val="left" w:pos="1588"/>
        </w:tabs>
        <w:spacing w:before="235"/>
        <w:ind w:left="1588" w:right="0" w:hanging="867"/>
        <w:rPr>
          <w:sz w:val="21"/>
        </w:rPr>
      </w:pPr>
      <w:r>
        <w:rPr>
          <w:sz w:val="21"/>
        </w:rPr>
        <w:t>apresentar</w:t>
      </w:r>
      <w:r>
        <w:rPr>
          <w:spacing w:val="-5"/>
          <w:sz w:val="21"/>
        </w:rPr>
        <w:t xml:space="preserve"> </w:t>
      </w:r>
      <w:r>
        <w:rPr>
          <w:sz w:val="21"/>
        </w:rPr>
        <w:t>amostra</w:t>
      </w:r>
      <w:r>
        <w:rPr>
          <w:spacing w:val="-5"/>
          <w:sz w:val="21"/>
        </w:rPr>
        <w:t xml:space="preserve"> </w:t>
      </w:r>
      <w:r>
        <w:rPr>
          <w:sz w:val="21"/>
        </w:rPr>
        <w:t>falsificada</w:t>
      </w:r>
      <w:r>
        <w:rPr>
          <w:spacing w:val="-4"/>
          <w:sz w:val="21"/>
        </w:rPr>
        <w:t xml:space="preserve"> </w:t>
      </w:r>
      <w:r>
        <w:rPr>
          <w:sz w:val="21"/>
        </w:rPr>
        <w:t>ou</w:t>
      </w:r>
      <w:r>
        <w:rPr>
          <w:spacing w:val="-5"/>
          <w:sz w:val="21"/>
        </w:rPr>
        <w:t xml:space="preserve"> </w:t>
      </w:r>
      <w:r>
        <w:rPr>
          <w:spacing w:val="-2"/>
          <w:sz w:val="21"/>
        </w:rPr>
        <w:t>deteriorada.</w:t>
      </w:r>
    </w:p>
    <w:p w14:paraId="5FD458F0" w14:textId="77777777" w:rsidR="007C095F" w:rsidRDefault="009D4B73">
      <w:pPr>
        <w:pStyle w:val="PargrafodaLista"/>
        <w:numPr>
          <w:ilvl w:val="2"/>
          <w:numId w:val="31"/>
        </w:numPr>
        <w:tabs>
          <w:tab w:val="left" w:pos="1414"/>
        </w:tabs>
        <w:spacing w:before="235"/>
        <w:ind w:left="1414" w:right="0" w:hanging="693"/>
        <w:rPr>
          <w:sz w:val="21"/>
        </w:rPr>
      </w:pPr>
      <w:r>
        <w:rPr>
          <w:sz w:val="21"/>
        </w:rPr>
        <w:t>praticar atos ilícitos</w:t>
      </w:r>
      <w:r>
        <w:rPr>
          <w:spacing w:val="1"/>
          <w:sz w:val="21"/>
        </w:rPr>
        <w:t xml:space="preserve"> </w:t>
      </w:r>
      <w:r>
        <w:rPr>
          <w:sz w:val="21"/>
        </w:rPr>
        <w:t>com vistas</w:t>
      </w:r>
      <w:r>
        <w:rPr>
          <w:spacing w:val="1"/>
          <w:sz w:val="21"/>
        </w:rPr>
        <w:t xml:space="preserve"> </w:t>
      </w:r>
      <w:r>
        <w:rPr>
          <w:sz w:val="21"/>
        </w:rPr>
        <w:t>a frustrar os</w:t>
      </w:r>
      <w:r>
        <w:rPr>
          <w:spacing w:val="1"/>
          <w:sz w:val="21"/>
        </w:rPr>
        <w:t xml:space="preserve"> </w:t>
      </w:r>
      <w:r>
        <w:rPr>
          <w:sz w:val="21"/>
        </w:rPr>
        <w:t>objetivos da</w:t>
      </w:r>
      <w:r>
        <w:rPr>
          <w:spacing w:val="1"/>
          <w:sz w:val="21"/>
        </w:rPr>
        <w:t xml:space="preserve"> </w:t>
      </w:r>
      <w:r>
        <w:rPr>
          <w:spacing w:val="-2"/>
          <w:sz w:val="21"/>
        </w:rPr>
        <w:t>licitação;</w:t>
      </w:r>
    </w:p>
    <w:p w14:paraId="7064EAAB" w14:textId="77777777" w:rsidR="007C095F" w:rsidRDefault="009D4B73">
      <w:pPr>
        <w:pStyle w:val="PargrafodaLista"/>
        <w:numPr>
          <w:ilvl w:val="2"/>
          <w:numId w:val="31"/>
        </w:numPr>
        <w:tabs>
          <w:tab w:val="left" w:pos="1414"/>
        </w:tabs>
        <w:spacing w:before="235"/>
        <w:ind w:left="1414" w:right="0" w:hanging="693"/>
        <w:rPr>
          <w:sz w:val="21"/>
        </w:rPr>
      </w:pPr>
      <w:r>
        <w:rPr>
          <w:sz w:val="21"/>
        </w:rPr>
        <w:t>praticar</w:t>
      </w:r>
      <w:r>
        <w:rPr>
          <w:spacing w:val="-3"/>
          <w:sz w:val="21"/>
        </w:rPr>
        <w:t xml:space="preserve"> </w:t>
      </w:r>
      <w:r>
        <w:rPr>
          <w:sz w:val="21"/>
        </w:rPr>
        <w:t>ato</w:t>
      </w:r>
      <w:r>
        <w:rPr>
          <w:spacing w:val="-2"/>
          <w:sz w:val="21"/>
        </w:rPr>
        <w:t xml:space="preserve"> </w:t>
      </w:r>
      <w:r>
        <w:rPr>
          <w:sz w:val="21"/>
        </w:rPr>
        <w:t>lesivo</w:t>
      </w:r>
      <w:r>
        <w:rPr>
          <w:spacing w:val="-3"/>
          <w:sz w:val="21"/>
        </w:rPr>
        <w:t xml:space="preserve"> </w:t>
      </w:r>
      <w:r>
        <w:rPr>
          <w:sz w:val="21"/>
        </w:rPr>
        <w:t>previsto</w:t>
      </w:r>
      <w:r>
        <w:rPr>
          <w:spacing w:val="-2"/>
          <w:sz w:val="21"/>
        </w:rPr>
        <w:t xml:space="preserve"> </w:t>
      </w:r>
      <w:r>
        <w:rPr>
          <w:sz w:val="21"/>
        </w:rPr>
        <w:t>no</w:t>
      </w:r>
      <w:r>
        <w:rPr>
          <w:spacing w:val="-3"/>
          <w:sz w:val="21"/>
        </w:rPr>
        <w:t xml:space="preserve"> </w:t>
      </w:r>
      <w:r>
        <w:rPr>
          <w:sz w:val="21"/>
        </w:rPr>
        <w:t>art.</w:t>
      </w:r>
      <w:r>
        <w:rPr>
          <w:spacing w:val="-2"/>
          <w:sz w:val="21"/>
        </w:rPr>
        <w:t xml:space="preserve"> </w:t>
      </w:r>
      <w:r>
        <w:rPr>
          <w:sz w:val="21"/>
        </w:rPr>
        <w:t>5º</w:t>
      </w:r>
      <w:r>
        <w:rPr>
          <w:spacing w:val="-3"/>
          <w:sz w:val="21"/>
        </w:rPr>
        <w:t xml:space="preserve"> </w:t>
      </w:r>
      <w:r>
        <w:rPr>
          <w:sz w:val="21"/>
        </w:rPr>
        <w:t>da</w:t>
      </w:r>
      <w:r>
        <w:rPr>
          <w:spacing w:val="-2"/>
          <w:sz w:val="21"/>
        </w:rPr>
        <w:t xml:space="preserve"> </w:t>
      </w:r>
      <w:r>
        <w:rPr>
          <w:sz w:val="21"/>
        </w:rPr>
        <w:t>Lei</w:t>
      </w:r>
      <w:r>
        <w:rPr>
          <w:spacing w:val="-3"/>
          <w:sz w:val="21"/>
        </w:rPr>
        <w:t xml:space="preserve"> </w:t>
      </w:r>
      <w:r>
        <w:rPr>
          <w:sz w:val="21"/>
        </w:rPr>
        <w:t>n.º</w:t>
      </w:r>
      <w:r>
        <w:rPr>
          <w:spacing w:val="-2"/>
          <w:sz w:val="21"/>
        </w:rPr>
        <w:t xml:space="preserve"> </w:t>
      </w:r>
      <w:r>
        <w:rPr>
          <w:sz w:val="21"/>
        </w:rPr>
        <w:t>12.846,</w:t>
      </w:r>
      <w:r>
        <w:rPr>
          <w:spacing w:val="-3"/>
          <w:sz w:val="21"/>
        </w:rPr>
        <w:t xml:space="preserve"> </w:t>
      </w:r>
      <w:r>
        <w:rPr>
          <w:sz w:val="21"/>
        </w:rPr>
        <w:t>de</w:t>
      </w:r>
      <w:r>
        <w:rPr>
          <w:spacing w:val="-2"/>
          <w:sz w:val="21"/>
        </w:rPr>
        <w:t xml:space="preserve"> 2013.</w:t>
      </w:r>
    </w:p>
    <w:p w14:paraId="6A8B949C" w14:textId="77777777" w:rsidR="007C095F" w:rsidRDefault="009D4B73">
      <w:pPr>
        <w:pStyle w:val="PargrafodaLista"/>
        <w:numPr>
          <w:ilvl w:val="1"/>
          <w:numId w:val="31"/>
        </w:numPr>
        <w:tabs>
          <w:tab w:val="left" w:pos="705"/>
        </w:tabs>
        <w:spacing w:before="234" w:line="273" w:lineRule="auto"/>
        <w:ind w:left="121" w:firstLine="0"/>
        <w:jc w:val="both"/>
        <w:rPr>
          <w:sz w:val="21"/>
        </w:rPr>
      </w:pPr>
      <w:r>
        <w:rPr>
          <w:sz w:val="21"/>
        </w:rPr>
        <w:t>Com fulcro na Lei nº 14.133, de 2021, a Administração poderá, após regular processo administrativo, garantida a prévia defesa, aplicar aos licitantes e/ou adjudicatários as seguintes sanções, sem prejuízo das responsabilidades civil e criminal:</w:t>
      </w:r>
    </w:p>
    <w:p w14:paraId="07D1137F" w14:textId="77777777" w:rsidR="007C095F" w:rsidRDefault="009D4B73">
      <w:pPr>
        <w:pStyle w:val="PargrafodaLista"/>
        <w:numPr>
          <w:ilvl w:val="2"/>
          <w:numId w:val="31"/>
        </w:numPr>
        <w:tabs>
          <w:tab w:val="left" w:pos="1414"/>
        </w:tabs>
        <w:ind w:left="1414" w:right="0" w:hanging="693"/>
        <w:rPr>
          <w:sz w:val="21"/>
        </w:rPr>
      </w:pPr>
      <w:r>
        <w:rPr>
          <w:spacing w:val="-2"/>
          <w:sz w:val="21"/>
        </w:rPr>
        <w:t>advertência;</w:t>
      </w:r>
    </w:p>
    <w:p w14:paraId="7AE5950C" w14:textId="77777777" w:rsidR="007C095F" w:rsidRDefault="009D4B73">
      <w:pPr>
        <w:pStyle w:val="PargrafodaLista"/>
        <w:numPr>
          <w:ilvl w:val="2"/>
          <w:numId w:val="31"/>
        </w:numPr>
        <w:tabs>
          <w:tab w:val="left" w:pos="1414"/>
        </w:tabs>
        <w:spacing w:before="235"/>
        <w:ind w:left="1414" w:right="0" w:hanging="693"/>
        <w:rPr>
          <w:sz w:val="21"/>
        </w:rPr>
      </w:pPr>
      <w:r>
        <w:rPr>
          <w:spacing w:val="-2"/>
          <w:sz w:val="21"/>
        </w:rPr>
        <w:t>multa;</w:t>
      </w:r>
    </w:p>
    <w:p w14:paraId="5493EA1D" w14:textId="77777777" w:rsidR="007C095F" w:rsidRDefault="007C095F">
      <w:pPr>
        <w:pStyle w:val="PargrafodaLista"/>
        <w:jc w:val="left"/>
        <w:rPr>
          <w:sz w:val="21"/>
        </w:rPr>
        <w:sectPr w:rsidR="007C095F">
          <w:pgSz w:w="11910" w:h="16840"/>
          <w:pgMar w:top="1040" w:right="1133" w:bottom="940" w:left="1133" w:header="469" w:footer="742" w:gutter="0"/>
          <w:cols w:space="720"/>
        </w:sectPr>
      </w:pPr>
    </w:p>
    <w:p w14:paraId="49894502" w14:textId="77777777" w:rsidR="007C095F" w:rsidRDefault="009D4B73">
      <w:pPr>
        <w:pStyle w:val="PargrafodaLista"/>
        <w:numPr>
          <w:ilvl w:val="2"/>
          <w:numId w:val="31"/>
        </w:numPr>
        <w:tabs>
          <w:tab w:val="left" w:pos="1414"/>
        </w:tabs>
        <w:spacing w:before="87"/>
        <w:ind w:left="1414" w:right="0" w:hanging="693"/>
        <w:rPr>
          <w:sz w:val="21"/>
        </w:rPr>
      </w:pPr>
      <w:r>
        <w:rPr>
          <w:sz w:val="21"/>
        </w:rPr>
        <w:lastRenderedPageBreak/>
        <w:t>impedimento</w:t>
      </w:r>
      <w:r>
        <w:rPr>
          <w:spacing w:val="-4"/>
          <w:sz w:val="21"/>
        </w:rPr>
        <w:t xml:space="preserve"> </w:t>
      </w:r>
      <w:r>
        <w:rPr>
          <w:sz w:val="21"/>
        </w:rPr>
        <w:t>de</w:t>
      </w:r>
      <w:r>
        <w:rPr>
          <w:spacing w:val="-4"/>
          <w:sz w:val="21"/>
        </w:rPr>
        <w:t xml:space="preserve"> </w:t>
      </w:r>
      <w:r>
        <w:rPr>
          <w:sz w:val="21"/>
        </w:rPr>
        <w:t>licitar</w:t>
      </w:r>
      <w:r>
        <w:rPr>
          <w:spacing w:val="-3"/>
          <w:sz w:val="21"/>
        </w:rPr>
        <w:t xml:space="preserve"> </w:t>
      </w:r>
      <w:r>
        <w:rPr>
          <w:sz w:val="21"/>
        </w:rPr>
        <w:t>e</w:t>
      </w:r>
      <w:r>
        <w:rPr>
          <w:spacing w:val="-4"/>
          <w:sz w:val="21"/>
        </w:rPr>
        <w:t xml:space="preserve"> </w:t>
      </w:r>
      <w:r>
        <w:rPr>
          <w:sz w:val="21"/>
        </w:rPr>
        <w:t>contratar</w:t>
      </w:r>
      <w:r>
        <w:rPr>
          <w:spacing w:val="-3"/>
          <w:sz w:val="21"/>
        </w:rPr>
        <w:t xml:space="preserve"> </w:t>
      </w:r>
      <w:r>
        <w:rPr>
          <w:spacing w:val="-10"/>
          <w:sz w:val="21"/>
        </w:rPr>
        <w:t>e</w:t>
      </w:r>
    </w:p>
    <w:p w14:paraId="32293BD6" w14:textId="77777777" w:rsidR="007C095F" w:rsidRDefault="009D4B73">
      <w:pPr>
        <w:pStyle w:val="PargrafodaLista"/>
        <w:numPr>
          <w:ilvl w:val="2"/>
          <w:numId w:val="31"/>
        </w:numPr>
        <w:tabs>
          <w:tab w:val="left" w:pos="1429"/>
        </w:tabs>
        <w:spacing w:before="235" w:line="273" w:lineRule="auto"/>
        <w:ind w:left="721" w:firstLine="0"/>
        <w:jc w:val="both"/>
        <w:rPr>
          <w:sz w:val="21"/>
        </w:rPr>
      </w:pPr>
      <w:r>
        <w:rPr>
          <w:sz w:val="21"/>
        </w:rPr>
        <w:t>declaração de inidoneidade para licitar ou contratar, enquanto perdurarem os motivos determinantes da punição ou até que seja promovida sua reabilitação perante a própria autoridade que aplicou a penalidade.</w:t>
      </w:r>
    </w:p>
    <w:p w14:paraId="72E95FF9" w14:textId="77777777" w:rsidR="007C095F" w:rsidRDefault="009D4B73">
      <w:pPr>
        <w:pStyle w:val="PargrafodaLista"/>
        <w:numPr>
          <w:ilvl w:val="1"/>
          <w:numId w:val="31"/>
        </w:numPr>
        <w:tabs>
          <w:tab w:val="left" w:pos="641"/>
        </w:tabs>
        <w:ind w:left="641" w:right="0" w:hanging="520"/>
        <w:rPr>
          <w:sz w:val="21"/>
        </w:rPr>
      </w:pPr>
      <w:r>
        <w:rPr>
          <w:sz w:val="21"/>
        </w:rPr>
        <w:t>Na</w:t>
      </w:r>
      <w:r>
        <w:rPr>
          <w:spacing w:val="-3"/>
          <w:sz w:val="21"/>
        </w:rPr>
        <w:t xml:space="preserve"> </w:t>
      </w:r>
      <w:r>
        <w:rPr>
          <w:sz w:val="21"/>
        </w:rPr>
        <w:t>aplicação</w:t>
      </w:r>
      <w:r>
        <w:rPr>
          <w:spacing w:val="-2"/>
          <w:sz w:val="21"/>
        </w:rPr>
        <w:t xml:space="preserve"> </w:t>
      </w:r>
      <w:r>
        <w:rPr>
          <w:sz w:val="21"/>
        </w:rPr>
        <w:t>das</w:t>
      </w:r>
      <w:r>
        <w:rPr>
          <w:spacing w:val="-3"/>
          <w:sz w:val="21"/>
        </w:rPr>
        <w:t xml:space="preserve"> </w:t>
      </w:r>
      <w:r>
        <w:rPr>
          <w:sz w:val="21"/>
        </w:rPr>
        <w:t>sanções</w:t>
      </w:r>
      <w:r>
        <w:rPr>
          <w:spacing w:val="-2"/>
          <w:sz w:val="21"/>
        </w:rPr>
        <w:t xml:space="preserve"> </w:t>
      </w:r>
      <w:r>
        <w:rPr>
          <w:sz w:val="21"/>
        </w:rPr>
        <w:t>serão</w:t>
      </w:r>
      <w:r>
        <w:rPr>
          <w:spacing w:val="-2"/>
          <w:sz w:val="21"/>
        </w:rPr>
        <w:t xml:space="preserve"> considerados:</w:t>
      </w:r>
    </w:p>
    <w:p w14:paraId="7E13CE7C" w14:textId="77777777" w:rsidR="007C095F" w:rsidRDefault="009D4B73">
      <w:pPr>
        <w:pStyle w:val="PargrafodaLista"/>
        <w:numPr>
          <w:ilvl w:val="2"/>
          <w:numId w:val="31"/>
        </w:numPr>
        <w:tabs>
          <w:tab w:val="left" w:pos="1414"/>
        </w:tabs>
        <w:spacing w:before="235"/>
        <w:ind w:left="1414" w:right="0" w:hanging="693"/>
        <w:rPr>
          <w:sz w:val="21"/>
        </w:rPr>
      </w:pPr>
      <w:r>
        <w:rPr>
          <w:sz w:val="21"/>
        </w:rPr>
        <w:t>a</w:t>
      </w:r>
      <w:r>
        <w:rPr>
          <w:spacing w:val="-4"/>
          <w:sz w:val="21"/>
        </w:rPr>
        <w:t xml:space="preserve"> </w:t>
      </w:r>
      <w:r>
        <w:rPr>
          <w:sz w:val="21"/>
        </w:rPr>
        <w:t>natureza</w:t>
      </w:r>
      <w:r>
        <w:rPr>
          <w:spacing w:val="-4"/>
          <w:sz w:val="21"/>
        </w:rPr>
        <w:t xml:space="preserve"> </w:t>
      </w:r>
      <w:r>
        <w:rPr>
          <w:sz w:val="21"/>
        </w:rPr>
        <w:t>e</w:t>
      </w:r>
      <w:r>
        <w:rPr>
          <w:spacing w:val="-4"/>
          <w:sz w:val="21"/>
        </w:rPr>
        <w:t xml:space="preserve"> </w:t>
      </w:r>
      <w:r>
        <w:rPr>
          <w:sz w:val="21"/>
        </w:rPr>
        <w:t>a</w:t>
      </w:r>
      <w:r>
        <w:rPr>
          <w:spacing w:val="-3"/>
          <w:sz w:val="21"/>
        </w:rPr>
        <w:t xml:space="preserve"> </w:t>
      </w:r>
      <w:r>
        <w:rPr>
          <w:sz w:val="21"/>
        </w:rPr>
        <w:t>gravidade</w:t>
      </w:r>
      <w:r>
        <w:rPr>
          <w:spacing w:val="-4"/>
          <w:sz w:val="21"/>
        </w:rPr>
        <w:t xml:space="preserve"> </w:t>
      </w:r>
      <w:r>
        <w:rPr>
          <w:sz w:val="21"/>
        </w:rPr>
        <w:t>da</w:t>
      </w:r>
      <w:r>
        <w:rPr>
          <w:spacing w:val="-4"/>
          <w:sz w:val="21"/>
        </w:rPr>
        <w:t xml:space="preserve"> </w:t>
      </w:r>
      <w:r>
        <w:rPr>
          <w:sz w:val="21"/>
        </w:rPr>
        <w:t>infração</w:t>
      </w:r>
      <w:r>
        <w:rPr>
          <w:spacing w:val="-3"/>
          <w:sz w:val="21"/>
        </w:rPr>
        <w:t xml:space="preserve"> </w:t>
      </w:r>
      <w:r>
        <w:rPr>
          <w:spacing w:val="-2"/>
          <w:sz w:val="21"/>
        </w:rPr>
        <w:t>cometida;</w:t>
      </w:r>
    </w:p>
    <w:p w14:paraId="58E57523" w14:textId="77777777" w:rsidR="007C095F" w:rsidRDefault="009D4B73">
      <w:pPr>
        <w:pStyle w:val="PargrafodaLista"/>
        <w:numPr>
          <w:ilvl w:val="2"/>
          <w:numId w:val="31"/>
        </w:numPr>
        <w:tabs>
          <w:tab w:val="left" w:pos="1414"/>
        </w:tabs>
        <w:spacing w:before="234"/>
        <w:ind w:left="1414" w:right="0" w:hanging="693"/>
        <w:rPr>
          <w:sz w:val="21"/>
        </w:rPr>
      </w:pPr>
      <w:r>
        <w:rPr>
          <w:sz w:val="21"/>
        </w:rPr>
        <w:t>as</w:t>
      </w:r>
      <w:r>
        <w:rPr>
          <w:spacing w:val="-3"/>
          <w:sz w:val="21"/>
        </w:rPr>
        <w:t xml:space="preserve"> </w:t>
      </w:r>
      <w:r>
        <w:rPr>
          <w:sz w:val="21"/>
        </w:rPr>
        <w:t>peculiaridades</w:t>
      </w:r>
      <w:r>
        <w:rPr>
          <w:spacing w:val="-2"/>
          <w:sz w:val="21"/>
        </w:rPr>
        <w:t xml:space="preserve"> </w:t>
      </w:r>
      <w:r>
        <w:rPr>
          <w:sz w:val="21"/>
        </w:rPr>
        <w:t>do</w:t>
      </w:r>
      <w:r>
        <w:rPr>
          <w:spacing w:val="-3"/>
          <w:sz w:val="21"/>
        </w:rPr>
        <w:t xml:space="preserve"> </w:t>
      </w:r>
      <w:r>
        <w:rPr>
          <w:sz w:val="21"/>
        </w:rPr>
        <w:t>caso</w:t>
      </w:r>
      <w:r>
        <w:rPr>
          <w:spacing w:val="-2"/>
          <w:sz w:val="21"/>
        </w:rPr>
        <w:t xml:space="preserve"> concreto;</w:t>
      </w:r>
    </w:p>
    <w:p w14:paraId="75CBB6EC" w14:textId="77777777" w:rsidR="007C095F" w:rsidRDefault="009D4B73">
      <w:pPr>
        <w:pStyle w:val="PargrafodaLista"/>
        <w:numPr>
          <w:ilvl w:val="2"/>
          <w:numId w:val="31"/>
        </w:numPr>
        <w:tabs>
          <w:tab w:val="left" w:pos="1414"/>
        </w:tabs>
        <w:spacing w:before="235"/>
        <w:ind w:left="1414" w:right="0" w:hanging="693"/>
        <w:rPr>
          <w:sz w:val="21"/>
        </w:rPr>
      </w:pPr>
      <w:r>
        <w:rPr>
          <w:sz w:val="21"/>
        </w:rPr>
        <w:t>as</w:t>
      </w:r>
      <w:r>
        <w:rPr>
          <w:spacing w:val="-2"/>
          <w:sz w:val="21"/>
        </w:rPr>
        <w:t xml:space="preserve"> </w:t>
      </w:r>
      <w:r>
        <w:rPr>
          <w:sz w:val="21"/>
        </w:rPr>
        <w:t>circunstâncias</w:t>
      </w:r>
      <w:r>
        <w:rPr>
          <w:spacing w:val="-2"/>
          <w:sz w:val="21"/>
        </w:rPr>
        <w:t xml:space="preserve"> </w:t>
      </w:r>
      <w:r>
        <w:rPr>
          <w:sz w:val="21"/>
        </w:rPr>
        <w:t>agravantes</w:t>
      </w:r>
      <w:r>
        <w:rPr>
          <w:spacing w:val="-1"/>
          <w:sz w:val="21"/>
        </w:rPr>
        <w:t xml:space="preserve"> </w:t>
      </w:r>
      <w:r>
        <w:rPr>
          <w:sz w:val="21"/>
        </w:rPr>
        <w:t>ou</w:t>
      </w:r>
      <w:r>
        <w:rPr>
          <w:spacing w:val="-2"/>
          <w:sz w:val="21"/>
        </w:rPr>
        <w:t xml:space="preserve"> atenuantes;</w:t>
      </w:r>
    </w:p>
    <w:p w14:paraId="23357B90" w14:textId="77777777" w:rsidR="007C095F" w:rsidRDefault="009D4B73">
      <w:pPr>
        <w:pStyle w:val="PargrafodaLista"/>
        <w:numPr>
          <w:ilvl w:val="2"/>
          <w:numId w:val="31"/>
        </w:numPr>
        <w:tabs>
          <w:tab w:val="left" w:pos="1414"/>
        </w:tabs>
        <w:spacing w:before="235"/>
        <w:ind w:left="1414" w:right="0" w:hanging="693"/>
        <w:rPr>
          <w:sz w:val="21"/>
        </w:rPr>
      </w:pPr>
      <w:r>
        <w:rPr>
          <w:sz w:val="21"/>
        </w:rPr>
        <w:t>os</w:t>
      </w:r>
      <w:r>
        <w:rPr>
          <w:spacing w:val="-4"/>
          <w:sz w:val="21"/>
        </w:rPr>
        <w:t xml:space="preserve"> </w:t>
      </w:r>
      <w:r>
        <w:rPr>
          <w:sz w:val="21"/>
        </w:rPr>
        <w:t>danos</w:t>
      </w:r>
      <w:r>
        <w:rPr>
          <w:spacing w:val="-4"/>
          <w:sz w:val="21"/>
        </w:rPr>
        <w:t xml:space="preserve"> </w:t>
      </w:r>
      <w:r>
        <w:rPr>
          <w:sz w:val="21"/>
        </w:rPr>
        <w:t>que</w:t>
      </w:r>
      <w:r>
        <w:rPr>
          <w:spacing w:val="-4"/>
          <w:sz w:val="21"/>
        </w:rPr>
        <w:t xml:space="preserve"> </w:t>
      </w:r>
      <w:r>
        <w:rPr>
          <w:sz w:val="21"/>
        </w:rPr>
        <w:t>dela</w:t>
      </w:r>
      <w:r>
        <w:rPr>
          <w:spacing w:val="-4"/>
          <w:sz w:val="21"/>
        </w:rPr>
        <w:t xml:space="preserve"> </w:t>
      </w:r>
      <w:r>
        <w:rPr>
          <w:sz w:val="21"/>
        </w:rPr>
        <w:t>provierem</w:t>
      </w:r>
      <w:r>
        <w:rPr>
          <w:spacing w:val="-4"/>
          <w:sz w:val="21"/>
        </w:rPr>
        <w:t xml:space="preserve"> </w:t>
      </w:r>
      <w:r>
        <w:rPr>
          <w:sz w:val="21"/>
        </w:rPr>
        <w:t>para</w:t>
      </w:r>
      <w:r>
        <w:rPr>
          <w:spacing w:val="-3"/>
          <w:sz w:val="21"/>
        </w:rPr>
        <w:t xml:space="preserve"> </w:t>
      </w:r>
      <w:r>
        <w:rPr>
          <w:sz w:val="21"/>
        </w:rPr>
        <w:t>a</w:t>
      </w:r>
      <w:r>
        <w:rPr>
          <w:spacing w:val="-4"/>
          <w:sz w:val="21"/>
        </w:rPr>
        <w:t xml:space="preserve"> </w:t>
      </w:r>
      <w:r>
        <w:rPr>
          <w:sz w:val="21"/>
        </w:rPr>
        <w:t>Administração</w:t>
      </w:r>
      <w:r>
        <w:rPr>
          <w:spacing w:val="-4"/>
          <w:sz w:val="21"/>
        </w:rPr>
        <w:t xml:space="preserve"> </w:t>
      </w:r>
      <w:r>
        <w:rPr>
          <w:spacing w:val="-2"/>
          <w:sz w:val="21"/>
        </w:rPr>
        <w:t>Pública;</w:t>
      </w:r>
    </w:p>
    <w:p w14:paraId="55D218A8" w14:textId="77777777" w:rsidR="007C095F" w:rsidRDefault="009D4B73">
      <w:pPr>
        <w:pStyle w:val="PargrafodaLista"/>
        <w:numPr>
          <w:ilvl w:val="2"/>
          <w:numId w:val="31"/>
        </w:numPr>
        <w:tabs>
          <w:tab w:val="left" w:pos="1429"/>
        </w:tabs>
        <w:spacing w:before="235" w:line="273" w:lineRule="auto"/>
        <w:ind w:left="721" w:firstLine="0"/>
        <w:jc w:val="both"/>
        <w:rPr>
          <w:sz w:val="21"/>
        </w:rPr>
      </w:pPr>
      <w:r>
        <w:rPr>
          <w:sz w:val="21"/>
        </w:rPr>
        <w:t>a implantação ou o aperfeiçoamento de programa de integridade, conforme normas e orientações dos órgãos de controle.</w:t>
      </w:r>
    </w:p>
    <w:p w14:paraId="7808BA99" w14:textId="77777777" w:rsidR="007C095F" w:rsidRDefault="009D4B73">
      <w:pPr>
        <w:pStyle w:val="PargrafodaLista"/>
        <w:numPr>
          <w:ilvl w:val="1"/>
          <w:numId w:val="31"/>
        </w:numPr>
        <w:tabs>
          <w:tab w:val="left" w:pos="671"/>
        </w:tabs>
        <w:spacing w:before="205" w:line="271" w:lineRule="auto"/>
        <w:ind w:left="121" w:firstLine="0"/>
        <w:rPr>
          <w:sz w:val="21"/>
        </w:rPr>
      </w:pPr>
      <w:r>
        <w:rPr>
          <w:sz w:val="21"/>
        </w:rPr>
        <w:t>A</w:t>
      </w:r>
      <w:r>
        <w:rPr>
          <w:spacing w:val="26"/>
          <w:sz w:val="21"/>
        </w:rPr>
        <w:t xml:space="preserve"> </w:t>
      </w:r>
      <w:r>
        <w:rPr>
          <w:sz w:val="21"/>
        </w:rPr>
        <w:t>multa</w:t>
      </w:r>
      <w:r>
        <w:rPr>
          <w:spacing w:val="26"/>
          <w:sz w:val="21"/>
        </w:rPr>
        <w:t xml:space="preserve"> </w:t>
      </w:r>
      <w:r>
        <w:rPr>
          <w:sz w:val="21"/>
        </w:rPr>
        <w:t>será</w:t>
      </w:r>
      <w:r>
        <w:rPr>
          <w:spacing w:val="26"/>
          <w:sz w:val="21"/>
        </w:rPr>
        <w:t xml:space="preserve"> </w:t>
      </w:r>
      <w:r>
        <w:rPr>
          <w:sz w:val="21"/>
        </w:rPr>
        <w:t>recolhida</w:t>
      </w:r>
      <w:r>
        <w:rPr>
          <w:spacing w:val="26"/>
          <w:sz w:val="21"/>
        </w:rPr>
        <w:t xml:space="preserve"> </w:t>
      </w:r>
      <w:r>
        <w:rPr>
          <w:sz w:val="21"/>
        </w:rPr>
        <w:t>no</w:t>
      </w:r>
      <w:r>
        <w:rPr>
          <w:spacing w:val="26"/>
          <w:sz w:val="21"/>
        </w:rPr>
        <w:t xml:space="preserve"> </w:t>
      </w:r>
      <w:r>
        <w:rPr>
          <w:sz w:val="21"/>
        </w:rPr>
        <w:t>prazo</w:t>
      </w:r>
      <w:r>
        <w:rPr>
          <w:spacing w:val="26"/>
          <w:sz w:val="21"/>
        </w:rPr>
        <w:t xml:space="preserve"> </w:t>
      </w:r>
      <w:r>
        <w:rPr>
          <w:sz w:val="21"/>
        </w:rPr>
        <w:t>máximo</w:t>
      </w:r>
      <w:r>
        <w:rPr>
          <w:spacing w:val="26"/>
          <w:sz w:val="21"/>
        </w:rPr>
        <w:t xml:space="preserve"> </w:t>
      </w:r>
      <w:r>
        <w:rPr>
          <w:sz w:val="21"/>
        </w:rPr>
        <w:t>de</w:t>
      </w:r>
      <w:r>
        <w:rPr>
          <w:spacing w:val="26"/>
          <w:sz w:val="21"/>
        </w:rPr>
        <w:t xml:space="preserve"> </w:t>
      </w:r>
      <w:r>
        <w:rPr>
          <w:rFonts w:ascii="Arial" w:hAnsi="Arial"/>
          <w:i/>
          <w:sz w:val="21"/>
        </w:rPr>
        <w:t>05</w:t>
      </w:r>
      <w:r>
        <w:rPr>
          <w:rFonts w:ascii="Arial" w:hAnsi="Arial"/>
          <w:i/>
          <w:spacing w:val="24"/>
          <w:sz w:val="21"/>
        </w:rPr>
        <w:t xml:space="preserve"> </w:t>
      </w:r>
      <w:r>
        <w:rPr>
          <w:sz w:val="21"/>
        </w:rPr>
        <w:t>(</w:t>
      </w:r>
      <w:r>
        <w:rPr>
          <w:rFonts w:ascii="Arial" w:hAnsi="Arial"/>
          <w:i/>
          <w:sz w:val="21"/>
        </w:rPr>
        <w:t>cinco</w:t>
      </w:r>
      <w:r>
        <w:rPr>
          <w:sz w:val="21"/>
        </w:rPr>
        <w:t>)</w:t>
      </w:r>
      <w:r>
        <w:rPr>
          <w:spacing w:val="26"/>
          <w:sz w:val="21"/>
        </w:rPr>
        <w:t xml:space="preserve"> </w:t>
      </w:r>
      <w:r>
        <w:rPr>
          <w:sz w:val="21"/>
        </w:rPr>
        <w:t>dias</w:t>
      </w:r>
      <w:r>
        <w:rPr>
          <w:spacing w:val="26"/>
          <w:sz w:val="21"/>
        </w:rPr>
        <w:t xml:space="preserve"> </w:t>
      </w:r>
      <w:r>
        <w:rPr>
          <w:sz w:val="21"/>
        </w:rPr>
        <w:t>úteis,</w:t>
      </w:r>
      <w:r>
        <w:rPr>
          <w:spacing w:val="26"/>
          <w:sz w:val="21"/>
        </w:rPr>
        <w:t xml:space="preserve"> </w:t>
      </w:r>
      <w:r>
        <w:rPr>
          <w:sz w:val="21"/>
        </w:rPr>
        <w:t>a</w:t>
      </w:r>
      <w:r>
        <w:rPr>
          <w:spacing w:val="26"/>
          <w:sz w:val="21"/>
        </w:rPr>
        <w:t xml:space="preserve"> </w:t>
      </w:r>
      <w:r>
        <w:rPr>
          <w:sz w:val="21"/>
        </w:rPr>
        <w:t>contar</w:t>
      </w:r>
      <w:r>
        <w:rPr>
          <w:spacing w:val="26"/>
          <w:sz w:val="21"/>
        </w:rPr>
        <w:t xml:space="preserve"> </w:t>
      </w:r>
      <w:r>
        <w:rPr>
          <w:sz w:val="21"/>
        </w:rPr>
        <w:t>da</w:t>
      </w:r>
      <w:r>
        <w:rPr>
          <w:spacing w:val="26"/>
          <w:sz w:val="21"/>
        </w:rPr>
        <w:t xml:space="preserve"> </w:t>
      </w:r>
      <w:r>
        <w:rPr>
          <w:sz w:val="21"/>
        </w:rPr>
        <w:t>comunicação oficial. [A2]</w:t>
      </w:r>
    </w:p>
    <w:p w14:paraId="01EB6A0F" w14:textId="77777777" w:rsidR="007C095F" w:rsidRDefault="009D4B73">
      <w:pPr>
        <w:pStyle w:val="PargrafodaLista"/>
        <w:numPr>
          <w:ilvl w:val="2"/>
          <w:numId w:val="31"/>
        </w:numPr>
        <w:tabs>
          <w:tab w:val="left" w:pos="1429"/>
        </w:tabs>
        <w:spacing w:before="208"/>
        <w:ind w:left="1429" w:right="0" w:hanging="708"/>
        <w:rPr>
          <w:sz w:val="21"/>
        </w:rPr>
      </w:pPr>
      <w:r>
        <w:rPr>
          <w:sz w:val="21"/>
        </w:rPr>
        <w:t>Para</w:t>
      </w:r>
      <w:r>
        <w:rPr>
          <w:spacing w:val="10"/>
          <w:sz w:val="21"/>
        </w:rPr>
        <w:t xml:space="preserve"> </w:t>
      </w:r>
      <w:r>
        <w:rPr>
          <w:sz w:val="21"/>
        </w:rPr>
        <w:t>as</w:t>
      </w:r>
      <w:r>
        <w:rPr>
          <w:spacing w:val="11"/>
          <w:sz w:val="21"/>
        </w:rPr>
        <w:t xml:space="preserve"> </w:t>
      </w:r>
      <w:r>
        <w:rPr>
          <w:sz w:val="21"/>
        </w:rPr>
        <w:t>infrações</w:t>
      </w:r>
      <w:r>
        <w:rPr>
          <w:spacing w:val="10"/>
          <w:sz w:val="21"/>
        </w:rPr>
        <w:t xml:space="preserve"> </w:t>
      </w:r>
      <w:r>
        <w:rPr>
          <w:sz w:val="21"/>
        </w:rPr>
        <w:t>previstas</w:t>
      </w:r>
      <w:r>
        <w:rPr>
          <w:spacing w:val="11"/>
          <w:sz w:val="21"/>
        </w:rPr>
        <w:t xml:space="preserve"> </w:t>
      </w:r>
      <w:r>
        <w:rPr>
          <w:sz w:val="21"/>
        </w:rPr>
        <w:t>nos</w:t>
      </w:r>
      <w:r>
        <w:rPr>
          <w:spacing w:val="11"/>
          <w:sz w:val="21"/>
        </w:rPr>
        <w:t xml:space="preserve"> </w:t>
      </w:r>
      <w:r>
        <w:rPr>
          <w:sz w:val="21"/>
        </w:rPr>
        <w:t>itens</w:t>
      </w:r>
      <w:r>
        <w:rPr>
          <w:spacing w:val="10"/>
          <w:sz w:val="21"/>
        </w:rPr>
        <w:t xml:space="preserve"> </w:t>
      </w:r>
      <w:r>
        <w:rPr>
          <w:sz w:val="21"/>
        </w:rPr>
        <w:t>14.1.1,</w:t>
      </w:r>
      <w:r>
        <w:rPr>
          <w:spacing w:val="11"/>
          <w:sz w:val="21"/>
        </w:rPr>
        <w:t xml:space="preserve"> </w:t>
      </w:r>
      <w:r>
        <w:rPr>
          <w:sz w:val="21"/>
        </w:rPr>
        <w:t>14.1.2</w:t>
      </w:r>
      <w:r>
        <w:rPr>
          <w:spacing w:val="10"/>
          <w:sz w:val="21"/>
        </w:rPr>
        <w:t xml:space="preserve"> </w:t>
      </w:r>
      <w:r>
        <w:rPr>
          <w:sz w:val="21"/>
        </w:rPr>
        <w:t>e</w:t>
      </w:r>
      <w:r>
        <w:rPr>
          <w:spacing w:val="11"/>
          <w:sz w:val="21"/>
        </w:rPr>
        <w:t xml:space="preserve"> </w:t>
      </w:r>
      <w:r>
        <w:rPr>
          <w:sz w:val="21"/>
        </w:rPr>
        <w:t>14.1.3,</w:t>
      </w:r>
      <w:r>
        <w:rPr>
          <w:spacing w:val="11"/>
          <w:sz w:val="21"/>
        </w:rPr>
        <w:t xml:space="preserve"> </w:t>
      </w:r>
      <w:r>
        <w:rPr>
          <w:sz w:val="21"/>
        </w:rPr>
        <w:t>a</w:t>
      </w:r>
      <w:r>
        <w:rPr>
          <w:spacing w:val="10"/>
          <w:sz w:val="21"/>
        </w:rPr>
        <w:t xml:space="preserve"> </w:t>
      </w:r>
      <w:r>
        <w:rPr>
          <w:sz w:val="21"/>
        </w:rPr>
        <w:t>multa</w:t>
      </w:r>
      <w:r>
        <w:rPr>
          <w:spacing w:val="11"/>
          <w:sz w:val="21"/>
        </w:rPr>
        <w:t xml:space="preserve"> </w:t>
      </w:r>
      <w:r>
        <w:rPr>
          <w:sz w:val="21"/>
        </w:rPr>
        <w:t>será</w:t>
      </w:r>
      <w:r>
        <w:rPr>
          <w:spacing w:val="11"/>
          <w:sz w:val="21"/>
        </w:rPr>
        <w:t xml:space="preserve"> </w:t>
      </w:r>
      <w:r>
        <w:rPr>
          <w:sz w:val="21"/>
        </w:rPr>
        <w:t>de</w:t>
      </w:r>
      <w:r>
        <w:rPr>
          <w:spacing w:val="10"/>
          <w:sz w:val="21"/>
        </w:rPr>
        <w:t xml:space="preserve"> </w:t>
      </w:r>
      <w:r>
        <w:rPr>
          <w:rFonts w:ascii="Arial" w:hAnsi="Arial"/>
          <w:i/>
          <w:sz w:val="21"/>
        </w:rPr>
        <w:t>0,5%</w:t>
      </w:r>
      <w:r>
        <w:rPr>
          <w:rFonts w:ascii="Arial" w:hAnsi="Arial"/>
          <w:i/>
          <w:spacing w:val="9"/>
          <w:sz w:val="21"/>
        </w:rPr>
        <w:t xml:space="preserve"> </w:t>
      </w:r>
      <w:r>
        <w:rPr>
          <w:spacing w:val="-10"/>
          <w:sz w:val="21"/>
        </w:rPr>
        <w:t>a</w:t>
      </w:r>
    </w:p>
    <w:p w14:paraId="3F507945" w14:textId="77777777" w:rsidR="007C095F" w:rsidRDefault="009D4B73">
      <w:pPr>
        <w:pStyle w:val="Corpodetexto"/>
        <w:spacing w:before="36"/>
        <w:ind w:left="721"/>
      </w:pPr>
      <w:r>
        <w:rPr>
          <w:rFonts w:ascii="Arial"/>
          <w:i/>
        </w:rPr>
        <w:t>15%</w:t>
      </w:r>
      <w:r>
        <w:rPr>
          <w:rFonts w:ascii="Arial"/>
          <w:i/>
          <w:spacing w:val="-4"/>
        </w:rPr>
        <w:t xml:space="preserve"> </w:t>
      </w:r>
      <w:r>
        <w:t>do</w:t>
      </w:r>
      <w:r>
        <w:rPr>
          <w:spacing w:val="-1"/>
        </w:rPr>
        <w:t xml:space="preserve"> </w:t>
      </w:r>
      <w:r>
        <w:t>valor</w:t>
      </w:r>
      <w:r>
        <w:rPr>
          <w:spacing w:val="-1"/>
        </w:rPr>
        <w:t xml:space="preserve"> </w:t>
      </w:r>
      <w:r>
        <w:t>do</w:t>
      </w:r>
      <w:r>
        <w:rPr>
          <w:spacing w:val="-1"/>
        </w:rPr>
        <w:t xml:space="preserve"> </w:t>
      </w:r>
      <w:r>
        <w:t>contrato</w:t>
      </w:r>
      <w:r>
        <w:rPr>
          <w:spacing w:val="-1"/>
        </w:rPr>
        <w:t xml:space="preserve"> </w:t>
      </w:r>
      <w:r>
        <w:rPr>
          <w:spacing w:val="-2"/>
        </w:rPr>
        <w:t>licitado.</w:t>
      </w:r>
    </w:p>
    <w:p w14:paraId="0D493246" w14:textId="77777777" w:rsidR="007C095F" w:rsidRDefault="009D4B73">
      <w:pPr>
        <w:pStyle w:val="PargrafodaLista"/>
        <w:numPr>
          <w:ilvl w:val="2"/>
          <w:numId w:val="31"/>
        </w:numPr>
        <w:tabs>
          <w:tab w:val="left" w:pos="1438"/>
        </w:tabs>
        <w:spacing w:before="235" w:line="276" w:lineRule="auto"/>
        <w:ind w:left="721" w:firstLine="0"/>
        <w:rPr>
          <w:sz w:val="21"/>
        </w:rPr>
      </w:pPr>
      <w:r>
        <w:rPr>
          <w:sz w:val="21"/>
        </w:rPr>
        <w:t>Para as infrações previstas nos itens 14.1.5, 14.1.6, 14.1.7, 14.1.8 e 14.1.9, a multa</w:t>
      </w:r>
      <w:r>
        <w:rPr>
          <w:spacing w:val="40"/>
          <w:sz w:val="21"/>
        </w:rPr>
        <w:t xml:space="preserve"> </w:t>
      </w:r>
      <w:r>
        <w:rPr>
          <w:sz w:val="21"/>
        </w:rPr>
        <w:t xml:space="preserve">será de </w:t>
      </w:r>
      <w:r>
        <w:rPr>
          <w:rFonts w:ascii="Arial" w:hAnsi="Arial"/>
          <w:i/>
          <w:sz w:val="21"/>
        </w:rPr>
        <w:t xml:space="preserve">15% </w:t>
      </w:r>
      <w:r>
        <w:rPr>
          <w:sz w:val="21"/>
        </w:rPr>
        <w:t xml:space="preserve">a </w:t>
      </w:r>
      <w:r>
        <w:rPr>
          <w:rFonts w:ascii="Arial" w:hAnsi="Arial"/>
          <w:i/>
          <w:sz w:val="21"/>
        </w:rPr>
        <w:t xml:space="preserve">30% </w:t>
      </w:r>
      <w:r>
        <w:rPr>
          <w:sz w:val="21"/>
        </w:rPr>
        <w:t>do valor do contrato licitado.</w:t>
      </w:r>
    </w:p>
    <w:p w14:paraId="4C1A689E" w14:textId="77777777" w:rsidR="007C095F" w:rsidRDefault="009D4B73">
      <w:pPr>
        <w:pStyle w:val="PargrafodaLista"/>
        <w:numPr>
          <w:ilvl w:val="1"/>
          <w:numId w:val="31"/>
        </w:numPr>
        <w:tabs>
          <w:tab w:val="left" w:pos="666"/>
        </w:tabs>
        <w:spacing w:before="199" w:line="273" w:lineRule="auto"/>
        <w:ind w:left="121" w:firstLine="0"/>
        <w:jc w:val="both"/>
        <w:rPr>
          <w:sz w:val="21"/>
        </w:rPr>
      </w:pPr>
      <w:r>
        <w:rPr>
          <w:sz w:val="21"/>
        </w:rPr>
        <w:t>As sanções de advertência, impedimento de licitar e contratar e declaração de inidoneidade para licitar ou contratar poderão ser aplicadas, cumulativamente ou não, à penalidade de multa.</w:t>
      </w:r>
    </w:p>
    <w:p w14:paraId="2C2C504A" w14:textId="77777777" w:rsidR="007C095F" w:rsidRDefault="009D4B73">
      <w:pPr>
        <w:pStyle w:val="PargrafodaLista"/>
        <w:numPr>
          <w:ilvl w:val="1"/>
          <w:numId w:val="31"/>
        </w:numPr>
        <w:tabs>
          <w:tab w:val="left" w:pos="682"/>
        </w:tabs>
        <w:spacing w:line="273" w:lineRule="auto"/>
        <w:ind w:left="121" w:firstLine="0"/>
        <w:jc w:val="both"/>
        <w:rPr>
          <w:sz w:val="21"/>
        </w:rPr>
      </w:pPr>
      <w:r>
        <w:rPr>
          <w:sz w:val="21"/>
        </w:rPr>
        <w:t>Na aplicação da sanção de multa será facultada a defesa do interessado no prazo de 15 (quinze) dias úteis, contado da data de sua intimação.</w:t>
      </w:r>
    </w:p>
    <w:p w14:paraId="3B10E706" w14:textId="77777777" w:rsidR="007C095F" w:rsidRDefault="009D4B73">
      <w:pPr>
        <w:pStyle w:val="PargrafodaLista"/>
        <w:numPr>
          <w:ilvl w:val="1"/>
          <w:numId w:val="31"/>
        </w:numPr>
        <w:tabs>
          <w:tab w:val="left" w:pos="660"/>
        </w:tabs>
        <w:spacing w:line="273" w:lineRule="auto"/>
        <w:ind w:left="121" w:firstLine="0"/>
        <w:jc w:val="both"/>
        <w:rPr>
          <w:sz w:val="21"/>
        </w:rPr>
      </w:pPr>
      <w:r>
        <w:rPr>
          <w:sz w:val="21"/>
        </w:rPr>
        <w:t>A sanção de impedimento de licitar e contratar será aplicada ao responsável em decorrência das</w:t>
      </w:r>
      <w:r>
        <w:rPr>
          <w:spacing w:val="40"/>
          <w:sz w:val="21"/>
        </w:rPr>
        <w:t xml:space="preserve"> </w:t>
      </w:r>
      <w:r>
        <w:rPr>
          <w:sz w:val="21"/>
        </w:rPr>
        <w:t>infrações</w:t>
      </w:r>
      <w:r>
        <w:rPr>
          <w:spacing w:val="40"/>
          <w:sz w:val="21"/>
        </w:rPr>
        <w:t xml:space="preserve"> </w:t>
      </w:r>
      <w:r>
        <w:rPr>
          <w:sz w:val="21"/>
        </w:rPr>
        <w:t>administrativas</w:t>
      </w:r>
      <w:r>
        <w:rPr>
          <w:spacing w:val="40"/>
          <w:sz w:val="21"/>
        </w:rPr>
        <w:t xml:space="preserve"> </w:t>
      </w:r>
      <w:r>
        <w:rPr>
          <w:sz w:val="21"/>
        </w:rPr>
        <w:t>relacionadas</w:t>
      </w:r>
      <w:r>
        <w:rPr>
          <w:spacing w:val="40"/>
          <w:sz w:val="21"/>
        </w:rPr>
        <w:t xml:space="preserve"> </w:t>
      </w:r>
      <w:r>
        <w:rPr>
          <w:sz w:val="21"/>
        </w:rPr>
        <w:t>nos</w:t>
      </w:r>
      <w:r>
        <w:rPr>
          <w:spacing w:val="40"/>
          <w:sz w:val="21"/>
        </w:rPr>
        <w:t xml:space="preserve"> </w:t>
      </w:r>
      <w:r>
        <w:rPr>
          <w:sz w:val="21"/>
        </w:rPr>
        <w:t>itens</w:t>
      </w:r>
      <w:r>
        <w:rPr>
          <w:spacing w:val="40"/>
          <w:sz w:val="21"/>
        </w:rPr>
        <w:t xml:space="preserve"> </w:t>
      </w:r>
      <w:r>
        <w:rPr>
          <w:sz w:val="21"/>
        </w:rPr>
        <w:t>14.1.1,</w:t>
      </w:r>
      <w:r>
        <w:rPr>
          <w:spacing w:val="40"/>
          <w:sz w:val="21"/>
        </w:rPr>
        <w:t xml:space="preserve"> </w:t>
      </w:r>
      <w:r>
        <w:rPr>
          <w:sz w:val="21"/>
        </w:rPr>
        <w:t>14.1.2</w:t>
      </w:r>
      <w:r>
        <w:rPr>
          <w:spacing w:val="40"/>
          <w:sz w:val="21"/>
        </w:rPr>
        <w:t xml:space="preserve"> </w:t>
      </w:r>
      <w:r>
        <w:rPr>
          <w:sz w:val="21"/>
        </w:rPr>
        <w:t>e</w:t>
      </w:r>
      <w:r>
        <w:rPr>
          <w:spacing w:val="40"/>
          <w:sz w:val="21"/>
        </w:rPr>
        <w:t xml:space="preserve"> </w:t>
      </w:r>
      <w:r>
        <w:rPr>
          <w:sz w:val="21"/>
        </w:rPr>
        <w:t>14.1.3,</w:t>
      </w:r>
      <w:r>
        <w:rPr>
          <w:spacing w:val="40"/>
          <w:sz w:val="21"/>
        </w:rPr>
        <w:t xml:space="preserve"> </w:t>
      </w:r>
      <w:r>
        <w:rPr>
          <w:sz w:val="21"/>
        </w:rPr>
        <w:t>quando</w:t>
      </w:r>
      <w:r>
        <w:rPr>
          <w:spacing w:val="40"/>
          <w:sz w:val="21"/>
        </w:rPr>
        <w:t xml:space="preserve"> </w:t>
      </w:r>
      <w:r>
        <w:rPr>
          <w:sz w:val="21"/>
        </w:rPr>
        <w:t>não</w:t>
      </w:r>
      <w:r>
        <w:rPr>
          <w:spacing w:val="40"/>
          <w:sz w:val="21"/>
        </w:rPr>
        <w:t xml:space="preserve"> </w:t>
      </w:r>
      <w:r>
        <w:rPr>
          <w:sz w:val="21"/>
        </w:rPr>
        <w:t>se justificar a imposição de penalidade mais grave, e impedirá o responsável de licitar e contratar no âmbito da Administração Pública direta e indireta do ente federativo a qual pertencer o órgão ou entidade, pelo prazo máximo de 3 (três) anos.</w:t>
      </w:r>
    </w:p>
    <w:p w14:paraId="127B973E" w14:textId="77777777" w:rsidR="007C095F" w:rsidRDefault="009D4B73">
      <w:pPr>
        <w:pStyle w:val="PargrafodaLista"/>
        <w:numPr>
          <w:ilvl w:val="1"/>
          <w:numId w:val="31"/>
        </w:numPr>
        <w:tabs>
          <w:tab w:val="left" w:pos="667"/>
        </w:tabs>
        <w:spacing w:line="273" w:lineRule="auto"/>
        <w:ind w:left="121" w:firstLine="0"/>
        <w:jc w:val="both"/>
        <w:rPr>
          <w:sz w:val="21"/>
        </w:rPr>
      </w:pPr>
      <w:r>
        <w:rPr>
          <w:sz w:val="21"/>
        </w:rPr>
        <w:t>Poderá ser aplicada ao responsável a sanção de declaração de inidoneidade para licitar ou contratar, em decorrência da prática das infrações dispostas nos itens 14.1.5, 14.1.6, 14.1.7, 14.1.8</w:t>
      </w:r>
      <w:r>
        <w:rPr>
          <w:spacing w:val="40"/>
          <w:sz w:val="21"/>
        </w:rPr>
        <w:t xml:space="preserve"> </w:t>
      </w:r>
      <w:r>
        <w:rPr>
          <w:sz w:val="21"/>
        </w:rPr>
        <w:t>e 14.1.9, bem como pelas infrações administrativas previstas nos itens 14.1.1, 14.1.2 e 14.1.3 que justifiquem a imposição de penalidade mais grave que a sanção de impedimento de licitar e contratar, cuja duração observará o prazo previsto no art. 156, §5º, da Lei n.º 14.133, de 2021.</w:t>
      </w:r>
    </w:p>
    <w:p w14:paraId="2A65D2A2" w14:textId="77777777" w:rsidR="007C095F" w:rsidRDefault="009D4B73">
      <w:pPr>
        <w:pStyle w:val="PargrafodaLista"/>
        <w:numPr>
          <w:ilvl w:val="1"/>
          <w:numId w:val="31"/>
        </w:numPr>
        <w:tabs>
          <w:tab w:val="left" w:pos="654"/>
        </w:tabs>
        <w:spacing w:line="273" w:lineRule="auto"/>
        <w:ind w:left="121" w:firstLine="0"/>
        <w:jc w:val="both"/>
        <w:rPr>
          <w:sz w:val="21"/>
        </w:rPr>
      </w:pPr>
      <w:r>
        <w:rPr>
          <w:sz w:val="21"/>
        </w:rPr>
        <w:t>A recusa injustificada do adjudicatário em assinar o contrato ou a ata de registro de preço, ou em aceitar ou retirar o instrumento equivalente no prazo estabelecido pela Administração, descrita</w:t>
      </w:r>
      <w:r>
        <w:rPr>
          <w:spacing w:val="40"/>
          <w:sz w:val="21"/>
        </w:rPr>
        <w:t xml:space="preserve"> </w:t>
      </w:r>
      <w:r>
        <w:rPr>
          <w:sz w:val="21"/>
        </w:rPr>
        <w:t>no item 14.1.3, caracterizará o descumprimento total da obrigação assumida e o sujeitará às penalidades e à imediata perda da garantia de proposta em favor do órgão ou entidade promotora</w:t>
      </w:r>
      <w:r>
        <w:rPr>
          <w:spacing w:val="80"/>
          <w:sz w:val="21"/>
        </w:rPr>
        <w:t xml:space="preserve"> </w:t>
      </w:r>
      <w:r>
        <w:rPr>
          <w:sz w:val="21"/>
        </w:rPr>
        <w:t>da licitação, nos termos do art. 45, §4º da IN SEGES/ME n.º 73, de 2022.</w:t>
      </w:r>
    </w:p>
    <w:p w14:paraId="1F4E51AB" w14:textId="77777777" w:rsidR="007C095F" w:rsidRDefault="009D4B73">
      <w:pPr>
        <w:pStyle w:val="PargrafodaLista"/>
        <w:numPr>
          <w:ilvl w:val="1"/>
          <w:numId w:val="31"/>
        </w:numPr>
        <w:tabs>
          <w:tab w:val="left" w:pos="827"/>
        </w:tabs>
        <w:spacing w:before="200" w:line="273" w:lineRule="auto"/>
        <w:ind w:left="121" w:firstLine="0"/>
        <w:jc w:val="both"/>
        <w:rPr>
          <w:sz w:val="21"/>
        </w:rPr>
      </w:pPr>
      <w:r>
        <w:rPr>
          <w:sz w:val="21"/>
        </w:rPr>
        <w:t>A apuração de responsabilidade relacionadas às sanções de impedimento de licitar e contratar e de declaração de inidoneidade para licitar ou contratar demandará a instauração de processo</w:t>
      </w:r>
      <w:r>
        <w:rPr>
          <w:spacing w:val="60"/>
          <w:sz w:val="21"/>
        </w:rPr>
        <w:t xml:space="preserve"> </w:t>
      </w:r>
      <w:r>
        <w:rPr>
          <w:sz w:val="21"/>
        </w:rPr>
        <w:t>de</w:t>
      </w:r>
      <w:r>
        <w:rPr>
          <w:spacing w:val="60"/>
          <w:sz w:val="21"/>
        </w:rPr>
        <w:t xml:space="preserve"> </w:t>
      </w:r>
      <w:r>
        <w:rPr>
          <w:sz w:val="21"/>
        </w:rPr>
        <w:t>responsabilização</w:t>
      </w:r>
      <w:r>
        <w:rPr>
          <w:spacing w:val="60"/>
          <w:sz w:val="21"/>
        </w:rPr>
        <w:t xml:space="preserve"> </w:t>
      </w:r>
      <w:r>
        <w:rPr>
          <w:sz w:val="21"/>
        </w:rPr>
        <w:t>a</w:t>
      </w:r>
      <w:r>
        <w:rPr>
          <w:spacing w:val="60"/>
          <w:sz w:val="21"/>
        </w:rPr>
        <w:t xml:space="preserve"> </w:t>
      </w:r>
      <w:r>
        <w:rPr>
          <w:sz w:val="21"/>
        </w:rPr>
        <w:t>ser</w:t>
      </w:r>
      <w:r>
        <w:rPr>
          <w:spacing w:val="60"/>
          <w:sz w:val="21"/>
        </w:rPr>
        <w:t xml:space="preserve"> </w:t>
      </w:r>
      <w:r>
        <w:rPr>
          <w:sz w:val="21"/>
        </w:rPr>
        <w:t>conduzido</w:t>
      </w:r>
      <w:r>
        <w:rPr>
          <w:spacing w:val="61"/>
          <w:sz w:val="21"/>
        </w:rPr>
        <w:t xml:space="preserve"> </w:t>
      </w:r>
      <w:r>
        <w:rPr>
          <w:sz w:val="21"/>
        </w:rPr>
        <w:t>por</w:t>
      </w:r>
      <w:r>
        <w:rPr>
          <w:spacing w:val="60"/>
          <w:sz w:val="21"/>
        </w:rPr>
        <w:t xml:space="preserve"> </w:t>
      </w:r>
      <w:r>
        <w:rPr>
          <w:sz w:val="21"/>
        </w:rPr>
        <w:t>comissão</w:t>
      </w:r>
      <w:r>
        <w:rPr>
          <w:spacing w:val="60"/>
          <w:sz w:val="21"/>
        </w:rPr>
        <w:t xml:space="preserve"> </w:t>
      </w:r>
      <w:r>
        <w:rPr>
          <w:sz w:val="21"/>
        </w:rPr>
        <w:t>composta</w:t>
      </w:r>
      <w:r>
        <w:rPr>
          <w:spacing w:val="60"/>
          <w:sz w:val="21"/>
        </w:rPr>
        <w:t xml:space="preserve"> </w:t>
      </w:r>
      <w:r>
        <w:rPr>
          <w:sz w:val="21"/>
        </w:rPr>
        <w:t>por</w:t>
      </w:r>
      <w:r>
        <w:rPr>
          <w:spacing w:val="60"/>
          <w:sz w:val="21"/>
        </w:rPr>
        <w:t xml:space="preserve"> </w:t>
      </w:r>
      <w:r>
        <w:rPr>
          <w:sz w:val="21"/>
        </w:rPr>
        <w:t>2</w:t>
      </w:r>
      <w:r>
        <w:rPr>
          <w:spacing w:val="61"/>
          <w:sz w:val="21"/>
        </w:rPr>
        <w:t xml:space="preserve"> </w:t>
      </w:r>
      <w:r>
        <w:rPr>
          <w:sz w:val="21"/>
        </w:rPr>
        <w:t>(dois)</w:t>
      </w:r>
      <w:r>
        <w:rPr>
          <w:spacing w:val="60"/>
          <w:sz w:val="21"/>
        </w:rPr>
        <w:t xml:space="preserve"> </w:t>
      </w:r>
      <w:r>
        <w:rPr>
          <w:sz w:val="21"/>
        </w:rPr>
        <w:t>ou</w:t>
      </w:r>
      <w:r>
        <w:rPr>
          <w:spacing w:val="60"/>
          <w:sz w:val="21"/>
        </w:rPr>
        <w:t xml:space="preserve"> </w:t>
      </w:r>
      <w:r>
        <w:rPr>
          <w:spacing w:val="-4"/>
          <w:sz w:val="21"/>
        </w:rPr>
        <w:t>mais</w:t>
      </w:r>
    </w:p>
    <w:p w14:paraId="1A9FC52C" w14:textId="77777777" w:rsidR="007C095F" w:rsidRDefault="007C095F">
      <w:pPr>
        <w:pStyle w:val="PargrafodaLista"/>
        <w:spacing w:line="273" w:lineRule="auto"/>
        <w:rPr>
          <w:sz w:val="21"/>
        </w:rPr>
        <w:sectPr w:rsidR="007C095F">
          <w:pgSz w:w="11910" w:h="16840"/>
          <w:pgMar w:top="1040" w:right="1133" w:bottom="940" w:left="1133" w:header="469" w:footer="742" w:gutter="0"/>
          <w:cols w:space="720"/>
        </w:sectPr>
      </w:pPr>
    </w:p>
    <w:p w14:paraId="7E5BD75D" w14:textId="77777777" w:rsidR="007C095F" w:rsidRDefault="009D4B73">
      <w:pPr>
        <w:pStyle w:val="Corpodetexto"/>
        <w:spacing w:before="87" w:line="273" w:lineRule="auto"/>
        <w:ind w:left="121" w:right="119"/>
        <w:jc w:val="both"/>
      </w:pPr>
      <w:r>
        <w:lastRenderedPageBreak/>
        <w:t>servidores estáveis, que avaliará fatos e circunstâncias conhecidos e intimará o licitante ou o adjudicatário para, no prazo de 15 (quinze) dias úteis, contado da data de sua intimação, apresentar defesa escrita e especificar as provas que pretenda produzir.</w:t>
      </w:r>
    </w:p>
    <w:p w14:paraId="2461F556" w14:textId="77777777" w:rsidR="007C095F" w:rsidRDefault="009D4B73">
      <w:pPr>
        <w:pStyle w:val="PargrafodaLista"/>
        <w:numPr>
          <w:ilvl w:val="1"/>
          <w:numId w:val="31"/>
        </w:numPr>
        <w:tabs>
          <w:tab w:val="left" w:pos="769"/>
        </w:tabs>
        <w:spacing w:line="273" w:lineRule="auto"/>
        <w:ind w:left="121" w:firstLine="0"/>
        <w:jc w:val="both"/>
        <w:rPr>
          <w:sz w:val="21"/>
        </w:rPr>
      </w:pPr>
      <w:r>
        <w:rPr>
          <w:sz w:val="21"/>
        </w:rPr>
        <w:t>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w:t>
      </w:r>
      <w:r>
        <w:rPr>
          <w:spacing w:val="33"/>
          <w:sz w:val="21"/>
        </w:rPr>
        <w:t xml:space="preserve"> </w:t>
      </w:r>
      <w:r>
        <w:rPr>
          <w:sz w:val="21"/>
        </w:rPr>
        <w:t>úteis,</w:t>
      </w:r>
      <w:r>
        <w:rPr>
          <w:spacing w:val="33"/>
          <w:sz w:val="21"/>
        </w:rPr>
        <w:t xml:space="preserve"> </w:t>
      </w:r>
      <w:r>
        <w:rPr>
          <w:sz w:val="21"/>
        </w:rPr>
        <w:t>encaminhará</w:t>
      </w:r>
      <w:r>
        <w:rPr>
          <w:spacing w:val="33"/>
          <w:sz w:val="21"/>
        </w:rPr>
        <w:t xml:space="preserve"> </w:t>
      </w:r>
      <w:r>
        <w:rPr>
          <w:sz w:val="21"/>
        </w:rPr>
        <w:t>o</w:t>
      </w:r>
      <w:r>
        <w:rPr>
          <w:spacing w:val="33"/>
          <w:sz w:val="21"/>
        </w:rPr>
        <w:t xml:space="preserve"> </w:t>
      </w:r>
      <w:r>
        <w:rPr>
          <w:sz w:val="21"/>
        </w:rPr>
        <w:t>recurso</w:t>
      </w:r>
      <w:r>
        <w:rPr>
          <w:spacing w:val="33"/>
          <w:sz w:val="21"/>
        </w:rPr>
        <w:t xml:space="preserve"> </w:t>
      </w:r>
      <w:r>
        <w:rPr>
          <w:sz w:val="21"/>
        </w:rPr>
        <w:t>com</w:t>
      </w:r>
      <w:r>
        <w:rPr>
          <w:spacing w:val="33"/>
          <w:sz w:val="21"/>
        </w:rPr>
        <w:t xml:space="preserve"> </w:t>
      </w:r>
      <w:r>
        <w:rPr>
          <w:sz w:val="21"/>
        </w:rPr>
        <w:t>sua</w:t>
      </w:r>
      <w:r>
        <w:rPr>
          <w:spacing w:val="33"/>
          <w:sz w:val="21"/>
        </w:rPr>
        <w:t xml:space="preserve"> </w:t>
      </w:r>
      <w:r>
        <w:rPr>
          <w:sz w:val="21"/>
        </w:rPr>
        <w:t>motivação</w:t>
      </w:r>
      <w:r>
        <w:rPr>
          <w:spacing w:val="33"/>
          <w:sz w:val="21"/>
        </w:rPr>
        <w:t xml:space="preserve"> </w:t>
      </w:r>
      <w:r>
        <w:rPr>
          <w:sz w:val="21"/>
        </w:rPr>
        <w:t>à</w:t>
      </w:r>
      <w:r>
        <w:rPr>
          <w:spacing w:val="33"/>
          <w:sz w:val="21"/>
        </w:rPr>
        <w:t xml:space="preserve"> </w:t>
      </w:r>
      <w:r>
        <w:rPr>
          <w:sz w:val="21"/>
        </w:rPr>
        <w:t>autoridade</w:t>
      </w:r>
      <w:r>
        <w:rPr>
          <w:spacing w:val="33"/>
          <w:sz w:val="21"/>
        </w:rPr>
        <w:t xml:space="preserve"> </w:t>
      </w:r>
      <w:r>
        <w:rPr>
          <w:sz w:val="21"/>
        </w:rPr>
        <w:t>superior,</w:t>
      </w:r>
      <w:r>
        <w:rPr>
          <w:spacing w:val="33"/>
          <w:sz w:val="21"/>
        </w:rPr>
        <w:t xml:space="preserve"> </w:t>
      </w:r>
      <w:r>
        <w:rPr>
          <w:sz w:val="21"/>
        </w:rPr>
        <w:t>que</w:t>
      </w:r>
      <w:r>
        <w:rPr>
          <w:spacing w:val="33"/>
          <w:sz w:val="21"/>
        </w:rPr>
        <w:t xml:space="preserve"> </w:t>
      </w:r>
      <w:r>
        <w:rPr>
          <w:sz w:val="21"/>
        </w:rPr>
        <w:t>deverá</w:t>
      </w:r>
      <w:r>
        <w:rPr>
          <w:spacing w:val="33"/>
          <w:sz w:val="21"/>
        </w:rPr>
        <w:t xml:space="preserve"> </w:t>
      </w:r>
      <w:r>
        <w:rPr>
          <w:sz w:val="21"/>
        </w:rPr>
        <w:t>proferir sua decisão no prazo máximo de 20 (vinte) dias úteis, contado do recebimento dos autos.</w:t>
      </w:r>
    </w:p>
    <w:p w14:paraId="5D0DA31B" w14:textId="77777777" w:rsidR="007C095F" w:rsidRDefault="009D4B73">
      <w:pPr>
        <w:pStyle w:val="PargrafodaLista"/>
        <w:numPr>
          <w:ilvl w:val="1"/>
          <w:numId w:val="31"/>
        </w:numPr>
        <w:tabs>
          <w:tab w:val="left" w:pos="772"/>
        </w:tabs>
        <w:spacing w:line="273" w:lineRule="auto"/>
        <w:ind w:left="121" w:firstLine="0"/>
        <w:jc w:val="both"/>
        <w:rPr>
          <w:sz w:val="21"/>
        </w:rPr>
      </w:pPr>
      <w:r>
        <w:rPr>
          <w:sz w:val="21"/>
        </w:rPr>
        <w:t>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w:t>
      </w:r>
    </w:p>
    <w:p w14:paraId="6F372BDB" w14:textId="77777777" w:rsidR="007C095F" w:rsidRDefault="009D4B73">
      <w:pPr>
        <w:pStyle w:val="PargrafodaLista"/>
        <w:numPr>
          <w:ilvl w:val="1"/>
          <w:numId w:val="31"/>
        </w:numPr>
        <w:tabs>
          <w:tab w:val="left" w:pos="815"/>
        </w:tabs>
        <w:spacing w:line="273" w:lineRule="auto"/>
        <w:ind w:left="121" w:firstLine="0"/>
        <w:jc w:val="both"/>
        <w:rPr>
          <w:sz w:val="21"/>
        </w:rPr>
      </w:pPr>
      <w:r>
        <w:rPr>
          <w:sz w:val="21"/>
        </w:rPr>
        <w:t>O recurso e o pedido de reconsideração terão efeito suspensivo do ato ou da decisão recorrida até que sobrevenha decisão final da autoridade competente.</w:t>
      </w:r>
    </w:p>
    <w:p w14:paraId="329A63B9" w14:textId="77777777" w:rsidR="007C095F" w:rsidRDefault="009D4B73">
      <w:pPr>
        <w:pStyle w:val="PargrafodaLista"/>
        <w:numPr>
          <w:ilvl w:val="1"/>
          <w:numId w:val="31"/>
        </w:numPr>
        <w:tabs>
          <w:tab w:val="left" w:pos="772"/>
        </w:tabs>
        <w:spacing w:line="273" w:lineRule="auto"/>
        <w:ind w:left="121" w:firstLine="0"/>
        <w:jc w:val="both"/>
        <w:rPr>
          <w:sz w:val="21"/>
        </w:rPr>
      </w:pPr>
      <w:r>
        <w:rPr>
          <w:sz w:val="21"/>
        </w:rPr>
        <w:t>A aplicação das sanções previstas neste edital não exclui, em hipótese alguma, a obrigação de reparação integral dos danos causados.</w:t>
      </w:r>
    </w:p>
    <w:p w14:paraId="67F09116" w14:textId="77777777" w:rsidR="007C095F" w:rsidRDefault="009D4B73">
      <w:pPr>
        <w:pStyle w:val="PargrafodaLista"/>
        <w:numPr>
          <w:ilvl w:val="1"/>
          <w:numId w:val="31"/>
        </w:numPr>
        <w:tabs>
          <w:tab w:val="left" w:pos="765"/>
        </w:tabs>
        <w:spacing w:before="202" w:line="273" w:lineRule="auto"/>
        <w:ind w:left="121" w:firstLine="0"/>
        <w:jc w:val="both"/>
        <w:rPr>
          <w:sz w:val="21"/>
        </w:rPr>
      </w:pPr>
      <w:r>
        <w:rPr>
          <w:sz w:val="21"/>
        </w:rPr>
        <w:t>Para a garantia da ampla defesa e contraditório dos licitantes, as notificações serão enviadas eletronicamente para os endereços de e-mail informados na proposta comercial, bem como os cadastrados pela empresa no SICAF.</w:t>
      </w:r>
    </w:p>
    <w:p w14:paraId="12FAF3E1" w14:textId="77777777" w:rsidR="007C095F" w:rsidRDefault="009D4B73">
      <w:pPr>
        <w:pStyle w:val="PargrafodaLista"/>
        <w:numPr>
          <w:ilvl w:val="2"/>
          <w:numId w:val="31"/>
        </w:numPr>
        <w:tabs>
          <w:tab w:val="left" w:pos="1587"/>
        </w:tabs>
        <w:spacing w:line="273" w:lineRule="auto"/>
        <w:ind w:left="721" w:firstLine="0"/>
        <w:jc w:val="both"/>
        <w:rPr>
          <w:sz w:val="21"/>
        </w:rPr>
      </w:pPr>
      <w:r>
        <w:rPr>
          <w:sz w:val="21"/>
        </w:rPr>
        <w:t>Os endereços de e-mail informados na proposta comercial e/ou cadastrados no</w:t>
      </w:r>
      <w:r>
        <w:rPr>
          <w:spacing w:val="80"/>
          <w:sz w:val="21"/>
        </w:rPr>
        <w:t xml:space="preserve"> </w:t>
      </w:r>
      <w:r>
        <w:rPr>
          <w:sz w:val="21"/>
        </w:rPr>
        <w:t>Sicaf serão considerados de uso contínuo da empresa, não cabendo alegação de desconhecimento das comunicações a eles comprovadamente enviadas.</w:t>
      </w:r>
    </w:p>
    <w:p w14:paraId="406AAE05" w14:textId="77777777" w:rsidR="007C095F" w:rsidRDefault="007C095F">
      <w:pPr>
        <w:pStyle w:val="Corpodetexto"/>
      </w:pPr>
    </w:p>
    <w:p w14:paraId="57A2C0E5" w14:textId="77777777" w:rsidR="007C095F" w:rsidRDefault="007C095F">
      <w:pPr>
        <w:pStyle w:val="Corpodetexto"/>
        <w:spacing w:before="167"/>
      </w:pPr>
    </w:p>
    <w:p w14:paraId="19CEEB2F" w14:textId="77777777" w:rsidR="007C095F" w:rsidRDefault="009D4B73">
      <w:pPr>
        <w:pStyle w:val="Ttulo2"/>
        <w:numPr>
          <w:ilvl w:val="0"/>
          <w:numId w:val="31"/>
        </w:numPr>
        <w:tabs>
          <w:tab w:val="left" w:pos="526"/>
        </w:tabs>
        <w:ind w:left="526" w:hanging="405"/>
        <w:jc w:val="both"/>
      </w:pPr>
      <w:r>
        <w:t>DA</w:t>
      </w:r>
      <w:r>
        <w:rPr>
          <w:spacing w:val="-6"/>
        </w:rPr>
        <w:t xml:space="preserve"> </w:t>
      </w:r>
      <w:r>
        <w:t>IMPUGNAÇÃO</w:t>
      </w:r>
      <w:r>
        <w:rPr>
          <w:spacing w:val="-4"/>
        </w:rPr>
        <w:t xml:space="preserve"> </w:t>
      </w:r>
      <w:r>
        <w:t>AO</w:t>
      </w:r>
      <w:r>
        <w:rPr>
          <w:spacing w:val="-4"/>
        </w:rPr>
        <w:t xml:space="preserve"> </w:t>
      </w:r>
      <w:r>
        <w:t>EDITAL</w:t>
      </w:r>
      <w:r>
        <w:rPr>
          <w:spacing w:val="-4"/>
        </w:rPr>
        <w:t xml:space="preserve"> </w:t>
      </w:r>
      <w:r>
        <w:t>E</w:t>
      </w:r>
      <w:r>
        <w:rPr>
          <w:spacing w:val="-4"/>
        </w:rPr>
        <w:t xml:space="preserve"> </w:t>
      </w:r>
      <w:r>
        <w:t>DO</w:t>
      </w:r>
      <w:r>
        <w:rPr>
          <w:spacing w:val="-4"/>
        </w:rPr>
        <w:t xml:space="preserve"> </w:t>
      </w:r>
      <w:r>
        <w:t>PEDIDO</w:t>
      </w:r>
      <w:r>
        <w:rPr>
          <w:spacing w:val="-4"/>
        </w:rPr>
        <w:t xml:space="preserve"> </w:t>
      </w:r>
      <w:r>
        <w:t>DE</w:t>
      </w:r>
      <w:r>
        <w:rPr>
          <w:spacing w:val="-3"/>
        </w:rPr>
        <w:t xml:space="preserve"> </w:t>
      </w:r>
      <w:r>
        <w:rPr>
          <w:spacing w:val="-2"/>
        </w:rPr>
        <w:t>ESCLARECIMENTO</w:t>
      </w:r>
    </w:p>
    <w:p w14:paraId="32212352" w14:textId="77777777" w:rsidR="007C095F" w:rsidRDefault="009D4B73">
      <w:pPr>
        <w:pStyle w:val="PargrafodaLista"/>
        <w:numPr>
          <w:ilvl w:val="1"/>
          <w:numId w:val="31"/>
        </w:numPr>
        <w:tabs>
          <w:tab w:val="left" w:pos="646"/>
        </w:tabs>
        <w:spacing w:before="239" w:line="273" w:lineRule="auto"/>
        <w:ind w:left="121" w:firstLine="0"/>
        <w:rPr>
          <w:sz w:val="21"/>
        </w:rPr>
      </w:pPr>
      <w:r>
        <w:rPr>
          <w:sz w:val="21"/>
        </w:rPr>
        <w:t>Qualquer pessoa é parte legítima para impugnar este Edital por irregularidade na aplicação da Lei</w:t>
      </w:r>
      <w:r>
        <w:rPr>
          <w:spacing w:val="40"/>
          <w:sz w:val="21"/>
        </w:rPr>
        <w:t xml:space="preserve"> </w:t>
      </w:r>
      <w:r>
        <w:rPr>
          <w:sz w:val="21"/>
        </w:rPr>
        <w:t>nº</w:t>
      </w:r>
      <w:r>
        <w:rPr>
          <w:spacing w:val="40"/>
          <w:sz w:val="21"/>
        </w:rPr>
        <w:t xml:space="preserve"> </w:t>
      </w:r>
      <w:r>
        <w:rPr>
          <w:sz w:val="21"/>
        </w:rPr>
        <w:t>14.133,</w:t>
      </w:r>
      <w:r>
        <w:rPr>
          <w:spacing w:val="40"/>
          <w:sz w:val="21"/>
        </w:rPr>
        <w:t xml:space="preserve"> </w:t>
      </w:r>
      <w:r>
        <w:rPr>
          <w:sz w:val="21"/>
        </w:rPr>
        <w:t>de</w:t>
      </w:r>
      <w:r>
        <w:rPr>
          <w:spacing w:val="40"/>
          <w:sz w:val="21"/>
        </w:rPr>
        <w:t xml:space="preserve"> </w:t>
      </w:r>
      <w:r>
        <w:rPr>
          <w:sz w:val="21"/>
        </w:rPr>
        <w:t>2021,</w:t>
      </w:r>
      <w:r>
        <w:rPr>
          <w:spacing w:val="40"/>
          <w:sz w:val="21"/>
        </w:rPr>
        <w:t xml:space="preserve"> </w:t>
      </w:r>
      <w:r>
        <w:rPr>
          <w:sz w:val="21"/>
        </w:rPr>
        <w:t>devendo</w:t>
      </w:r>
      <w:r>
        <w:rPr>
          <w:spacing w:val="40"/>
          <w:sz w:val="21"/>
        </w:rPr>
        <w:t xml:space="preserve"> </w:t>
      </w:r>
      <w:r>
        <w:rPr>
          <w:sz w:val="21"/>
        </w:rPr>
        <w:t>protocolar</w:t>
      </w:r>
      <w:r>
        <w:rPr>
          <w:spacing w:val="40"/>
          <w:sz w:val="21"/>
        </w:rPr>
        <w:t xml:space="preserve"> </w:t>
      </w:r>
      <w:r>
        <w:rPr>
          <w:sz w:val="21"/>
        </w:rPr>
        <w:t>o</w:t>
      </w:r>
      <w:r>
        <w:rPr>
          <w:spacing w:val="40"/>
          <w:sz w:val="21"/>
        </w:rPr>
        <w:t xml:space="preserve"> </w:t>
      </w:r>
      <w:r>
        <w:rPr>
          <w:sz w:val="21"/>
        </w:rPr>
        <w:t>pedido</w:t>
      </w:r>
      <w:r>
        <w:rPr>
          <w:spacing w:val="40"/>
          <w:sz w:val="21"/>
        </w:rPr>
        <w:t xml:space="preserve"> </w:t>
      </w:r>
      <w:r>
        <w:rPr>
          <w:sz w:val="21"/>
        </w:rPr>
        <w:t>até</w:t>
      </w:r>
      <w:r>
        <w:rPr>
          <w:spacing w:val="40"/>
          <w:sz w:val="21"/>
        </w:rPr>
        <w:t xml:space="preserve"> </w:t>
      </w:r>
      <w:r>
        <w:rPr>
          <w:sz w:val="21"/>
        </w:rPr>
        <w:t>3</w:t>
      </w:r>
      <w:r>
        <w:rPr>
          <w:spacing w:val="40"/>
          <w:sz w:val="21"/>
        </w:rPr>
        <w:t xml:space="preserve"> </w:t>
      </w:r>
      <w:r>
        <w:rPr>
          <w:sz w:val="21"/>
        </w:rPr>
        <w:t>(três)</w:t>
      </w:r>
      <w:r>
        <w:rPr>
          <w:spacing w:val="40"/>
          <w:sz w:val="21"/>
        </w:rPr>
        <w:t xml:space="preserve"> </w:t>
      </w:r>
      <w:r>
        <w:rPr>
          <w:sz w:val="21"/>
        </w:rPr>
        <w:t>dias</w:t>
      </w:r>
      <w:r>
        <w:rPr>
          <w:spacing w:val="40"/>
          <w:sz w:val="21"/>
        </w:rPr>
        <w:t xml:space="preserve"> </w:t>
      </w:r>
      <w:r>
        <w:rPr>
          <w:sz w:val="21"/>
        </w:rPr>
        <w:t>úteis</w:t>
      </w:r>
      <w:r>
        <w:rPr>
          <w:spacing w:val="40"/>
          <w:sz w:val="21"/>
        </w:rPr>
        <w:t xml:space="preserve"> </w:t>
      </w:r>
      <w:r>
        <w:rPr>
          <w:sz w:val="21"/>
        </w:rPr>
        <w:t>antes</w:t>
      </w:r>
      <w:r>
        <w:rPr>
          <w:spacing w:val="40"/>
          <w:sz w:val="21"/>
        </w:rPr>
        <w:t xml:space="preserve"> </w:t>
      </w:r>
      <w:r>
        <w:rPr>
          <w:sz w:val="21"/>
        </w:rPr>
        <w:t>da</w:t>
      </w:r>
      <w:r>
        <w:rPr>
          <w:spacing w:val="40"/>
          <w:sz w:val="21"/>
        </w:rPr>
        <w:t xml:space="preserve"> </w:t>
      </w:r>
      <w:r>
        <w:rPr>
          <w:sz w:val="21"/>
        </w:rPr>
        <w:t>data</w:t>
      </w:r>
      <w:r>
        <w:rPr>
          <w:spacing w:val="40"/>
          <w:sz w:val="21"/>
        </w:rPr>
        <w:t xml:space="preserve"> </w:t>
      </w:r>
      <w:r>
        <w:rPr>
          <w:sz w:val="21"/>
        </w:rPr>
        <w:t>da abertura do certame.</w:t>
      </w:r>
    </w:p>
    <w:p w14:paraId="3C54D1F0" w14:textId="77777777" w:rsidR="007C095F" w:rsidRDefault="009D4B73">
      <w:pPr>
        <w:pStyle w:val="PargrafodaLista"/>
        <w:numPr>
          <w:ilvl w:val="1"/>
          <w:numId w:val="31"/>
        </w:numPr>
        <w:tabs>
          <w:tab w:val="left" w:pos="661"/>
        </w:tabs>
        <w:spacing w:line="273" w:lineRule="auto"/>
        <w:ind w:left="121" w:firstLine="0"/>
        <w:jc w:val="both"/>
        <w:rPr>
          <w:sz w:val="21"/>
        </w:rPr>
      </w:pPr>
      <w:r>
        <w:rPr>
          <w:sz w:val="21"/>
        </w:rPr>
        <w:t xml:space="preserve">A resposta à impugnação ou ao pedido de esclarecimento será divulgado em sítio eletrônico oficial no prazo de até 3 (três) dias úteis, limitado ao último dia útil anterior à data da abertura do </w:t>
      </w:r>
      <w:r>
        <w:rPr>
          <w:spacing w:val="-2"/>
          <w:sz w:val="21"/>
        </w:rPr>
        <w:t>certame.</w:t>
      </w:r>
    </w:p>
    <w:p w14:paraId="1D06B32A" w14:textId="77777777" w:rsidR="007C095F" w:rsidRDefault="009D4B73">
      <w:pPr>
        <w:pStyle w:val="PargrafodaLista"/>
        <w:numPr>
          <w:ilvl w:val="1"/>
          <w:numId w:val="31"/>
        </w:numPr>
        <w:tabs>
          <w:tab w:val="left" w:pos="684"/>
        </w:tabs>
        <w:spacing w:line="273" w:lineRule="auto"/>
        <w:ind w:left="121" w:firstLine="0"/>
        <w:jc w:val="both"/>
        <w:rPr>
          <w:sz w:val="21"/>
        </w:rPr>
      </w:pPr>
      <w:r>
        <w:rPr>
          <w:sz w:val="21"/>
        </w:rPr>
        <w:t>A impugnação e o pedido de esclarecimento poderão ser realizados por forma eletrônica,</w:t>
      </w:r>
      <w:r>
        <w:rPr>
          <w:spacing w:val="40"/>
          <w:sz w:val="21"/>
        </w:rPr>
        <w:t xml:space="preserve"> </w:t>
      </w:r>
      <w:r>
        <w:rPr>
          <w:sz w:val="21"/>
        </w:rPr>
        <w:t xml:space="preserve">pelos seguintes meios: </w:t>
      </w:r>
      <w:r>
        <w:rPr>
          <w:sz w:val="21"/>
          <w:u w:val="thick"/>
        </w:rPr>
        <w:t>francisco@corenms.gov.br, eder@corenms.gov.br e licitacao@corenms.gov</w:t>
      </w:r>
      <w:r>
        <w:rPr>
          <w:sz w:val="21"/>
        </w:rPr>
        <w:t xml:space="preserve">. </w:t>
      </w:r>
      <w:r>
        <w:rPr>
          <w:spacing w:val="-4"/>
          <w:sz w:val="21"/>
          <w:u w:val="thick"/>
        </w:rPr>
        <w:t>br</w:t>
      </w:r>
      <w:r>
        <w:rPr>
          <w:spacing w:val="-4"/>
          <w:sz w:val="21"/>
        </w:rPr>
        <w:t>.</w:t>
      </w:r>
    </w:p>
    <w:p w14:paraId="251416F8" w14:textId="77777777" w:rsidR="007C095F" w:rsidRDefault="009D4B73">
      <w:pPr>
        <w:pStyle w:val="PargrafodaLista"/>
        <w:numPr>
          <w:ilvl w:val="1"/>
          <w:numId w:val="31"/>
        </w:numPr>
        <w:tabs>
          <w:tab w:val="left" w:pos="706"/>
        </w:tabs>
        <w:spacing w:line="273" w:lineRule="auto"/>
        <w:ind w:left="121" w:firstLine="0"/>
        <w:rPr>
          <w:sz w:val="21"/>
        </w:rPr>
      </w:pPr>
      <w:r>
        <w:rPr>
          <w:sz w:val="21"/>
        </w:rPr>
        <w:t>As</w:t>
      </w:r>
      <w:r>
        <w:rPr>
          <w:spacing w:val="40"/>
          <w:sz w:val="21"/>
        </w:rPr>
        <w:t xml:space="preserve"> </w:t>
      </w:r>
      <w:r>
        <w:rPr>
          <w:sz w:val="21"/>
        </w:rPr>
        <w:t>impugnações</w:t>
      </w:r>
      <w:r>
        <w:rPr>
          <w:spacing w:val="40"/>
          <w:sz w:val="21"/>
        </w:rPr>
        <w:t xml:space="preserve"> </w:t>
      </w:r>
      <w:r>
        <w:rPr>
          <w:sz w:val="21"/>
        </w:rPr>
        <w:t>e</w:t>
      </w:r>
      <w:r>
        <w:rPr>
          <w:spacing w:val="40"/>
          <w:sz w:val="21"/>
        </w:rPr>
        <w:t xml:space="preserve"> </w:t>
      </w:r>
      <w:r>
        <w:rPr>
          <w:sz w:val="21"/>
        </w:rPr>
        <w:t>pedidos</w:t>
      </w:r>
      <w:r>
        <w:rPr>
          <w:spacing w:val="40"/>
          <w:sz w:val="21"/>
        </w:rPr>
        <w:t xml:space="preserve"> </w:t>
      </w:r>
      <w:r>
        <w:rPr>
          <w:sz w:val="21"/>
        </w:rPr>
        <w:t>de</w:t>
      </w:r>
      <w:r>
        <w:rPr>
          <w:spacing w:val="40"/>
          <w:sz w:val="21"/>
        </w:rPr>
        <w:t xml:space="preserve"> </w:t>
      </w:r>
      <w:r>
        <w:rPr>
          <w:sz w:val="21"/>
        </w:rPr>
        <w:t>esclarecimentos</w:t>
      </w:r>
      <w:r>
        <w:rPr>
          <w:spacing w:val="40"/>
          <w:sz w:val="21"/>
        </w:rPr>
        <w:t xml:space="preserve"> </w:t>
      </w:r>
      <w:r>
        <w:rPr>
          <w:sz w:val="21"/>
        </w:rPr>
        <w:t>não</w:t>
      </w:r>
      <w:r>
        <w:rPr>
          <w:spacing w:val="40"/>
          <w:sz w:val="21"/>
        </w:rPr>
        <w:t xml:space="preserve"> </w:t>
      </w:r>
      <w:r>
        <w:rPr>
          <w:sz w:val="21"/>
        </w:rPr>
        <w:t>suspendem</w:t>
      </w:r>
      <w:r>
        <w:rPr>
          <w:spacing w:val="40"/>
          <w:sz w:val="21"/>
        </w:rPr>
        <w:t xml:space="preserve"> </w:t>
      </w:r>
      <w:r>
        <w:rPr>
          <w:sz w:val="21"/>
        </w:rPr>
        <w:t>os</w:t>
      </w:r>
      <w:r>
        <w:rPr>
          <w:spacing w:val="40"/>
          <w:sz w:val="21"/>
        </w:rPr>
        <w:t xml:space="preserve"> </w:t>
      </w:r>
      <w:r>
        <w:rPr>
          <w:sz w:val="21"/>
        </w:rPr>
        <w:t>prazos</w:t>
      </w:r>
      <w:r>
        <w:rPr>
          <w:spacing w:val="40"/>
          <w:sz w:val="21"/>
        </w:rPr>
        <w:t xml:space="preserve"> </w:t>
      </w:r>
      <w:r>
        <w:rPr>
          <w:sz w:val="21"/>
        </w:rPr>
        <w:t>previstos</w:t>
      </w:r>
      <w:r>
        <w:rPr>
          <w:spacing w:val="40"/>
          <w:sz w:val="21"/>
        </w:rPr>
        <w:t xml:space="preserve"> </w:t>
      </w:r>
      <w:r>
        <w:rPr>
          <w:sz w:val="21"/>
        </w:rPr>
        <w:t>no</w:t>
      </w:r>
      <w:r>
        <w:rPr>
          <w:spacing w:val="80"/>
          <w:sz w:val="21"/>
        </w:rPr>
        <w:t xml:space="preserve"> </w:t>
      </w:r>
      <w:r>
        <w:rPr>
          <w:spacing w:val="-2"/>
          <w:sz w:val="21"/>
        </w:rPr>
        <w:t>certame.</w:t>
      </w:r>
    </w:p>
    <w:p w14:paraId="0EC1F13A" w14:textId="77777777" w:rsidR="007C095F" w:rsidRDefault="009D4B73">
      <w:pPr>
        <w:pStyle w:val="PargrafodaLista"/>
        <w:numPr>
          <w:ilvl w:val="1"/>
          <w:numId w:val="31"/>
        </w:numPr>
        <w:tabs>
          <w:tab w:val="left" w:pos="651"/>
        </w:tabs>
        <w:spacing w:line="273" w:lineRule="auto"/>
        <w:ind w:left="121" w:firstLine="0"/>
        <w:rPr>
          <w:sz w:val="21"/>
        </w:rPr>
      </w:pPr>
      <w:r>
        <w:rPr>
          <w:sz w:val="21"/>
        </w:rPr>
        <w:t>A concessão de efeito suspensivo à impugnação é medida excepcional e deverá ser motivada pelo Pregoeiro/Agente de Contratação/Comissão, nos autos do processo de licitação.</w:t>
      </w:r>
    </w:p>
    <w:p w14:paraId="414FFC56" w14:textId="77777777" w:rsidR="007C095F" w:rsidRDefault="009D4B73">
      <w:pPr>
        <w:pStyle w:val="PargrafodaLista"/>
        <w:numPr>
          <w:ilvl w:val="1"/>
          <w:numId w:val="31"/>
        </w:numPr>
        <w:tabs>
          <w:tab w:val="left" w:pos="641"/>
        </w:tabs>
        <w:spacing w:before="202"/>
        <w:ind w:left="641" w:right="0" w:hanging="520"/>
        <w:rPr>
          <w:sz w:val="21"/>
        </w:rPr>
      </w:pPr>
      <w:r>
        <w:rPr>
          <w:sz w:val="21"/>
        </w:rPr>
        <w:t>Acolhida</w:t>
      </w:r>
      <w:r>
        <w:rPr>
          <w:spacing w:val="-6"/>
          <w:sz w:val="21"/>
        </w:rPr>
        <w:t xml:space="preserve"> </w:t>
      </w:r>
      <w:r>
        <w:rPr>
          <w:sz w:val="21"/>
        </w:rPr>
        <w:t>a</w:t>
      </w:r>
      <w:r>
        <w:rPr>
          <w:spacing w:val="-6"/>
          <w:sz w:val="21"/>
        </w:rPr>
        <w:t xml:space="preserve"> </w:t>
      </w:r>
      <w:r>
        <w:rPr>
          <w:sz w:val="21"/>
        </w:rPr>
        <w:t>impugnação,</w:t>
      </w:r>
      <w:r>
        <w:rPr>
          <w:spacing w:val="-6"/>
          <w:sz w:val="21"/>
        </w:rPr>
        <w:t xml:space="preserve"> </w:t>
      </w:r>
      <w:r>
        <w:rPr>
          <w:sz w:val="21"/>
        </w:rPr>
        <w:t>será</w:t>
      </w:r>
      <w:r>
        <w:rPr>
          <w:spacing w:val="-5"/>
          <w:sz w:val="21"/>
        </w:rPr>
        <w:t xml:space="preserve"> </w:t>
      </w:r>
      <w:r>
        <w:rPr>
          <w:sz w:val="21"/>
        </w:rPr>
        <w:t>definida</w:t>
      </w:r>
      <w:r>
        <w:rPr>
          <w:spacing w:val="-6"/>
          <w:sz w:val="21"/>
        </w:rPr>
        <w:t xml:space="preserve"> </w:t>
      </w:r>
      <w:r>
        <w:rPr>
          <w:sz w:val="21"/>
        </w:rPr>
        <w:t>e</w:t>
      </w:r>
      <w:r>
        <w:rPr>
          <w:spacing w:val="-6"/>
          <w:sz w:val="21"/>
        </w:rPr>
        <w:t xml:space="preserve"> </w:t>
      </w:r>
      <w:r>
        <w:rPr>
          <w:sz w:val="21"/>
        </w:rPr>
        <w:t>publicada</w:t>
      </w:r>
      <w:r>
        <w:rPr>
          <w:spacing w:val="-5"/>
          <w:sz w:val="21"/>
        </w:rPr>
        <w:t xml:space="preserve"> </w:t>
      </w:r>
      <w:r>
        <w:rPr>
          <w:sz w:val="21"/>
        </w:rPr>
        <w:t>nova</w:t>
      </w:r>
      <w:r>
        <w:rPr>
          <w:spacing w:val="-6"/>
          <w:sz w:val="21"/>
        </w:rPr>
        <w:t xml:space="preserve"> </w:t>
      </w:r>
      <w:r>
        <w:rPr>
          <w:sz w:val="21"/>
        </w:rPr>
        <w:t>data</w:t>
      </w:r>
      <w:r>
        <w:rPr>
          <w:spacing w:val="-6"/>
          <w:sz w:val="21"/>
        </w:rPr>
        <w:t xml:space="preserve"> </w:t>
      </w:r>
      <w:r>
        <w:rPr>
          <w:sz w:val="21"/>
        </w:rPr>
        <w:t>para</w:t>
      </w:r>
      <w:r>
        <w:rPr>
          <w:spacing w:val="-5"/>
          <w:sz w:val="21"/>
        </w:rPr>
        <w:t xml:space="preserve"> </w:t>
      </w:r>
      <w:r>
        <w:rPr>
          <w:sz w:val="21"/>
        </w:rPr>
        <w:t>a</w:t>
      </w:r>
      <w:r>
        <w:rPr>
          <w:spacing w:val="-6"/>
          <w:sz w:val="21"/>
        </w:rPr>
        <w:t xml:space="preserve"> </w:t>
      </w:r>
      <w:r>
        <w:rPr>
          <w:sz w:val="21"/>
        </w:rPr>
        <w:t>realização</w:t>
      </w:r>
      <w:r>
        <w:rPr>
          <w:spacing w:val="-6"/>
          <w:sz w:val="21"/>
        </w:rPr>
        <w:t xml:space="preserve"> </w:t>
      </w:r>
      <w:r>
        <w:rPr>
          <w:sz w:val="21"/>
        </w:rPr>
        <w:t>do</w:t>
      </w:r>
      <w:r>
        <w:rPr>
          <w:spacing w:val="-6"/>
          <w:sz w:val="21"/>
        </w:rPr>
        <w:t xml:space="preserve"> </w:t>
      </w:r>
      <w:r>
        <w:rPr>
          <w:spacing w:val="-2"/>
          <w:sz w:val="21"/>
        </w:rPr>
        <w:t>certame.</w:t>
      </w:r>
    </w:p>
    <w:p w14:paraId="349046E9" w14:textId="77777777" w:rsidR="007C095F" w:rsidRDefault="007C095F">
      <w:pPr>
        <w:pStyle w:val="Corpodetexto"/>
      </w:pPr>
    </w:p>
    <w:p w14:paraId="1DFD200E" w14:textId="77777777" w:rsidR="007C095F" w:rsidRDefault="007C095F">
      <w:pPr>
        <w:pStyle w:val="Corpodetexto"/>
        <w:spacing w:before="201"/>
      </w:pPr>
    </w:p>
    <w:p w14:paraId="12C37089" w14:textId="77777777" w:rsidR="007C095F" w:rsidRDefault="009D4B73">
      <w:pPr>
        <w:pStyle w:val="Ttulo2"/>
        <w:numPr>
          <w:ilvl w:val="0"/>
          <w:numId w:val="31"/>
        </w:numPr>
        <w:tabs>
          <w:tab w:val="left" w:pos="526"/>
        </w:tabs>
        <w:ind w:left="526" w:hanging="405"/>
      </w:pPr>
      <w:r>
        <w:t>DAS</w:t>
      </w:r>
      <w:r>
        <w:rPr>
          <w:spacing w:val="-7"/>
        </w:rPr>
        <w:t xml:space="preserve"> </w:t>
      </w:r>
      <w:r>
        <w:t>DISPOSIÇÕES</w:t>
      </w:r>
      <w:r>
        <w:rPr>
          <w:spacing w:val="-7"/>
        </w:rPr>
        <w:t xml:space="preserve"> </w:t>
      </w:r>
      <w:r>
        <w:rPr>
          <w:spacing w:val="-2"/>
        </w:rPr>
        <w:t>GERAIS</w:t>
      </w:r>
    </w:p>
    <w:p w14:paraId="6EC0FB21" w14:textId="77777777" w:rsidR="007C095F" w:rsidRDefault="009D4B73">
      <w:pPr>
        <w:pStyle w:val="PargrafodaLista"/>
        <w:numPr>
          <w:ilvl w:val="1"/>
          <w:numId w:val="31"/>
        </w:numPr>
        <w:tabs>
          <w:tab w:val="left" w:pos="699"/>
        </w:tabs>
        <w:spacing w:before="238"/>
        <w:ind w:left="699" w:right="0" w:hanging="578"/>
        <w:rPr>
          <w:sz w:val="21"/>
        </w:rPr>
      </w:pPr>
      <w:r>
        <w:rPr>
          <w:sz w:val="21"/>
        </w:rPr>
        <w:t>Será</w:t>
      </w:r>
      <w:r>
        <w:rPr>
          <w:spacing w:val="-5"/>
          <w:sz w:val="21"/>
        </w:rPr>
        <w:t xml:space="preserve"> </w:t>
      </w:r>
      <w:r>
        <w:rPr>
          <w:sz w:val="21"/>
        </w:rPr>
        <w:t>divulgada</w:t>
      </w:r>
      <w:r>
        <w:rPr>
          <w:spacing w:val="-5"/>
          <w:sz w:val="21"/>
        </w:rPr>
        <w:t xml:space="preserve"> </w:t>
      </w:r>
      <w:r>
        <w:rPr>
          <w:sz w:val="21"/>
        </w:rPr>
        <w:t>ata</w:t>
      </w:r>
      <w:r>
        <w:rPr>
          <w:spacing w:val="-5"/>
          <w:sz w:val="21"/>
        </w:rPr>
        <w:t xml:space="preserve"> </w:t>
      </w:r>
      <w:r>
        <w:rPr>
          <w:sz w:val="21"/>
        </w:rPr>
        <w:t>da</w:t>
      </w:r>
      <w:r>
        <w:rPr>
          <w:spacing w:val="-5"/>
          <w:sz w:val="21"/>
        </w:rPr>
        <w:t xml:space="preserve"> </w:t>
      </w:r>
      <w:r>
        <w:rPr>
          <w:sz w:val="21"/>
        </w:rPr>
        <w:t>sessão</w:t>
      </w:r>
      <w:r>
        <w:rPr>
          <w:spacing w:val="-5"/>
          <w:sz w:val="21"/>
        </w:rPr>
        <w:t xml:space="preserve"> </w:t>
      </w:r>
      <w:r>
        <w:rPr>
          <w:sz w:val="21"/>
        </w:rPr>
        <w:t>pública</w:t>
      </w:r>
      <w:r>
        <w:rPr>
          <w:spacing w:val="-5"/>
          <w:sz w:val="21"/>
        </w:rPr>
        <w:t xml:space="preserve"> </w:t>
      </w:r>
      <w:r>
        <w:rPr>
          <w:sz w:val="21"/>
        </w:rPr>
        <w:t>no</w:t>
      </w:r>
      <w:r>
        <w:rPr>
          <w:spacing w:val="-5"/>
          <w:sz w:val="21"/>
        </w:rPr>
        <w:t xml:space="preserve"> </w:t>
      </w:r>
      <w:r>
        <w:rPr>
          <w:sz w:val="21"/>
        </w:rPr>
        <w:t>sistema</w:t>
      </w:r>
      <w:r>
        <w:rPr>
          <w:spacing w:val="-4"/>
          <w:sz w:val="21"/>
        </w:rPr>
        <w:t xml:space="preserve"> </w:t>
      </w:r>
      <w:r>
        <w:rPr>
          <w:spacing w:val="-2"/>
          <w:sz w:val="21"/>
        </w:rPr>
        <w:t>eletrônico.</w:t>
      </w:r>
    </w:p>
    <w:p w14:paraId="7C6F0623" w14:textId="77777777" w:rsidR="007C095F" w:rsidRDefault="007C095F">
      <w:pPr>
        <w:pStyle w:val="PargrafodaLista"/>
        <w:jc w:val="left"/>
        <w:rPr>
          <w:sz w:val="21"/>
        </w:rPr>
        <w:sectPr w:rsidR="007C095F">
          <w:pgSz w:w="11910" w:h="16840"/>
          <w:pgMar w:top="1040" w:right="1133" w:bottom="940" w:left="1133" w:header="469" w:footer="742" w:gutter="0"/>
          <w:cols w:space="720"/>
        </w:sectPr>
      </w:pPr>
    </w:p>
    <w:p w14:paraId="4A4B754F" w14:textId="77777777" w:rsidR="007C095F" w:rsidRDefault="009D4B73">
      <w:pPr>
        <w:pStyle w:val="PargrafodaLista"/>
        <w:numPr>
          <w:ilvl w:val="1"/>
          <w:numId w:val="31"/>
        </w:numPr>
        <w:tabs>
          <w:tab w:val="left" w:pos="662"/>
        </w:tabs>
        <w:spacing w:before="86" w:line="273" w:lineRule="auto"/>
        <w:ind w:left="121" w:firstLine="0"/>
        <w:jc w:val="both"/>
        <w:rPr>
          <w:sz w:val="21"/>
        </w:rPr>
      </w:pPr>
      <w:r>
        <w:rPr>
          <w:sz w:val="21"/>
        </w:rPr>
        <w:lastRenderedPageBreak/>
        <w:t>Não havendo expediente ou ocorrendo qualquer fato superveniente que impeça a realização</w:t>
      </w:r>
      <w:r>
        <w:rPr>
          <w:spacing w:val="40"/>
          <w:sz w:val="21"/>
        </w:rPr>
        <w:t xml:space="preserve"> </w:t>
      </w:r>
      <w:r>
        <w:rPr>
          <w:sz w:val="21"/>
        </w:rPr>
        <w:t>do certame na data marcada, a sessão será automaticamente transferida para o primeiro dia útil subsequente, no mesmo horário anteriormente estabelecido, desde que não haja comunicação em contrário, pelo Pregoeiro/Agente de Contratação/Comissão.</w:t>
      </w:r>
    </w:p>
    <w:p w14:paraId="4BE036A2" w14:textId="77777777" w:rsidR="007C095F" w:rsidRDefault="009D4B73">
      <w:pPr>
        <w:pStyle w:val="PargrafodaLista"/>
        <w:numPr>
          <w:ilvl w:val="1"/>
          <w:numId w:val="31"/>
        </w:numPr>
        <w:tabs>
          <w:tab w:val="left" w:pos="663"/>
        </w:tabs>
        <w:spacing w:before="198" w:line="273" w:lineRule="auto"/>
        <w:ind w:left="121" w:firstLine="0"/>
        <w:jc w:val="both"/>
        <w:rPr>
          <w:sz w:val="21"/>
        </w:rPr>
      </w:pPr>
      <w:r>
        <w:rPr>
          <w:sz w:val="21"/>
        </w:rPr>
        <w:t>Todas as referências de tempo no Edital, no aviso e durante a sessão pública observarão o horário de Brasília - DF.</w:t>
      </w:r>
    </w:p>
    <w:p w14:paraId="739CC402" w14:textId="77777777" w:rsidR="007C095F" w:rsidRDefault="009D4B73">
      <w:pPr>
        <w:pStyle w:val="PargrafodaLista"/>
        <w:numPr>
          <w:ilvl w:val="1"/>
          <w:numId w:val="31"/>
        </w:numPr>
        <w:tabs>
          <w:tab w:val="left" w:pos="641"/>
        </w:tabs>
        <w:spacing w:before="200"/>
        <w:ind w:left="641" w:right="0" w:hanging="520"/>
        <w:jc w:val="both"/>
        <w:rPr>
          <w:sz w:val="21"/>
        </w:rPr>
      </w:pPr>
      <w:r>
        <w:rPr>
          <w:sz w:val="21"/>
        </w:rPr>
        <w:t>A</w:t>
      </w:r>
      <w:r>
        <w:rPr>
          <w:spacing w:val="-7"/>
          <w:sz w:val="21"/>
        </w:rPr>
        <w:t xml:space="preserve"> </w:t>
      </w:r>
      <w:r>
        <w:rPr>
          <w:sz w:val="21"/>
        </w:rPr>
        <w:t>homologação</w:t>
      </w:r>
      <w:r>
        <w:rPr>
          <w:spacing w:val="-8"/>
          <w:sz w:val="21"/>
        </w:rPr>
        <w:t xml:space="preserve"> </w:t>
      </w:r>
      <w:r>
        <w:rPr>
          <w:sz w:val="21"/>
        </w:rPr>
        <w:t>do</w:t>
      </w:r>
      <w:r>
        <w:rPr>
          <w:spacing w:val="-7"/>
          <w:sz w:val="21"/>
        </w:rPr>
        <w:t xml:space="preserve"> </w:t>
      </w:r>
      <w:r>
        <w:rPr>
          <w:sz w:val="21"/>
        </w:rPr>
        <w:t>resultado</w:t>
      </w:r>
      <w:r>
        <w:rPr>
          <w:spacing w:val="-7"/>
          <w:sz w:val="21"/>
        </w:rPr>
        <w:t xml:space="preserve"> </w:t>
      </w:r>
      <w:r>
        <w:rPr>
          <w:sz w:val="21"/>
        </w:rPr>
        <w:t>desta</w:t>
      </w:r>
      <w:r>
        <w:rPr>
          <w:spacing w:val="-7"/>
          <w:sz w:val="21"/>
        </w:rPr>
        <w:t xml:space="preserve"> </w:t>
      </w:r>
      <w:r>
        <w:rPr>
          <w:sz w:val="21"/>
        </w:rPr>
        <w:t>licitação</w:t>
      </w:r>
      <w:r>
        <w:rPr>
          <w:spacing w:val="-7"/>
          <w:sz w:val="21"/>
        </w:rPr>
        <w:t xml:space="preserve"> </w:t>
      </w:r>
      <w:r>
        <w:rPr>
          <w:sz w:val="21"/>
        </w:rPr>
        <w:t>não</w:t>
      </w:r>
      <w:r>
        <w:rPr>
          <w:spacing w:val="-7"/>
          <w:sz w:val="21"/>
        </w:rPr>
        <w:t xml:space="preserve"> </w:t>
      </w:r>
      <w:r>
        <w:rPr>
          <w:sz w:val="21"/>
        </w:rPr>
        <w:t>implicará</w:t>
      </w:r>
      <w:r>
        <w:rPr>
          <w:spacing w:val="-7"/>
          <w:sz w:val="21"/>
        </w:rPr>
        <w:t xml:space="preserve"> </w:t>
      </w:r>
      <w:r>
        <w:rPr>
          <w:sz w:val="21"/>
        </w:rPr>
        <w:t>direito</w:t>
      </w:r>
      <w:r>
        <w:rPr>
          <w:spacing w:val="-7"/>
          <w:sz w:val="21"/>
        </w:rPr>
        <w:t xml:space="preserve"> </w:t>
      </w:r>
      <w:r>
        <w:rPr>
          <w:sz w:val="21"/>
        </w:rPr>
        <w:t>à</w:t>
      </w:r>
      <w:r>
        <w:rPr>
          <w:spacing w:val="-7"/>
          <w:sz w:val="21"/>
        </w:rPr>
        <w:t xml:space="preserve"> </w:t>
      </w:r>
      <w:r>
        <w:rPr>
          <w:spacing w:val="-2"/>
          <w:sz w:val="21"/>
        </w:rPr>
        <w:t>contratação.</w:t>
      </w:r>
    </w:p>
    <w:p w14:paraId="601874CA" w14:textId="77777777" w:rsidR="007C095F" w:rsidRDefault="009D4B73">
      <w:pPr>
        <w:pStyle w:val="PargrafodaLista"/>
        <w:numPr>
          <w:ilvl w:val="1"/>
          <w:numId w:val="31"/>
        </w:numPr>
        <w:tabs>
          <w:tab w:val="left" w:pos="659"/>
        </w:tabs>
        <w:spacing w:before="234" w:line="273" w:lineRule="auto"/>
        <w:ind w:left="121" w:firstLine="0"/>
        <w:jc w:val="both"/>
        <w:rPr>
          <w:sz w:val="21"/>
        </w:rPr>
      </w:pPr>
      <w:r>
        <w:rPr>
          <w:sz w:val="21"/>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25455129" w14:textId="77777777" w:rsidR="007C095F" w:rsidRDefault="009D4B73">
      <w:pPr>
        <w:pStyle w:val="PargrafodaLista"/>
        <w:numPr>
          <w:ilvl w:val="1"/>
          <w:numId w:val="31"/>
        </w:numPr>
        <w:tabs>
          <w:tab w:val="left" w:pos="656"/>
        </w:tabs>
        <w:spacing w:before="199" w:line="273" w:lineRule="auto"/>
        <w:ind w:left="121" w:firstLine="0"/>
        <w:jc w:val="both"/>
        <w:rPr>
          <w:sz w:val="21"/>
        </w:rPr>
      </w:pPr>
      <w:r>
        <w:rPr>
          <w:sz w:val="21"/>
        </w:rPr>
        <w:t>Os licitantes assumem todos os custos de preparação e apresentação de suas propostas e a Administração não será, em nenhum caso, responsável por esses custos, independentemente da condução ou do resultado do processo licitatório.</w:t>
      </w:r>
    </w:p>
    <w:p w14:paraId="6F475B52" w14:textId="77777777" w:rsidR="007C095F" w:rsidRDefault="009D4B73">
      <w:pPr>
        <w:pStyle w:val="PargrafodaLista"/>
        <w:numPr>
          <w:ilvl w:val="1"/>
          <w:numId w:val="31"/>
        </w:numPr>
        <w:tabs>
          <w:tab w:val="left" w:pos="685"/>
        </w:tabs>
        <w:spacing w:before="199" w:line="273" w:lineRule="auto"/>
        <w:ind w:left="121" w:firstLine="0"/>
        <w:jc w:val="both"/>
        <w:rPr>
          <w:sz w:val="21"/>
        </w:rPr>
      </w:pPr>
      <w:r>
        <w:rPr>
          <w:sz w:val="21"/>
        </w:rPr>
        <w:t>Na</w:t>
      </w:r>
      <w:r>
        <w:rPr>
          <w:spacing w:val="40"/>
          <w:sz w:val="21"/>
        </w:rPr>
        <w:t xml:space="preserve"> </w:t>
      </w:r>
      <w:r>
        <w:rPr>
          <w:sz w:val="21"/>
        </w:rPr>
        <w:t>contagem</w:t>
      </w:r>
      <w:r>
        <w:rPr>
          <w:spacing w:val="40"/>
          <w:sz w:val="21"/>
        </w:rPr>
        <w:t xml:space="preserve"> </w:t>
      </w:r>
      <w:r>
        <w:rPr>
          <w:sz w:val="21"/>
        </w:rPr>
        <w:t>dos</w:t>
      </w:r>
      <w:r>
        <w:rPr>
          <w:spacing w:val="40"/>
          <w:sz w:val="21"/>
        </w:rPr>
        <w:t xml:space="preserve"> </w:t>
      </w:r>
      <w:r>
        <w:rPr>
          <w:sz w:val="21"/>
        </w:rPr>
        <w:t>prazos</w:t>
      </w:r>
      <w:r>
        <w:rPr>
          <w:spacing w:val="40"/>
          <w:sz w:val="21"/>
        </w:rPr>
        <w:t xml:space="preserve"> </w:t>
      </w:r>
      <w:r>
        <w:rPr>
          <w:sz w:val="21"/>
        </w:rPr>
        <w:t>estabelecidos</w:t>
      </w:r>
      <w:r>
        <w:rPr>
          <w:spacing w:val="40"/>
          <w:sz w:val="21"/>
        </w:rPr>
        <w:t xml:space="preserve"> </w:t>
      </w:r>
      <w:r>
        <w:rPr>
          <w:sz w:val="21"/>
        </w:rPr>
        <w:t>neste</w:t>
      </w:r>
      <w:r>
        <w:rPr>
          <w:spacing w:val="40"/>
          <w:sz w:val="21"/>
        </w:rPr>
        <w:t xml:space="preserve"> </w:t>
      </w:r>
      <w:r>
        <w:rPr>
          <w:sz w:val="21"/>
        </w:rPr>
        <w:t>Edital</w:t>
      </w:r>
      <w:r>
        <w:rPr>
          <w:spacing w:val="40"/>
          <w:sz w:val="21"/>
        </w:rPr>
        <w:t xml:space="preserve"> </w:t>
      </w:r>
      <w:r>
        <w:rPr>
          <w:sz w:val="21"/>
        </w:rPr>
        <w:t>e</w:t>
      </w:r>
      <w:r>
        <w:rPr>
          <w:spacing w:val="40"/>
          <w:sz w:val="21"/>
        </w:rPr>
        <w:t xml:space="preserve"> </w:t>
      </w:r>
      <w:r>
        <w:rPr>
          <w:sz w:val="21"/>
        </w:rPr>
        <w:t>seus</w:t>
      </w:r>
      <w:r>
        <w:rPr>
          <w:spacing w:val="40"/>
          <w:sz w:val="21"/>
        </w:rPr>
        <w:t xml:space="preserve"> </w:t>
      </w:r>
      <w:r>
        <w:rPr>
          <w:sz w:val="21"/>
        </w:rPr>
        <w:t>Anexos,</w:t>
      </w:r>
      <w:r>
        <w:rPr>
          <w:spacing w:val="40"/>
          <w:sz w:val="21"/>
        </w:rPr>
        <w:t xml:space="preserve"> </w:t>
      </w:r>
      <w:r>
        <w:rPr>
          <w:sz w:val="21"/>
        </w:rPr>
        <w:t>excluir-se-á</w:t>
      </w:r>
      <w:r>
        <w:rPr>
          <w:spacing w:val="40"/>
          <w:sz w:val="21"/>
        </w:rPr>
        <w:t xml:space="preserve"> </w:t>
      </w:r>
      <w:r>
        <w:rPr>
          <w:sz w:val="21"/>
        </w:rPr>
        <w:t>o</w:t>
      </w:r>
      <w:r>
        <w:rPr>
          <w:spacing w:val="40"/>
          <w:sz w:val="21"/>
        </w:rPr>
        <w:t xml:space="preserve"> </w:t>
      </w:r>
      <w:r>
        <w:rPr>
          <w:sz w:val="21"/>
        </w:rPr>
        <w:t>dia</w:t>
      </w:r>
      <w:r>
        <w:rPr>
          <w:spacing w:val="40"/>
          <w:sz w:val="21"/>
        </w:rPr>
        <w:t xml:space="preserve"> </w:t>
      </w:r>
      <w:r>
        <w:rPr>
          <w:sz w:val="21"/>
        </w:rPr>
        <w:t xml:space="preserve">do início e incluir-se-á o do vencimento. Só se iniciam e vencem os prazos em dias de expediente na </w:t>
      </w:r>
      <w:r>
        <w:rPr>
          <w:spacing w:val="-2"/>
          <w:sz w:val="21"/>
        </w:rPr>
        <w:t>Administração.</w:t>
      </w:r>
    </w:p>
    <w:p w14:paraId="1F87594B" w14:textId="77777777" w:rsidR="007C095F" w:rsidRDefault="009D4B73">
      <w:pPr>
        <w:pStyle w:val="PargrafodaLista"/>
        <w:numPr>
          <w:ilvl w:val="1"/>
          <w:numId w:val="31"/>
        </w:numPr>
        <w:tabs>
          <w:tab w:val="left" w:pos="690"/>
        </w:tabs>
        <w:spacing w:before="199" w:line="273" w:lineRule="auto"/>
        <w:ind w:left="121" w:firstLine="0"/>
        <w:jc w:val="both"/>
        <w:rPr>
          <w:sz w:val="21"/>
        </w:rPr>
      </w:pPr>
      <w:r>
        <w:rPr>
          <w:sz w:val="21"/>
        </w:rPr>
        <w:t>O desatendimento de exigências formais não essenciais não importará o afastamento do licitante, desde que seja possível o aproveitamento do ato, observados os princípios da isonomia e do interesse público.</w:t>
      </w:r>
    </w:p>
    <w:p w14:paraId="26795981" w14:textId="77777777" w:rsidR="007C095F" w:rsidRDefault="009D4B73">
      <w:pPr>
        <w:pStyle w:val="PargrafodaLista"/>
        <w:numPr>
          <w:ilvl w:val="1"/>
          <w:numId w:val="31"/>
        </w:numPr>
        <w:tabs>
          <w:tab w:val="left" w:pos="672"/>
        </w:tabs>
        <w:spacing w:before="198" w:line="273" w:lineRule="auto"/>
        <w:ind w:left="121" w:firstLine="0"/>
        <w:jc w:val="both"/>
        <w:rPr>
          <w:sz w:val="21"/>
        </w:rPr>
      </w:pPr>
      <w:r>
        <w:rPr>
          <w:sz w:val="21"/>
        </w:rPr>
        <w:t>Em caso de divergência entre disposições deste Edital e de seus anexos ou demais peças</w:t>
      </w:r>
      <w:r>
        <w:rPr>
          <w:spacing w:val="80"/>
          <w:sz w:val="21"/>
        </w:rPr>
        <w:t xml:space="preserve"> </w:t>
      </w:r>
      <w:r>
        <w:rPr>
          <w:sz w:val="21"/>
        </w:rPr>
        <w:t>que compõem o processo, prevalecerá as deste Edital.</w:t>
      </w:r>
    </w:p>
    <w:p w14:paraId="186B79BD" w14:textId="77777777" w:rsidR="007C095F" w:rsidRDefault="009D4B73">
      <w:pPr>
        <w:pStyle w:val="PargrafodaLista"/>
        <w:numPr>
          <w:ilvl w:val="1"/>
          <w:numId w:val="31"/>
        </w:numPr>
        <w:tabs>
          <w:tab w:val="left" w:pos="791"/>
        </w:tabs>
        <w:spacing w:before="200" w:line="273" w:lineRule="auto"/>
        <w:ind w:left="121" w:firstLine="0"/>
        <w:jc w:val="both"/>
        <w:rPr>
          <w:sz w:val="21"/>
        </w:rPr>
      </w:pPr>
      <w:r>
        <w:rPr>
          <w:sz w:val="21"/>
        </w:rPr>
        <w:t xml:space="preserve">O Edital e seus anexos estão disponíveis, na íntegra, no Portal Nacional de Contratações Públicas (PNCP) e endereço eletrônico </w:t>
      </w:r>
      <w:hyperlink r:id="rId15">
        <w:r>
          <w:rPr>
            <w:sz w:val="21"/>
          </w:rPr>
          <w:t>www.corenms.gov.br.</w:t>
        </w:r>
      </w:hyperlink>
    </w:p>
    <w:p w14:paraId="6E2A1343" w14:textId="77777777" w:rsidR="007C095F" w:rsidRDefault="009D4B73">
      <w:pPr>
        <w:pStyle w:val="PargrafodaLista"/>
        <w:numPr>
          <w:ilvl w:val="1"/>
          <w:numId w:val="31"/>
        </w:numPr>
        <w:tabs>
          <w:tab w:val="left" w:pos="757"/>
        </w:tabs>
        <w:spacing w:before="200"/>
        <w:ind w:left="757" w:right="0" w:hanging="636"/>
        <w:jc w:val="both"/>
        <w:rPr>
          <w:sz w:val="21"/>
        </w:rPr>
      </w:pPr>
      <w:r>
        <w:rPr>
          <w:sz w:val="21"/>
        </w:rPr>
        <w:t>Integram</w:t>
      </w:r>
      <w:r>
        <w:rPr>
          <w:spacing w:val="-2"/>
          <w:sz w:val="21"/>
        </w:rPr>
        <w:t xml:space="preserve"> </w:t>
      </w:r>
      <w:r>
        <w:rPr>
          <w:sz w:val="21"/>
        </w:rPr>
        <w:t>este</w:t>
      </w:r>
      <w:r>
        <w:rPr>
          <w:spacing w:val="-2"/>
          <w:sz w:val="21"/>
        </w:rPr>
        <w:t xml:space="preserve"> </w:t>
      </w:r>
      <w:r>
        <w:rPr>
          <w:sz w:val="21"/>
        </w:rPr>
        <w:t>Edital,</w:t>
      </w:r>
      <w:r>
        <w:rPr>
          <w:spacing w:val="-2"/>
          <w:sz w:val="21"/>
        </w:rPr>
        <w:t xml:space="preserve"> </w:t>
      </w:r>
      <w:r>
        <w:rPr>
          <w:sz w:val="21"/>
        </w:rPr>
        <w:t>para</w:t>
      </w:r>
      <w:r>
        <w:rPr>
          <w:spacing w:val="-2"/>
          <w:sz w:val="21"/>
        </w:rPr>
        <w:t xml:space="preserve"> </w:t>
      </w:r>
      <w:r>
        <w:rPr>
          <w:sz w:val="21"/>
        </w:rPr>
        <w:t>todos</w:t>
      </w:r>
      <w:r>
        <w:rPr>
          <w:spacing w:val="-2"/>
          <w:sz w:val="21"/>
        </w:rPr>
        <w:t xml:space="preserve"> </w:t>
      </w:r>
      <w:r>
        <w:rPr>
          <w:sz w:val="21"/>
        </w:rPr>
        <w:t>os</w:t>
      </w:r>
      <w:r>
        <w:rPr>
          <w:spacing w:val="-2"/>
          <w:sz w:val="21"/>
        </w:rPr>
        <w:t xml:space="preserve"> </w:t>
      </w:r>
      <w:r>
        <w:rPr>
          <w:sz w:val="21"/>
        </w:rPr>
        <w:t>fins</w:t>
      </w:r>
      <w:r>
        <w:rPr>
          <w:spacing w:val="-2"/>
          <w:sz w:val="21"/>
        </w:rPr>
        <w:t xml:space="preserve"> </w:t>
      </w:r>
      <w:r>
        <w:rPr>
          <w:sz w:val="21"/>
        </w:rPr>
        <w:t>e</w:t>
      </w:r>
      <w:r>
        <w:rPr>
          <w:spacing w:val="-2"/>
          <w:sz w:val="21"/>
        </w:rPr>
        <w:t xml:space="preserve"> </w:t>
      </w:r>
      <w:r>
        <w:rPr>
          <w:sz w:val="21"/>
        </w:rPr>
        <w:t>efeitos,</w:t>
      </w:r>
      <w:r>
        <w:rPr>
          <w:spacing w:val="-2"/>
          <w:sz w:val="21"/>
        </w:rPr>
        <w:t xml:space="preserve"> </w:t>
      </w:r>
      <w:r>
        <w:rPr>
          <w:sz w:val="21"/>
        </w:rPr>
        <w:t>os</w:t>
      </w:r>
      <w:r>
        <w:rPr>
          <w:spacing w:val="-2"/>
          <w:sz w:val="21"/>
        </w:rPr>
        <w:t xml:space="preserve"> </w:t>
      </w:r>
      <w:r>
        <w:rPr>
          <w:sz w:val="21"/>
        </w:rPr>
        <w:t>seguintes</w:t>
      </w:r>
      <w:r>
        <w:rPr>
          <w:spacing w:val="-2"/>
          <w:sz w:val="21"/>
        </w:rPr>
        <w:t xml:space="preserve"> anexos:</w:t>
      </w:r>
    </w:p>
    <w:p w14:paraId="5F31D5BE" w14:textId="77777777" w:rsidR="007C095F" w:rsidRDefault="009D4B73">
      <w:pPr>
        <w:pStyle w:val="PargrafodaLista"/>
        <w:numPr>
          <w:ilvl w:val="2"/>
          <w:numId w:val="31"/>
        </w:numPr>
        <w:tabs>
          <w:tab w:val="left" w:pos="1530"/>
        </w:tabs>
        <w:spacing w:before="234"/>
        <w:ind w:left="1530" w:right="0" w:hanging="809"/>
        <w:rPr>
          <w:sz w:val="21"/>
        </w:rPr>
      </w:pPr>
      <w:r>
        <w:rPr>
          <w:sz w:val="21"/>
        </w:rPr>
        <w:t>Anexo I - Termo de</w:t>
      </w:r>
      <w:r>
        <w:rPr>
          <w:spacing w:val="1"/>
          <w:sz w:val="21"/>
        </w:rPr>
        <w:t xml:space="preserve"> </w:t>
      </w:r>
      <w:r>
        <w:rPr>
          <w:spacing w:val="-2"/>
          <w:sz w:val="21"/>
        </w:rPr>
        <w:t>Referência;</w:t>
      </w:r>
    </w:p>
    <w:p w14:paraId="15E1C327" w14:textId="77777777" w:rsidR="007C095F" w:rsidRDefault="009D4B73">
      <w:pPr>
        <w:pStyle w:val="PargrafodaLista"/>
        <w:numPr>
          <w:ilvl w:val="3"/>
          <w:numId w:val="31"/>
        </w:numPr>
        <w:tabs>
          <w:tab w:val="left" w:pos="2303"/>
        </w:tabs>
        <w:spacing w:before="234"/>
        <w:ind w:left="2303" w:right="0" w:hanging="982"/>
        <w:rPr>
          <w:sz w:val="21"/>
        </w:rPr>
      </w:pPr>
      <w:r>
        <w:rPr>
          <w:sz w:val="21"/>
        </w:rPr>
        <w:t>Apêndice</w:t>
      </w:r>
      <w:r>
        <w:rPr>
          <w:spacing w:val="4"/>
          <w:sz w:val="21"/>
        </w:rPr>
        <w:t xml:space="preserve"> </w:t>
      </w:r>
      <w:r>
        <w:rPr>
          <w:sz w:val="21"/>
        </w:rPr>
        <w:t>do</w:t>
      </w:r>
      <w:r>
        <w:rPr>
          <w:spacing w:val="4"/>
          <w:sz w:val="21"/>
        </w:rPr>
        <w:t xml:space="preserve"> </w:t>
      </w:r>
      <w:r>
        <w:rPr>
          <w:sz w:val="21"/>
        </w:rPr>
        <w:t>Anexo</w:t>
      </w:r>
      <w:r>
        <w:rPr>
          <w:spacing w:val="4"/>
          <w:sz w:val="21"/>
        </w:rPr>
        <w:t xml:space="preserve"> </w:t>
      </w:r>
      <w:r>
        <w:rPr>
          <w:sz w:val="21"/>
        </w:rPr>
        <w:t>I</w:t>
      </w:r>
      <w:r>
        <w:rPr>
          <w:spacing w:val="4"/>
          <w:sz w:val="21"/>
        </w:rPr>
        <w:t xml:space="preserve"> </w:t>
      </w:r>
      <w:r>
        <w:rPr>
          <w:sz w:val="21"/>
        </w:rPr>
        <w:t>–</w:t>
      </w:r>
      <w:r>
        <w:rPr>
          <w:spacing w:val="5"/>
          <w:sz w:val="21"/>
        </w:rPr>
        <w:t xml:space="preserve"> </w:t>
      </w:r>
      <w:r>
        <w:rPr>
          <w:sz w:val="21"/>
        </w:rPr>
        <w:t>Estudo</w:t>
      </w:r>
      <w:r>
        <w:rPr>
          <w:spacing w:val="4"/>
          <w:sz w:val="21"/>
        </w:rPr>
        <w:t xml:space="preserve"> </w:t>
      </w:r>
      <w:r>
        <w:rPr>
          <w:sz w:val="21"/>
        </w:rPr>
        <w:t>Técnico</w:t>
      </w:r>
      <w:r>
        <w:rPr>
          <w:spacing w:val="4"/>
          <w:sz w:val="21"/>
        </w:rPr>
        <w:t xml:space="preserve"> </w:t>
      </w:r>
      <w:r>
        <w:rPr>
          <w:spacing w:val="-2"/>
          <w:sz w:val="21"/>
        </w:rPr>
        <w:t>Preliminar;</w:t>
      </w:r>
    </w:p>
    <w:p w14:paraId="11085C94" w14:textId="77777777" w:rsidR="007C095F" w:rsidRDefault="009D4B73">
      <w:pPr>
        <w:pStyle w:val="PargrafodaLista"/>
        <w:numPr>
          <w:ilvl w:val="3"/>
          <w:numId w:val="31"/>
        </w:numPr>
        <w:tabs>
          <w:tab w:val="left" w:pos="2303"/>
        </w:tabs>
        <w:spacing w:before="234"/>
        <w:ind w:left="2303" w:right="0" w:hanging="982"/>
        <w:rPr>
          <w:sz w:val="21"/>
        </w:rPr>
      </w:pPr>
      <w:r>
        <w:rPr>
          <w:sz w:val="21"/>
        </w:rPr>
        <w:t>Apêndice</w:t>
      </w:r>
      <w:r>
        <w:rPr>
          <w:spacing w:val="3"/>
          <w:sz w:val="21"/>
        </w:rPr>
        <w:t xml:space="preserve"> </w:t>
      </w:r>
      <w:r>
        <w:rPr>
          <w:sz w:val="21"/>
        </w:rPr>
        <w:t>do</w:t>
      </w:r>
      <w:r>
        <w:rPr>
          <w:spacing w:val="4"/>
          <w:sz w:val="21"/>
        </w:rPr>
        <w:t xml:space="preserve"> </w:t>
      </w:r>
      <w:r>
        <w:rPr>
          <w:sz w:val="21"/>
        </w:rPr>
        <w:t>Anexo</w:t>
      </w:r>
      <w:r>
        <w:rPr>
          <w:spacing w:val="4"/>
          <w:sz w:val="21"/>
        </w:rPr>
        <w:t xml:space="preserve"> </w:t>
      </w:r>
      <w:r>
        <w:rPr>
          <w:sz w:val="21"/>
        </w:rPr>
        <w:t>I</w:t>
      </w:r>
      <w:r>
        <w:rPr>
          <w:spacing w:val="4"/>
          <w:sz w:val="21"/>
        </w:rPr>
        <w:t xml:space="preserve"> </w:t>
      </w:r>
      <w:r>
        <w:rPr>
          <w:sz w:val="21"/>
        </w:rPr>
        <w:t>–</w:t>
      </w:r>
      <w:r>
        <w:rPr>
          <w:spacing w:val="3"/>
          <w:sz w:val="21"/>
        </w:rPr>
        <w:t xml:space="preserve"> </w:t>
      </w:r>
      <w:r>
        <w:rPr>
          <w:sz w:val="21"/>
        </w:rPr>
        <w:t>Modelo</w:t>
      </w:r>
      <w:r>
        <w:rPr>
          <w:spacing w:val="4"/>
          <w:sz w:val="21"/>
        </w:rPr>
        <w:t xml:space="preserve"> </w:t>
      </w:r>
      <w:r>
        <w:rPr>
          <w:sz w:val="21"/>
        </w:rPr>
        <w:t>Proposta</w:t>
      </w:r>
      <w:r>
        <w:rPr>
          <w:spacing w:val="4"/>
          <w:sz w:val="21"/>
        </w:rPr>
        <w:t xml:space="preserve"> </w:t>
      </w:r>
      <w:r>
        <w:rPr>
          <w:sz w:val="21"/>
        </w:rPr>
        <w:t>de</w:t>
      </w:r>
      <w:r>
        <w:rPr>
          <w:spacing w:val="4"/>
          <w:sz w:val="21"/>
        </w:rPr>
        <w:t xml:space="preserve"> </w:t>
      </w:r>
      <w:r>
        <w:rPr>
          <w:spacing w:val="-2"/>
          <w:sz w:val="21"/>
        </w:rPr>
        <w:t>Preços;</w:t>
      </w:r>
    </w:p>
    <w:p w14:paraId="08D45018" w14:textId="77777777" w:rsidR="007C095F" w:rsidRDefault="009D4B73">
      <w:pPr>
        <w:pStyle w:val="PargrafodaLista"/>
        <w:numPr>
          <w:ilvl w:val="3"/>
          <w:numId w:val="31"/>
        </w:numPr>
        <w:tabs>
          <w:tab w:val="left" w:pos="2396"/>
        </w:tabs>
        <w:spacing w:before="234" w:line="273" w:lineRule="auto"/>
        <w:ind w:left="1321" w:firstLine="0"/>
        <w:rPr>
          <w:sz w:val="21"/>
        </w:rPr>
      </w:pPr>
      <w:r>
        <w:rPr>
          <w:w w:val="105"/>
          <w:sz w:val="21"/>
        </w:rPr>
        <w:t>Apêndice</w:t>
      </w:r>
      <w:r>
        <w:rPr>
          <w:spacing w:val="40"/>
          <w:w w:val="105"/>
          <w:sz w:val="21"/>
        </w:rPr>
        <w:t xml:space="preserve"> </w:t>
      </w:r>
      <w:r>
        <w:rPr>
          <w:w w:val="105"/>
          <w:sz w:val="21"/>
        </w:rPr>
        <w:t>do</w:t>
      </w:r>
      <w:r>
        <w:rPr>
          <w:spacing w:val="40"/>
          <w:w w:val="105"/>
          <w:sz w:val="21"/>
        </w:rPr>
        <w:t xml:space="preserve"> </w:t>
      </w:r>
      <w:r>
        <w:rPr>
          <w:w w:val="105"/>
          <w:sz w:val="21"/>
        </w:rPr>
        <w:t>Anexo</w:t>
      </w:r>
      <w:r>
        <w:rPr>
          <w:spacing w:val="40"/>
          <w:w w:val="105"/>
          <w:sz w:val="21"/>
        </w:rPr>
        <w:t xml:space="preserve"> </w:t>
      </w:r>
      <w:r>
        <w:rPr>
          <w:w w:val="105"/>
          <w:sz w:val="21"/>
        </w:rPr>
        <w:t>I</w:t>
      </w:r>
      <w:r>
        <w:rPr>
          <w:w w:val="160"/>
          <w:sz w:val="21"/>
        </w:rPr>
        <w:t xml:space="preserve"> – </w:t>
      </w:r>
      <w:r>
        <w:rPr>
          <w:w w:val="105"/>
          <w:sz w:val="21"/>
        </w:rPr>
        <w:t>Modelo</w:t>
      </w:r>
      <w:r>
        <w:rPr>
          <w:spacing w:val="40"/>
          <w:w w:val="105"/>
          <w:sz w:val="21"/>
        </w:rPr>
        <w:t xml:space="preserve"> </w:t>
      </w:r>
      <w:r>
        <w:rPr>
          <w:w w:val="105"/>
          <w:sz w:val="21"/>
        </w:rPr>
        <w:t>Declaração</w:t>
      </w:r>
      <w:r>
        <w:rPr>
          <w:spacing w:val="40"/>
          <w:w w:val="105"/>
          <w:sz w:val="21"/>
        </w:rPr>
        <w:t xml:space="preserve"> </w:t>
      </w:r>
      <w:r>
        <w:rPr>
          <w:w w:val="105"/>
          <w:sz w:val="21"/>
        </w:rPr>
        <w:t>de</w:t>
      </w:r>
      <w:r>
        <w:rPr>
          <w:spacing w:val="40"/>
          <w:w w:val="105"/>
          <w:sz w:val="21"/>
        </w:rPr>
        <w:t xml:space="preserve"> </w:t>
      </w:r>
      <w:r>
        <w:rPr>
          <w:w w:val="105"/>
          <w:sz w:val="21"/>
        </w:rPr>
        <w:t>Optante</w:t>
      </w:r>
      <w:r>
        <w:rPr>
          <w:spacing w:val="40"/>
          <w:w w:val="105"/>
          <w:sz w:val="21"/>
        </w:rPr>
        <w:t xml:space="preserve"> </w:t>
      </w:r>
      <w:r>
        <w:rPr>
          <w:w w:val="105"/>
          <w:sz w:val="21"/>
        </w:rPr>
        <w:t>pelo</w:t>
      </w:r>
      <w:r>
        <w:rPr>
          <w:spacing w:val="40"/>
          <w:w w:val="105"/>
          <w:sz w:val="21"/>
        </w:rPr>
        <w:t xml:space="preserve"> </w:t>
      </w:r>
      <w:r>
        <w:rPr>
          <w:w w:val="105"/>
          <w:sz w:val="21"/>
        </w:rPr>
        <w:t xml:space="preserve">Simples </w:t>
      </w:r>
      <w:r>
        <w:rPr>
          <w:spacing w:val="-2"/>
          <w:w w:val="105"/>
          <w:sz w:val="21"/>
        </w:rPr>
        <w:t>Nacional;</w:t>
      </w:r>
    </w:p>
    <w:p w14:paraId="54115048" w14:textId="77777777" w:rsidR="007C095F" w:rsidRDefault="009D4B73">
      <w:pPr>
        <w:pStyle w:val="PargrafodaLista"/>
        <w:numPr>
          <w:ilvl w:val="3"/>
          <w:numId w:val="31"/>
        </w:numPr>
        <w:tabs>
          <w:tab w:val="left" w:pos="2303"/>
        </w:tabs>
        <w:spacing w:before="200"/>
        <w:ind w:left="2303" w:right="0" w:hanging="982"/>
        <w:rPr>
          <w:sz w:val="21"/>
        </w:rPr>
      </w:pPr>
      <w:r>
        <w:rPr>
          <w:sz w:val="21"/>
        </w:rPr>
        <w:t>Apêndice</w:t>
      </w:r>
      <w:r>
        <w:rPr>
          <w:spacing w:val="1"/>
          <w:sz w:val="21"/>
        </w:rPr>
        <w:t xml:space="preserve"> </w:t>
      </w:r>
      <w:r>
        <w:rPr>
          <w:sz w:val="21"/>
        </w:rPr>
        <w:t>do</w:t>
      </w:r>
      <w:r>
        <w:rPr>
          <w:spacing w:val="1"/>
          <w:sz w:val="21"/>
        </w:rPr>
        <w:t xml:space="preserve"> </w:t>
      </w:r>
      <w:r>
        <w:rPr>
          <w:sz w:val="21"/>
        </w:rPr>
        <w:t>Anexo</w:t>
      </w:r>
      <w:r>
        <w:rPr>
          <w:spacing w:val="1"/>
          <w:sz w:val="21"/>
        </w:rPr>
        <w:t xml:space="preserve"> </w:t>
      </w:r>
      <w:r>
        <w:rPr>
          <w:sz w:val="21"/>
        </w:rPr>
        <w:t>I</w:t>
      </w:r>
      <w:r>
        <w:rPr>
          <w:spacing w:val="2"/>
          <w:sz w:val="21"/>
        </w:rPr>
        <w:t xml:space="preserve"> </w:t>
      </w:r>
      <w:r>
        <w:rPr>
          <w:sz w:val="21"/>
        </w:rPr>
        <w:t>–</w:t>
      </w:r>
      <w:r>
        <w:rPr>
          <w:spacing w:val="1"/>
          <w:sz w:val="21"/>
        </w:rPr>
        <w:t xml:space="preserve"> </w:t>
      </w:r>
      <w:r>
        <w:rPr>
          <w:sz w:val="21"/>
        </w:rPr>
        <w:t>Modelo</w:t>
      </w:r>
      <w:r>
        <w:rPr>
          <w:spacing w:val="1"/>
          <w:sz w:val="21"/>
        </w:rPr>
        <w:t xml:space="preserve"> </w:t>
      </w:r>
      <w:r>
        <w:rPr>
          <w:sz w:val="21"/>
        </w:rPr>
        <w:t>Declaração</w:t>
      </w:r>
      <w:r>
        <w:rPr>
          <w:spacing w:val="1"/>
          <w:sz w:val="21"/>
        </w:rPr>
        <w:t xml:space="preserve"> </w:t>
      </w:r>
      <w:r>
        <w:rPr>
          <w:sz w:val="21"/>
        </w:rPr>
        <w:t>de</w:t>
      </w:r>
      <w:r>
        <w:rPr>
          <w:spacing w:val="2"/>
          <w:sz w:val="21"/>
        </w:rPr>
        <w:t xml:space="preserve"> </w:t>
      </w:r>
      <w:r>
        <w:rPr>
          <w:sz w:val="21"/>
        </w:rPr>
        <w:t>Critérios</w:t>
      </w:r>
      <w:r>
        <w:rPr>
          <w:spacing w:val="1"/>
          <w:sz w:val="21"/>
        </w:rPr>
        <w:t xml:space="preserve"> </w:t>
      </w:r>
      <w:r>
        <w:rPr>
          <w:sz w:val="21"/>
        </w:rPr>
        <w:t>de</w:t>
      </w:r>
      <w:r>
        <w:rPr>
          <w:spacing w:val="1"/>
          <w:sz w:val="21"/>
        </w:rPr>
        <w:t xml:space="preserve"> </w:t>
      </w:r>
      <w:r>
        <w:rPr>
          <w:spacing w:val="-2"/>
          <w:sz w:val="21"/>
        </w:rPr>
        <w:t>Sustentabilidade;</w:t>
      </w:r>
    </w:p>
    <w:p w14:paraId="3741B066" w14:textId="77777777" w:rsidR="007C095F" w:rsidRDefault="009D4B73">
      <w:pPr>
        <w:pStyle w:val="PargrafodaLista"/>
        <w:numPr>
          <w:ilvl w:val="3"/>
          <w:numId w:val="31"/>
        </w:numPr>
        <w:tabs>
          <w:tab w:val="left" w:pos="2303"/>
        </w:tabs>
        <w:spacing w:before="234"/>
        <w:ind w:left="2303" w:right="0" w:hanging="982"/>
        <w:rPr>
          <w:sz w:val="21"/>
        </w:rPr>
      </w:pPr>
      <w:r>
        <w:rPr>
          <w:sz w:val="21"/>
        </w:rPr>
        <w:t>Apêndice</w:t>
      </w:r>
      <w:r>
        <w:rPr>
          <w:spacing w:val="4"/>
          <w:sz w:val="21"/>
        </w:rPr>
        <w:t xml:space="preserve"> </w:t>
      </w:r>
      <w:r>
        <w:rPr>
          <w:sz w:val="21"/>
        </w:rPr>
        <w:t>do</w:t>
      </w:r>
      <w:r>
        <w:rPr>
          <w:spacing w:val="4"/>
          <w:sz w:val="21"/>
        </w:rPr>
        <w:t xml:space="preserve"> </w:t>
      </w:r>
      <w:r>
        <w:rPr>
          <w:sz w:val="21"/>
        </w:rPr>
        <w:t>Anexo</w:t>
      </w:r>
      <w:r>
        <w:rPr>
          <w:spacing w:val="4"/>
          <w:sz w:val="21"/>
        </w:rPr>
        <w:t xml:space="preserve"> </w:t>
      </w:r>
      <w:r>
        <w:rPr>
          <w:sz w:val="21"/>
        </w:rPr>
        <w:t>I</w:t>
      </w:r>
      <w:r>
        <w:rPr>
          <w:spacing w:val="4"/>
          <w:sz w:val="21"/>
        </w:rPr>
        <w:t xml:space="preserve"> </w:t>
      </w:r>
      <w:r>
        <w:rPr>
          <w:sz w:val="21"/>
        </w:rPr>
        <w:t>–</w:t>
      </w:r>
      <w:r>
        <w:rPr>
          <w:spacing w:val="5"/>
          <w:sz w:val="21"/>
        </w:rPr>
        <w:t xml:space="preserve"> </w:t>
      </w:r>
      <w:r>
        <w:rPr>
          <w:sz w:val="21"/>
        </w:rPr>
        <w:t>Modelo</w:t>
      </w:r>
      <w:r>
        <w:rPr>
          <w:spacing w:val="4"/>
          <w:sz w:val="21"/>
        </w:rPr>
        <w:t xml:space="preserve"> </w:t>
      </w:r>
      <w:r>
        <w:rPr>
          <w:sz w:val="21"/>
        </w:rPr>
        <w:t>de</w:t>
      </w:r>
      <w:r>
        <w:rPr>
          <w:spacing w:val="4"/>
          <w:sz w:val="21"/>
        </w:rPr>
        <w:t xml:space="preserve"> </w:t>
      </w:r>
      <w:r>
        <w:rPr>
          <w:sz w:val="21"/>
        </w:rPr>
        <w:t>Ordem</w:t>
      </w:r>
      <w:r>
        <w:rPr>
          <w:spacing w:val="4"/>
          <w:sz w:val="21"/>
        </w:rPr>
        <w:t xml:space="preserve"> </w:t>
      </w:r>
      <w:r>
        <w:rPr>
          <w:sz w:val="21"/>
        </w:rPr>
        <w:t>de</w:t>
      </w:r>
      <w:r>
        <w:rPr>
          <w:spacing w:val="5"/>
          <w:sz w:val="21"/>
        </w:rPr>
        <w:t xml:space="preserve"> </w:t>
      </w:r>
      <w:r>
        <w:rPr>
          <w:spacing w:val="-2"/>
          <w:sz w:val="21"/>
        </w:rPr>
        <w:t>Fornecimento;</w:t>
      </w:r>
    </w:p>
    <w:p w14:paraId="6E191584" w14:textId="77777777" w:rsidR="007C095F" w:rsidRDefault="009D4B73">
      <w:pPr>
        <w:pStyle w:val="PargrafodaLista"/>
        <w:numPr>
          <w:ilvl w:val="3"/>
          <w:numId w:val="31"/>
        </w:numPr>
        <w:tabs>
          <w:tab w:val="left" w:pos="2303"/>
        </w:tabs>
        <w:spacing w:before="234"/>
        <w:ind w:left="2303" w:right="0" w:hanging="982"/>
        <w:rPr>
          <w:sz w:val="21"/>
        </w:rPr>
      </w:pPr>
      <w:r>
        <w:rPr>
          <w:sz w:val="21"/>
        </w:rPr>
        <w:t>Apêndice</w:t>
      </w:r>
      <w:r>
        <w:rPr>
          <w:spacing w:val="5"/>
          <w:sz w:val="21"/>
        </w:rPr>
        <w:t xml:space="preserve"> </w:t>
      </w:r>
      <w:r>
        <w:rPr>
          <w:sz w:val="21"/>
        </w:rPr>
        <w:t>do</w:t>
      </w:r>
      <w:r>
        <w:rPr>
          <w:spacing w:val="5"/>
          <w:sz w:val="21"/>
        </w:rPr>
        <w:t xml:space="preserve"> </w:t>
      </w:r>
      <w:r>
        <w:rPr>
          <w:sz w:val="21"/>
        </w:rPr>
        <w:t>Anexo</w:t>
      </w:r>
      <w:r>
        <w:rPr>
          <w:spacing w:val="5"/>
          <w:sz w:val="21"/>
        </w:rPr>
        <w:t xml:space="preserve"> </w:t>
      </w:r>
      <w:r>
        <w:rPr>
          <w:sz w:val="21"/>
        </w:rPr>
        <w:t>I</w:t>
      </w:r>
      <w:r>
        <w:rPr>
          <w:spacing w:val="5"/>
          <w:sz w:val="21"/>
        </w:rPr>
        <w:t xml:space="preserve"> </w:t>
      </w:r>
      <w:r>
        <w:rPr>
          <w:sz w:val="21"/>
        </w:rPr>
        <w:t>–</w:t>
      </w:r>
      <w:r>
        <w:rPr>
          <w:spacing w:val="5"/>
          <w:sz w:val="21"/>
        </w:rPr>
        <w:t xml:space="preserve"> </w:t>
      </w:r>
      <w:r>
        <w:rPr>
          <w:sz w:val="21"/>
        </w:rPr>
        <w:t>Modelo</w:t>
      </w:r>
      <w:r>
        <w:rPr>
          <w:spacing w:val="5"/>
          <w:sz w:val="21"/>
        </w:rPr>
        <w:t xml:space="preserve"> </w:t>
      </w:r>
      <w:r>
        <w:rPr>
          <w:sz w:val="21"/>
        </w:rPr>
        <w:t>de</w:t>
      </w:r>
      <w:r>
        <w:rPr>
          <w:spacing w:val="5"/>
          <w:sz w:val="21"/>
        </w:rPr>
        <w:t xml:space="preserve"> </w:t>
      </w:r>
      <w:r>
        <w:rPr>
          <w:spacing w:val="-4"/>
          <w:sz w:val="21"/>
        </w:rPr>
        <w:t>IMR;</w:t>
      </w:r>
    </w:p>
    <w:p w14:paraId="535B4856" w14:textId="77777777" w:rsidR="007C095F" w:rsidRDefault="007C095F">
      <w:pPr>
        <w:pStyle w:val="Corpodetexto"/>
        <w:spacing w:before="1"/>
      </w:pPr>
    </w:p>
    <w:p w14:paraId="6FF2EDEC" w14:textId="77777777" w:rsidR="007C095F" w:rsidRDefault="009D4B73">
      <w:pPr>
        <w:pStyle w:val="PargrafodaLista"/>
        <w:numPr>
          <w:ilvl w:val="2"/>
          <w:numId w:val="31"/>
        </w:numPr>
        <w:tabs>
          <w:tab w:val="left" w:pos="1530"/>
        </w:tabs>
        <w:spacing w:before="0"/>
        <w:ind w:left="1530" w:right="0" w:hanging="809"/>
        <w:rPr>
          <w:rFonts w:ascii="Arial" w:hAnsi="Arial"/>
          <w:i/>
          <w:sz w:val="21"/>
        </w:rPr>
      </w:pPr>
      <w:r>
        <w:rPr>
          <w:rFonts w:ascii="Arial" w:hAnsi="Arial"/>
          <w:i/>
          <w:sz w:val="21"/>
        </w:rPr>
        <w:t>Anexo</w:t>
      </w:r>
      <w:r>
        <w:rPr>
          <w:rFonts w:ascii="Arial" w:hAnsi="Arial"/>
          <w:i/>
          <w:spacing w:val="-4"/>
          <w:sz w:val="21"/>
        </w:rPr>
        <w:t xml:space="preserve"> </w:t>
      </w:r>
      <w:r>
        <w:rPr>
          <w:rFonts w:ascii="Arial" w:hAnsi="Arial"/>
          <w:i/>
          <w:sz w:val="21"/>
        </w:rPr>
        <w:t>II</w:t>
      </w:r>
      <w:r>
        <w:rPr>
          <w:rFonts w:ascii="Arial" w:hAnsi="Arial"/>
          <w:i/>
          <w:spacing w:val="-3"/>
          <w:sz w:val="21"/>
        </w:rPr>
        <w:t xml:space="preserve"> </w:t>
      </w:r>
      <w:r>
        <w:rPr>
          <w:rFonts w:ascii="Arial" w:hAnsi="Arial"/>
          <w:i/>
          <w:sz w:val="21"/>
        </w:rPr>
        <w:t>–</w:t>
      </w:r>
      <w:r>
        <w:rPr>
          <w:rFonts w:ascii="Arial" w:hAnsi="Arial"/>
          <w:i/>
          <w:spacing w:val="-4"/>
          <w:sz w:val="21"/>
        </w:rPr>
        <w:t xml:space="preserve"> </w:t>
      </w:r>
      <w:r>
        <w:rPr>
          <w:rFonts w:ascii="Arial" w:hAnsi="Arial"/>
          <w:i/>
          <w:sz w:val="21"/>
        </w:rPr>
        <w:t>Minuta</w:t>
      </w:r>
      <w:r>
        <w:rPr>
          <w:rFonts w:ascii="Arial" w:hAnsi="Arial"/>
          <w:i/>
          <w:spacing w:val="-3"/>
          <w:sz w:val="21"/>
        </w:rPr>
        <w:t xml:space="preserve"> </w:t>
      </w:r>
      <w:r>
        <w:rPr>
          <w:rFonts w:ascii="Arial" w:hAnsi="Arial"/>
          <w:i/>
          <w:sz w:val="21"/>
        </w:rPr>
        <w:t>de</w:t>
      </w:r>
      <w:r>
        <w:rPr>
          <w:rFonts w:ascii="Arial" w:hAnsi="Arial"/>
          <w:i/>
          <w:spacing w:val="-4"/>
          <w:sz w:val="21"/>
        </w:rPr>
        <w:t xml:space="preserve"> </w:t>
      </w:r>
      <w:r>
        <w:rPr>
          <w:rFonts w:ascii="Arial" w:hAnsi="Arial"/>
          <w:i/>
          <w:sz w:val="21"/>
        </w:rPr>
        <w:t>Ata</w:t>
      </w:r>
      <w:r>
        <w:rPr>
          <w:rFonts w:ascii="Arial" w:hAnsi="Arial"/>
          <w:i/>
          <w:spacing w:val="-3"/>
          <w:sz w:val="21"/>
        </w:rPr>
        <w:t xml:space="preserve"> </w:t>
      </w:r>
      <w:r>
        <w:rPr>
          <w:rFonts w:ascii="Arial" w:hAnsi="Arial"/>
          <w:i/>
          <w:sz w:val="21"/>
        </w:rPr>
        <w:t>de</w:t>
      </w:r>
      <w:r>
        <w:rPr>
          <w:rFonts w:ascii="Arial" w:hAnsi="Arial"/>
          <w:i/>
          <w:spacing w:val="-4"/>
          <w:sz w:val="21"/>
        </w:rPr>
        <w:t xml:space="preserve"> </w:t>
      </w:r>
      <w:r>
        <w:rPr>
          <w:rFonts w:ascii="Arial" w:hAnsi="Arial"/>
          <w:i/>
          <w:sz w:val="21"/>
        </w:rPr>
        <w:t>Registro</w:t>
      </w:r>
      <w:r>
        <w:rPr>
          <w:rFonts w:ascii="Arial" w:hAnsi="Arial"/>
          <w:i/>
          <w:spacing w:val="-3"/>
          <w:sz w:val="21"/>
        </w:rPr>
        <w:t xml:space="preserve"> </w:t>
      </w:r>
      <w:r>
        <w:rPr>
          <w:rFonts w:ascii="Arial" w:hAnsi="Arial"/>
          <w:i/>
          <w:sz w:val="21"/>
        </w:rPr>
        <w:t>de</w:t>
      </w:r>
      <w:r>
        <w:rPr>
          <w:rFonts w:ascii="Arial" w:hAnsi="Arial"/>
          <w:i/>
          <w:spacing w:val="-3"/>
          <w:sz w:val="21"/>
        </w:rPr>
        <w:t xml:space="preserve"> </w:t>
      </w:r>
      <w:r>
        <w:rPr>
          <w:rFonts w:ascii="Arial" w:hAnsi="Arial"/>
          <w:i/>
          <w:spacing w:val="-2"/>
          <w:sz w:val="21"/>
        </w:rPr>
        <w:t>Preços;</w:t>
      </w:r>
    </w:p>
    <w:p w14:paraId="559E590A" w14:textId="77777777" w:rsidR="007C095F" w:rsidRDefault="009D4B73">
      <w:pPr>
        <w:pStyle w:val="PargrafodaLista"/>
        <w:numPr>
          <w:ilvl w:val="2"/>
          <w:numId w:val="31"/>
        </w:numPr>
        <w:tabs>
          <w:tab w:val="left" w:pos="1530"/>
        </w:tabs>
        <w:spacing w:before="238"/>
        <w:ind w:left="1530" w:right="0" w:hanging="809"/>
        <w:rPr>
          <w:rFonts w:ascii="Arial" w:hAnsi="Arial"/>
          <w:i/>
          <w:sz w:val="21"/>
        </w:rPr>
      </w:pPr>
      <w:r>
        <w:rPr>
          <w:rFonts w:ascii="Arial" w:hAnsi="Arial"/>
          <w:i/>
          <w:sz w:val="21"/>
        </w:rPr>
        <w:t>Anexo</w:t>
      </w:r>
      <w:r>
        <w:rPr>
          <w:rFonts w:ascii="Arial" w:hAnsi="Arial"/>
          <w:i/>
          <w:spacing w:val="-4"/>
          <w:sz w:val="21"/>
        </w:rPr>
        <w:t xml:space="preserve"> </w:t>
      </w:r>
      <w:r>
        <w:rPr>
          <w:rFonts w:ascii="Arial" w:hAnsi="Arial"/>
          <w:i/>
          <w:sz w:val="21"/>
        </w:rPr>
        <w:t>III</w:t>
      </w:r>
      <w:r>
        <w:rPr>
          <w:rFonts w:ascii="Arial" w:hAnsi="Arial"/>
          <w:i/>
          <w:spacing w:val="-3"/>
          <w:sz w:val="21"/>
        </w:rPr>
        <w:t xml:space="preserve"> </w:t>
      </w:r>
      <w:r>
        <w:rPr>
          <w:rFonts w:ascii="Arial" w:hAnsi="Arial"/>
          <w:i/>
          <w:sz w:val="21"/>
        </w:rPr>
        <w:t>–</w:t>
      </w:r>
      <w:r>
        <w:rPr>
          <w:rFonts w:ascii="Arial" w:hAnsi="Arial"/>
          <w:i/>
          <w:spacing w:val="-3"/>
          <w:sz w:val="21"/>
        </w:rPr>
        <w:t xml:space="preserve"> </w:t>
      </w:r>
      <w:r>
        <w:rPr>
          <w:rFonts w:ascii="Arial" w:hAnsi="Arial"/>
          <w:i/>
          <w:sz w:val="21"/>
        </w:rPr>
        <w:t>Planilha</w:t>
      </w:r>
      <w:r>
        <w:rPr>
          <w:rFonts w:ascii="Arial" w:hAnsi="Arial"/>
          <w:i/>
          <w:spacing w:val="-4"/>
          <w:sz w:val="21"/>
        </w:rPr>
        <w:t xml:space="preserve"> </w:t>
      </w:r>
      <w:r>
        <w:rPr>
          <w:rFonts w:ascii="Arial" w:hAnsi="Arial"/>
          <w:i/>
          <w:sz w:val="21"/>
        </w:rPr>
        <w:t>de</w:t>
      </w:r>
      <w:r>
        <w:rPr>
          <w:rFonts w:ascii="Arial" w:hAnsi="Arial"/>
          <w:i/>
          <w:spacing w:val="-3"/>
          <w:sz w:val="21"/>
        </w:rPr>
        <w:t xml:space="preserve"> </w:t>
      </w:r>
      <w:r>
        <w:rPr>
          <w:rFonts w:ascii="Arial" w:hAnsi="Arial"/>
          <w:i/>
          <w:sz w:val="21"/>
        </w:rPr>
        <w:t>Preços</w:t>
      </w:r>
      <w:r>
        <w:rPr>
          <w:rFonts w:ascii="Arial" w:hAnsi="Arial"/>
          <w:i/>
          <w:spacing w:val="-3"/>
          <w:sz w:val="21"/>
        </w:rPr>
        <w:t xml:space="preserve"> </w:t>
      </w:r>
      <w:r>
        <w:rPr>
          <w:rFonts w:ascii="Arial" w:hAnsi="Arial"/>
          <w:i/>
          <w:spacing w:val="-2"/>
          <w:sz w:val="21"/>
        </w:rPr>
        <w:t>Máximo;</w:t>
      </w:r>
    </w:p>
    <w:p w14:paraId="36CABA76" w14:textId="77777777" w:rsidR="007C095F" w:rsidRDefault="007C095F">
      <w:pPr>
        <w:pStyle w:val="Corpodetexto"/>
        <w:rPr>
          <w:rFonts w:ascii="Arial"/>
          <w:i/>
        </w:rPr>
      </w:pPr>
    </w:p>
    <w:p w14:paraId="1A6014F0" w14:textId="77777777" w:rsidR="007C095F" w:rsidRDefault="007C095F">
      <w:pPr>
        <w:pStyle w:val="Corpodetexto"/>
        <w:rPr>
          <w:rFonts w:ascii="Arial"/>
          <w:i/>
        </w:rPr>
      </w:pPr>
    </w:p>
    <w:p w14:paraId="73100D62" w14:textId="77777777" w:rsidR="007C095F" w:rsidRDefault="007C095F">
      <w:pPr>
        <w:pStyle w:val="Corpodetexto"/>
        <w:rPr>
          <w:rFonts w:ascii="Arial"/>
          <w:i/>
        </w:rPr>
      </w:pPr>
    </w:p>
    <w:p w14:paraId="49DE4C68" w14:textId="77777777" w:rsidR="007C095F" w:rsidRDefault="007C095F">
      <w:pPr>
        <w:pStyle w:val="Corpodetexto"/>
        <w:spacing w:before="134"/>
        <w:rPr>
          <w:rFonts w:ascii="Arial"/>
          <w:i/>
        </w:rPr>
      </w:pPr>
    </w:p>
    <w:p w14:paraId="70260985" w14:textId="77777777" w:rsidR="007C095F" w:rsidRDefault="009D4B73">
      <w:pPr>
        <w:pStyle w:val="Corpodetexto"/>
        <w:ind w:left="121"/>
      </w:pPr>
      <w:r>
        <w:t>Campo</w:t>
      </w:r>
      <w:r>
        <w:rPr>
          <w:spacing w:val="-4"/>
        </w:rPr>
        <w:t xml:space="preserve"> </w:t>
      </w:r>
      <w:r>
        <w:t>Grande-MS,</w:t>
      </w:r>
      <w:r>
        <w:rPr>
          <w:spacing w:val="-1"/>
        </w:rPr>
        <w:t xml:space="preserve"> </w:t>
      </w:r>
      <w:r>
        <w:t>27</w:t>
      </w:r>
      <w:r>
        <w:rPr>
          <w:spacing w:val="-1"/>
        </w:rPr>
        <w:t xml:space="preserve"> </w:t>
      </w:r>
      <w:r>
        <w:t>de</w:t>
      </w:r>
      <w:r>
        <w:rPr>
          <w:spacing w:val="-2"/>
        </w:rPr>
        <w:t xml:space="preserve"> </w:t>
      </w:r>
      <w:r>
        <w:t>março</w:t>
      </w:r>
      <w:r>
        <w:rPr>
          <w:spacing w:val="-1"/>
        </w:rPr>
        <w:t xml:space="preserve"> </w:t>
      </w:r>
      <w:r>
        <w:t>de</w:t>
      </w:r>
      <w:r>
        <w:rPr>
          <w:spacing w:val="-1"/>
        </w:rPr>
        <w:t xml:space="preserve"> </w:t>
      </w:r>
      <w:r>
        <w:rPr>
          <w:spacing w:val="-2"/>
        </w:rPr>
        <w:t>2025.</w:t>
      </w:r>
    </w:p>
    <w:p w14:paraId="7E48280D" w14:textId="77777777" w:rsidR="007C095F" w:rsidRDefault="007C095F">
      <w:pPr>
        <w:pStyle w:val="Corpodetexto"/>
        <w:sectPr w:rsidR="007C095F">
          <w:pgSz w:w="11910" w:h="16840"/>
          <w:pgMar w:top="1040" w:right="1133" w:bottom="940" w:left="1133" w:header="469" w:footer="742" w:gutter="0"/>
          <w:cols w:space="720"/>
        </w:sectPr>
      </w:pPr>
    </w:p>
    <w:p w14:paraId="31357AED" w14:textId="77777777" w:rsidR="007C095F" w:rsidRDefault="007C095F">
      <w:pPr>
        <w:pStyle w:val="Corpodetexto"/>
        <w:rPr>
          <w:sz w:val="27"/>
        </w:rPr>
      </w:pPr>
    </w:p>
    <w:p w14:paraId="6BB9A7D8" w14:textId="77777777" w:rsidR="007C095F" w:rsidRDefault="007C095F">
      <w:pPr>
        <w:pStyle w:val="Corpodetexto"/>
        <w:rPr>
          <w:sz w:val="27"/>
        </w:rPr>
      </w:pPr>
    </w:p>
    <w:p w14:paraId="4C68E9D3" w14:textId="77777777" w:rsidR="007C095F" w:rsidRDefault="007C095F">
      <w:pPr>
        <w:pStyle w:val="Corpodetexto"/>
        <w:rPr>
          <w:sz w:val="27"/>
        </w:rPr>
      </w:pPr>
    </w:p>
    <w:p w14:paraId="6FDF3444" w14:textId="77777777" w:rsidR="007C095F" w:rsidRDefault="007C095F">
      <w:pPr>
        <w:pStyle w:val="Corpodetexto"/>
        <w:spacing w:before="173"/>
        <w:rPr>
          <w:sz w:val="27"/>
        </w:rPr>
      </w:pPr>
    </w:p>
    <w:p w14:paraId="60E51521" w14:textId="77777777" w:rsidR="007C095F" w:rsidRDefault="009D4B73">
      <w:pPr>
        <w:pStyle w:val="Ttulo3"/>
        <w:numPr>
          <w:ilvl w:val="0"/>
          <w:numId w:val="31"/>
        </w:numPr>
        <w:tabs>
          <w:tab w:val="left" w:pos="526"/>
        </w:tabs>
        <w:ind w:left="526" w:hanging="405"/>
      </w:pPr>
      <w:r>
        <w:rPr>
          <w:spacing w:val="-2"/>
        </w:rPr>
        <w:t>Responsáveis</w:t>
      </w:r>
    </w:p>
    <w:p w14:paraId="4F6879B7" w14:textId="77777777" w:rsidR="007C095F" w:rsidRDefault="009D4B73">
      <w:pPr>
        <w:spacing w:before="280" w:line="268" w:lineRule="auto"/>
        <w:ind w:left="166" w:right="232"/>
        <w:rPr>
          <w:rFonts w:ascii="Times New Roman" w:hAnsi="Times New Roman"/>
          <w:sz w:val="18"/>
        </w:rPr>
      </w:pPr>
      <w:r>
        <w:rPr>
          <w:rFonts w:ascii="Times New Roman" w:hAnsi="Times New Roman"/>
          <w:sz w:val="18"/>
        </w:rPr>
        <w:t>Todas</w:t>
      </w:r>
      <w:r>
        <w:rPr>
          <w:rFonts w:ascii="Times New Roman" w:hAnsi="Times New Roman"/>
          <w:spacing w:val="-3"/>
          <w:sz w:val="18"/>
        </w:rPr>
        <w:t xml:space="preserve"> </w:t>
      </w:r>
      <w:r>
        <w:rPr>
          <w:rFonts w:ascii="Times New Roman" w:hAnsi="Times New Roman"/>
          <w:sz w:val="18"/>
        </w:rPr>
        <w:t>as</w:t>
      </w:r>
      <w:r>
        <w:rPr>
          <w:rFonts w:ascii="Times New Roman" w:hAnsi="Times New Roman"/>
          <w:spacing w:val="-3"/>
          <w:sz w:val="18"/>
        </w:rPr>
        <w:t xml:space="preserve"> </w:t>
      </w:r>
      <w:r>
        <w:rPr>
          <w:rFonts w:ascii="Times New Roman" w:hAnsi="Times New Roman"/>
          <w:sz w:val="18"/>
        </w:rPr>
        <w:t>assinaturas</w:t>
      </w:r>
      <w:r>
        <w:rPr>
          <w:rFonts w:ascii="Times New Roman" w:hAnsi="Times New Roman"/>
          <w:spacing w:val="-3"/>
          <w:sz w:val="18"/>
        </w:rPr>
        <w:t xml:space="preserve"> </w:t>
      </w:r>
      <w:r>
        <w:rPr>
          <w:rFonts w:ascii="Times New Roman" w:hAnsi="Times New Roman"/>
          <w:sz w:val="18"/>
        </w:rPr>
        <w:t>eletrônicas</w:t>
      </w:r>
      <w:r>
        <w:rPr>
          <w:rFonts w:ascii="Times New Roman" w:hAnsi="Times New Roman"/>
          <w:spacing w:val="-3"/>
          <w:sz w:val="18"/>
        </w:rPr>
        <w:t xml:space="preserve"> </w:t>
      </w:r>
      <w:r>
        <w:rPr>
          <w:rFonts w:ascii="Times New Roman" w:hAnsi="Times New Roman"/>
          <w:sz w:val="18"/>
        </w:rPr>
        <w:t>seguem</w:t>
      </w:r>
      <w:r>
        <w:rPr>
          <w:rFonts w:ascii="Times New Roman" w:hAnsi="Times New Roman"/>
          <w:spacing w:val="-3"/>
          <w:sz w:val="18"/>
        </w:rPr>
        <w:t xml:space="preserve"> </w:t>
      </w:r>
      <w:r>
        <w:rPr>
          <w:rFonts w:ascii="Times New Roman" w:hAnsi="Times New Roman"/>
          <w:sz w:val="18"/>
        </w:rPr>
        <w:t>o</w:t>
      </w:r>
      <w:r>
        <w:rPr>
          <w:rFonts w:ascii="Times New Roman" w:hAnsi="Times New Roman"/>
          <w:spacing w:val="-2"/>
          <w:sz w:val="18"/>
        </w:rPr>
        <w:t xml:space="preserve"> </w:t>
      </w:r>
      <w:r>
        <w:rPr>
          <w:rFonts w:ascii="Times New Roman" w:hAnsi="Times New Roman"/>
          <w:sz w:val="18"/>
        </w:rPr>
        <w:t>horário</w:t>
      </w:r>
      <w:r>
        <w:rPr>
          <w:rFonts w:ascii="Times New Roman" w:hAnsi="Times New Roman"/>
          <w:spacing w:val="-2"/>
          <w:sz w:val="18"/>
        </w:rPr>
        <w:t xml:space="preserve"> </w:t>
      </w:r>
      <w:r>
        <w:rPr>
          <w:rFonts w:ascii="Times New Roman" w:hAnsi="Times New Roman"/>
          <w:sz w:val="18"/>
        </w:rPr>
        <w:t>oficial</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3"/>
          <w:sz w:val="18"/>
        </w:rPr>
        <w:t xml:space="preserve"> </w:t>
      </w:r>
      <w:r>
        <w:rPr>
          <w:rFonts w:ascii="Times New Roman" w:hAnsi="Times New Roman"/>
          <w:sz w:val="18"/>
        </w:rPr>
        <w:t>Brasília</w:t>
      </w:r>
      <w:r>
        <w:rPr>
          <w:rFonts w:ascii="Times New Roman" w:hAnsi="Times New Roman"/>
          <w:spacing w:val="-3"/>
          <w:sz w:val="18"/>
        </w:rPr>
        <w:t xml:space="preserve"> </w:t>
      </w:r>
      <w:r>
        <w:rPr>
          <w:rFonts w:ascii="Times New Roman" w:hAnsi="Times New Roman"/>
          <w:sz w:val="18"/>
        </w:rPr>
        <w:t>e</w:t>
      </w:r>
      <w:r>
        <w:rPr>
          <w:rFonts w:ascii="Times New Roman" w:hAnsi="Times New Roman"/>
          <w:spacing w:val="-3"/>
          <w:sz w:val="18"/>
        </w:rPr>
        <w:t xml:space="preserve"> </w:t>
      </w:r>
      <w:r>
        <w:rPr>
          <w:rFonts w:ascii="Times New Roman" w:hAnsi="Times New Roman"/>
          <w:sz w:val="18"/>
        </w:rPr>
        <w:t>fundamentam-se</w:t>
      </w:r>
      <w:r>
        <w:rPr>
          <w:rFonts w:ascii="Times New Roman" w:hAnsi="Times New Roman"/>
          <w:spacing w:val="-3"/>
          <w:sz w:val="18"/>
        </w:rPr>
        <w:t xml:space="preserve"> </w:t>
      </w:r>
      <w:r>
        <w:rPr>
          <w:rFonts w:ascii="Times New Roman" w:hAnsi="Times New Roman"/>
          <w:sz w:val="18"/>
        </w:rPr>
        <w:t>no</w:t>
      </w:r>
      <w:r>
        <w:rPr>
          <w:rFonts w:ascii="Times New Roman" w:hAnsi="Times New Roman"/>
          <w:spacing w:val="-2"/>
          <w:sz w:val="18"/>
        </w:rPr>
        <w:t xml:space="preserve"> </w:t>
      </w:r>
      <w:r>
        <w:rPr>
          <w:rFonts w:ascii="Times New Roman" w:hAnsi="Times New Roman"/>
          <w:sz w:val="18"/>
        </w:rPr>
        <w:t>§3º</w:t>
      </w:r>
      <w:r>
        <w:rPr>
          <w:rFonts w:ascii="Times New Roman" w:hAnsi="Times New Roman"/>
          <w:spacing w:val="-3"/>
          <w:sz w:val="18"/>
        </w:rPr>
        <w:t xml:space="preserve"> </w:t>
      </w:r>
      <w:r>
        <w:rPr>
          <w:rFonts w:ascii="Times New Roman" w:hAnsi="Times New Roman"/>
          <w:sz w:val="18"/>
        </w:rPr>
        <w:t>do</w:t>
      </w:r>
      <w:r>
        <w:rPr>
          <w:rFonts w:ascii="Times New Roman" w:hAnsi="Times New Roman"/>
          <w:spacing w:val="-2"/>
          <w:sz w:val="18"/>
        </w:rPr>
        <w:t xml:space="preserve"> </w:t>
      </w:r>
      <w:r>
        <w:rPr>
          <w:rFonts w:ascii="Times New Roman" w:hAnsi="Times New Roman"/>
          <w:sz w:val="18"/>
        </w:rPr>
        <w:t>Art.</w:t>
      </w:r>
      <w:r>
        <w:rPr>
          <w:rFonts w:ascii="Times New Roman" w:hAnsi="Times New Roman"/>
          <w:spacing w:val="-2"/>
          <w:sz w:val="18"/>
        </w:rPr>
        <w:t xml:space="preserve"> </w:t>
      </w:r>
      <w:r>
        <w:rPr>
          <w:rFonts w:ascii="Times New Roman" w:hAnsi="Times New Roman"/>
          <w:sz w:val="18"/>
        </w:rPr>
        <w:t>4º</w:t>
      </w:r>
      <w:r>
        <w:rPr>
          <w:rFonts w:ascii="Times New Roman" w:hAnsi="Times New Roman"/>
          <w:spacing w:val="-3"/>
          <w:sz w:val="18"/>
        </w:rPr>
        <w:t xml:space="preserve"> </w:t>
      </w:r>
      <w:r>
        <w:rPr>
          <w:rFonts w:ascii="Times New Roman" w:hAnsi="Times New Roman"/>
          <w:sz w:val="18"/>
        </w:rPr>
        <w:t>do</w:t>
      </w:r>
      <w:r>
        <w:rPr>
          <w:rFonts w:ascii="Times New Roman" w:hAnsi="Times New Roman"/>
          <w:spacing w:val="-2"/>
          <w:sz w:val="18"/>
        </w:rPr>
        <w:t xml:space="preserve"> </w:t>
      </w:r>
      <w:hyperlink r:id="rId16">
        <w:r>
          <w:rPr>
            <w:rFonts w:ascii="Times New Roman" w:hAnsi="Times New Roman"/>
            <w:color w:val="0000FF"/>
            <w:sz w:val="18"/>
            <w:u w:val="single" w:color="0000FF"/>
          </w:rPr>
          <w:t>Decreto</w:t>
        </w:r>
        <w:r>
          <w:rPr>
            <w:rFonts w:ascii="Times New Roman" w:hAnsi="Times New Roman"/>
            <w:color w:val="0000FF"/>
            <w:spacing w:val="-2"/>
            <w:sz w:val="18"/>
            <w:u w:val="single" w:color="0000FF"/>
          </w:rPr>
          <w:t xml:space="preserve"> </w:t>
        </w:r>
        <w:r>
          <w:rPr>
            <w:rFonts w:ascii="Times New Roman" w:hAnsi="Times New Roman"/>
            <w:color w:val="0000FF"/>
            <w:sz w:val="18"/>
            <w:u w:val="single" w:color="0000FF"/>
          </w:rPr>
          <w:t>nº</w:t>
        </w:r>
        <w:r>
          <w:rPr>
            <w:rFonts w:ascii="Times New Roman" w:hAnsi="Times New Roman"/>
            <w:color w:val="0000FF"/>
            <w:spacing w:val="-3"/>
            <w:sz w:val="18"/>
            <w:u w:val="single" w:color="0000FF"/>
          </w:rPr>
          <w:t xml:space="preserve"> </w:t>
        </w:r>
        <w:r>
          <w:rPr>
            <w:rFonts w:ascii="Times New Roman" w:hAnsi="Times New Roman"/>
            <w:color w:val="0000FF"/>
            <w:sz w:val="18"/>
            <w:u w:val="single" w:color="0000FF"/>
          </w:rPr>
          <w:t>10.543,</w:t>
        </w:r>
      </w:hyperlink>
      <w:r>
        <w:rPr>
          <w:rFonts w:ascii="Times New Roman" w:hAnsi="Times New Roman"/>
          <w:color w:val="0000FF"/>
          <w:sz w:val="18"/>
        </w:rPr>
        <w:t xml:space="preserve"> </w:t>
      </w:r>
      <w:hyperlink r:id="rId17">
        <w:r>
          <w:rPr>
            <w:rFonts w:ascii="Times New Roman" w:hAnsi="Times New Roman"/>
            <w:color w:val="0000FF"/>
            <w:sz w:val="18"/>
            <w:u w:val="single" w:color="0000FF"/>
          </w:rPr>
          <w:t>de 13 de novembro de 2020</w:t>
        </w:r>
      </w:hyperlink>
      <w:r>
        <w:rPr>
          <w:rFonts w:ascii="Times New Roman" w:hAnsi="Times New Roman"/>
          <w:sz w:val="18"/>
        </w:rPr>
        <w:t>.</w:t>
      </w:r>
    </w:p>
    <w:p w14:paraId="76123C71" w14:textId="77777777" w:rsidR="007C095F" w:rsidRDefault="007C095F">
      <w:pPr>
        <w:pStyle w:val="Corpodetexto"/>
        <w:rPr>
          <w:rFonts w:ascii="Times New Roman"/>
        </w:rPr>
      </w:pPr>
    </w:p>
    <w:p w14:paraId="34A5A886" w14:textId="77777777" w:rsidR="007C095F" w:rsidRDefault="007C095F">
      <w:pPr>
        <w:pStyle w:val="Corpodetexto"/>
        <w:rPr>
          <w:rFonts w:ascii="Times New Roman"/>
        </w:rPr>
      </w:pPr>
    </w:p>
    <w:p w14:paraId="523EDEB1" w14:textId="77777777" w:rsidR="007C095F" w:rsidRDefault="007C095F">
      <w:pPr>
        <w:pStyle w:val="Corpodetexto"/>
        <w:rPr>
          <w:rFonts w:ascii="Times New Roman"/>
        </w:rPr>
      </w:pPr>
    </w:p>
    <w:p w14:paraId="50F2071D" w14:textId="77777777" w:rsidR="007C095F" w:rsidRDefault="007C095F">
      <w:pPr>
        <w:pStyle w:val="Corpodetexto"/>
        <w:rPr>
          <w:rFonts w:ascii="Times New Roman"/>
        </w:rPr>
      </w:pPr>
    </w:p>
    <w:p w14:paraId="7007C311" w14:textId="77777777" w:rsidR="007C095F" w:rsidRDefault="007C095F">
      <w:pPr>
        <w:pStyle w:val="Corpodetexto"/>
        <w:spacing w:before="62"/>
        <w:rPr>
          <w:rFonts w:ascii="Times New Roman"/>
        </w:rPr>
      </w:pPr>
    </w:p>
    <w:p w14:paraId="74D353B7" w14:textId="77777777" w:rsidR="007C095F" w:rsidRDefault="009D4B73">
      <w:pPr>
        <w:pStyle w:val="Ttulo5"/>
        <w:ind w:right="15"/>
      </w:pPr>
      <w:r>
        <w:t>FRANCISCO</w:t>
      </w:r>
      <w:r>
        <w:rPr>
          <w:spacing w:val="11"/>
        </w:rPr>
        <w:t xml:space="preserve"> </w:t>
      </w:r>
      <w:r>
        <w:t>DE</w:t>
      </w:r>
      <w:r>
        <w:rPr>
          <w:spacing w:val="12"/>
        </w:rPr>
        <w:t xml:space="preserve"> </w:t>
      </w:r>
      <w:r>
        <w:t>SOUZA</w:t>
      </w:r>
      <w:r>
        <w:rPr>
          <w:spacing w:val="12"/>
        </w:rPr>
        <w:t xml:space="preserve"> </w:t>
      </w:r>
      <w:r>
        <w:rPr>
          <w:spacing w:val="-4"/>
        </w:rPr>
        <w:t>ROSA</w:t>
      </w:r>
    </w:p>
    <w:p w14:paraId="6A3F8D16" w14:textId="77777777" w:rsidR="007C095F" w:rsidRDefault="009D4B73">
      <w:pPr>
        <w:spacing w:before="90"/>
        <w:ind w:left="15" w:right="15"/>
        <w:jc w:val="center"/>
        <w:rPr>
          <w:rFonts w:ascii="Times New Roman"/>
          <w:sz w:val="18"/>
        </w:rPr>
      </w:pPr>
      <w:r>
        <w:rPr>
          <w:rFonts w:ascii="Times New Roman"/>
          <w:spacing w:val="-2"/>
          <w:sz w:val="18"/>
        </w:rPr>
        <w:t>Pregoeiro</w:t>
      </w:r>
    </w:p>
    <w:p w14:paraId="23147DB4" w14:textId="77777777" w:rsidR="007C095F" w:rsidRDefault="009D4B73">
      <w:pPr>
        <w:spacing w:before="90"/>
        <w:ind w:left="15" w:right="1"/>
        <w:jc w:val="center"/>
        <w:rPr>
          <w:rFonts w:ascii="Times New Roman" w:hAnsi="Times New Roman"/>
          <w:i/>
          <w:sz w:val="18"/>
        </w:rPr>
      </w:pPr>
      <w:r>
        <w:rPr>
          <w:noProof/>
        </w:rPr>
        <w:drawing>
          <wp:inline distT="0" distB="0" distL="0" distR="0" wp14:anchorId="54781FE0" wp14:editId="1F6BC49F">
            <wp:extent cx="190500" cy="180975"/>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8" cstate="print"/>
                    <a:stretch>
                      <a:fillRect/>
                    </a:stretch>
                  </pic:blipFill>
                  <pic:spPr>
                    <a:xfrm>
                      <a:off x="0" y="0"/>
                      <a:ext cx="190500" cy="180975"/>
                    </a:xfrm>
                    <a:prstGeom prst="rect">
                      <a:avLst/>
                    </a:prstGeom>
                  </pic:spPr>
                </pic:pic>
              </a:graphicData>
            </a:graphic>
          </wp:inline>
        </w:drawing>
      </w:r>
      <w:r>
        <w:rPr>
          <w:rFonts w:ascii="Times New Roman" w:hAnsi="Times New Roman"/>
          <w:spacing w:val="10"/>
          <w:sz w:val="20"/>
        </w:rPr>
        <w:t xml:space="preserve"> </w:t>
      </w:r>
      <w:r>
        <w:rPr>
          <w:rFonts w:ascii="Times New Roman" w:hAnsi="Times New Roman"/>
          <w:i/>
          <w:sz w:val="18"/>
        </w:rPr>
        <w:t>Assinou eletronicamente</w:t>
      </w:r>
      <w:r>
        <w:rPr>
          <w:rFonts w:ascii="Times New Roman" w:hAnsi="Times New Roman"/>
          <w:i/>
          <w:spacing w:val="-1"/>
          <w:sz w:val="18"/>
        </w:rPr>
        <w:t xml:space="preserve"> </w:t>
      </w:r>
      <w:r>
        <w:rPr>
          <w:rFonts w:ascii="Times New Roman" w:hAnsi="Times New Roman"/>
          <w:i/>
          <w:sz w:val="18"/>
        </w:rPr>
        <w:t>em</w:t>
      </w:r>
      <w:r>
        <w:rPr>
          <w:rFonts w:ascii="Times New Roman" w:hAnsi="Times New Roman"/>
          <w:i/>
          <w:spacing w:val="-1"/>
          <w:sz w:val="18"/>
        </w:rPr>
        <w:t xml:space="preserve"> </w:t>
      </w:r>
      <w:r>
        <w:rPr>
          <w:rFonts w:ascii="Times New Roman" w:hAnsi="Times New Roman"/>
          <w:i/>
          <w:sz w:val="18"/>
        </w:rPr>
        <w:t>28/03/2025 às</w:t>
      </w:r>
      <w:r>
        <w:rPr>
          <w:rFonts w:ascii="Times New Roman" w:hAnsi="Times New Roman"/>
          <w:i/>
          <w:spacing w:val="-1"/>
          <w:sz w:val="18"/>
        </w:rPr>
        <w:t xml:space="preserve"> </w:t>
      </w:r>
      <w:r>
        <w:rPr>
          <w:rFonts w:ascii="Times New Roman" w:hAnsi="Times New Roman"/>
          <w:i/>
          <w:sz w:val="18"/>
        </w:rPr>
        <w:t>09:06:19.</w:t>
      </w:r>
    </w:p>
    <w:p w14:paraId="64272DC4" w14:textId="77777777" w:rsidR="007C095F" w:rsidRDefault="007C095F">
      <w:pPr>
        <w:pStyle w:val="Corpodetexto"/>
        <w:rPr>
          <w:rFonts w:ascii="Times New Roman"/>
          <w:i/>
          <w:sz w:val="18"/>
        </w:rPr>
      </w:pPr>
    </w:p>
    <w:p w14:paraId="4E13AE11" w14:textId="77777777" w:rsidR="007C095F" w:rsidRDefault="007C095F">
      <w:pPr>
        <w:pStyle w:val="Corpodetexto"/>
        <w:rPr>
          <w:rFonts w:ascii="Times New Roman"/>
          <w:i/>
          <w:sz w:val="18"/>
        </w:rPr>
      </w:pPr>
    </w:p>
    <w:p w14:paraId="6409914C" w14:textId="77777777" w:rsidR="007C095F" w:rsidRDefault="007C095F">
      <w:pPr>
        <w:pStyle w:val="Corpodetexto"/>
        <w:spacing w:before="108"/>
        <w:rPr>
          <w:rFonts w:ascii="Times New Roman"/>
          <w:i/>
          <w:sz w:val="18"/>
        </w:rPr>
      </w:pPr>
    </w:p>
    <w:p w14:paraId="5E18099E" w14:textId="77777777" w:rsidR="007C095F" w:rsidRDefault="009D4B73">
      <w:pPr>
        <w:spacing w:before="1"/>
        <w:ind w:left="15" w:right="15"/>
        <w:jc w:val="center"/>
        <w:rPr>
          <w:rFonts w:ascii="Times New Roman" w:hAnsi="Times New Roman"/>
          <w:sz w:val="18"/>
        </w:rPr>
      </w:pPr>
      <w:r>
        <w:rPr>
          <w:rFonts w:ascii="Times New Roman" w:hAnsi="Times New Roman"/>
          <w:sz w:val="18"/>
        </w:rPr>
        <w:t>Despacho:</w:t>
      </w:r>
      <w:r>
        <w:rPr>
          <w:rFonts w:ascii="Times New Roman" w:hAnsi="Times New Roman"/>
          <w:spacing w:val="-7"/>
          <w:sz w:val="18"/>
        </w:rPr>
        <w:t xml:space="preserve"> </w:t>
      </w:r>
      <w:r>
        <w:rPr>
          <w:rFonts w:ascii="Times New Roman" w:hAnsi="Times New Roman"/>
          <w:sz w:val="18"/>
        </w:rPr>
        <w:t>Aprovo</w:t>
      </w:r>
      <w:r>
        <w:rPr>
          <w:rFonts w:ascii="Times New Roman" w:hAnsi="Times New Roman"/>
          <w:spacing w:val="-3"/>
          <w:sz w:val="18"/>
        </w:rPr>
        <w:t xml:space="preserve"> </w:t>
      </w:r>
      <w:r>
        <w:rPr>
          <w:rFonts w:ascii="Times New Roman" w:hAnsi="Times New Roman"/>
          <w:sz w:val="18"/>
        </w:rPr>
        <w:t>o</w:t>
      </w:r>
      <w:r>
        <w:rPr>
          <w:rFonts w:ascii="Times New Roman" w:hAnsi="Times New Roman"/>
          <w:spacing w:val="-3"/>
          <w:sz w:val="18"/>
        </w:rPr>
        <w:t xml:space="preserve"> </w:t>
      </w:r>
      <w:r>
        <w:rPr>
          <w:rFonts w:ascii="Times New Roman" w:hAnsi="Times New Roman"/>
          <w:sz w:val="18"/>
        </w:rPr>
        <w:t>presente</w:t>
      </w:r>
      <w:r>
        <w:rPr>
          <w:rFonts w:ascii="Times New Roman" w:hAnsi="Times New Roman"/>
          <w:spacing w:val="-4"/>
          <w:sz w:val="18"/>
        </w:rPr>
        <w:t xml:space="preserve"> </w:t>
      </w:r>
      <w:r>
        <w:rPr>
          <w:rFonts w:ascii="Times New Roman" w:hAnsi="Times New Roman"/>
          <w:sz w:val="18"/>
        </w:rPr>
        <w:t>Edital</w:t>
      </w:r>
      <w:r>
        <w:rPr>
          <w:rFonts w:ascii="Times New Roman" w:hAnsi="Times New Roman"/>
          <w:spacing w:val="-4"/>
          <w:sz w:val="18"/>
        </w:rPr>
        <w:t xml:space="preserve"> </w:t>
      </w:r>
      <w:r>
        <w:rPr>
          <w:rFonts w:ascii="Times New Roman" w:hAnsi="Times New Roman"/>
          <w:sz w:val="18"/>
        </w:rPr>
        <w:t>e</w:t>
      </w:r>
      <w:r>
        <w:rPr>
          <w:rFonts w:ascii="Times New Roman" w:hAnsi="Times New Roman"/>
          <w:spacing w:val="-4"/>
          <w:sz w:val="18"/>
        </w:rPr>
        <w:t xml:space="preserve"> </w:t>
      </w:r>
      <w:r>
        <w:rPr>
          <w:rFonts w:ascii="Times New Roman" w:hAnsi="Times New Roman"/>
          <w:sz w:val="18"/>
        </w:rPr>
        <w:t>seus</w:t>
      </w:r>
      <w:r>
        <w:rPr>
          <w:rFonts w:ascii="Times New Roman" w:hAnsi="Times New Roman"/>
          <w:spacing w:val="-4"/>
          <w:sz w:val="18"/>
        </w:rPr>
        <w:t xml:space="preserve"> </w:t>
      </w:r>
      <w:r>
        <w:rPr>
          <w:rFonts w:ascii="Times New Roman" w:hAnsi="Times New Roman"/>
          <w:sz w:val="18"/>
        </w:rPr>
        <w:t>anexos</w:t>
      </w:r>
      <w:r>
        <w:rPr>
          <w:rFonts w:ascii="Times New Roman" w:hAnsi="Times New Roman"/>
          <w:spacing w:val="-4"/>
          <w:sz w:val="18"/>
        </w:rPr>
        <w:t xml:space="preserve"> </w:t>
      </w:r>
      <w:r>
        <w:rPr>
          <w:rFonts w:ascii="Times New Roman" w:hAnsi="Times New Roman"/>
          <w:sz w:val="18"/>
        </w:rPr>
        <w:t>conforme</w:t>
      </w:r>
      <w:r>
        <w:rPr>
          <w:rFonts w:ascii="Times New Roman" w:hAnsi="Times New Roman"/>
          <w:spacing w:val="-4"/>
          <w:sz w:val="18"/>
        </w:rPr>
        <w:t xml:space="preserve"> </w:t>
      </w:r>
      <w:r>
        <w:rPr>
          <w:rFonts w:ascii="Times New Roman" w:hAnsi="Times New Roman"/>
          <w:sz w:val="18"/>
        </w:rPr>
        <w:t>proposto</w:t>
      </w:r>
      <w:r>
        <w:rPr>
          <w:rFonts w:ascii="Times New Roman" w:hAnsi="Times New Roman"/>
          <w:spacing w:val="-3"/>
          <w:sz w:val="18"/>
        </w:rPr>
        <w:t xml:space="preserve"> </w:t>
      </w:r>
      <w:r>
        <w:rPr>
          <w:rFonts w:ascii="Times New Roman" w:hAnsi="Times New Roman"/>
          <w:sz w:val="18"/>
        </w:rPr>
        <w:t>e</w:t>
      </w:r>
      <w:r>
        <w:rPr>
          <w:rFonts w:ascii="Times New Roman" w:hAnsi="Times New Roman"/>
          <w:spacing w:val="-4"/>
          <w:sz w:val="18"/>
        </w:rPr>
        <w:t xml:space="preserve"> </w:t>
      </w:r>
      <w:r>
        <w:rPr>
          <w:rFonts w:ascii="Times New Roman" w:hAnsi="Times New Roman"/>
          <w:sz w:val="18"/>
        </w:rPr>
        <w:t>de</w:t>
      </w:r>
      <w:r>
        <w:rPr>
          <w:rFonts w:ascii="Times New Roman" w:hAnsi="Times New Roman"/>
          <w:spacing w:val="-4"/>
          <w:sz w:val="18"/>
        </w:rPr>
        <w:t xml:space="preserve"> </w:t>
      </w:r>
      <w:r>
        <w:rPr>
          <w:rFonts w:ascii="Times New Roman" w:hAnsi="Times New Roman"/>
          <w:sz w:val="18"/>
        </w:rPr>
        <w:t>acordo</w:t>
      </w:r>
      <w:r>
        <w:rPr>
          <w:rFonts w:ascii="Times New Roman" w:hAnsi="Times New Roman"/>
          <w:spacing w:val="-3"/>
          <w:sz w:val="18"/>
        </w:rPr>
        <w:t xml:space="preserve"> </w:t>
      </w:r>
      <w:r>
        <w:rPr>
          <w:rFonts w:ascii="Times New Roman" w:hAnsi="Times New Roman"/>
          <w:sz w:val="18"/>
        </w:rPr>
        <w:t>com</w:t>
      </w:r>
      <w:r>
        <w:rPr>
          <w:rFonts w:ascii="Times New Roman" w:hAnsi="Times New Roman"/>
          <w:spacing w:val="-4"/>
          <w:sz w:val="18"/>
        </w:rPr>
        <w:t xml:space="preserve"> </w:t>
      </w:r>
      <w:r>
        <w:rPr>
          <w:rFonts w:ascii="Times New Roman" w:hAnsi="Times New Roman"/>
          <w:sz w:val="18"/>
        </w:rPr>
        <w:t>as</w:t>
      </w:r>
      <w:r>
        <w:rPr>
          <w:rFonts w:ascii="Times New Roman" w:hAnsi="Times New Roman"/>
          <w:spacing w:val="-4"/>
          <w:sz w:val="18"/>
        </w:rPr>
        <w:t xml:space="preserve"> </w:t>
      </w:r>
      <w:r>
        <w:rPr>
          <w:rFonts w:ascii="Times New Roman" w:hAnsi="Times New Roman"/>
          <w:sz w:val="18"/>
        </w:rPr>
        <w:t>legislações</w:t>
      </w:r>
      <w:r>
        <w:rPr>
          <w:rFonts w:ascii="Times New Roman" w:hAnsi="Times New Roman"/>
          <w:spacing w:val="-4"/>
          <w:sz w:val="18"/>
        </w:rPr>
        <w:t xml:space="preserve"> </w:t>
      </w:r>
      <w:r>
        <w:rPr>
          <w:rFonts w:ascii="Times New Roman" w:hAnsi="Times New Roman"/>
          <w:spacing w:val="-2"/>
          <w:sz w:val="18"/>
        </w:rPr>
        <w:t>vigentes:</w:t>
      </w:r>
    </w:p>
    <w:p w14:paraId="5B35D9A6" w14:textId="77777777" w:rsidR="007C095F" w:rsidRDefault="007C095F">
      <w:pPr>
        <w:pStyle w:val="Corpodetexto"/>
        <w:rPr>
          <w:rFonts w:ascii="Times New Roman"/>
          <w:sz w:val="18"/>
        </w:rPr>
      </w:pPr>
    </w:p>
    <w:p w14:paraId="3BEB9AAF" w14:textId="77777777" w:rsidR="007C095F" w:rsidRDefault="007C095F">
      <w:pPr>
        <w:pStyle w:val="Corpodetexto"/>
        <w:rPr>
          <w:rFonts w:ascii="Times New Roman"/>
          <w:sz w:val="18"/>
        </w:rPr>
      </w:pPr>
    </w:p>
    <w:p w14:paraId="5899FC32" w14:textId="77777777" w:rsidR="007C095F" w:rsidRDefault="007C095F">
      <w:pPr>
        <w:pStyle w:val="Corpodetexto"/>
        <w:rPr>
          <w:rFonts w:ascii="Times New Roman"/>
          <w:sz w:val="18"/>
        </w:rPr>
      </w:pPr>
    </w:p>
    <w:p w14:paraId="266CF517" w14:textId="77777777" w:rsidR="007C095F" w:rsidRDefault="007C095F">
      <w:pPr>
        <w:pStyle w:val="Corpodetexto"/>
        <w:rPr>
          <w:rFonts w:ascii="Times New Roman"/>
          <w:sz w:val="18"/>
        </w:rPr>
      </w:pPr>
    </w:p>
    <w:p w14:paraId="3D032E8D" w14:textId="77777777" w:rsidR="007C095F" w:rsidRDefault="007C095F">
      <w:pPr>
        <w:pStyle w:val="Corpodetexto"/>
        <w:rPr>
          <w:rFonts w:ascii="Times New Roman"/>
          <w:sz w:val="18"/>
        </w:rPr>
      </w:pPr>
    </w:p>
    <w:p w14:paraId="3E1D9DBB" w14:textId="77777777" w:rsidR="007C095F" w:rsidRDefault="007C095F">
      <w:pPr>
        <w:pStyle w:val="Corpodetexto"/>
        <w:spacing w:before="22"/>
        <w:rPr>
          <w:rFonts w:ascii="Times New Roman"/>
          <w:sz w:val="18"/>
        </w:rPr>
      </w:pPr>
    </w:p>
    <w:p w14:paraId="1138E5DB" w14:textId="77777777" w:rsidR="007C095F" w:rsidRDefault="009D4B73">
      <w:pPr>
        <w:pStyle w:val="Ttulo5"/>
        <w:ind w:right="16"/>
      </w:pPr>
      <w:r>
        <w:t>LEANDRO</w:t>
      </w:r>
      <w:r>
        <w:rPr>
          <w:spacing w:val="14"/>
        </w:rPr>
        <w:t xml:space="preserve"> </w:t>
      </w:r>
      <w:r>
        <w:t>AFONSO</w:t>
      </w:r>
      <w:r>
        <w:rPr>
          <w:spacing w:val="14"/>
        </w:rPr>
        <w:t xml:space="preserve"> </w:t>
      </w:r>
      <w:r>
        <w:t>RABELO</w:t>
      </w:r>
      <w:r>
        <w:rPr>
          <w:spacing w:val="15"/>
        </w:rPr>
        <w:t xml:space="preserve"> </w:t>
      </w:r>
      <w:r>
        <w:rPr>
          <w:spacing w:val="-4"/>
        </w:rPr>
        <w:t>DIAS</w:t>
      </w:r>
    </w:p>
    <w:p w14:paraId="4ED6AAA5" w14:textId="77777777" w:rsidR="007C095F" w:rsidRDefault="009D4B73">
      <w:pPr>
        <w:spacing w:before="89"/>
        <w:ind w:left="15" w:right="15"/>
        <w:jc w:val="center"/>
        <w:rPr>
          <w:rFonts w:ascii="Times New Roman"/>
          <w:sz w:val="18"/>
        </w:rPr>
      </w:pPr>
      <w:r>
        <w:rPr>
          <w:rFonts w:ascii="Times New Roman"/>
          <w:spacing w:val="-2"/>
          <w:sz w:val="18"/>
        </w:rPr>
        <w:t>Pregoeiro</w:t>
      </w:r>
    </w:p>
    <w:p w14:paraId="1C5D5C9A" w14:textId="77777777" w:rsidR="007C095F" w:rsidRDefault="007C095F">
      <w:pPr>
        <w:jc w:val="center"/>
        <w:rPr>
          <w:rFonts w:ascii="Times New Roman"/>
          <w:sz w:val="18"/>
        </w:rPr>
        <w:sectPr w:rsidR="007C095F">
          <w:pgSz w:w="11910" w:h="16840"/>
          <w:pgMar w:top="1040" w:right="1133" w:bottom="940" w:left="1133" w:header="469" w:footer="742" w:gutter="0"/>
          <w:cols w:space="720"/>
        </w:sectPr>
      </w:pPr>
    </w:p>
    <w:p w14:paraId="44B63F8F" w14:textId="77777777" w:rsidR="007C095F" w:rsidRDefault="009D4B73">
      <w:pPr>
        <w:pStyle w:val="Ttulo1"/>
        <w:spacing w:before="229"/>
        <w:rPr>
          <w:rFonts w:ascii="Arial"/>
        </w:rPr>
      </w:pPr>
      <w:r>
        <w:rPr>
          <w:rFonts w:ascii="Arial"/>
        </w:rPr>
        <w:lastRenderedPageBreak/>
        <w:t>Lista</w:t>
      </w:r>
      <w:r>
        <w:rPr>
          <w:rFonts w:ascii="Arial"/>
          <w:spacing w:val="-4"/>
        </w:rPr>
        <w:t xml:space="preserve"> </w:t>
      </w:r>
      <w:r>
        <w:rPr>
          <w:rFonts w:ascii="Arial"/>
        </w:rPr>
        <w:t>de</w:t>
      </w:r>
      <w:r>
        <w:rPr>
          <w:rFonts w:ascii="Arial"/>
          <w:spacing w:val="-3"/>
        </w:rPr>
        <w:t xml:space="preserve"> </w:t>
      </w:r>
      <w:r>
        <w:rPr>
          <w:rFonts w:ascii="Arial"/>
          <w:spacing w:val="-2"/>
        </w:rPr>
        <w:t>Anexos</w:t>
      </w:r>
    </w:p>
    <w:p w14:paraId="1EB132F5" w14:textId="77777777" w:rsidR="007C095F" w:rsidRDefault="009D4B73">
      <w:pPr>
        <w:spacing w:before="311" w:line="271" w:lineRule="auto"/>
        <w:ind w:left="121"/>
        <w:rPr>
          <w:sz w:val="18"/>
        </w:rPr>
      </w:pPr>
      <w:r>
        <w:rPr>
          <w:sz w:val="18"/>
        </w:rPr>
        <w:t>Atenção:</w:t>
      </w:r>
      <w:r>
        <w:rPr>
          <w:spacing w:val="-2"/>
          <w:sz w:val="18"/>
        </w:rPr>
        <w:t xml:space="preserve"> </w:t>
      </w:r>
      <w:r>
        <w:rPr>
          <w:sz w:val="18"/>
        </w:rPr>
        <w:t>Apenas</w:t>
      </w:r>
      <w:r>
        <w:rPr>
          <w:spacing w:val="-1"/>
          <w:sz w:val="18"/>
        </w:rPr>
        <w:t xml:space="preserve"> </w:t>
      </w:r>
      <w:r>
        <w:rPr>
          <w:sz w:val="18"/>
        </w:rPr>
        <w:t>arquivos</w:t>
      </w:r>
      <w:r>
        <w:rPr>
          <w:spacing w:val="-1"/>
          <w:sz w:val="18"/>
        </w:rPr>
        <w:t xml:space="preserve"> </w:t>
      </w:r>
      <w:r>
        <w:rPr>
          <w:sz w:val="18"/>
        </w:rPr>
        <w:t>nos</w:t>
      </w:r>
      <w:r>
        <w:rPr>
          <w:spacing w:val="-1"/>
          <w:sz w:val="18"/>
        </w:rPr>
        <w:t xml:space="preserve"> </w:t>
      </w:r>
      <w:r>
        <w:rPr>
          <w:sz w:val="18"/>
        </w:rPr>
        <w:t>formatos</w:t>
      </w:r>
      <w:r>
        <w:rPr>
          <w:spacing w:val="-1"/>
          <w:sz w:val="18"/>
        </w:rPr>
        <w:t xml:space="preserve"> </w:t>
      </w:r>
      <w:r>
        <w:rPr>
          <w:sz w:val="18"/>
        </w:rPr>
        <w:t>".pdf",</w:t>
      </w:r>
      <w:r>
        <w:rPr>
          <w:spacing w:val="-2"/>
          <w:sz w:val="18"/>
        </w:rPr>
        <w:t xml:space="preserve"> </w:t>
      </w:r>
      <w:r>
        <w:rPr>
          <w:sz w:val="18"/>
        </w:rPr>
        <w:t>".txt",</w:t>
      </w:r>
      <w:r>
        <w:rPr>
          <w:spacing w:val="-2"/>
          <w:sz w:val="18"/>
        </w:rPr>
        <w:t xml:space="preserve"> </w:t>
      </w:r>
      <w:r>
        <w:rPr>
          <w:sz w:val="18"/>
        </w:rPr>
        <w:t>".jpg",</w:t>
      </w:r>
      <w:r>
        <w:rPr>
          <w:spacing w:val="-2"/>
          <w:sz w:val="18"/>
        </w:rPr>
        <w:t xml:space="preserve"> </w:t>
      </w:r>
      <w:r>
        <w:rPr>
          <w:sz w:val="18"/>
        </w:rPr>
        <w:t>".jpeg",</w:t>
      </w:r>
      <w:r>
        <w:rPr>
          <w:spacing w:val="-2"/>
          <w:sz w:val="18"/>
        </w:rPr>
        <w:t xml:space="preserve"> </w:t>
      </w:r>
      <w:r>
        <w:rPr>
          <w:sz w:val="18"/>
        </w:rPr>
        <w:t>".gif"</w:t>
      </w:r>
      <w:r>
        <w:rPr>
          <w:spacing w:val="-2"/>
          <w:sz w:val="18"/>
        </w:rPr>
        <w:t xml:space="preserve"> </w:t>
      </w:r>
      <w:r>
        <w:rPr>
          <w:sz w:val="18"/>
        </w:rPr>
        <w:t>e</w:t>
      </w:r>
      <w:r>
        <w:rPr>
          <w:spacing w:val="-1"/>
          <w:sz w:val="18"/>
        </w:rPr>
        <w:t xml:space="preserve"> </w:t>
      </w:r>
      <w:r>
        <w:rPr>
          <w:sz w:val="18"/>
        </w:rPr>
        <w:t>".png"</w:t>
      </w:r>
      <w:r>
        <w:rPr>
          <w:spacing w:val="-2"/>
          <w:sz w:val="18"/>
        </w:rPr>
        <w:t xml:space="preserve"> </w:t>
      </w:r>
      <w:r>
        <w:rPr>
          <w:sz w:val="18"/>
        </w:rPr>
        <w:t>enumerados</w:t>
      </w:r>
      <w:r>
        <w:rPr>
          <w:spacing w:val="-1"/>
          <w:sz w:val="18"/>
        </w:rPr>
        <w:t xml:space="preserve"> </w:t>
      </w:r>
      <w:r>
        <w:rPr>
          <w:sz w:val="18"/>
        </w:rPr>
        <w:t>abaixo</w:t>
      </w:r>
      <w:r>
        <w:rPr>
          <w:spacing w:val="-1"/>
          <w:sz w:val="18"/>
        </w:rPr>
        <w:t xml:space="preserve"> </w:t>
      </w:r>
      <w:r>
        <w:rPr>
          <w:sz w:val="18"/>
        </w:rPr>
        <w:t>são</w:t>
      </w:r>
      <w:r>
        <w:rPr>
          <w:spacing w:val="-1"/>
          <w:sz w:val="18"/>
        </w:rPr>
        <w:t xml:space="preserve"> </w:t>
      </w:r>
      <w:r>
        <w:rPr>
          <w:sz w:val="18"/>
        </w:rPr>
        <w:t>anexados diretamente a este documento.</w:t>
      </w:r>
    </w:p>
    <w:p w14:paraId="0EFCAAF6" w14:textId="77777777" w:rsidR="007C095F" w:rsidRDefault="009D4B73">
      <w:pPr>
        <w:spacing w:before="203" w:line="271" w:lineRule="auto"/>
        <w:ind w:left="491" w:right="2570"/>
        <w:rPr>
          <w:sz w:val="18"/>
        </w:rPr>
      </w:pPr>
      <w:r>
        <w:rPr>
          <w:noProof/>
          <w:position w:val="5"/>
        </w:rPr>
        <w:drawing>
          <wp:inline distT="0" distB="0" distL="0" distR="0" wp14:anchorId="0462BEFD" wp14:editId="5B459E5D">
            <wp:extent cx="48640" cy="48513"/>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19" cstate="print"/>
                    <a:stretch>
                      <a:fillRect/>
                    </a:stretch>
                  </pic:blipFill>
                  <pic:spPr>
                    <a:xfrm>
                      <a:off x="0" y="0"/>
                      <a:ext cx="48640" cy="48513"/>
                    </a:xfrm>
                    <a:prstGeom prst="rect">
                      <a:avLst/>
                    </a:prstGeom>
                  </pic:spPr>
                </pic:pic>
              </a:graphicData>
            </a:graphic>
          </wp:inline>
        </w:drawing>
      </w:r>
      <w:r>
        <w:rPr>
          <w:rFonts w:ascii="Times New Roman"/>
          <w:spacing w:val="80"/>
          <w:sz w:val="20"/>
        </w:rPr>
        <w:t xml:space="preserve"> </w:t>
      </w:r>
      <w:r>
        <w:rPr>
          <w:sz w:val="18"/>
        </w:rPr>
        <w:t>Anexo</w:t>
      </w:r>
      <w:r>
        <w:rPr>
          <w:spacing w:val="-1"/>
          <w:sz w:val="18"/>
        </w:rPr>
        <w:t xml:space="preserve"> </w:t>
      </w:r>
      <w:r>
        <w:rPr>
          <w:sz w:val="18"/>
        </w:rPr>
        <w:t>I</w:t>
      </w:r>
      <w:r>
        <w:rPr>
          <w:spacing w:val="-2"/>
          <w:sz w:val="18"/>
        </w:rPr>
        <w:t xml:space="preserve"> </w:t>
      </w:r>
      <w:r>
        <w:rPr>
          <w:sz w:val="18"/>
        </w:rPr>
        <w:t>-</w:t>
      </w:r>
      <w:r>
        <w:rPr>
          <w:spacing w:val="-1"/>
          <w:sz w:val="18"/>
        </w:rPr>
        <w:t xml:space="preserve"> </w:t>
      </w:r>
      <w:r>
        <w:rPr>
          <w:sz w:val="18"/>
        </w:rPr>
        <w:t>ANEXO</w:t>
      </w:r>
      <w:r>
        <w:rPr>
          <w:spacing w:val="-2"/>
          <w:sz w:val="18"/>
        </w:rPr>
        <w:t xml:space="preserve"> </w:t>
      </w:r>
      <w:r>
        <w:rPr>
          <w:sz w:val="18"/>
        </w:rPr>
        <w:t>I</w:t>
      </w:r>
      <w:r>
        <w:rPr>
          <w:spacing w:val="-2"/>
          <w:sz w:val="18"/>
        </w:rPr>
        <w:t xml:space="preserve"> </w:t>
      </w:r>
      <w:r>
        <w:rPr>
          <w:sz w:val="18"/>
        </w:rPr>
        <w:t>DO</w:t>
      </w:r>
      <w:r>
        <w:rPr>
          <w:spacing w:val="-2"/>
          <w:sz w:val="18"/>
        </w:rPr>
        <w:t xml:space="preserve"> </w:t>
      </w:r>
      <w:r>
        <w:rPr>
          <w:sz w:val="18"/>
        </w:rPr>
        <w:t>EDITAL_TR925797_06_2025_&amp;ANEXOS.pdf</w:t>
      </w:r>
      <w:r>
        <w:rPr>
          <w:spacing w:val="-2"/>
          <w:sz w:val="18"/>
        </w:rPr>
        <w:t xml:space="preserve"> </w:t>
      </w:r>
      <w:r>
        <w:rPr>
          <w:sz w:val="18"/>
        </w:rPr>
        <w:t>(1.38</w:t>
      </w:r>
      <w:r>
        <w:rPr>
          <w:spacing w:val="-1"/>
          <w:sz w:val="18"/>
        </w:rPr>
        <w:t xml:space="preserve"> </w:t>
      </w:r>
      <w:r>
        <w:rPr>
          <w:sz w:val="18"/>
        </w:rPr>
        <w:t xml:space="preserve">MB) </w:t>
      </w:r>
      <w:r>
        <w:rPr>
          <w:noProof/>
          <w:position w:val="5"/>
          <w:sz w:val="18"/>
        </w:rPr>
        <w:drawing>
          <wp:inline distT="0" distB="0" distL="0" distR="0" wp14:anchorId="18D9474E" wp14:editId="629135EE">
            <wp:extent cx="48640" cy="48514"/>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19" cstate="print"/>
                    <a:stretch>
                      <a:fillRect/>
                    </a:stretch>
                  </pic:blipFill>
                  <pic:spPr>
                    <a:xfrm>
                      <a:off x="0" y="0"/>
                      <a:ext cx="48640" cy="48514"/>
                    </a:xfrm>
                    <a:prstGeom prst="rect">
                      <a:avLst/>
                    </a:prstGeom>
                  </pic:spPr>
                </pic:pic>
              </a:graphicData>
            </a:graphic>
          </wp:inline>
        </w:drawing>
      </w:r>
      <w:r>
        <w:rPr>
          <w:rFonts w:ascii="Times New Roman"/>
          <w:spacing w:val="80"/>
          <w:sz w:val="18"/>
        </w:rPr>
        <w:t xml:space="preserve"> </w:t>
      </w:r>
      <w:r>
        <w:rPr>
          <w:sz w:val="18"/>
        </w:rPr>
        <w:t>Anexo II - Anexo II DO EDITAL MINUTA ARP.pdf (286.04 KB)</w:t>
      </w:r>
    </w:p>
    <w:p w14:paraId="0E375D90" w14:textId="77777777" w:rsidR="007C095F" w:rsidRDefault="009D4B73">
      <w:pPr>
        <w:spacing w:before="2"/>
        <w:ind w:left="491"/>
        <w:rPr>
          <w:sz w:val="18"/>
        </w:rPr>
      </w:pPr>
      <w:r>
        <w:rPr>
          <w:noProof/>
          <w:position w:val="5"/>
        </w:rPr>
        <w:drawing>
          <wp:inline distT="0" distB="0" distL="0" distR="0" wp14:anchorId="77CEC6F2" wp14:editId="52B329CC">
            <wp:extent cx="48640" cy="48513"/>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9" cstate="print"/>
                    <a:stretch>
                      <a:fillRect/>
                    </a:stretch>
                  </pic:blipFill>
                  <pic:spPr>
                    <a:xfrm>
                      <a:off x="0" y="0"/>
                      <a:ext cx="48640" cy="48513"/>
                    </a:xfrm>
                    <a:prstGeom prst="rect">
                      <a:avLst/>
                    </a:prstGeom>
                  </pic:spPr>
                </pic:pic>
              </a:graphicData>
            </a:graphic>
          </wp:inline>
        </w:drawing>
      </w:r>
      <w:r>
        <w:rPr>
          <w:rFonts w:ascii="Times New Roman"/>
          <w:spacing w:val="80"/>
          <w:w w:val="150"/>
          <w:sz w:val="20"/>
        </w:rPr>
        <w:t xml:space="preserve"> </w:t>
      </w:r>
      <w:r>
        <w:rPr>
          <w:sz w:val="18"/>
        </w:rPr>
        <w:t>Anexo III - ANEXO III DO EDITAL_PLANILHA DE PRECO MAXIMO.pdf (49.52 KB)</w:t>
      </w:r>
    </w:p>
    <w:p w14:paraId="7D0D07A5" w14:textId="77777777" w:rsidR="007C095F" w:rsidRDefault="007C095F">
      <w:pPr>
        <w:rPr>
          <w:sz w:val="18"/>
        </w:rPr>
        <w:sectPr w:rsidR="007C095F">
          <w:headerReference w:type="default" r:id="rId20"/>
          <w:footerReference w:type="default" r:id="rId21"/>
          <w:pgSz w:w="11910" w:h="16840"/>
          <w:pgMar w:top="1040" w:right="1133" w:bottom="280" w:left="1133" w:header="463" w:footer="0" w:gutter="0"/>
          <w:cols w:space="720"/>
        </w:sectPr>
      </w:pPr>
    </w:p>
    <w:p w14:paraId="77EB36D4" w14:textId="77777777" w:rsidR="007C095F" w:rsidRDefault="009D4B73">
      <w:pPr>
        <w:pStyle w:val="Ttulo1"/>
      </w:pPr>
      <w:bookmarkStart w:id="0" w:name="Termo_de_Referência_6/2025"/>
      <w:bookmarkEnd w:id="0"/>
      <w:r>
        <w:lastRenderedPageBreak/>
        <w:t>Termo</w:t>
      </w:r>
      <w:r>
        <w:rPr>
          <w:spacing w:val="-4"/>
        </w:rPr>
        <w:t xml:space="preserve"> </w:t>
      </w:r>
      <w:r>
        <w:t>de</w:t>
      </w:r>
      <w:r>
        <w:rPr>
          <w:spacing w:val="-3"/>
        </w:rPr>
        <w:t xml:space="preserve"> </w:t>
      </w:r>
      <w:r>
        <w:t>Referência</w:t>
      </w:r>
      <w:r>
        <w:rPr>
          <w:spacing w:val="-3"/>
        </w:rPr>
        <w:t xml:space="preserve"> </w:t>
      </w:r>
      <w:r>
        <w:rPr>
          <w:spacing w:val="-2"/>
        </w:rPr>
        <w:t>6/2025</w:t>
      </w:r>
    </w:p>
    <w:p w14:paraId="15A366D1" w14:textId="77777777" w:rsidR="007C095F" w:rsidRDefault="007C095F">
      <w:pPr>
        <w:pStyle w:val="Corpodetexto"/>
        <w:rPr>
          <w:rFonts w:ascii="Times New Roman"/>
          <w:b/>
          <w:sz w:val="27"/>
        </w:rPr>
      </w:pPr>
    </w:p>
    <w:p w14:paraId="38AC26E2" w14:textId="77777777" w:rsidR="007C095F" w:rsidRDefault="007C095F">
      <w:pPr>
        <w:pStyle w:val="Corpodetexto"/>
        <w:spacing w:before="107"/>
        <w:rPr>
          <w:rFonts w:ascii="Times New Roman"/>
          <w:b/>
          <w:sz w:val="27"/>
        </w:rPr>
      </w:pPr>
    </w:p>
    <w:p w14:paraId="3F5C8677" w14:textId="77777777" w:rsidR="007C095F" w:rsidRDefault="009D4B73">
      <w:pPr>
        <w:pStyle w:val="Ttulo3"/>
        <w:ind w:left="121" w:firstLine="0"/>
      </w:pPr>
      <w:bookmarkStart w:id="1" w:name="Informações_Básicas"/>
      <w:bookmarkEnd w:id="1"/>
      <w:r>
        <w:t>Informações</w:t>
      </w:r>
      <w:r>
        <w:rPr>
          <w:spacing w:val="-4"/>
        </w:rPr>
        <w:t xml:space="preserve"> </w:t>
      </w:r>
      <w:r>
        <w:rPr>
          <w:spacing w:val="-2"/>
        </w:rPr>
        <w:t>Básicas</w:t>
      </w:r>
    </w:p>
    <w:p w14:paraId="5B9F5F51" w14:textId="77777777" w:rsidR="007C095F" w:rsidRDefault="007C095F">
      <w:pPr>
        <w:pStyle w:val="Corpodetexto"/>
        <w:spacing w:before="8"/>
        <w:rPr>
          <w:rFonts w:ascii="Times New Roman"/>
          <w:b/>
          <w:sz w:val="16"/>
        </w:rPr>
      </w:pPr>
    </w:p>
    <w:p w14:paraId="0C188956" w14:textId="77777777" w:rsidR="007C095F" w:rsidRDefault="007C095F">
      <w:pPr>
        <w:pStyle w:val="Corpodetexto"/>
        <w:rPr>
          <w:rFonts w:ascii="Times New Roman"/>
          <w:b/>
          <w:sz w:val="16"/>
        </w:rPr>
        <w:sectPr w:rsidR="007C095F">
          <w:headerReference w:type="default" r:id="rId22"/>
          <w:footerReference w:type="default" r:id="rId23"/>
          <w:pgSz w:w="11910" w:h="16840"/>
          <w:pgMar w:top="1040" w:right="1133" w:bottom="780" w:left="1133" w:header="469" w:footer="588" w:gutter="0"/>
          <w:pgNumType w:start="1"/>
          <w:cols w:space="720"/>
        </w:sectPr>
      </w:pPr>
    </w:p>
    <w:p w14:paraId="245952BB" w14:textId="77777777" w:rsidR="007C095F" w:rsidRDefault="009D4B73">
      <w:pPr>
        <w:spacing w:before="92" w:line="273" w:lineRule="auto"/>
        <w:ind w:left="166" w:right="32"/>
        <w:rPr>
          <w:rFonts w:ascii="Times New Roman" w:hAnsi="Times New Roman"/>
          <w:b/>
          <w:sz w:val="18"/>
        </w:rPr>
      </w:pPr>
      <w:r>
        <w:rPr>
          <w:rFonts w:ascii="Times New Roman" w:hAnsi="Times New Roman"/>
          <w:b/>
          <w:sz w:val="18"/>
        </w:rPr>
        <w:t>Número</w:t>
      </w:r>
      <w:r>
        <w:rPr>
          <w:rFonts w:ascii="Times New Roman" w:hAnsi="Times New Roman"/>
          <w:b/>
          <w:spacing w:val="-12"/>
          <w:sz w:val="18"/>
        </w:rPr>
        <w:t xml:space="preserve"> </w:t>
      </w:r>
      <w:r>
        <w:rPr>
          <w:rFonts w:ascii="Times New Roman" w:hAnsi="Times New Roman"/>
          <w:b/>
          <w:sz w:val="18"/>
        </w:rPr>
        <w:t xml:space="preserve">do </w:t>
      </w:r>
      <w:r>
        <w:rPr>
          <w:rFonts w:ascii="Times New Roman" w:hAnsi="Times New Roman"/>
          <w:b/>
          <w:spacing w:val="-2"/>
          <w:sz w:val="18"/>
        </w:rPr>
        <w:t>artefato</w:t>
      </w:r>
    </w:p>
    <w:p w14:paraId="11C7830A" w14:textId="77777777" w:rsidR="007C095F" w:rsidRDefault="009D4B73">
      <w:pPr>
        <w:spacing w:before="3"/>
        <w:rPr>
          <w:rFonts w:ascii="Times New Roman"/>
          <w:b/>
          <w:sz w:val="18"/>
        </w:rPr>
      </w:pPr>
      <w:r>
        <w:br w:type="column"/>
      </w:r>
    </w:p>
    <w:p w14:paraId="2DFAC577" w14:textId="77777777" w:rsidR="007C095F" w:rsidRDefault="009D4B73">
      <w:pPr>
        <w:tabs>
          <w:tab w:val="left" w:pos="4061"/>
          <w:tab w:val="left" w:pos="6546"/>
        </w:tabs>
        <w:ind w:left="166"/>
        <w:rPr>
          <w:rFonts w:ascii="Times New Roman"/>
          <w:b/>
          <w:sz w:val="18"/>
        </w:rPr>
      </w:pPr>
      <w:r>
        <w:rPr>
          <w:rFonts w:ascii="Times New Roman"/>
          <w:b/>
          <w:spacing w:val="-4"/>
          <w:sz w:val="18"/>
        </w:rPr>
        <w:t>UASG</w:t>
      </w:r>
      <w:r>
        <w:rPr>
          <w:rFonts w:ascii="Times New Roman"/>
          <w:b/>
          <w:sz w:val="18"/>
        </w:rPr>
        <w:tab/>
        <w:t>Editado</w:t>
      </w:r>
      <w:r>
        <w:rPr>
          <w:rFonts w:ascii="Times New Roman"/>
          <w:b/>
          <w:spacing w:val="-4"/>
          <w:sz w:val="18"/>
        </w:rPr>
        <w:t xml:space="preserve"> </w:t>
      </w:r>
      <w:r>
        <w:rPr>
          <w:rFonts w:ascii="Times New Roman"/>
          <w:b/>
          <w:spacing w:val="-5"/>
          <w:sz w:val="18"/>
        </w:rPr>
        <w:t>por</w:t>
      </w:r>
      <w:r>
        <w:rPr>
          <w:rFonts w:ascii="Times New Roman"/>
          <w:b/>
          <w:sz w:val="18"/>
        </w:rPr>
        <w:tab/>
        <w:t>Atualizado</w:t>
      </w:r>
      <w:r>
        <w:rPr>
          <w:rFonts w:ascii="Times New Roman"/>
          <w:b/>
          <w:spacing w:val="-3"/>
          <w:sz w:val="18"/>
        </w:rPr>
        <w:t xml:space="preserve"> </w:t>
      </w:r>
      <w:r>
        <w:rPr>
          <w:rFonts w:ascii="Times New Roman"/>
          <w:b/>
          <w:spacing w:val="-5"/>
          <w:sz w:val="18"/>
        </w:rPr>
        <w:t>em</w:t>
      </w:r>
    </w:p>
    <w:p w14:paraId="08762DDE" w14:textId="77777777" w:rsidR="007C095F" w:rsidRDefault="007C095F">
      <w:pPr>
        <w:rPr>
          <w:rFonts w:ascii="Times New Roman"/>
          <w:b/>
          <w:sz w:val="18"/>
        </w:rPr>
        <w:sectPr w:rsidR="007C095F">
          <w:type w:val="continuous"/>
          <w:pgSz w:w="11910" w:h="16840"/>
          <w:pgMar w:top="1040" w:right="1133" w:bottom="940" w:left="1133" w:header="469" w:footer="588" w:gutter="0"/>
          <w:cols w:num="2" w:space="720" w:equalWidth="0">
            <w:col w:w="1071" w:space="301"/>
            <w:col w:w="8272"/>
          </w:cols>
        </w:sectPr>
      </w:pPr>
    </w:p>
    <w:p w14:paraId="38CA43A3" w14:textId="77777777" w:rsidR="007C095F" w:rsidRDefault="009D4B73">
      <w:pPr>
        <w:tabs>
          <w:tab w:val="left" w:pos="1537"/>
        </w:tabs>
        <w:spacing w:before="70" w:line="170" w:lineRule="auto"/>
        <w:ind w:left="1537" w:right="38" w:hanging="1372"/>
        <w:rPr>
          <w:rFonts w:ascii="Times New Roman"/>
          <w:sz w:val="18"/>
        </w:rPr>
      </w:pPr>
      <w:r>
        <w:rPr>
          <w:rFonts w:ascii="Times New Roman"/>
          <w:spacing w:val="-2"/>
          <w:position w:val="-11"/>
          <w:sz w:val="18"/>
        </w:rPr>
        <w:t>6/2025</w:t>
      </w:r>
      <w:r>
        <w:rPr>
          <w:rFonts w:ascii="Times New Roman"/>
          <w:position w:val="-11"/>
          <w:sz w:val="18"/>
        </w:rPr>
        <w:tab/>
      </w:r>
      <w:r>
        <w:rPr>
          <w:rFonts w:ascii="Times New Roman"/>
          <w:sz w:val="18"/>
        </w:rPr>
        <w:t>925797-CONSELHO</w:t>
      </w:r>
      <w:r>
        <w:rPr>
          <w:rFonts w:ascii="Times New Roman"/>
          <w:spacing w:val="-12"/>
          <w:sz w:val="18"/>
        </w:rPr>
        <w:t xml:space="preserve"> </w:t>
      </w:r>
      <w:r>
        <w:rPr>
          <w:rFonts w:ascii="Times New Roman"/>
          <w:sz w:val="18"/>
        </w:rPr>
        <w:t>REGIONAL</w:t>
      </w:r>
      <w:r>
        <w:rPr>
          <w:rFonts w:ascii="Times New Roman"/>
          <w:spacing w:val="-11"/>
          <w:sz w:val="18"/>
        </w:rPr>
        <w:t xml:space="preserve"> </w:t>
      </w:r>
      <w:r>
        <w:rPr>
          <w:rFonts w:ascii="Times New Roman"/>
          <w:sz w:val="18"/>
        </w:rPr>
        <w:t xml:space="preserve">DE </w:t>
      </w:r>
      <w:r>
        <w:rPr>
          <w:rFonts w:ascii="Times New Roman"/>
          <w:spacing w:val="-2"/>
          <w:sz w:val="18"/>
        </w:rPr>
        <w:t>ENFERMAGEM-MS</w:t>
      </w:r>
    </w:p>
    <w:p w14:paraId="4291A193" w14:textId="77777777" w:rsidR="007C095F" w:rsidRDefault="009D4B73">
      <w:pPr>
        <w:spacing w:before="56" w:line="268" w:lineRule="auto"/>
        <w:ind w:left="165" w:right="38"/>
        <w:rPr>
          <w:rFonts w:ascii="Times New Roman"/>
          <w:sz w:val="18"/>
        </w:rPr>
      </w:pPr>
      <w:r>
        <w:br w:type="column"/>
      </w:r>
      <w:r>
        <w:rPr>
          <w:rFonts w:ascii="Times New Roman"/>
          <w:sz w:val="18"/>
        </w:rPr>
        <w:t>THIAGO</w:t>
      </w:r>
      <w:r>
        <w:rPr>
          <w:rFonts w:ascii="Times New Roman"/>
          <w:spacing w:val="-12"/>
          <w:sz w:val="18"/>
        </w:rPr>
        <w:t xml:space="preserve"> </w:t>
      </w:r>
      <w:r>
        <w:rPr>
          <w:rFonts w:ascii="Times New Roman"/>
          <w:sz w:val="18"/>
        </w:rPr>
        <w:t>FLAVIO</w:t>
      </w:r>
      <w:r>
        <w:rPr>
          <w:rFonts w:ascii="Times New Roman"/>
          <w:spacing w:val="-11"/>
          <w:sz w:val="18"/>
        </w:rPr>
        <w:t xml:space="preserve"> </w:t>
      </w:r>
      <w:r>
        <w:rPr>
          <w:rFonts w:ascii="Times New Roman"/>
          <w:sz w:val="18"/>
        </w:rPr>
        <w:t xml:space="preserve">RIBEIRO </w:t>
      </w:r>
      <w:r>
        <w:rPr>
          <w:rFonts w:ascii="Times New Roman"/>
          <w:spacing w:val="-2"/>
          <w:sz w:val="18"/>
        </w:rPr>
        <w:t>PENHA</w:t>
      </w:r>
    </w:p>
    <w:p w14:paraId="67F06AAD" w14:textId="77777777" w:rsidR="007C095F" w:rsidRDefault="009D4B73">
      <w:pPr>
        <w:spacing w:before="56"/>
        <w:ind w:left="165"/>
        <w:rPr>
          <w:rFonts w:ascii="Times New Roman"/>
          <w:sz w:val="18"/>
        </w:rPr>
      </w:pPr>
      <w:r>
        <w:br w:type="column"/>
      </w:r>
      <w:r>
        <w:rPr>
          <w:rFonts w:ascii="Times New Roman"/>
          <w:sz w:val="18"/>
        </w:rPr>
        <w:t>18/03/2025</w:t>
      </w:r>
      <w:r>
        <w:rPr>
          <w:rFonts w:ascii="Times New Roman"/>
          <w:spacing w:val="-2"/>
          <w:sz w:val="18"/>
        </w:rPr>
        <w:t xml:space="preserve"> </w:t>
      </w:r>
      <w:r>
        <w:rPr>
          <w:rFonts w:ascii="Times New Roman"/>
          <w:sz w:val="18"/>
        </w:rPr>
        <w:t>10:48</w:t>
      </w:r>
      <w:r>
        <w:rPr>
          <w:rFonts w:ascii="Times New Roman"/>
          <w:spacing w:val="-1"/>
          <w:sz w:val="18"/>
        </w:rPr>
        <w:t xml:space="preserve"> </w:t>
      </w:r>
      <w:r>
        <w:rPr>
          <w:rFonts w:ascii="Times New Roman"/>
          <w:spacing w:val="-5"/>
          <w:sz w:val="18"/>
        </w:rPr>
        <w:t>(v</w:t>
      </w:r>
    </w:p>
    <w:p w14:paraId="0D396CBB" w14:textId="77777777" w:rsidR="007C095F" w:rsidRDefault="009D4B73">
      <w:pPr>
        <w:spacing w:before="25"/>
        <w:ind w:left="165"/>
        <w:rPr>
          <w:rFonts w:ascii="Times New Roman"/>
          <w:sz w:val="18"/>
        </w:rPr>
      </w:pPr>
      <w:r>
        <w:rPr>
          <w:rFonts w:ascii="Times New Roman"/>
          <w:spacing w:val="-4"/>
          <w:sz w:val="18"/>
        </w:rPr>
        <w:t>1.0)</w:t>
      </w:r>
    </w:p>
    <w:p w14:paraId="6F0CFB67" w14:textId="77777777" w:rsidR="007C095F" w:rsidRDefault="007C095F">
      <w:pPr>
        <w:rPr>
          <w:rFonts w:ascii="Times New Roman"/>
          <w:sz w:val="18"/>
        </w:rPr>
        <w:sectPr w:rsidR="007C095F">
          <w:type w:val="continuous"/>
          <w:pgSz w:w="11910" w:h="16840"/>
          <w:pgMar w:top="1040" w:right="1133" w:bottom="940" w:left="1133" w:header="469" w:footer="588" w:gutter="0"/>
          <w:cols w:num="3" w:space="720" w:equalWidth="0">
            <w:col w:w="4387" w:space="880"/>
            <w:col w:w="2365" w:space="120"/>
            <w:col w:w="1892"/>
          </w:cols>
        </w:sectPr>
      </w:pPr>
    </w:p>
    <w:p w14:paraId="60158478" w14:textId="77777777" w:rsidR="007C095F" w:rsidRDefault="007C095F">
      <w:pPr>
        <w:pStyle w:val="Corpodetexto"/>
        <w:spacing w:before="3"/>
        <w:rPr>
          <w:rFonts w:ascii="Times New Roman"/>
          <w:sz w:val="6"/>
        </w:rPr>
      </w:pPr>
    </w:p>
    <w:tbl>
      <w:tblPr>
        <w:tblStyle w:val="TableNormal"/>
        <w:tblW w:w="0" w:type="auto"/>
        <w:tblInd w:w="128" w:type="dxa"/>
        <w:tblLayout w:type="fixed"/>
        <w:tblLook w:val="01E0" w:firstRow="1" w:lastRow="1" w:firstColumn="1" w:lastColumn="1" w:noHBand="0" w:noVBand="0"/>
      </w:tblPr>
      <w:tblGrid>
        <w:gridCol w:w="4456"/>
        <w:gridCol w:w="2465"/>
        <w:gridCol w:w="2476"/>
      </w:tblGrid>
      <w:tr w:rsidR="007C095F" w14:paraId="4D7FCC22" w14:textId="77777777">
        <w:trPr>
          <w:trHeight w:val="613"/>
        </w:trPr>
        <w:tc>
          <w:tcPr>
            <w:tcW w:w="4456" w:type="dxa"/>
          </w:tcPr>
          <w:p w14:paraId="3487D8B8" w14:textId="77777777" w:rsidR="007C095F" w:rsidRDefault="009D4B73">
            <w:pPr>
              <w:pStyle w:val="TableParagraph"/>
              <w:spacing w:line="199" w:lineRule="exact"/>
              <w:ind w:left="44"/>
              <w:rPr>
                <w:rFonts w:ascii="Times New Roman"/>
                <w:b/>
                <w:sz w:val="18"/>
              </w:rPr>
            </w:pPr>
            <w:r>
              <w:rPr>
                <w:rFonts w:ascii="Times New Roman"/>
                <w:b/>
                <w:spacing w:val="-2"/>
                <w:sz w:val="18"/>
              </w:rPr>
              <w:t>Status</w:t>
            </w:r>
          </w:p>
          <w:p w14:paraId="5A91DE9D" w14:textId="77777777" w:rsidR="007C095F" w:rsidRDefault="009D4B73">
            <w:pPr>
              <w:pStyle w:val="TableParagraph"/>
              <w:spacing w:before="85"/>
              <w:ind w:left="44"/>
              <w:rPr>
                <w:rFonts w:ascii="Times New Roman"/>
                <w:sz w:val="18"/>
              </w:rPr>
            </w:pPr>
            <w:r>
              <w:rPr>
                <w:rFonts w:ascii="Times New Roman"/>
                <w:spacing w:val="-2"/>
                <w:sz w:val="18"/>
              </w:rPr>
              <w:t>ASSINADO</w:t>
            </w:r>
          </w:p>
        </w:tc>
        <w:tc>
          <w:tcPr>
            <w:tcW w:w="4941" w:type="dxa"/>
            <w:gridSpan w:val="2"/>
            <w:vMerge w:val="restart"/>
            <w:tcBorders>
              <w:bottom w:val="single" w:sz="6" w:space="0" w:color="989898"/>
            </w:tcBorders>
          </w:tcPr>
          <w:p w14:paraId="291609B9" w14:textId="77777777" w:rsidR="007C095F" w:rsidRDefault="007C095F">
            <w:pPr>
              <w:pStyle w:val="TableParagraph"/>
              <w:rPr>
                <w:rFonts w:ascii="Times New Roman"/>
                <w:sz w:val="18"/>
              </w:rPr>
            </w:pPr>
          </w:p>
        </w:tc>
      </w:tr>
      <w:tr w:rsidR="007C095F" w14:paraId="4FF40398" w14:textId="77777777">
        <w:trPr>
          <w:trHeight w:val="549"/>
        </w:trPr>
        <w:tc>
          <w:tcPr>
            <w:tcW w:w="4456" w:type="dxa"/>
            <w:tcBorders>
              <w:bottom w:val="single" w:sz="6" w:space="0" w:color="989898"/>
            </w:tcBorders>
          </w:tcPr>
          <w:p w14:paraId="3AC70A98" w14:textId="77777777" w:rsidR="007C095F" w:rsidRDefault="009D4B73">
            <w:pPr>
              <w:pStyle w:val="TableParagraph"/>
              <w:spacing w:before="114"/>
              <w:ind w:left="-1"/>
              <w:rPr>
                <w:rFonts w:ascii="Times New Roman" w:hAnsi="Times New Roman"/>
                <w:b/>
                <w:sz w:val="21"/>
              </w:rPr>
            </w:pPr>
            <w:bookmarkStart w:id="2" w:name="Outras_informações"/>
            <w:bookmarkEnd w:id="2"/>
            <w:r>
              <w:rPr>
                <w:rFonts w:ascii="Times New Roman" w:hAnsi="Times New Roman"/>
                <w:b/>
                <w:sz w:val="21"/>
              </w:rPr>
              <w:t>Outras</w:t>
            </w:r>
            <w:r>
              <w:rPr>
                <w:rFonts w:ascii="Times New Roman" w:hAnsi="Times New Roman"/>
                <w:b/>
                <w:spacing w:val="-3"/>
                <w:sz w:val="21"/>
              </w:rPr>
              <w:t xml:space="preserve"> </w:t>
            </w:r>
            <w:r>
              <w:rPr>
                <w:rFonts w:ascii="Times New Roman" w:hAnsi="Times New Roman"/>
                <w:b/>
                <w:spacing w:val="-2"/>
                <w:sz w:val="21"/>
              </w:rPr>
              <w:t>informações</w:t>
            </w:r>
          </w:p>
        </w:tc>
        <w:tc>
          <w:tcPr>
            <w:tcW w:w="4941" w:type="dxa"/>
            <w:gridSpan w:val="2"/>
            <w:vMerge/>
            <w:tcBorders>
              <w:top w:val="nil"/>
              <w:bottom w:val="single" w:sz="6" w:space="0" w:color="989898"/>
            </w:tcBorders>
          </w:tcPr>
          <w:p w14:paraId="00EE45AF" w14:textId="77777777" w:rsidR="007C095F" w:rsidRDefault="007C095F">
            <w:pPr>
              <w:rPr>
                <w:sz w:val="2"/>
                <w:szCs w:val="2"/>
              </w:rPr>
            </w:pPr>
          </w:p>
        </w:tc>
      </w:tr>
      <w:tr w:rsidR="007C095F" w14:paraId="0A3BF42B" w14:textId="77777777">
        <w:trPr>
          <w:trHeight w:val="914"/>
        </w:trPr>
        <w:tc>
          <w:tcPr>
            <w:tcW w:w="4456" w:type="dxa"/>
            <w:tcBorders>
              <w:top w:val="single" w:sz="6" w:space="0" w:color="989898"/>
            </w:tcBorders>
          </w:tcPr>
          <w:p w14:paraId="5F3AC0D3" w14:textId="77777777" w:rsidR="007C095F" w:rsidRDefault="009D4B73">
            <w:pPr>
              <w:pStyle w:val="TableParagraph"/>
              <w:spacing w:before="152"/>
              <w:ind w:left="44"/>
              <w:rPr>
                <w:rFonts w:ascii="Times New Roman"/>
                <w:b/>
                <w:sz w:val="18"/>
              </w:rPr>
            </w:pPr>
            <w:r>
              <w:rPr>
                <w:rFonts w:ascii="Times New Roman"/>
                <w:b/>
                <w:spacing w:val="-2"/>
                <w:sz w:val="18"/>
              </w:rPr>
              <w:t>Categoria</w:t>
            </w:r>
          </w:p>
          <w:p w14:paraId="6C044574" w14:textId="77777777" w:rsidR="007C095F" w:rsidRDefault="009D4B73">
            <w:pPr>
              <w:pStyle w:val="TableParagraph"/>
              <w:spacing w:before="84"/>
              <w:ind w:left="44"/>
              <w:rPr>
                <w:rFonts w:ascii="Times New Roman"/>
                <w:sz w:val="18"/>
              </w:rPr>
            </w:pPr>
            <w:r>
              <w:rPr>
                <w:rFonts w:ascii="Times New Roman"/>
                <w:sz w:val="18"/>
              </w:rPr>
              <w:t>II</w:t>
            </w:r>
            <w:r>
              <w:rPr>
                <w:rFonts w:ascii="Times New Roman"/>
                <w:spacing w:val="-5"/>
                <w:sz w:val="18"/>
              </w:rPr>
              <w:t xml:space="preserve"> </w:t>
            </w:r>
            <w:r>
              <w:rPr>
                <w:rFonts w:ascii="Times New Roman"/>
                <w:sz w:val="18"/>
              </w:rPr>
              <w:t>-</w:t>
            </w:r>
            <w:r>
              <w:rPr>
                <w:rFonts w:ascii="Times New Roman"/>
                <w:spacing w:val="-2"/>
                <w:sz w:val="18"/>
              </w:rPr>
              <w:t xml:space="preserve"> </w:t>
            </w:r>
            <w:r>
              <w:rPr>
                <w:rFonts w:ascii="Times New Roman"/>
                <w:sz w:val="18"/>
              </w:rPr>
              <w:t>compra,</w:t>
            </w:r>
            <w:r>
              <w:rPr>
                <w:rFonts w:ascii="Times New Roman"/>
                <w:spacing w:val="-2"/>
                <w:sz w:val="18"/>
              </w:rPr>
              <w:t xml:space="preserve"> </w:t>
            </w:r>
            <w:r>
              <w:rPr>
                <w:rFonts w:ascii="Times New Roman"/>
                <w:sz w:val="18"/>
              </w:rPr>
              <w:t>inclusive</w:t>
            </w:r>
            <w:r>
              <w:rPr>
                <w:rFonts w:ascii="Times New Roman"/>
                <w:spacing w:val="-4"/>
                <w:sz w:val="18"/>
              </w:rPr>
              <w:t xml:space="preserve"> </w:t>
            </w:r>
            <w:r>
              <w:rPr>
                <w:rFonts w:ascii="Times New Roman"/>
                <w:sz w:val="18"/>
              </w:rPr>
              <w:t>por</w:t>
            </w:r>
            <w:r>
              <w:rPr>
                <w:rFonts w:ascii="Times New Roman"/>
                <w:spacing w:val="-2"/>
                <w:sz w:val="18"/>
              </w:rPr>
              <w:t xml:space="preserve"> </w:t>
            </w:r>
            <w:r>
              <w:rPr>
                <w:rFonts w:ascii="Times New Roman"/>
                <w:sz w:val="18"/>
              </w:rPr>
              <w:t>encomenda/Bens</w:t>
            </w:r>
            <w:r>
              <w:rPr>
                <w:rFonts w:ascii="Times New Roman"/>
                <w:spacing w:val="-3"/>
                <w:sz w:val="18"/>
              </w:rPr>
              <w:t xml:space="preserve"> </w:t>
            </w:r>
            <w:r>
              <w:rPr>
                <w:rFonts w:ascii="Times New Roman"/>
                <w:sz w:val="18"/>
              </w:rPr>
              <w:t>de</w:t>
            </w:r>
            <w:r>
              <w:rPr>
                <w:rFonts w:ascii="Times New Roman"/>
                <w:spacing w:val="-3"/>
                <w:sz w:val="18"/>
              </w:rPr>
              <w:t xml:space="preserve"> </w:t>
            </w:r>
            <w:r>
              <w:rPr>
                <w:rFonts w:ascii="Times New Roman"/>
                <w:spacing w:val="-2"/>
                <w:sz w:val="18"/>
              </w:rPr>
              <w:t>consumo</w:t>
            </w:r>
          </w:p>
        </w:tc>
        <w:tc>
          <w:tcPr>
            <w:tcW w:w="2465" w:type="dxa"/>
            <w:tcBorders>
              <w:top w:val="single" w:sz="6" w:space="0" w:color="989898"/>
            </w:tcBorders>
          </w:tcPr>
          <w:p w14:paraId="7AE95512" w14:textId="77777777" w:rsidR="007C095F" w:rsidRDefault="009D4B73">
            <w:pPr>
              <w:pStyle w:val="TableParagraph"/>
              <w:spacing w:before="152"/>
              <w:ind w:left="394"/>
              <w:rPr>
                <w:rFonts w:ascii="Times New Roman" w:hAnsi="Times New Roman"/>
                <w:b/>
                <w:sz w:val="18"/>
              </w:rPr>
            </w:pPr>
            <w:r>
              <w:rPr>
                <w:rFonts w:ascii="Times New Roman" w:hAnsi="Times New Roman"/>
                <w:b/>
                <w:sz w:val="18"/>
              </w:rPr>
              <w:t>Número</w:t>
            </w:r>
            <w:r>
              <w:rPr>
                <w:rFonts w:ascii="Times New Roman" w:hAnsi="Times New Roman"/>
                <w:b/>
                <w:spacing w:val="-1"/>
                <w:sz w:val="18"/>
              </w:rPr>
              <w:t xml:space="preserve"> </w:t>
            </w:r>
            <w:r>
              <w:rPr>
                <w:rFonts w:ascii="Times New Roman" w:hAnsi="Times New Roman"/>
                <w:b/>
                <w:sz w:val="18"/>
              </w:rPr>
              <w:t>da</w:t>
            </w:r>
            <w:r>
              <w:rPr>
                <w:rFonts w:ascii="Times New Roman" w:hAnsi="Times New Roman"/>
                <w:b/>
                <w:spacing w:val="-1"/>
                <w:sz w:val="18"/>
              </w:rPr>
              <w:t xml:space="preserve"> </w:t>
            </w:r>
            <w:r>
              <w:rPr>
                <w:rFonts w:ascii="Times New Roman" w:hAnsi="Times New Roman"/>
                <w:b/>
                <w:spacing w:val="-2"/>
                <w:sz w:val="18"/>
              </w:rPr>
              <w:t>Contratação</w:t>
            </w:r>
          </w:p>
        </w:tc>
        <w:tc>
          <w:tcPr>
            <w:tcW w:w="2476" w:type="dxa"/>
            <w:tcBorders>
              <w:top w:val="single" w:sz="6" w:space="0" w:color="989898"/>
            </w:tcBorders>
          </w:tcPr>
          <w:p w14:paraId="64717CF6" w14:textId="77777777" w:rsidR="007C095F" w:rsidRDefault="009D4B73">
            <w:pPr>
              <w:pStyle w:val="TableParagraph"/>
              <w:spacing w:before="152"/>
              <w:ind w:left="202"/>
              <w:rPr>
                <w:rFonts w:ascii="Times New Roman"/>
                <w:b/>
                <w:sz w:val="18"/>
              </w:rPr>
            </w:pPr>
            <w:r>
              <w:rPr>
                <w:rFonts w:ascii="Times New Roman"/>
                <w:b/>
                <w:sz w:val="18"/>
              </w:rPr>
              <w:t>Processo</w:t>
            </w:r>
            <w:r>
              <w:rPr>
                <w:rFonts w:ascii="Times New Roman"/>
                <w:b/>
                <w:spacing w:val="-4"/>
                <w:sz w:val="18"/>
              </w:rPr>
              <w:t xml:space="preserve"> </w:t>
            </w:r>
            <w:r>
              <w:rPr>
                <w:rFonts w:ascii="Times New Roman"/>
                <w:b/>
                <w:spacing w:val="-2"/>
                <w:sz w:val="18"/>
              </w:rPr>
              <w:t>Administrativo</w:t>
            </w:r>
          </w:p>
          <w:p w14:paraId="70D3D915" w14:textId="77777777" w:rsidR="007C095F" w:rsidRDefault="009D4B73">
            <w:pPr>
              <w:pStyle w:val="TableParagraph"/>
              <w:spacing w:before="84"/>
              <w:ind w:left="201"/>
              <w:rPr>
                <w:rFonts w:ascii="Times New Roman"/>
                <w:sz w:val="18"/>
              </w:rPr>
            </w:pPr>
            <w:r>
              <w:rPr>
                <w:rFonts w:ascii="Times New Roman"/>
                <w:spacing w:val="-2"/>
                <w:sz w:val="18"/>
              </w:rPr>
              <w:t>107/2025</w:t>
            </w:r>
          </w:p>
        </w:tc>
      </w:tr>
      <w:tr w:rsidR="007C095F" w14:paraId="13058A29" w14:textId="77777777">
        <w:trPr>
          <w:trHeight w:val="685"/>
        </w:trPr>
        <w:tc>
          <w:tcPr>
            <w:tcW w:w="4456" w:type="dxa"/>
          </w:tcPr>
          <w:p w14:paraId="3912BAB6" w14:textId="77777777" w:rsidR="007C095F" w:rsidRDefault="009D4B73">
            <w:pPr>
              <w:pStyle w:val="TableParagraph"/>
              <w:spacing w:before="252"/>
              <w:ind w:left="-1"/>
              <w:rPr>
                <w:rFonts w:ascii="Times New Roman" w:hAnsi="Times New Roman"/>
                <w:b/>
                <w:sz w:val="27"/>
              </w:rPr>
            </w:pPr>
            <w:bookmarkStart w:id="3" w:name="1._Definição_do_objeto"/>
            <w:bookmarkEnd w:id="3"/>
            <w:r>
              <w:rPr>
                <w:rFonts w:ascii="Times New Roman" w:hAnsi="Times New Roman"/>
                <w:b/>
                <w:sz w:val="27"/>
              </w:rPr>
              <w:t>1.</w:t>
            </w:r>
            <w:r>
              <w:rPr>
                <w:rFonts w:ascii="Times New Roman" w:hAnsi="Times New Roman"/>
                <w:b/>
                <w:spacing w:val="-2"/>
                <w:sz w:val="27"/>
              </w:rPr>
              <w:t xml:space="preserve"> </w:t>
            </w:r>
            <w:r>
              <w:rPr>
                <w:rFonts w:ascii="Times New Roman" w:hAnsi="Times New Roman"/>
                <w:b/>
                <w:sz w:val="27"/>
              </w:rPr>
              <w:t>Definição</w:t>
            </w:r>
            <w:r>
              <w:rPr>
                <w:rFonts w:ascii="Times New Roman" w:hAnsi="Times New Roman"/>
                <w:b/>
                <w:spacing w:val="-1"/>
                <w:sz w:val="27"/>
              </w:rPr>
              <w:t xml:space="preserve"> </w:t>
            </w:r>
            <w:r>
              <w:rPr>
                <w:rFonts w:ascii="Times New Roman" w:hAnsi="Times New Roman"/>
                <w:b/>
                <w:sz w:val="27"/>
              </w:rPr>
              <w:t>do</w:t>
            </w:r>
            <w:r>
              <w:rPr>
                <w:rFonts w:ascii="Times New Roman" w:hAnsi="Times New Roman"/>
                <w:b/>
                <w:spacing w:val="-1"/>
                <w:sz w:val="27"/>
              </w:rPr>
              <w:t xml:space="preserve"> </w:t>
            </w:r>
            <w:r>
              <w:rPr>
                <w:rFonts w:ascii="Times New Roman" w:hAnsi="Times New Roman"/>
                <w:b/>
                <w:spacing w:val="-2"/>
                <w:sz w:val="27"/>
              </w:rPr>
              <w:t>objeto</w:t>
            </w:r>
          </w:p>
        </w:tc>
        <w:tc>
          <w:tcPr>
            <w:tcW w:w="2465" w:type="dxa"/>
          </w:tcPr>
          <w:p w14:paraId="1E91AE96" w14:textId="77777777" w:rsidR="007C095F" w:rsidRDefault="007C095F">
            <w:pPr>
              <w:pStyle w:val="TableParagraph"/>
              <w:rPr>
                <w:rFonts w:ascii="Times New Roman"/>
                <w:sz w:val="18"/>
              </w:rPr>
            </w:pPr>
          </w:p>
        </w:tc>
        <w:tc>
          <w:tcPr>
            <w:tcW w:w="2476" w:type="dxa"/>
          </w:tcPr>
          <w:p w14:paraId="55E37B7F" w14:textId="77777777" w:rsidR="007C095F" w:rsidRDefault="007C095F">
            <w:pPr>
              <w:pStyle w:val="TableParagraph"/>
              <w:rPr>
                <w:rFonts w:ascii="Times New Roman"/>
                <w:sz w:val="18"/>
              </w:rPr>
            </w:pPr>
          </w:p>
        </w:tc>
      </w:tr>
      <w:tr w:rsidR="007C095F" w14:paraId="1647B239" w14:textId="77777777">
        <w:trPr>
          <w:trHeight w:val="322"/>
        </w:trPr>
        <w:tc>
          <w:tcPr>
            <w:tcW w:w="4456" w:type="dxa"/>
          </w:tcPr>
          <w:p w14:paraId="56920442" w14:textId="77777777" w:rsidR="007C095F" w:rsidRDefault="009D4B73">
            <w:pPr>
              <w:pStyle w:val="TableParagraph"/>
              <w:spacing w:before="115" w:line="187" w:lineRule="exact"/>
              <w:ind w:left="44"/>
              <w:rPr>
                <w:rFonts w:ascii="Times New Roman" w:hAnsi="Times New Roman"/>
                <w:b/>
                <w:sz w:val="18"/>
              </w:rPr>
            </w:pPr>
            <w:r>
              <w:rPr>
                <w:rFonts w:ascii="Times New Roman" w:hAnsi="Times New Roman"/>
                <w:b/>
                <w:sz w:val="18"/>
              </w:rPr>
              <w:t>1.</w:t>
            </w:r>
            <w:r>
              <w:rPr>
                <w:rFonts w:ascii="Times New Roman" w:hAnsi="Times New Roman"/>
                <w:b/>
                <w:spacing w:val="-3"/>
                <w:sz w:val="18"/>
              </w:rPr>
              <w:t xml:space="preserve"> </w:t>
            </w:r>
            <w:r>
              <w:rPr>
                <w:rFonts w:ascii="Times New Roman" w:hAnsi="Times New Roman"/>
                <w:b/>
                <w:sz w:val="18"/>
              </w:rPr>
              <w:t>CONDIÇÕES</w:t>
            </w:r>
            <w:r>
              <w:rPr>
                <w:rFonts w:ascii="Times New Roman" w:hAnsi="Times New Roman"/>
                <w:b/>
                <w:spacing w:val="-3"/>
                <w:sz w:val="18"/>
              </w:rPr>
              <w:t xml:space="preserve"> </w:t>
            </w:r>
            <w:r>
              <w:rPr>
                <w:rFonts w:ascii="Times New Roman" w:hAnsi="Times New Roman"/>
                <w:b/>
                <w:sz w:val="18"/>
              </w:rPr>
              <w:t>GERAIS</w:t>
            </w:r>
            <w:r>
              <w:rPr>
                <w:rFonts w:ascii="Times New Roman" w:hAnsi="Times New Roman"/>
                <w:b/>
                <w:spacing w:val="-3"/>
                <w:sz w:val="18"/>
              </w:rPr>
              <w:t xml:space="preserve"> </w:t>
            </w:r>
            <w:r>
              <w:rPr>
                <w:rFonts w:ascii="Times New Roman" w:hAnsi="Times New Roman"/>
                <w:b/>
                <w:sz w:val="18"/>
              </w:rPr>
              <w:t>DA</w:t>
            </w:r>
            <w:r>
              <w:rPr>
                <w:rFonts w:ascii="Times New Roman" w:hAnsi="Times New Roman"/>
                <w:b/>
                <w:spacing w:val="-3"/>
                <w:sz w:val="18"/>
              </w:rPr>
              <w:t xml:space="preserve"> </w:t>
            </w:r>
            <w:r>
              <w:rPr>
                <w:rFonts w:ascii="Times New Roman" w:hAnsi="Times New Roman"/>
                <w:b/>
                <w:spacing w:val="-2"/>
                <w:sz w:val="18"/>
              </w:rPr>
              <w:t>CONTRATAÇÃO</w:t>
            </w:r>
          </w:p>
        </w:tc>
        <w:tc>
          <w:tcPr>
            <w:tcW w:w="2465" w:type="dxa"/>
          </w:tcPr>
          <w:p w14:paraId="3ABA4F1D" w14:textId="77777777" w:rsidR="007C095F" w:rsidRDefault="007C095F">
            <w:pPr>
              <w:pStyle w:val="TableParagraph"/>
              <w:rPr>
                <w:rFonts w:ascii="Times New Roman"/>
                <w:sz w:val="18"/>
              </w:rPr>
            </w:pPr>
          </w:p>
        </w:tc>
        <w:tc>
          <w:tcPr>
            <w:tcW w:w="2476" w:type="dxa"/>
          </w:tcPr>
          <w:p w14:paraId="1879DE09" w14:textId="77777777" w:rsidR="007C095F" w:rsidRDefault="007C095F">
            <w:pPr>
              <w:pStyle w:val="TableParagraph"/>
              <w:rPr>
                <w:rFonts w:ascii="Times New Roman"/>
                <w:sz w:val="18"/>
              </w:rPr>
            </w:pPr>
          </w:p>
        </w:tc>
      </w:tr>
    </w:tbl>
    <w:p w14:paraId="578CFBF6" w14:textId="77777777" w:rsidR="007C095F" w:rsidRDefault="007C095F">
      <w:pPr>
        <w:pStyle w:val="Corpodetexto"/>
        <w:spacing w:before="23"/>
        <w:rPr>
          <w:rFonts w:ascii="Times New Roman"/>
          <w:sz w:val="18"/>
        </w:rPr>
      </w:pPr>
    </w:p>
    <w:p w14:paraId="56AB029A" w14:textId="77777777" w:rsidR="007C095F" w:rsidRDefault="009D4B73">
      <w:pPr>
        <w:pStyle w:val="PargrafodaLista"/>
        <w:numPr>
          <w:ilvl w:val="1"/>
          <w:numId w:val="21"/>
        </w:numPr>
        <w:tabs>
          <w:tab w:val="left" w:pos="453"/>
        </w:tabs>
        <w:spacing w:before="0" w:line="268" w:lineRule="auto"/>
        <w:ind w:firstLine="0"/>
        <w:rPr>
          <w:rFonts w:ascii="Times New Roman" w:hAnsi="Times New Roman"/>
          <w:sz w:val="18"/>
        </w:rPr>
      </w:pPr>
      <w:r>
        <w:rPr>
          <w:rFonts w:ascii="Times New Roman" w:hAnsi="Times New Roman"/>
          <w:sz w:val="18"/>
        </w:rPr>
        <w:t>Registro</w:t>
      </w:r>
      <w:r>
        <w:rPr>
          <w:rFonts w:ascii="Times New Roman" w:hAnsi="Times New Roman"/>
          <w:spacing w:val="20"/>
          <w:sz w:val="18"/>
        </w:rPr>
        <w:t xml:space="preserve"> </w:t>
      </w:r>
      <w:r>
        <w:rPr>
          <w:rFonts w:ascii="Times New Roman" w:hAnsi="Times New Roman"/>
          <w:sz w:val="18"/>
        </w:rPr>
        <w:t>de</w:t>
      </w:r>
      <w:r>
        <w:rPr>
          <w:rFonts w:ascii="Times New Roman" w:hAnsi="Times New Roman"/>
          <w:spacing w:val="20"/>
          <w:sz w:val="18"/>
        </w:rPr>
        <w:t xml:space="preserve"> </w:t>
      </w:r>
      <w:r>
        <w:rPr>
          <w:rFonts w:ascii="Times New Roman" w:hAnsi="Times New Roman"/>
          <w:sz w:val="18"/>
        </w:rPr>
        <w:t>preços</w:t>
      </w:r>
      <w:r>
        <w:rPr>
          <w:rFonts w:ascii="Times New Roman" w:hAnsi="Times New Roman"/>
          <w:spacing w:val="20"/>
          <w:sz w:val="18"/>
        </w:rPr>
        <w:t xml:space="preserve"> </w:t>
      </w:r>
      <w:r>
        <w:rPr>
          <w:rFonts w:ascii="Times New Roman" w:hAnsi="Times New Roman"/>
          <w:sz w:val="18"/>
        </w:rPr>
        <w:t>para</w:t>
      </w:r>
      <w:r>
        <w:rPr>
          <w:rFonts w:ascii="Times New Roman" w:hAnsi="Times New Roman"/>
          <w:spacing w:val="20"/>
          <w:sz w:val="18"/>
        </w:rPr>
        <w:t xml:space="preserve"> </w:t>
      </w:r>
      <w:r>
        <w:rPr>
          <w:rFonts w:ascii="Times New Roman" w:hAnsi="Times New Roman"/>
          <w:sz w:val="18"/>
        </w:rPr>
        <w:t>futura</w:t>
      </w:r>
      <w:r>
        <w:rPr>
          <w:rFonts w:ascii="Times New Roman" w:hAnsi="Times New Roman"/>
          <w:spacing w:val="20"/>
          <w:sz w:val="18"/>
        </w:rPr>
        <w:t xml:space="preserve"> </w:t>
      </w:r>
      <w:r>
        <w:rPr>
          <w:rFonts w:ascii="Times New Roman" w:hAnsi="Times New Roman"/>
          <w:sz w:val="18"/>
        </w:rPr>
        <w:t>e</w:t>
      </w:r>
      <w:r>
        <w:rPr>
          <w:rFonts w:ascii="Times New Roman" w:hAnsi="Times New Roman"/>
          <w:spacing w:val="20"/>
          <w:sz w:val="18"/>
        </w:rPr>
        <w:t xml:space="preserve"> </w:t>
      </w:r>
      <w:r>
        <w:rPr>
          <w:rFonts w:ascii="Times New Roman" w:hAnsi="Times New Roman"/>
          <w:sz w:val="18"/>
        </w:rPr>
        <w:t>eventual</w:t>
      </w:r>
      <w:r>
        <w:rPr>
          <w:rFonts w:ascii="Times New Roman" w:hAnsi="Times New Roman"/>
          <w:spacing w:val="20"/>
          <w:sz w:val="18"/>
        </w:rPr>
        <w:t xml:space="preserve"> </w:t>
      </w:r>
      <w:r>
        <w:rPr>
          <w:rFonts w:ascii="Times New Roman" w:hAnsi="Times New Roman"/>
          <w:sz w:val="18"/>
        </w:rPr>
        <w:t>aquisição</w:t>
      </w:r>
      <w:r>
        <w:rPr>
          <w:rFonts w:ascii="Times New Roman" w:hAnsi="Times New Roman"/>
          <w:spacing w:val="20"/>
          <w:sz w:val="18"/>
        </w:rPr>
        <w:t xml:space="preserve"> </w:t>
      </w:r>
      <w:r>
        <w:rPr>
          <w:rFonts w:ascii="Times New Roman" w:hAnsi="Times New Roman"/>
          <w:sz w:val="18"/>
        </w:rPr>
        <w:t>de</w:t>
      </w:r>
      <w:r>
        <w:rPr>
          <w:rFonts w:ascii="Times New Roman" w:hAnsi="Times New Roman"/>
          <w:spacing w:val="20"/>
          <w:sz w:val="18"/>
        </w:rPr>
        <w:t xml:space="preserve"> </w:t>
      </w:r>
      <w:r>
        <w:rPr>
          <w:rFonts w:ascii="Times New Roman" w:hAnsi="Times New Roman"/>
          <w:sz w:val="18"/>
        </w:rPr>
        <w:t>materiais</w:t>
      </w:r>
      <w:r>
        <w:rPr>
          <w:rFonts w:ascii="Times New Roman" w:hAnsi="Times New Roman"/>
          <w:spacing w:val="20"/>
          <w:sz w:val="18"/>
        </w:rPr>
        <w:t xml:space="preserve"> </w:t>
      </w:r>
      <w:r>
        <w:rPr>
          <w:rFonts w:ascii="Times New Roman" w:hAnsi="Times New Roman"/>
          <w:sz w:val="18"/>
        </w:rPr>
        <w:t>institucionais</w:t>
      </w:r>
      <w:r>
        <w:rPr>
          <w:rFonts w:ascii="Times New Roman" w:hAnsi="Times New Roman"/>
          <w:spacing w:val="20"/>
          <w:sz w:val="18"/>
        </w:rPr>
        <w:t xml:space="preserve"> </w:t>
      </w:r>
      <w:r>
        <w:rPr>
          <w:rFonts w:ascii="Times New Roman" w:hAnsi="Times New Roman"/>
          <w:sz w:val="18"/>
        </w:rPr>
        <w:t>para</w:t>
      </w:r>
      <w:r>
        <w:rPr>
          <w:rFonts w:ascii="Times New Roman" w:hAnsi="Times New Roman"/>
          <w:spacing w:val="20"/>
          <w:sz w:val="18"/>
        </w:rPr>
        <w:t xml:space="preserve"> </w:t>
      </w:r>
      <w:r>
        <w:rPr>
          <w:rFonts w:ascii="Times New Roman" w:hAnsi="Times New Roman"/>
          <w:sz w:val="18"/>
        </w:rPr>
        <w:t>eventos,</w:t>
      </w:r>
      <w:r>
        <w:rPr>
          <w:rFonts w:ascii="Times New Roman" w:hAnsi="Times New Roman"/>
          <w:spacing w:val="20"/>
          <w:sz w:val="18"/>
        </w:rPr>
        <w:t xml:space="preserve"> </w:t>
      </w:r>
      <w:r>
        <w:rPr>
          <w:rFonts w:ascii="Times New Roman" w:hAnsi="Times New Roman"/>
          <w:sz w:val="18"/>
        </w:rPr>
        <w:t>nos</w:t>
      </w:r>
      <w:r>
        <w:rPr>
          <w:rFonts w:ascii="Times New Roman" w:hAnsi="Times New Roman"/>
          <w:spacing w:val="20"/>
          <w:sz w:val="18"/>
        </w:rPr>
        <w:t xml:space="preserve"> </w:t>
      </w:r>
      <w:r>
        <w:rPr>
          <w:rFonts w:ascii="Times New Roman" w:hAnsi="Times New Roman"/>
          <w:sz w:val="18"/>
        </w:rPr>
        <w:t>termos</w:t>
      </w:r>
      <w:r>
        <w:rPr>
          <w:rFonts w:ascii="Times New Roman" w:hAnsi="Times New Roman"/>
          <w:spacing w:val="20"/>
          <w:sz w:val="18"/>
        </w:rPr>
        <w:t xml:space="preserve"> </w:t>
      </w:r>
      <w:r>
        <w:rPr>
          <w:rFonts w:ascii="Times New Roman" w:hAnsi="Times New Roman"/>
          <w:sz w:val="18"/>
        </w:rPr>
        <w:t>da</w:t>
      </w:r>
      <w:r>
        <w:rPr>
          <w:rFonts w:ascii="Times New Roman" w:hAnsi="Times New Roman"/>
          <w:spacing w:val="20"/>
          <w:sz w:val="18"/>
        </w:rPr>
        <w:t xml:space="preserve"> </w:t>
      </w:r>
      <w:r>
        <w:rPr>
          <w:rFonts w:ascii="Times New Roman" w:hAnsi="Times New Roman"/>
          <w:sz w:val="18"/>
        </w:rPr>
        <w:t>tabela</w:t>
      </w:r>
      <w:r>
        <w:rPr>
          <w:rFonts w:ascii="Times New Roman" w:hAnsi="Times New Roman"/>
          <w:spacing w:val="20"/>
          <w:sz w:val="18"/>
        </w:rPr>
        <w:t xml:space="preserve"> </w:t>
      </w:r>
      <w:r>
        <w:rPr>
          <w:rFonts w:ascii="Times New Roman" w:hAnsi="Times New Roman"/>
          <w:sz w:val="18"/>
        </w:rPr>
        <w:t>abaixo, conforme condições e exigências estabelecidas neste instrumento e seus anexos:</w:t>
      </w:r>
    </w:p>
    <w:p w14:paraId="798FBFE8" w14:textId="77777777" w:rsidR="007C095F" w:rsidRDefault="007C095F">
      <w:pPr>
        <w:pStyle w:val="Corpodetexto"/>
        <w:spacing w:before="1"/>
        <w:rPr>
          <w:rFonts w:ascii="Times New Roman"/>
          <w:sz w:val="16"/>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8"/>
        <w:gridCol w:w="3450"/>
        <w:gridCol w:w="998"/>
        <w:gridCol w:w="611"/>
        <w:gridCol w:w="1016"/>
        <w:gridCol w:w="1189"/>
        <w:gridCol w:w="1168"/>
      </w:tblGrid>
      <w:tr w:rsidR="007C095F" w14:paraId="4DED5072" w14:textId="77777777">
        <w:trPr>
          <w:trHeight w:val="855"/>
        </w:trPr>
        <w:tc>
          <w:tcPr>
            <w:tcW w:w="568" w:type="dxa"/>
          </w:tcPr>
          <w:p w14:paraId="1AC2320D" w14:textId="77777777" w:rsidR="007C095F" w:rsidRDefault="007C095F">
            <w:pPr>
              <w:pStyle w:val="TableParagraph"/>
              <w:spacing w:before="95"/>
              <w:rPr>
                <w:rFonts w:ascii="Times New Roman"/>
                <w:sz w:val="19"/>
              </w:rPr>
            </w:pPr>
          </w:p>
          <w:p w14:paraId="2706DF7C" w14:textId="77777777" w:rsidR="007C095F" w:rsidRDefault="009D4B73">
            <w:pPr>
              <w:pStyle w:val="TableParagraph"/>
              <w:ind w:left="14" w:right="1"/>
              <w:jc w:val="center"/>
              <w:rPr>
                <w:rFonts w:ascii="Arial"/>
                <w:b/>
                <w:sz w:val="19"/>
              </w:rPr>
            </w:pPr>
            <w:r>
              <w:rPr>
                <w:rFonts w:ascii="Arial"/>
                <w:b/>
                <w:spacing w:val="-4"/>
                <w:sz w:val="19"/>
              </w:rPr>
              <w:t>Item</w:t>
            </w:r>
          </w:p>
        </w:tc>
        <w:tc>
          <w:tcPr>
            <w:tcW w:w="3450" w:type="dxa"/>
          </w:tcPr>
          <w:p w14:paraId="4DB86BD1" w14:textId="77777777" w:rsidR="007C095F" w:rsidRDefault="007C095F">
            <w:pPr>
              <w:pStyle w:val="TableParagraph"/>
              <w:spacing w:before="95"/>
              <w:rPr>
                <w:rFonts w:ascii="Times New Roman"/>
                <w:sz w:val="19"/>
              </w:rPr>
            </w:pPr>
          </w:p>
          <w:p w14:paraId="370D0D9D" w14:textId="77777777" w:rsidR="007C095F" w:rsidRDefault="009D4B73">
            <w:pPr>
              <w:pStyle w:val="TableParagraph"/>
              <w:ind w:left="798"/>
              <w:rPr>
                <w:rFonts w:ascii="Arial" w:hAnsi="Arial"/>
                <w:b/>
                <w:sz w:val="19"/>
              </w:rPr>
            </w:pPr>
            <w:r>
              <w:rPr>
                <w:rFonts w:ascii="Arial" w:hAnsi="Arial"/>
                <w:b/>
                <w:sz w:val="19"/>
              </w:rPr>
              <w:t>Descrição</w:t>
            </w:r>
            <w:r>
              <w:rPr>
                <w:rFonts w:ascii="Arial" w:hAnsi="Arial"/>
                <w:b/>
                <w:spacing w:val="18"/>
                <w:sz w:val="19"/>
              </w:rPr>
              <w:t xml:space="preserve"> </w:t>
            </w:r>
            <w:r>
              <w:rPr>
                <w:rFonts w:ascii="Arial" w:hAnsi="Arial"/>
                <w:b/>
                <w:spacing w:val="-2"/>
                <w:sz w:val="19"/>
              </w:rPr>
              <w:t>resumida</w:t>
            </w:r>
          </w:p>
        </w:tc>
        <w:tc>
          <w:tcPr>
            <w:tcW w:w="998" w:type="dxa"/>
          </w:tcPr>
          <w:p w14:paraId="0AD00DF7" w14:textId="77777777" w:rsidR="007C095F" w:rsidRDefault="007C095F">
            <w:pPr>
              <w:pStyle w:val="TableParagraph"/>
              <w:spacing w:before="95"/>
              <w:rPr>
                <w:rFonts w:ascii="Times New Roman"/>
                <w:sz w:val="19"/>
              </w:rPr>
            </w:pPr>
          </w:p>
          <w:p w14:paraId="6AB46C9B" w14:textId="77777777" w:rsidR="007C095F" w:rsidRDefault="009D4B73">
            <w:pPr>
              <w:pStyle w:val="TableParagraph"/>
              <w:ind w:left="16"/>
              <w:jc w:val="center"/>
              <w:rPr>
                <w:rFonts w:ascii="Arial"/>
                <w:b/>
                <w:sz w:val="19"/>
              </w:rPr>
            </w:pPr>
            <w:r>
              <w:rPr>
                <w:rFonts w:ascii="Arial"/>
                <w:b/>
                <w:spacing w:val="-2"/>
                <w:sz w:val="19"/>
              </w:rPr>
              <w:t>CATMAT</w:t>
            </w:r>
          </w:p>
        </w:tc>
        <w:tc>
          <w:tcPr>
            <w:tcW w:w="611" w:type="dxa"/>
          </w:tcPr>
          <w:p w14:paraId="26B77923" w14:textId="77777777" w:rsidR="007C095F" w:rsidRDefault="007C095F">
            <w:pPr>
              <w:pStyle w:val="TableParagraph"/>
              <w:spacing w:before="95"/>
              <w:rPr>
                <w:rFonts w:ascii="Times New Roman"/>
                <w:sz w:val="19"/>
              </w:rPr>
            </w:pPr>
          </w:p>
          <w:p w14:paraId="67AEECBC" w14:textId="77777777" w:rsidR="007C095F" w:rsidRDefault="009D4B73">
            <w:pPr>
              <w:pStyle w:val="TableParagraph"/>
              <w:ind w:left="15"/>
              <w:jc w:val="center"/>
              <w:rPr>
                <w:rFonts w:ascii="Arial"/>
                <w:b/>
                <w:sz w:val="19"/>
              </w:rPr>
            </w:pPr>
            <w:r>
              <w:rPr>
                <w:rFonts w:ascii="Arial"/>
                <w:b/>
                <w:spacing w:val="-4"/>
                <w:sz w:val="19"/>
              </w:rPr>
              <w:t>uni.</w:t>
            </w:r>
          </w:p>
        </w:tc>
        <w:tc>
          <w:tcPr>
            <w:tcW w:w="1016" w:type="dxa"/>
          </w:tcPr>
          <w:p w14:paraId="3CBCCAE7" w14:textId="77777777" w:rsidR="007C095F" w:rsidRDefault="009D4B73">
            <w:pPr>
              <w:pStyle w:val="TableParagraph"/>
              <w:spacing w:before="175" w:line="302" w:lineRule="auto"/>
              <w:ind w:left="85" w:firstLine="243"/>
              <w:rPr>
                <w:rFonts w:ascii="Arial"/>
                <w:b/>
                <w:sz w:val="19"/>
              </w:rPr>
            </w:pPr>
            <w:r>
              <w:rPr>
                <w:rFonts w:ascii="Arial"/>
                <w:b/>
                <w:spacing w:val="-4"/>
                <w:sz w:val="19"/>
              </w:rPr>
              <w:t xml:space="preserve">qtd </w:t>
            </w:r>
            <w:r>
              <w:rPr>
                <w:rFonts w:ascii="Arial"/>
                <w:b/>
                <w:spacing w:val="-2"/>
                <w:sz w:val="19"/>
              </w:rPr>
              <w:t>estimada</w:t>
            </w:r>
          </w:p>
        </w:tc>
        <w:tc>
          <w:tcPr>
            <w:tcW w:w="1189" w:type="dxa"/>
          </w:tcPr>
          <w:p w14:paraId="31C0DB42" w14:textId="77777777" w:rsidR="007C095F" w:rsidRDefault="009D4B73">
            <w:pPr>
              <w:pStyle w:val="TableParagraph"/>
              <w:spacing w:before="38" w:line="302" w:lineRule="auto"/>
              <w:ind w:left="210" w:firstLine="140"/>
              <w:rPr>
                <w:rFonts w:ascii="Arial" w:hAnsi="Arial"/>
                <w:b/>
                <w:sz w:val="19"/>
              </w:rPr>
            </w:pPr>
            <w:r>
              <w:rPr>
                <w:rFonts w:ascii="Arial" w:hAnsi="Arial"/>
                <w:b/>
                <w:spacing w:val="-2"/>
                <w:sz w:val="19"/>
              </w:rPr>
              <w:t>Valor unitário</w:t>
            </w:r>
          </w:p>
          <w:p w14:paraId="4EA83690" w14:textId="77777777" w:rsidR="007C095F" w:rsidRDefault="009D4B73">
            <w:pPr>
              <w:pStyle w:val="TableParagraph"/>
              <w:ind w:left="350"/>
              <w:rPr>
                <w:rFonts w:ascii="Arial"/>
                <w:b/>
                <w:sz w:val="19"/>
              </w:rPr>
            </w:pPr>
            <w:r>
              <w:rPr>
                <w:rFonts w:ascii="Arial"/>
                <w:b/>
                <w:spacing w:val="-4"/>
                <w:sz w:val="19"/>
              </w:rPr>
              <w:t>(R$)</w:t>
            </w:r>
          </w:p>
        </w:tc>
        <w:tc>
          <w:tcPr>
            <w:tcW w:w="1168" w:type="dxa"/>
          </w:tcPr>
          <w:p w14:paraId="26420602" w14:textId="77777777" w:rsidR="007C095F" w:rsidRDefault="009D4B73">
            <w:pPr>
              <w:pStyle w:val="TableParagraph"/>
              <w:spacing w:before="175" w:line="302" w:lineRule="auto"/>
              <w:ind w:left="366" w:right="90" w:hanging="260"/>
              <w:rPr>
                <w:rFonts w:ascii="Arial"/>
                <w:b/>
                <w:sz w:val="19"/>
              </w:rPr>
            </w:pPr>
            <w:r>
              <w:rPr>
                <w:rFonts w:ascii="Arial"/>
                <w:b/>
                <w:sz w:val="19"/>
              </w:rPr>
              <w:t>Valor</w:t>
            </w:r>
            <w:r>
              <w:rPr>
                <w:rFonts w:ascii="Arial"/>
                <w:b/>
                <w:spacing w:val="-13"/>
                <w:sz w:val="19"/>
              </w:rPr>
              <w:t xml:space="preserve"> </w:t>
            </w:r>
            <w:r>
              <w:rPr>
                <w:rFonts w:ascii="Arial"/>
                <w:b/>
                <w:sz w:val="19"/>
              </w:rPr>
              <w:t xml:space="preserve">total </w:t>
            </w:r>
            <w:r>
              <w:rPr>
                <w:rFonts w:ascii="Arial"/>
                <w:b/>
                <w:spacing w:val="-4"/>
                <w:sz w:val="19"/>
              </w:rPr>
              <w:t>(R$)</w:t>
            </w:r>
          </w:p>
        </w:tc>
      </w:tr>
      <w:tr w:rsidR="007C095F" w14:paraId="61631BD7" w14:textId="77777777">
        <w:trPr>
          <w:trHeight w:val="4301"/>
        </w:trPr>
        <w:tc>
          <w:tcPr>
            <w:tcW w:w="568" w:type="dxa"/>
          </w:tcPr>
          <w:p w14:paraId="2433F776" w14:textId="77777777" w:rsidR="007C095F" w:rsidRDefault="007C095F">
            <w:pPr>
              <w:pStyle w:val="TableParagraph"/>
              <w:rPr>
                <w:rFonts w:ascii="Times New Roman"/>
                <w:sz w:val="19"/>
              </w:rPr>
            </w:pPr>
          </w:p>
          <w:p w14:paraId="78A93FBB" w14:textId="77777777" w:rsidR="007C095F" w:rsidRDefault="007C095F">
            <w:pPr>
              <w:pStyle w:val="TableParagraph"/>
              <w:rPr>
                <w:rFonts w:ascii="Times New Roman"/>
                <w:sz w:val="19"/>
              </w:rPr>
            </w:pPr>
          </w:p>
          <w:p w14:paraId="0FFEEF49" w14:textId="77777777" w:rsidR="007C095F" w:rsidRDefault="007C095F">
            <w:pPr>
              <w:pStyle w:val="TableParagraph"/>
              <w:rPr>
                <w:rFonts w:ascii="Times New Roman"/>
                <w:sz w:val="19"/>
              </w:rPr>
            </w:pPr>
          </w:p>
          <w:p w14:paraId="422E6ADB" w14:textId="77777777" w:rsidR="007C095F" w:rsidRDefault="007C095F">
            <w:pPr>
              <w:pStyle w:val="TableParagraph"/>
              <w:rPr>
                <w:rFonts w:ascii="Times New Roman"/>
                <w:sz w:val="19"/>
              </w:rPr>
            </w:pPr>
          </w:p>
          <w:p w14:paraId="09C63B43" w14:textId="77777777" w:rsidR="007C095F" w:rsidRDefault="007C095F">
            <w:pPr>
              <w:pStyle w:val="TableParagraph"/>
              <w:rPr>
                <w:rFonts w:ascii="Times New Roman"/>
                <w:sz w:val="19"/>
              </w:rPr>
            </w:pPr>
          </w:p>
          <w:p w14:paraId="14DC3BCE" w14:textId="77777777" w:rsidR="007C095F" w:rsidRDefault="007C095F">
            <w:pPr>
              <w:pStyle w:val="TableParagraph"/>
              <w:rPr>
                <w:rFonts w:ascii="Times New Roman"/>
                <w:sz w:val="19"/>
              </w:rPr>
            </w:pPr>
          </w:p>
          <w:p w14:paraId="5FEF05BB" w14:textId="77777777" w:rsidR="007C095F" w:rsidRDefault="007C095F">
            <w:pPr>
              <w:pStyle w:val="TableParagraph"/>
              <w:rPr>
                <w:rFonts w:ascii="Times New Roman"/>
                <w:sz w:val="19"/>
              </w:rPr>
            </w:pPr>
          </w:p>
          <w:p w14:paraId="6FBBC41A" w14:textId="77777777" w:rsidR="007C095F" w:rsidRDefault="007C095F">
            <w:pPr>
              <w:pStyle w:val="TableParagraph"/>
              <w:rPr>
                <w:rFonts w:ascii="Times New Roman"/>
                <w:sz w:val="19"/>
              </w:rPr>
            </w:pPr>
          </w:p>
          <w:p w14:paraId="115F0C3D" w14:textId="77777777" w:rsidR="007C095F" w:rsidRDefault="007C095F">
            <w:pPr>
              <w:pStyle w:val="TableParagraph"/>
              <w:spacing w:before="70"/>
              <w:rPr>
                <w:rFonts w:ascii="Times New Roman"/>
                <w:sz w:val="19"/>
              </w:rPr>
            </w:pPr>
          </w:p>
          <w:p w14:paraId="06653E21" w14:textId="77777777" w:rsidR="007C095F" w:rsidRDefault="009D4B73">
            <w:pPr>
              <w:pStyle w:val="TableParagraph"/>
              <w:ind w:left="14"/>
              <w:jc w:val="center"/>
              <w:rPr>
                <w:rFonts w:ascii="Arial"/>
                <w:b/>
                <w:sz w:val="19"/>
              </w:rPr>
            </w:pPr>
            <w:r>
              <w:rPr>
                <w:rFonts w:ascii="Arial"/>
                <w:b/>
                <w:spacing w:val="-10"/>
                <w:sz w:val="19"/>
              </w:rPr>
              <w:t>1</w:t>
            </w:r>
          </w:p>
        </w:tc>
        <w:tc>
          <w:tcPr>
            <w:tcW w:w="3450" w:type="dxa"/>
          </w:tcPr>
          <w:p w14:paraId="750D33C7" w14:textId="77777777" w:rsidR="007C095F" w:rsidRDefault="009D4B73">
            <w:pPr>
              <w:pStyle w:val="TableParagraph"/>
              <w:spacing w:line="252" w:lineRule="exact"/>
              <w:ind w:left="22" w:right="5"/>
              <w:jc w:val="both"/>
              <w:rPr>
                <w:rFonts w:ascii="Microsoft Sans Serif" w:hAnsi="Microsoft Sans Serif"/>
                <w:sz w:val="19"/>
              </w:rPr>
            </w:pPr>
            <w:r>
              <w:rPr>
                <w:rFonts w:ascii="Microsoft Sans Serif" w:hAnsi="Microsoft Sans Serif"/>
                <w:sz w:val="19"/>
              </w:rPr>
              <w:t xml:space="preserve">Camiseta personalizada, modelo </w:t>
            </w:r>
            <w:r>
              <w:rPr>
                <w:rFonts w:ascii="Microsoft Sans Serif" w:hAnsi="Microsoft Sans Serif"/>
                <w:sz w:val="19"/>
              </w:rPr>
              <w:t>do Órgão: tradicional com gola redonda unissex; em malha penteada 100% algodão; na cor a escolher. Detalhes: manga curta, impressão colorida, personalizada, impressão sublimação,</w:t>
            </w:r>
            <w:r>
              <w:rPr>
                <w:rFonts w:ascii="Microsoft Sans Serif" w:hAnsi="Microsoft Sans Serif"/>
                <w:spacing w:val="80"/>
                <w:sz w:val="19"/>
              </w:rPr>
              <w:t xml:space="preserve"> </w:t>
            </w:r>
            <w:r>
              <w:rPr>
                <w:rFonts w:ascii="Microsoft Sans Serif" w:hAnsi="Microsoft Sans Serif"/>
                <w:sz w:val="19"/>
              </w:rPr>
              <w:t>a laser ou digital, na frente e na costa, na manga esquerda e manga direita, e costura</w:t>
            </w:r>
            <w:r>
              <w:rPr>
                <w:rFonts w:ascii="Microsoft Sans Serif" w:hAnsi="Microsoft Sans Serif"/>
                <w:spacing w:val="40"/>
                <w:sz w:val="19"/>
              </w:rPr>
              <w:t xml:space="preserve"> </w:t>
            </w:r>
            <w:r>
              <w:rPr>
                <w:rFonts w:ascii="Microsoft Sans Serif" w:hAnsi="Microsoft Sans Serif"/>
                <w:sz w:val="19"/>
              </w:rPr>
              <w:t>simples.</w:t>
            </w:r>
            <w:r>
              <w:rPr>
                <w:rFonts w:ascii="Microsoft Sans Serif" w:hAnsi="Microsoft Sans Serif"/>
                <w:spacing w:val="40"/>
                <w:sz w:val="19"/>
              </w:rPr>
              <w:t xml:space="preserve"> </w:t>
            </w:r>
            <w:r>
              <w:rPr>
                <w:rFonts w:ascii="Microsoft Sans Serif" w:hAnsi="Microsoft Sans Serif"/>
                <w:sz w:val="19"/>
              </w:rPr>
              <w:t>Com</w:t>
            </w:r>
            <w:r>
              <w:rPr>
                <w:rFonts w:ascii="Microsoft Sans Serif" w:hAnsi="Microsoft Sans Serif"/>
                <w:spacing w:val="40"/>
                <w:sz w:val="19"/>
              </w:rPr>
              <w:t xml:space="preserve"> </w:t>
            </w:r>
            <w:r>
              <w:rPr>
                <w:rFonts w:ascii="Microsoft Sans Serif" w:hAnsi="Microsoft Sans Serif"/>
                <w:sz w:val="19"/>
              </w:rPr>
              <w:t>estampa</w:t>
            </w:r>
            <w:r>
              <w:rPr>
                <w:rFonts w:ascii="Microsoft Sans Serif" w:hAnsi="Microsoft Sans Serif"/>
                <w:spacing w:val="40"/>
                <w:sz w:val="19"/>
              </w:rPr>
              <w:t xml:space="preserve"> </w:t>
            </w:r>
            <w:r>
              <w:rPr>
                <w:rFonts w:ascii="Microsoft Sans Serif" w:hAnsi="Microsoft Sans Serif"/>
                <w:sz w:val="19"/>
              </w:rPr>
              <w:t xml:space="preserve">frontal e outra descrição na posterior e duas logo </w:t>
            </w:r>
            <w:r>
              <w:rPr>
                <w:rFonts w:ascii="Microsoft Sans Serif" w:hAnsi="Microsoft Sans Serif"/>
                <w:w w:val="165"/>
                <w:sz w:val="19"/>
              </w:rPr>
              <w:t xml:space="preserve">– </w:t>
            </w:r>
            <w:r>
              <w:rPr>
                <w:rFonts w:ascii="Microsoft Sans Serif" w:hAnsi="Microsoft Sans Serif"/>
                <w:sz w:val="19"/>
              </w:rPr>
              <w:t>manga direita e manga</w:t>
            </w:r>
            <w:r>
              <w:rPr>
                <w:rFonts w:ascii="Microsoft Sans Serif" w:hAnsi="Microsoft Sans Serif"/>
                <w:spacing w:val="40"/>
                <w:sz w:val="19"/>
              </w:rPr>
              <w:t xml:space="preserve"> </w:t>
            </w:r>
            <w:r>
              <w:rPr>
                <w:rFonts w:ascii="Microsoft Sans Serif" w:hAnsi="Microsoft Sans Serif"/>
                <w:sz w:val="19"/>
              </w:rPr>
              <w:t>esquerda. Personalizadas com Impressão colorida. Tamanhos: P, M,</w:t>
            </w:r>
            <w:r>
              <w:rPr>
                <w:rFonts w:ascii="Microsoft Sans Serif" w:hAnsi="Microsoft Sans Serif"/>
                <w:spacing w:val="80"/>
                <w:sz w:val="19"/>
              </w:rPr>
              <w:t xml:space="preserve"> </w:t>
            </w:r>
            <w:r>
              <w:rPr>
                <w:rFonts w:ascii="Microsoft Sans Serif" w:hAnsi="Microsoft Sans Serif"/>
                <w:sz w:val="19"/>
              </w:rPr>
              <w:t>G, GG, EG e e Plus Size (G1 a G5).</w:t>
            </w:r>
            <w:r>
              <w:rPr>
                <w:rFonts w:ascii="Microsoft Sans Serif" w:hAnsi="Microsoft Sans Serif"/>
                <w:spacing w:val="40"/>
                <w:sz w:val="19"/>
              </w:rPr>
              <w:t xml:space="preserve"> </w:t>
            </w:r>
            <w:r>
              <w:rPr>
                <w:rFonts w:ascii="Microsoft Sans Serif" w:hAnsi="Microsoft Sans Serif"/>
                <w:sz w:val="19"/>
              </w:rPr>
              <w:t>Arte</w:t>
            </w:r>
            <w:r>
              <w:rPr>
                <w:rFonts w:ascii="Microsoft Sans Serif" w:hAnsi="Microsoft Sans Serif"/>
                <w:spacing w:val="40"/>
                <w:sz w:val="19"/>
              </w:rPr>
              <w:t xml:space="preserve"> </w:t>
            </w:r>
            <w:r>
              <w:rPr>
                <w:rFonts w:ascii="Microsoft Sans Serif" w:hAnsi="Microsoft Sans Serif"/>
                <w:sz w:val="19"/>
              </w:rPr>
              <w:t>será</w:t>
            </w:r>
            <w:r>
              <w:rPr>
                <w:rFonts w:ascii="Microsoft Sans Serif" w:hAnsi="Microsoft Sans Serif"/>
                <w:spacing w:val="40"/>
                <w:sz w:val="19"/>
              </w:rPr>
              <w:t xml:space="preserve"> </w:t>
            </w:r>
            <w:r>
              <w:rPr>
                <w:rFonts w:ascii="Microsoft Sans Serif" w:hAnsi="Microsoft Sans Serif"/>
                <w:sz w:val="19"/>
              </w:rPr>
              <w:t>encaminhada</w:t>
            </w:r>
            <w:r>
              <w:rPr>
                <w:rFonts w:ascii="Microsoft Sans Serif" w:hAnsi="Microsoft Sans Serif"/>
                <w:spacing w:val="40"/>
                <w:sz w:val="19"/>
              </w:rPr>
              <w:t xml:space="preserve"> </w:t>
            </w:r>
            <w:r>
              <w:rPr>
                <w:rFonts w:ascii="Microsoft Sans Serif" w:hAnsi="Microsoft Sans Serif"/>
                <w:sz w:val="19"/>
              </w:rPr>
              <w:t>em</w:t>
            </w:r>
            <w:r>
              <w:rPr>
                <w:rFonts w:ascii="Microsoft Sans Serif" w:hAnsi="Microsoft Sans Serif"/>
                <w:spacing w:val="40"/>
                <w:sz w:val="19"/>
              </w:rPr>
              <w:t xml:space="preserve"> </w:t>
            </w:r>
            <w:r>
              <w:rPr>
                <w:rFonts w:ascii="Microsoft Sans Serif" w:hAnsi="Microsoft Sans Serif"/>
                <w:sz w:val="19"/>
              </w:rPr>
              <w:t>tempo hábil.</w:t>
            </w:r>
            <w:r>
              <w:rPr>
                <w:rFonts w:ascii="Microsoft Sans Serif" w:hAnsi="Microsoft Sans Serif"/>
                <w:spacing w:val="40"/>
                <w:sz w:val="19"/>
              </w:rPr>
              <w:t xml:space="preserve"> </w:t>
            </w:r>
            <w:r>
              <w:rPr>
                <w:rFonts w:ascii="Microsoft Sans Serif" w:hAnsi="Microsoft Sans Serif"/>
                <w:sz w:val="19"/>
              </w:rPr>
              <w:t>Conforme o T</w:t>
            </w:r>
            <w:r>
              <w:rPr>
                <w:rFonts w:ascii="Microsoft Sans Serif" w:hAnsi="Microsoft Sans Serif"/>
                <w:sz w:val="19"/>
              </w:rPr>
              <w:t>ermo de Referências e seus anexos.</w:t>
            </w:r>
          </w:p>
        </w:tc>
        <w:tc>
          <w:tcPr>
            <w:tcW w:w="998" w:type="dxa"/>
          </w:tcPr>
          <w:p w14:paraId="1688578D" w14:textId="77777777" w:rsidR="007C095F" w:rsidRDefault="007C095F">
            <w:pPr>
              <w:pStyle w:val="TableParagraph"/>
              <w:rPr>
                <w:rFonts w:ascii="Times New Roman"/>
                <w:sz w:val="19"/>
              </w:rPr>
            </w:pPr>
          </w:p>
          <w:p w14:paraId="07937240" w14:textId="77777777" w:rsidR="007C095F" w:rsidRDefault="007C095F">
            <w:pPr>
              <w:pStyle w:val="TableParagraph"/>
              <w:rPr>
                <w:rFonts w:ascii="Times New Roman"/>
                <w:sz w:val="19"/>
              </w:rPr>
            </w:pPr>
          </w:p>
          <w:p w14:paraId="3E92B34D" w14:textId="77777777" w:rsidR="007C095F" w:rsidRDefault="007C095F">
            <w:pPr>
              <w:pStyle w:val="TableParagraph"/>
              <w:rPr>
                <w:rFonts w:ascii="Times New Roman"/>
                <w:sz w:val="19"/>
              </w:rPr>
            </w:pPr>
          </w:p>
          <w:p w14:paraId="1CF577B4" w14:textId="77777777" w:rsidR="007C095F" w:rsidRDefault="007C095F">
            <w:pPr>
              <w:pStyle w:val="TableParagraph"/>
              <w:rPr>
                <w:rFonts w:ascii="Times New Roman"/>
                <w:sz w:val="19"/>
              </w:rPr>
            </w:pPr>
          </w:p>
          <w:p w14:paraId="0FFDE8FE" w14:textId="77777777" w:rsidR="007C095F" w:rsidRDefault="007C095F">
            <w:pPr>
              <w:pStyle w:val="TableParagraph"/>
              <w:rPr>
                <w:rFonts w:ascii="Times New Roman"/>
                <w:sz w:val="19"/>
              </w:rPr>
            </w:pPr>
          </w:p>
          <w:p w14:paraId="1AE01F62" w14:textId="77777777" w:rsidR="007C095F" w:rsidRDefault="007C095F">
            <w:pPr>
              <w:pStyle w:val="TableParagraph"/>
              <w:rPr>
                <w:rFonts w:ascii="Times New Roman"/>
                <w:sz w:val="19"/>
              </w:rPr>
            </w:pPr>
          </w:p>
          <w:p w14:paraId="2320B48A" w14:textId="77777777" w:rsidR="007C095F" w:rsidRDefault="007C095F">
            <w:pPr>
              <w:pStyle w:val="TableParagraph"/>
              <w:rPr>
                <w:rFonts w:ascii="Times New Roman"/>
                <w:sz w:val="19"/>
              </w:rPr>
            </w:pPr>
          </w:p>
          <w:p w14:paraId="38BAE5FA" w14:textId="77777777" w:rsidR="007C095F" w:rsidRDefault="007C095F">
            <w:pPr>
              <w:pStyle w:val="TableParagraph"/>
              <w:rPr>
                <w:rFonts w:ascii="Times New Roman"/>
                <w:sz w:val="19"/>
              </w:rPr>
            </w:pPr>
          </w:p>
          <w:p w14:paraId="75158B79" w14:textId="77777777" w:rsidR="007C095F" w:rsidRDefault="007C095F">
            <w:pPr>
              <w:pStyle w:val="TableParagraph"/>
              <w:spacing w:before="74"/>
              <w:rPr>
                <w:rFonts w:ascii="Times New Roman"/>
                <w:sz w:val="19"/>
              </w:rPr>
            </w:pPr>
          </w:p>
          <w:p w14:paraId="56949120" w14:textId="77777777" w:rsidR="007C095F" w:rsidRDefault="009D4B73">
            <w:pPr>
              <w:pStyle w:val="TableParagraph"/>
              <w:ind w:left="16" w:right="3"/>
              <w:jc w:val="center"/>
              <w:rPr>
                <w:rFonts w:ascii="Microsoft Sans Serif"/>
                <w:sz w:val="19"/>
              </w:rPr>
            </w:pPr>
            <w:r>
              <w:rPr>
                <w:rFonts w:ascii="Microsoft Sans Serif"/>
                <w:spacing w:val="-2"/>
                <w:sz w:val="19"/>
              </w:rPr>
              <w:t>430181</w:t>
            </w:r>
          </w:p>
        </w:tc>
        <w:tc>
          <w:tcPr>
            <w:tcW w:w="611" w:type="dxa"/>
          </w:tcPr>
          <w:p w14:paraId="1C904F52" w14:textId="77777777" w:rsidR="007C095F" w:rsidRDefault="007C095F">
            <w:pPr>
              <w:pStyle w:val="TableParagraph"/>
              <w:rPr>
                <w:rFonts w:ascii="Times New Roman"/>
                <w:sz w:val="19"/>
              </w:rPr>
            </w:pPr>
          </w:p>
          <w:p w14:paraId="673FB655" w14:textId="77777777" w:rsidR="007C095F" w:rsidRDefault="007C095F">
            <w:pPr>
              <w:pStyle w:val="TableParagraph"/>
              <w:rPr>
                <w:rFonts w:ascii="Times New Roman"/>
                <w:sz w:val="19"/>
              </w:rPr>
            </w:pPr>
          </w:p>
          <w:p w14:paraId="1242C7E7" w14:textId="77777777" w:rsidR="007C095F" w:rsidRDefault="007C095F">
            <w:pPr>
              <w:pStyle w:val="TableParagraph"/>
              <w:rPr>
                <w:rFonts w:ascii="Times New Roman"/>
                <w:sz w:val="19"/>
              </w:rPr>
            </w:pPr>
          </w:p>
          <w:p w14:paraId="26FBA769" w14:textId="77777777" w:rsidR="007C095F" w:rsidRDefault="007C095F">
            <w:pPr>
              <w:pStyle w:val="TableParagraph"/>
              <w:rPr>
                <w:rFonts w:ascii="Times New Roman"/>
                <w:sz w:val="19"/>
              </w:rPr>
            </w:pPr>
          </w:p>
          <w:p w14:paraId="1F522D5B" w14:textId="77777777" w:rsidR="007C095F" w:rsidRDefault="007C095F">
            <w:pPr>
              <w:pStyle w:val="TableParagraph"/>
              <w:rPr>
                <w:rFonts w:ascii="Times New Roman"/>
                <w:sz w:val="19"/>
              </w:rPr>
            </w:pPr>
          </w:p>
          <w:p w14:paraId="2EA2B71A" w14:textId="77777777" w:rsidR="007C095F" w:rsidRDefault="007C095F">
            <w:pPr>
              <w:pStyle w:val="TableParagraph"/>
              <w:rPr>
                <w:rFonts w:ascii="Times New Roman"/>
                <w:sz w:val="19"/>
              </w:rPr>
            </w:pPr>
          </w:p>
          <w:p w14:paraId="33573F61" w14:textId="77777777" w:rsidR="007C095F" w:rsidRDefault="007C095F">
            <w:pPr>
              <w:pStyle w:val="TableParagraph"/>
              <w:rPr>
                <w:rFonts w:ascii="Times New Roman"/>
                <w:sz w:val="19"/>
              </w:rPr>
            </w:pPr>
          </w:p>
          <w:p w14:paraId="35274B66" w14:textId="77777777" w:rsidR="007C095F" w:rsidRDefault="007C095F">
            <w:pPr>
              <w:pStyle w:val="TableParagraph"/>
              <w:rPr>
                <w:rFonts w:ascii="Times New Roman"/>
                <w:sz w:val="19"/>
              </w:rPr>
            </w:pPr>
          </w:p>
          <w:p w14:paraId="3F8455C1" w14:textId="77777777" w:rsidR="007C095F" w:rsidRDefault="007C095F">
            <w:pPr>
              <w:pStyle w:val="TableParagraph"/>
              <w:spacing w:before="74"/>
              <w:rPr>
                <w:rFonts w:ascii="Times New Roman"/>
                <w:sz w:val="19"/>
              </w:rPr>
            </w:pPr>
          </w:p>
          <w:p w14:paraId="52DAB4D0" w14:textId="77777777" w:rsidR="007C095F" w:rsidRDefault="009D4B73">
            <w:pPr>
              <w:pStyle w:val="TableParagraph"/>
              <w:ind w:left="15"/>
              <w:jc w:val="center"/>
              <w:rPr>
                <w:rFonts w:ascii="Microsoft Sans Serif"/>
                <w:sz w:val="19"/>
              </w:rPr>
            </w:pPr>
            <w:r>
              <w:rPr>
                <w:rFonts w:ascii="Microsoft Sans Serif"/>
                <w:spacing w:val="-4"/>
                <w:sz w:val="19"/>
              </w:rPr>
              <w:t>uni.</w:t>
            </w:r>
          </w:p>
        </w:tc>
        <w:tc>
          <w:tcPr>
            <w:tcW w:w="1016" w:type="dxa"/>
          </w:tcPr>
          <w:p w14:paraId="2B577864" w14:textId="77777777" w:rsidR="007C095F" w:rsidRDefault="007C095F">
            <w:pPr>
              <w:pStyle w:val="TableParagraph"/>
              <w:rPr>
                <w:rFonts w:ascii="Times New Roman"/>
                <w:sz w:val="19"/>
              </w:rPr>
            </w:pPr>
          </w:p>
          <w:p w14:paraId="55B24C39" w14:textId="77777777" w:rsidR="007C095F" w:rsidRDefault="007C095F">
            <w:pPr>
              <w:pStyle w:val="TableParagraph"/>
              <w:rPr>
                <w:rFonts w:ascii="Times New Roman"/>
                <w:sz w:val="19"/>
              </w:rPr>
            </w:pPr>
          </w:p>
          <w:p w14:paraId="342313E1" w14:textId="77777777" w:rsidR="007C095F" w:rsidRDefault="007C095F">
            <w:pPr>
              <w:pStyle w:val="TableParagraph"/>
              <w:rPr>
                <w:rFonts w:ascii="Times New Roman"/>
                <w:sz w:val="19"/>
              </w:rPr>
            </w:pPr>
          </w:p>
          <w:p w14:paraId="40BE6B2A" w14:textId="77777777" w:rsidR="007C095F" w:rsidRDefault="007C095F">
            <w:pPr>
              <w:pStyle w:val="TableParagraph"/>
              <w:rPr>
                <w:rFonts w:ascii="Times New Roman"/>
                <w:sz w:val="19"/>
              </w:rPr>
            </w:pPr>
          </w:p>
          <w:p w14:paraId="64220E96" w14:textId="77777777" w:rsidR="007C095F" w:rsidRDefault="007C095F">
            <w:pPr>
              <w:pStyle w:val="TableParagraph"/>
              <w:rPr>
                <w:rFonts w:ascii="Times New Roman"/>
                <w:sz w:val="19"/>
              </w:rPr>
            </w:pPr>
          </w:p>
          <w:p w14:paraId="099672A7" w14:textId="77777777" w:rsidR="007C095F" w:rsidRDefault="007C095F">
            <w:pPr>
              <w:pStyle w:val="TableParagraph"/>
              <w:rPr>
                <w:rFonts w:ascii="Times New Roman"/>
                <w:sz w:val="19"/>
              </w:rPr>
            </w:pPr>
          </w:p>
          <w:p w14:paraId="6BB92231" w14:textId="77777777" w:rsidR="007C095F" w:rsidRDefault="007C095F">
            <w:pPr>
              <w:pStyle w:val="TableParagraph"/>
              <w:rPr>
                <w:rFonts w:ascii="Times New Roman"/>
                <w:sz w:val="19"/>
              </w:rPr>
            </w:pPr>
          </w:p>
          <w:p w14:paraId="3861B47A" w14:textId="77777777" w:rsidR="007C095F" w:rsidRDefault="007C095F">
            <w:pPr>
              <w:pStyle w:val="TableParagraph"/>
              <w:rPr>
                <w:rFonts w:ascii="Times New Roman"/>
                <w:sz w:val="19"/>
              </w:rPr>
            </w:pPr>
          </w:p>
          <w:p w14:paraId="17557DC5" w14:textId="77777777" w:rsidR="007C095F" w:rsidRDefault="007C095F">
            <w:pPr>
              <w:pStyle w:val="TableParagraph"/>
              <w:spacing w:before="74"/>
              <w:rPr>
                <w:rFonts w:ascii="Times New Roman"/>
                <w:sz w:val="19"/>
              </w:rPr>
            </w:pPr>
          </w:p>
          <w:p w14:paraId="45C6B30D" w14:textId="77777777" w:rsidR="007C095F" w:rsidRDefault="009D4B73">
            <w:pPr>
              <w:pStyle w:val="TableParagraph"/>
              <w:ind w:left="15"/>
              <w:jc w:val="center"/>
              <w:rPr>
                <w:rFonts w:ascii="Microsoft Sans Serif"/>
                <w:sz w:val="19"/>
              </w:rPr>
            </w:pPr>
            <w:r>
              <w:rPr>
                <w:rFonts w:ascii="Microsoft Sans Serif"/>
                <w:spacing w:val="-2"/>
                <w:sz w:val="19"/>
              </w:rPr>
              <w:t>2.000</w:t>
            </w:r>
          </w:p>
        </w:tc>
        <w:tc>
          <w:tcPr>
            <w:tcW w:w="1189" w:type="dxa"/>
          </w:tcPr>
          <w:p w14:paraId="72CFD44F" w14:textId="77777777" w:rsidR="007C095F" w:rsidRDefault="007C095F">
            <w:pPr>
              <w:pStyle w:val="TableParagraph"/>
              <w:rPr>
                <w:rFonts w:ascii="Times New Roman"/>
                <w:sz w:val="18"/>
              </w:rPr>
            </w:pPr>
          </w:p>
        </w:tc>
        <w:tc>
          <w:tcPr>
            <w:tcW w:w="1168" w:type="dxa"/>
          </w:tcPr>
          <w:p w14:paraId="2A10CBB1" w14:textId="77777777" w:rsidR="007C095F" w:rsidRDefault="007C095F">
            <w:pPr>
              <w:pStyle w:val="TableParagraph"/>
              <w:rPr>
                <w:rFonts w:ascii="Times New Roman"/>
                <w:sz w:val="18"/>
              </w:rPr>
            </w:pPr>
          </w:p>
        </w:tc>
      </w:tr>
      <w:tr w:rsidR="007C095F" w14:paraId="70F83A0B" w14:textId="77777777">
        <w:trPr>
          <w:trHeight w:val="2039"/>
        </w:trPr>
        <w:tc>
          <w:tcPr>
            <w:tcW w:w="568" w:type="dxa"/>
          </w:tcPr>
          <w:p w14:paraId="322FFF71" w14:textId="77777777" w:rsidR="007C095F" w:rsidRDefault="007C095F">
            <w:pPr>
              <w:pStyle w:val="TableParagraph"/>
              <w:rPr>
                <w:rFonts w:ascii="Times New Roman"/>
                <w:sz w:val="19"/>
              </w:rPr>
            </w:pPr>
          </w:p>
          <w:p w14:paraId="766760F3" w14:textId="77777777" w:rsidR="007C095F" w:rsidRDefault="007C095F">
            <w:pPr>
              <w:pStyle w:val="TableParagraph"/>
              <w:rPr>
                <w:rFonts w:ascii="Times New Roman"/>
                <w:sz w:val="19"/>
              </w:rPr>
            </w:pPr>
          </w:p>
          <w:p w14:paraId="76FF2E61" w14:textId="77777777" w:rsidR="007C095F" w:rsidRDefault="007C095F">
            <w:pPr>
              <w:pStyle w:val="TableParagraph"/>
              <w:rPr>
                <w:rFonts w:ascii="Times New Roman"/>
                <w:sz w:val="19"/>
              </w:rPr>
            </w:pPr>
          </w:p>
          <w:p w14:paraId="36A332DB" w14:textId="77777777" w:rsidR="007C095F" w:rsidRDefault="007C095F">
            <w:pPr>
              <w:pStyle w:val="TableParagraph"/>
              <w:spacing w:before="36"/>
              <w:rPr>
                <w:rFonts w:ascii="Times New Roman"/>
                <w:sz w:val="19"/>
              </w:rPr>
            </w:pPr>
          </w:p>
          <w:p w14:paraId="2DE2B987" w14:textId="77777777" w:rsidR="007C095F" w:rsidRDefault="009D4B73">
            <w:pPr>
              <w:pStyle w:val="TableParagraph"/>
              <w:ind w:left="14"/>
              <w:jc w:val="center"/>
              <w:rPr>
                <w:rFonts w:ascii="Microsoft Sans Serif"/>
                <w:sz w:val="19"/>
              </w:rPr>
            </w:pPr>
            <w:r>
              <w:rPr>
                <w:rFonts w:ascii="Microsoft Sans Serif"/>
                <w:spacing w:val="-10"/>
                <w:sz w:val="19"/>
              </w:rPr>
              <w:t>2</w:t>
            </w:r>
          </w:p>
        </w:tc>
        <w:tc>
          <w:tcPr>
            <w:tcW w:w="3450" w:type="dxa"/>
          </w:tcPr>
          <w:p w14:paraId="6DF42BD5" w14:textId="77777777" w:rsidR="007C095F" w:rsidRDefault="009D4B73">
            <w:pPr>
              <w:pStyle w:val="TableParagraph"/>
              <w:spacing w:before="4" w:line="252" w:lineRule="exact"/>
              <w:ind w:left="22" w:right="6"/>
              <w:jc w:val="both"/>
              <w:rPr>
                <w:rFonts w:ascii="Microsoft Sans Serif" w:hAnsi="Microsoft Sans Serif"/>
                <w:sz w:val="19"/>
              </w:rPr>
            </w:pPr>
            <w:r>
              <w:rPr>
                <w:rFonts w:ascii="Microsoft Sans Serif" w:hAnsi="Microsoft Sans Serif"/>
                <w:sz w:val="19"/>
              </w:rPr>
              <w:t>Copo</w:t>
            </w:r>
            <w:r>
              <w:rPr>
                <w:rFonts w:ascii="Microsoft Sans Serif" w:hAnsi="Microsoft Sans Serif"/>
                <w:spacing w:val="80"/>
                <w:w w:val="150"/>
                <w:sz w:val="19"/>
              </w:rPr>
              <w:t xml:space="preserve"> </w:t>
            </w:r>
            <w:r>
              <w:rPr>
                <w:rFonts w:ascii="Microsoft Sans Serif" w:hAnsi="Microsoft Sans Serif"/>
                <w:sz w:val="19"/>
              </w:rPr>
              <w:t>para</w:t>
            </w:r>
            <w:r>
              <w:rPr>
                <w:rFonts w:ascii="Microsoft Sans Serif" w:hAnsi="Microsoft Sans Serif"/>
                <w:spacing w:val="80"/>
                <w:w w:val="150"/>
                <w:sz w:val="19"/>
              </w:rPr>
              <w:t xml:space="preserve"> </w:t>
            </w:r>
            <w:r>
              <w:rPr>
                <w:rFonts w:ascii="Microsoft Sans Serif" w:hAnsi="Microsoft Sans Serif"/>
                <w:sz w:val="19"/>
              </w:rPr>
              <w:t>viagem</w:t>
            </w:r>
            <w:r>
              <w:rPr>
                <w:rFonts w:ascii="Microsoft Sans Serif" w:hAnsi="Microsoft Sans Serif"/>
                <w:spacing w:val="80"/>
                <w:w w:val="150"/>
                <w:sz w:val="19"/>
              </w:rPr>
              <w:t xml:space="preserve"> </w:t>
            </w:r>
            <w:r>
              <w:rPr>
                <w:rFonts w:ascii="Microsoft Sans Serif" w:hAnsi="Microsoft Sans Serif"/>
                <w:sz w:val="19"/>
              </w:rPr>
              <w:t>com</w:t>
            </w:r>
            <w:r>
              <w:rPr>
                <w:rFonts w:ascii="Microsoft Sans Serif" w:hAnsi="Microsoft Sans Serif"/>
                <w:spacing w:val="80"/>
                <w:w w:val="150"/>
                <w:sz w:val="19"/>
              </w:rPr>
              <w:t xml:space="preserve"> </w:t>
            </w:r>
            <w:r>
              <w:rPr>
                <w:rFonts w:ascii="Microsoft Sans Serif" w:hAnsi="Microsoft Sans Serif"/>
                <w:sz w:val="19"/>
              </w:rPr>
              <w:t>tampa</w:t>
            </w:r>
            <w:r>
              <w:rPr>
                <w:rFonts w:ascii="Microsoft Sans Serif" w:hAnsi="Microsoft Sans Serif"/>
                <w:spacing w:val="40"/>
                <w:sz w:val="19"/>
              </w:rPr>
              <w:t xml:space="preserve"> </w:t>
            </w:r>
            <w:r>
              <w:rPr>
                <w:rFonts w:ascii="Microsoft Sans Serif" w:hAnsi="Microsoft Sans Serif"/>
                <w:sz w:val="19"/>
              </w:rPr>
              <w:t>preta</w:t>
            </w:r>
            <w:r>
              <w:rPr>
                <w:rFonts w:ascii="Microsoft Sans Serif" w:hAnsi="Microsoft Sans Serif"/>
                <w:spacing w:val="40"/>
                <w:sz w:val="19"/>
              </w:rPr>
              <w:t xml:space="preserve"> </w:t>
            </w:r>
            <w:r>
              <w:rPr>
                <w:rFonts w:ascii="Microsoft Sans Serif" w:hAnsi="Microsoft Sans Serif"/>
                <w:sz w:val="19"/>
              </w:rPr>
              <w:t>personalizado com a logo do Evento,</w:t>
            </w:r>
            <w:r>
              <w:rPr>
                <w:rFonts w:ascii="Microsoft Sans Serif" w:hAnsi="Microsoft Sans Serif"/>
                <w:spacing w:val="80"/>
                <w:sz w:val="19"/>
              </w:rPr>
              <w:t xml:space="preserve"> </w:t>
            </w:r>
            <w:r>
              <w:rPr>
                <w:rFonts w:ascii="Microsoft Sans Serif" w:hAnsi="Microsoft Sans Serif"/>
                <w:sz w:val="19"/>
              </w:rPr>
              <w:t>em</w:t>
            </w:r>
            <w:r>
              <w:rPr>
                <w:rFonts w:ascii="Microsoft Sans Serif" w:hAnsi="Microsoft Sans Serif"/>
                <w:spacing w:val="40"/>
                <w:sz w:val="19"/>
              </w:rPr>
              <w:t xml:space="preserve"> </w:t>
            </w:r>
            <w:r>
              <w:rPr>
                <w:rFonts w:ascii="Microsoft Sans Serif" w:hAnsi="Microsoft Sans Serif"/>
                <w:sz w:val="19"/>
              </w:rPr>
              <w:t>plástico</w:t>
            </w:r>
            <w:r>
              <w:rPr>
                <w:rFonts w:ascii="Microsoft Sans Serif" w:hAnsi="Microsoft Sans Serif"/>
                <w:spacing w:val="40"/>
                <w:sz w:val="19"/>
              </w:rPr>
              <w:t xml:space="preserve"> </w:t>
            </w:r>
            <w:r>
              <w:rPr>
                <w:rFonts w:ascii="Microsoft Sans Serif" w:hAnsi="Microsoft Sans Serif"/>
                <w:sz w:val="19"/>
              </w:rPr>
              <w:t>alto</w:t>
            </w:r>
            <w:r>
              <w:rPr>
                <w:rFonts w:ascii="Microsoft Sans Serif" w:hAnsi="Microsoft Sans Serif"/>
                <w:spacing w:val="40"/>
                <w:sz w:val="19"/>
              </w:rPr>
              <w:t xml:space="preserve"> </w:t>
            </w:r>
            <w:r>
              <w:rPr>
                <w:rFonts w:ascii="Microsoft Sans Serif" w:hAnsi="Microsoft Sans Serif"/>
                <w:sz w:val="19"/>
              </w:rPr>
              <w:t>resistente 200 ml</w:t>
            </w:r>
            <w:r>
              <w:rPr>
                <w:rFonts w:ascii="Microsoft Sans Serif" w:hAnsi="Microsoft Sans Serif"/>
                <w:sz w:val="19"/>
              </w:rPr>
              <w:t xml:space="preserve"> (será aceito até 350ml). Obs: Tampa no modelo para café com abertura</w:t>
            </w:r>
            <w:r>
              <w:rPr>
                <w:rFonts w:ascii="Microsoft Sans Serif" w:hAnsi="Microsoft Sans Serif"/>
                <w:spacing w:val="40"/>
                <w:sz w:val="19"/>
              </w:rPr>
              <w:t xml:space="preserve"> </w:t>
            </w:r>
            <w:r>
              <w:rPr>
                <w:rFonts w:ascii="Microsoft Sans Serif" w:hAnsi="Microsoft Sans Serif"/>
                <w:sz w:val="19"/>
              </w:rPr>
              <w:t>na</w:t>
            </w:r>
            <w:r>
              <w:rPr>
                <w:rFonts w:ascii="Microsoft Sans Serif" w:hAnsi="Microsoft Sans Serif"/>
                <w:spacing w:val="40"/>
                <w:sz w:val="19"/>
              </w:rPr>
              <w:t xml:space="preserve"> </w:t>
            </w:r>
            <w:r>
              <w:rPr>
                <w:rFonts w:ascii="Microsoft Sans Serif" w:hAnsi="Microsoft Sans Serif"/>
                <w:sz w:val="19"/>
              </w:rPr>
              <w:t>parte</w:t>
            </w:r>
            <w:r>
              <w:rPr>
                <w:rFonts w:ascii="Microsoft Sans Serif" w:hAnsi="Microsoft Sans Serif"/>
                <w:spacing w:val="40"/>
                <w:sz w:val="19"/>
              </w:rPr>
              <w:t xml:space="preserve"> </w:t>
            </w:r>
            <w:r>
              <w:rPr>
                <w:rFonts w:ascii="Microsoft Sans Serif" w:hAnsi="Microsoft Sans Serif"/>
                <w:sz w:val="19"/>
              </w:rPr>
              <w:t>inferior</w:t>
            </w:r>
            <w:r>
              <w:rPr>
                <w:rFonts w:ascii="Microsoft Sans Serif" w:hAnsi="Microsoft Sans Serif"/>
                <w:spacing w:val="40"/>
                <w:sz w:val="19"/>
              </w:rPr>
              <w:t xml:space="preserve"> </w:t>
            </w:r>
            <w:r>
              <w:rPr>
                <w:rFonts w:ascii="Microsoft Sans Serif" w:hAnsi="Microsoft Sans Serif"/>
                <w:sz w:val="19"/>
              </w:rPr>
              <w:t>da</w:t>
            </w:r>
            <w:r>
              <w:rPr>
                <w:rFonts w:ascii="Microsoft Sans Serif" w:hAnsi="Microsoft Sans Serif"/>
                <w:spacing w:val="40"/>
                <w:sz w:val="19"/>
              </w:rPr>
              <w:t xml:space="preserve"> </w:t>
            </w:r>
            <w:r>
              <w:rPr>
                <w:rFonts w:ascii="Microsoft Sans Serif" w:hAnsi="Microsoft Sans Serif"/>
                <w:sz w:val="19"/>
              </w:rPr>
              <w:t>tampa. Na cor a escolher. Conforme o Termo</w:t>
            </w:r>
            <w:r>
              <w:rPr>
                <w:rFonts w:ascii="Microsoft Sans Serif" w:hAnsi="Microsoft Sans Serif"/>
                <w:spacing w:val="40"/>
                <w:sz w:val="19"/>
              </w:rPr>
              <w:t xml:space="preserve"> </w:t>
            </w:r>
            <w:r>
              <w:rPr>
                <w:rFonts w:ascii="Microsoft Sans Serif" w:hAnsi="Microsoft Sans Serif"/>
                <w:sz w:val="19"/>
              </w:rPr>
              <w:t>de Referências e seus anexos.</w:t>
            </w:r>
          </w:p>
        </w:tc>
        <w:tc>
          <w:tcPr>
            <w:tcW w:w="998" w:type="dxa"/>
          </w:tcPr>
          <w:p w14:paraId="4B4288A2" w14:textId="77777777" w:rsidR="007C095F" w:rsidRDefault="007C095F">
            <w:pPr>
              <w:pStyle w:val="TableParagraph"/>
              <w:rPr>
                <w:rFonts w:ascii="Times New Roman"/>
                <w:sz w:val="19"/>
              </w:rPr>
            </w:pPr>
          </w:p>
          <w:p w14:paraId="52808B3D" w14:textId="77777777" w:rsidR="007C095F" w:rsidRDefault="007C095F">
            <w:pPr>
              <w:pStyle w:val="TableParagraph"/>
              <w:rPr>
                <w:rFonts w:ascii="Times New Roman"/>
                <w:sz w:val="19"/>
              </w:rPr>
            </w:pPr>
          </w:p>
          <w:p w14:paraId="286A7B94" w14:textId="77777777" w:rsidR="007C095F" w:rsidRDefault="007C095F">
            <w:pPr>
              <w:pStyle w:val="TableParagraph"/>
              <w:rPr>
                <w:rFonts w:ascii="Times New Roman"/>
                <w:sz w:val="19"/>
              </w:rPr>
            </w:pPr>
          </w:p>
          <w:p w14:paraId="18139D22" w14:textId="77777777" w:rsidR="007C095F" w:rsidRDefault="007C095F">
            <w:pPr>
              <w:pStyle w:val="TableParagraph"/>
              <w:spacing w:before="36"/>
              <w:rPr>
                <w:rFonts w:ascii="Times New Roman"/>
                <w:sz w:val="19"/>
              </w:rPr>
            </w:pPr>
          </w:p>
          <w:p w14:paraId="437FD5F4" w14:textId="77777777" w:rsidR="007C095F" w:rsidRDefault="009D4B73">
            <w:pPr>
              <w:pStyle w:val="TableParagraph"/>
              <w:ind w:left="16" w:right="3"/>
              <w:jc w:val="center"/>
              <w:rPr>
                <w:rFonts w:ascii="Microsoft Sans Serif"/>
                <w:sz w:val="19"/>
              </w:rPr>
            </w:pPr>
            <w:r>
              <w:rPr>
                <w:rFonts w:ascii="Microsoft Sans Serif"/>
                <w:spacing w:val="-2"/>
                <w:sz w:val="19"/>
              </w:rPr>
              <w:t>466640</w:t>
            </w:r>
          </w:p>
        </w:tc>
        <w:tc>
          <w:tcPr>
            <w:tcW w:w="611" w:type="dxa"/>
          </w:tcPr>
          <w:p w14:paraId="1A3FB8C0" w14:textId="77777777" w:rsidR="007C095F" w:rsidRDefault="007C095F">
            <w:pPr>
              <w:pStyle w:val="TableParagraph"/>
              <w:rPr>
                <w:rFonts w:ascii="Times New Roman"/>
                <w:sz w:val="19"/>
              </w:rPr>
            </w:pPr>
          </w:p>
          <w:p w14:paraId="199F5FB1" w14:textId="77777777" w:rsidR="007C095F" w:rsidRDefault="007C095F">
            <w:pPr>
              <w:pStyle w:val="TableParagraph"/>
              <w:rPr>
                <w:rFonts w:ascii="Times New Roman"/>
                <w:sz w:val="19"/>
              </w:rPr>
            </w:pPr>
          </w:p>
          <w:p w14:paraId="1226B6C9" w14:textId="77777777" w:rsidR="007C095F" w:rsidRDefault="007C095F">
            <w:pPr>
              <w:pStyle w:val="TableParagraph"/>
              <w:rPr>
                <w:rFonts w:ascii="Times New Roman"/>
                <w:sz w:val="19"/>
              </w:rPr>
            </w:pPr>
          </w:p>
          <w:p w14:paraId="723EFA4F" w14:textId="77777777" w:rsidR="007C095F" w:rsidRDefault="007C095F">
            <w:pPr>
              <w:pStyle w:val="TableParagraph"/>
              <w:spacing w:before="36"/>
              <w:rPr>
                <w:rFonts w:ascii="Times New Roman"/>
                <w:sz w:val="19"/>
              </w:rPr>
            </w:pPr>
          </w:p>
          <w:p w14:paraId="751598DD" w14:textId="77777777" w:rsidR="007C095F" w:rsidRDefault="009D4B73">
            <w:pPr>
              <w:pStyle w:val="TableParagraph"/>
              <w:ind w:left="15"/>
              <w:jc w:val="center"/>
              <w:rPr>
                <w:rFonts w:ascii="Microsoft Sans Serif"/>
                <w:sz w:val="19"/>
              </w:rPr>
            </w:pPr>
            <w:r>
              <w:rPr>
                <w:rFonts w:ascii="Microsoft Sans Serif"/>
                <w:spacing w:val="-4"/>
                <w:sz w:val="19"/>
              </w:rPr>
              <w:t>uni.</w:t>
            </w:r>
          </w:p>
        </w:tc>
        <w:tc>
          <w:tcPr>
            <w:tcW w:w="1016" w:type="dxa"/>
          </w:tcPr>
          <w:p w14:paraId="58965357" w14:textId="77777777" w:rsidR="007C095F" w:rsidRDefault="007C095F">
            <w:pPr>
              <w:pStyle w:val="TableParagraph"/>
              <w:rPr>
                <w:rFonts w:ascii="Times New Roman"/>
                <w:sz w:val="19"/>
              </w:rPr>
            </w:pPr>
          </w:p>
          <w:p w14:paraId="1A081097" w14:textId="77777777" w:rsidR="007C095F" w:rsidRDefault="007C095F">
            <w:pPr>
              <w:pStyle w:val="TableParagraph"/>
              <w:rPr>
                <w:rFonts w:ascii="Times New Roman"/>
                <w:sz w:val="19"/>
              </w:rPr>
            </w:pPr>
          </w:p>
          <w:p w14:paraId="42713E7B" w14:textId="77777777" w:rsidR="007C095F" w:rsidRDefault="007C095F">
            <w:pPr>
              <w:pStyle w:val="TableParagraph"/>
              <w:rPr>
                <w:rFonts w:ascii="Times New Roman"/>
                <w:sz w:val="19"/>
              </w:rPr>
            </w:pPr>
          </w:p>
          <w:p w14:paraId="0D76D56B" w14:textId="77777777" w:rsidR="007C095F" w:rsidRDefault="007C095F">
            <w:pPr>
              <w:pStyle w:val="TableParagraph"/>
              <w:spacing w:before="36"/>
              <w:rPr>
                <w:rFonts w:ascii="Times New Roman"/>
                <w:sz w:val="19"/>
              </w:rPr>
            </w:pPr>
          </w:p>
          <w:p w14:paraId="22E63075" w14:textId="77777777" w:rsidR="007C095F" w:rsidRDefault="009D4B73">
            <w:pPr>
              <w:pStyle w:val="TableParagraph"/>
              <w:ind w:left="15"/>
              <w:jc w:val="center"/>
              <w:rPr>
                <w:rFonts w:ascii="Microsoft Sans Serif"/>
                <w:sz w:val="19"/>
              </w:rPr>
            </w:pPr>
            <w:r>
              <w:rPr>
                <w:rFonts w:ascii="Microsoft Sans Serif"/>
                <w:spacing w:val="-2"/>
                <w:sz w:val="19"/>
              </w:rPr>
              <w:t>2.000</w:t>
            </w:r>
          </w:p>
        </w:tc>
        <w:tc>
          <w:tcPr>
            <w:tcW w:w="1189" w:type="dxa"/>
          </w:tcPr>
          <w:p w14:paraId="73DDB006" w14:textId="77777777" w:rsidR="007C095F" w:rsidRDefault="007C095F">
            <w:pPr>
              <w:pStyle w:val="TableParagraph"/>
              <w:rPr>
                <w:rFonts w:ascii="Times New Roman"/>
                <w:sz w:val="18"/>
              </w:rPr>
            </w:pPr>
          </w:p>
        </w:tc>
        <w:tc>
          <w:tcPr>
            <w:tcW w:w="1168" w:type="dxa"/>
          </w:tcPr>
          <w:p w14:paraId="1AB6C6E0" w14:textId="77777777" w:rsidR="007C095F" w:rsidRDefault="007C095F">
            <w:pPr>
              <w:pStyle w:val="TableParagraph"/>
              <w:rPr>
                <w:rFonts w:ascii="Times New Roman"/>
                <w:sz w:val="18"/>
              </w:rPr>
            </w:pPr>
          </w:p>
        </w:tc>
      </w:tr>
    </w:tbl>
    <w:p w14:paraId="7DD79A73" w14:textId="77777777" w:rsidR="007C095F" w:rsidRDefault="007C095F">
      <w:pPr>
        <w:pStyle w:val="TableParagraph"/>
        <w:rPr>
          <w:rFonts w:ascii="Times New Roman"/>
          <w:sz w:val="18"/>
        </w:rPr>
        <w:sectPr w:rsidR="007C095F">
          <w:type w:val="continuous"/>
          <w:pgSz w:w="11910" w:h="16840"/>
          <w:pgMar w:top="1040" w:right="1133" w:bottom="940" w:left="1133" w:header="469" w:footer="588" w:gutter="0"/>
          <w:cols w:space="720"/>
        </w:sectPr>
      </w:pPr>
    </w:p>
    <w:p w14:paraId="534D21B1" w14:textId="77777777" w:rsidR="007C095F" w:rsidRDefault="009D4B73">
      <w:pPr>
        <w:pStyle w:val="PargrafodaLista"/>
        <w:numPr>
          <w:ilvl w:val="1"/>
          <w:numId w:val="21"/>
        </w:numPr>
        <w:tabs>
          <w:tab w:val="left" w:pos="409"/>
        </w:tabs>
        <w:spacing w:before="102"/>
        <w:ind w:left="409" w:right="0" w:hanging="288"/>
        <w:rPr>
          <w:rFonts w:ascii="Times New Roman" w:hAnsi="Times New Roman"/>
          <w:sz w:val="16"/>
        </w:rPr>
      </w:pPr>
      <w:r>
        <w:rPr>
          <w:rFonts w:ascii="Times New Roman" w:hAnsi="Times New Roman"/>
          <w:w w:val="105"/>
          <w:sz w:val="16"/>
        </w:rPr>
        <w:lastRenderedPageBreak/>
        <w:t>O</w:t>
      </w:r>
      <w:r>
        <w:rPr>
          <w:rFonts w:ascii="Times New Roman" w:hAnsi="Times New Roman"/>
          <w:spacing w:val="-9"/>
          <w:w w:val="105"/>
          <w:sz w:val="16"/>
        </w:rPr>
        <w:t xml:space="preserve"> </w:t>
      </w:r>
      <w:r>
        <w:rPr>
          <w:rFonts w:ascii="Times New Roman" w:hAnsi="Times New Roman"/>
          <w:w w:val="105"/>
          <w:sz w:val="16"/>
        </w:rPr>
        <w:t>objeto</w:t>
      </w:r>
      <w:r>
        <w:rPr>
          <w:rFonts w:ascii="Times New Roman" w:hAnsi="Times New Roman"/>
          <w:spacing w:val="-9"/>
          <w:w w:val="105"/>
          <w:sz w:val="16"/>
        </w:rPr>
        <w:t xml:space="preserve"> </w:t>
      </w:r>
      <w:r>
        <w:rPr>
          <w:rFonts w:ascii="Times New Roman" w:hAnsi="Times New Roman"/>
          <w:w w:val="105"/>
          <w:sz w:val="16"/>
        </w:rPr>
        <w:t>desta</w:t>
      </w:r>
      <w:r>
        <w:rPr>
          <w:rFonts w:ascii="Times New Roman" w:hAnsi="Times New Roman"/>
          <w:spacing w:val="-9"/>
          <w:w w:val="105"/>
          <w:sz w:val="16"/>
        </w:rPr>
        <w:t xml:space="preserve"> </w:t>
      </w:r>
      <w:r>
        <w:rPr>
          <w:rFonts w:ascii="Times New Roman" w:hAnsi="Times New Roman"/>
          <w:w w:val="105"/>
          <w:sz w:val="16"/>
        </w:rPr>
        <w:t>contratação</w:t>
      </w:r>
      <w:r>
        <w:rPr>
          <w:rFonts w:ascii="Times New Roman" w:hAnsi="Times New Roman"/>
          <w:spacing w:val="-9"/>
          <w:w w:val="105"/>
          <w:sz w:val="16"/>
        </w:rPr>
        <w:t xml:space="preserve"> </w:t>
      </w:r>
      <w:r>
        <w:rPr>
          <w:rFonts w:ascii="Times New Roman" w:hAnsi="Times New Roman"/>
          <w:w w:val="105"/>
          <w:sz w:val="16"/>
        </w:rPr>
        <w:t>não</w:t>
      </w:r>
      <w:r>
        <w:rPr>
          <w:rFonts w:ascii="Times New Roman" w:hAnsi="Times New Roman"/>
          <w:spacing w:val="-9"/>
          <w:w w:val="105"/>
          <w:sz w:val="16"/>
        </w:rPr>
        <w:t xml:space="preserve"> </w:t>
      </w:r>
      <w:r>
        <w:rPr>
          <w:rFonts w:ascii="Times New Roman" w:hAnsi="Times New Roman"/>
          <w:w w:val="105"/>
          <w:sz w:val="16"/>
        </w:rPr>
        <w:t>se</w:t>
      </w:r>
      <w:r>
        <w:rPr>
          <w:rFonts w:ascii="Times New Roman" w:hAnsi="Times New Roman"/>
          <w:spacing w:val="-8"/>
          <w:w w:val="105"/>
          <w:sz w:val="16"/>
        </w:rPr>
        <w:t xml:space="preserve"> </w:t>
      </w:r>
      <w:r>
        <w:rPr>
          <w:rFonts w:ascii="Times New Roman" w:hAnsi="Times New Roman"/>
          <w:w w:val="105"/>
          <w:sz w:val="16"/>
        </w:rPr>
        <w:t>enquadra</w:t>
      </w:r>
      <w:r>
        <w:rPr>
          <w:rFonts w:ascii="Times New Roman" w:hAnsi="Times New Roman"/>
          <w:spacing w:val="-9"/>
          <w:w w:val="105"/>
          <w:sz w:val="16"/>
        </w:rPr>
        <w:t xml:space="preserve"> </w:t>
      </w:r>
      <w:r>
        <w:rPr>
          <w:rFonts w:ascii="Times New Roman" w:hAnsi="Times New Roman"/>
          <w:w w:val="105"/>
          <w:sz w:val="16"/>
        </w:rPr>
        <w:t>como</w:t>
      </w:r>
      <w:r>
        <w:rPr>
          <w:rFonts w:ascii="Times New Roman" w:hAnsi="Times New Roman"/>
          <w:spacing w:val="-9"/>
          <w:w w:val="105"/>
          <w:sz w:val="16"/>
        </w:rPr>
        <w:t xml:space="preserve"> </w:t>
      </w:r>
      <w:r>
        <w:rPr>
          <w:rFonts w:ascii="Times New Roman" w:hAnsi="Times New Roman"/>
          <w:w w:val="105"/>
          <w:sz w:val="16"/>
        </w:rPr>
        <w:t>sendo</w:t>
      </w:r>
      <w:r>
        <w:rPr>
          <w:rFonts w:ascii="Times New Roman" w:hAnsi="Times New Roman"/>
          <w:spacing w:val="-9"/>
          <w:w w:val="105"/>
          <w:sz w:val="16"/>
        </w:rPr>
        <w:t xml:space="preserve"> </w:t>
      </w:r>
      <w:r>
        <w:rPr>
          <w:rFonts w:ascii="Times New Roman" w:hAnsi="Times New Roman"/>
          <w:w w:val="105"/>
          <w:sz w:val="16"/>
        </w:rPr>
        <w:t>de</w:t>
      </w:r>
      <w:r>
        <w:rPr>
          <w:rFonts w:ascii="Times New Roman" w:hAnsi="Times New Roman"/>
          <w:spacing w:val="-9"/>
          <w:w w:val="105"/>
          <w:sz w:val="16"/>
        </w:rPr>
        <w:t xml:space="preserve"> </w:t>
      </w:r>
      <w:r>
        <w:rPr>
          <w:rFonts w:ascii="Times New Roman" w:hAnsi="Times New Roman"/>
          <w:w w:val="105"/>
          <w:sz w:val="16"/>
        </w:rPr>
        <w:t>bem</w:t>
      </w:r>
      <w:r>
        <w:rPr>
          <w:rFonts w:ascii="Times New Roman" w:hAnsi="Times New Roman"/>
          <w:spacing w:val="-8"/>
          <w:w w:val="105"/>
          <w:sz w:val="16"/>
        </w:rPr>
        <w:t xml:space="preserve"> </w:t>
      </w:r>
      <w:r>
        <w:rPr>
          <w:rFonts w:ascii="Times New Roman" w:hAnsi="Times New Roman"/>
          <w:w w:val="105"/>
          <w:sz w:val="16"/>
        </w:rPr>
        <w:t>de</w:t>
      </w:r>
      <w:r>
        <w:rPr>
          <w:rFonts w:ascii="Times New Roman" w:hAnsi="Times New Roman"/>
          <w:spacing w:val="-9"/>
          <w:w w:val="105"/>
          <w:sz w:val="16"/>
        </w:rPr>
        <w:t xml:space="preserve"> </w:t>
      </w:r>
      <w:r>
        <w:rPr>
          <w:rFonts w:ascii="Times New Roman" w:hAnsi="Times New Roman"/>
          <w:w w:val="105"/>
          <w:sz w:val="16"/>
        </w:rPr>
        <w:t>luxo,</w:t>
      </w:r>
      <w:r>
        <w:rPr>
          <w:rFonts w:ascii="Times New Roman" w:hAnsi="Times New Roman"/>
          <w:spacing w:val="-9"/>
          <w:w w:val="105"/>
          <w:sz w:val="16"/>
        </w:rPr>
        <w:t xml:space="preserve"> </w:t>
      </w:r>
      <w:r>
        <w:rPr>
          <w:rFonts w:ascii="Times New Roman" w:hAnsi="Times New Roman"/>
          <w:w w:val="105"/>
          <w:sz w:val="16"/>
        </w:rPr>
        <w:t>conforme</w:t>
      </w:r>
      <w:r>
        <w:rPr>
          <w:rFonts w:ascii="Times New Roman" w:hAnsi="Times New Roman"/>
          <w:spacing w:val="-9"/>
          <w:w w:val="105"/>
          <w:sz w:val="16"/>
        </w:rPr>
        <w:t xml:space="preserve"> </w:t>
      </w:r>
      <w:r>
        <w:rPr>
          <w:rFonts w:ascii="Times New Roman" w:hAnsi="Times New Roman"/>
          <w:w w:val="105"/>
          <w:sz w:val="16"/>
        </w:rPr>
        <w:t>Decreto</w:t>
      </w:r>
      <w:r>
        <w:rPr>
          <w:rFonts w:ascii="Times New Roman" w:hAnsi="Times New Roman"/>
          <w:spacing w:val="-9"/>
          <w:w w:val="105"/>
          <w:sz w:val="16"/>
        </w:rPr>
        <w:t xml:space="preserve"> </w:t>
      </w:r>
      <w:r>
        <w:rPr>
          <w:rFonts w:ascii="Times New Roman" w:hAnsi="Times New Roman"/>
          <w:w w:val="105"/>
          <w:sz w:val="16"/>
        </w:rPr>
        <w:t>nº</w:t>
      </w:r>
      <w:r>
        <w:rPr>
          <w:rFonts w:ascii="Times New Roman" w:hAnsi="Times New Roman"/>
          <w:spacing w:val="-8"/>
          <w:w w:val="105"/>
          <w:sz w:val="16"/>
        </w:rPr>
        <w:t xml:space="preserve"> </w:t>
      </w:r>
      <w:r>
        <w:rPr>
          <w:rFonts w:ascii="Times New Roman" w:hAnsi="Times New Roman"/>
          <w:w w:val="105"/>
          <w:sz w:val="16"/>
        </w:rPr>
        <w:t>10.818,</w:t>
      </w:r>
      <w:r>
        <w:rPr>
          <w:rFonts w:ascii="Times New Roman" w:hAnsi="Times New Roman"/>
          <w:spacing w:val="-9"/>
          <w:w w:val="105"/>
          <w:sz w:val="16"/>
        </w:rPr>
        <w:t xml:space="preserve"> </w:t>
      </w:r>
      <w:r>
        <w:rPr>
          <w:rFonts w:ascii="Times New Roman" w:hAnsi="Times New Roman"/>
          <w:w w:val="105"/>
          <w:sz w:val="16"/>
        </w:rPr>
        <w:t>de</w:t>
      </w:r>
      <w:r>
        <w:rPr>
          <w:rFonts w:ascii="Times New Roman" w:hAnsi="Times New Roman"/>
          <w:spacing w:val="-9"/>
          <w:w w:val="105"/>
          <w:sz w:val="16"/>
        </w:rPr>
        <w:t xml:space="preserve"> </w:t>
      </w:r>
      <w:r>
        <w:rPr>
          <w:rFonts w:ascii="Times New Roman" w:hAnsi="Times New Roman"/>
          <w:w w:val="105"/>
          <w:sz w:val="16"/>
        </w:rPr>
        <w:t>27</w:t>
      </w:r>
      <w:r>
        <w:rPr>
          <w:rFonts w:ascii="Times New Roman" w:hAnsi="Times New Roman"/>
          <w:spacing w:val="-9"/>
          <w:w w:val="105"/>
          <w:sz w:val="16"/>
        </w:rPr>
        <w:t xml:space="preserve"> </w:t>
      </w:r>
      <w:r>
        <w:rPr>
          <w:rFonts w:ascii="Times New Roman" w:hAnsi="Times New Roman"/>
          <w:w w:val="105"/>
          <w:sz w:val="16"/>
        </w:rPr>
        <w:t>de</w:t>
      </w:r>
      <w:r>
        <w:rPr>
          <w:rFonts w:ascii="Times New Roman" w:hAnsi="Times New Roman"/>
          <w:spacing w:val="-9"/>
          <w:w w:val="105"/>
          <w:sz w:val="16"/>
        </w:rPr>
        <w:t xml:space="preserve"> </w:t>
      </w:r>
      <w:r>
        <w:rPr>
          <w:rFonts w:ascii="Times New Roman" w:hAnsi="Times New Roman"/>
          <w:w w:val="105"/>
          <w:sz w:val="16"/>
        </w:rPr>
        <w:t>setembro</w:t>
      </w:r>
      <w:r>
        <w:rPr>
          <w:rFonts w:ascii="Times New Roman" w:hAnsi="Times New Roman"/>
          <w:spacing w:val="-9"/>
          <w:w w:val="105"/>
          <w:sz w:val="16"/>
        </w:rPr>
        <w:t xml:space="preserve"> </w:t>
      </w:r>
      <w:r>
        <w:rPr>
          <w:rFonts w:ascii="Times New Roman" w:hAnsi="Times New Roman"/>
          <w:w w:val="105"/>
          <w:sz w:val="16"/>
        </w:rPr>
        <w:t>de</w:t>
      </w:r>
      <w:r>
        <w:rPr>
          <w:rFonts w:ascii="Times New Roman" w:hAnsi="Times New Roman"/>
          <w:spacing w:val="-8"/>
          <w:w w:val="105"/>
          <w:sz w:val="16"/>
        </w:rPr>
        <w:t xml:space="preserve"> </w:t>
      </w:r>
      <w:r>
        <w:rPr>
          <w:rFonts w:ascii="Times New Roman" w:hAnsi="Times New Roman"/>
          <w:spacing w:val="-2"/>
          <w:w w:val="105"/>
          <w:sz w:val="16"/>
        </w:rPr>
        <w:t>2021.</w:t>
      </w:r>
    </w:p>
    <w:p w14:paraId="51125D24" w14:textId="77777777" w:rsidR="007C095F" w:rsidRDefault="007C095F">
      <w:pPr>
        <w:pStyle w:val="Corpodetexto"/>
        <w:spacing w:before="65"/>
        <w:rPr>
          <w:rFonts w:ascii="Times New Roman"/>
          <w:sz w:val="16"/>
        </w:rPr>
      </w:pPr>
    </w:p>
    <w:p w14:paraId="488BFFC0" w14:textId="77777777" w:rsidR="007C095F" w:rsidRDefault="009D4B73">
      <w:pPr>
        <w:pStyle w:val="PargrafodaLista"/>
        <w:numPr>
          <w:ilvl w:val="1"/>
          <w:numId w:val="21"/>
        </w:numPr>
        <w:tabs>
          <w:tab w:val="left" w:pos="409"/>
        </w:tabs>
        <w:spacing w:before="0"/>
        <w:ind w:left="409" w:right="0" w:hanging="288"/>
        <w:rPr>
          <w:rFonts w:ascii="Times New Roman" w:hAnsi="Times New Roman"/>
          <w:sz w:val="16"/>
        </w:rPr>
      </w:pPr>
      <w:r>
        <w:rPr>
          <w:rFonts w:ascii="Times New Roman" w:hAnsi="Times New Roman"/>
          <w:sz w:val="16"/>
        </w:rPr>
        <w:t>Os</w:t>
      </w:r>
      <w:r>
        <w:rPr>
          <w:rFonts w:ascii="Times New Roman" w:hAnsi="Times New Roman"/>
          <w:spacing w:val="11"/>
          <w:sz w:val="16"/>
        </w:rPr>
        <w:t xml:space="preserve"> </w:t>
      </w:r>
      <w:r>
        <w:rPr>
          <w:rFonts w:ascii="Times New Roman" w:hAnsi="Times New Roman"/>
          <w:sz w:val="16"/>
        </w:rPr>
        <w:t>bens</w:t>
      </w:r>
      <w:r>
        <w:rPr>
          <w:rFonts w:ascii="Times New Roman" w:hAnsi="Times New Roman"/>
          <w:spacing w:val="12"/>
          <w:sz w:val="16"/>
        </w:rPr>
        <w:t xml:space="preserve"> </w:t>
      </w:r>
      <w:r>
        <w:rPr>
          <w:rFonts w:ascii="Times New Roman" w:hAnsi="Times New Roman"/>
          <w:sz w:val="16"/>
        </w:rPr>
        <w:t>objeto</w:t>
      </w:r>
      <w:r>
        <w:rPr>
          <w:rFonts w:ascii="Times New Roman" w:hAnsi="Times New Roman"/>
          <w:spacing w:val="11"/>
          <w:sz w:val="16"/>
        </w:rPr>
        <w:t xml:space="preserve"> </w:t>
      </w:r>
      <w:r>
        <w:rPr>
          <w:rFonts w:ascii="Times New Roman" w:hAnsi="Times New Roman"/>
          <w:sz w:val="16"/>
        </w:rPr>
        <w:t>desta</w:t>
      </w:r>
      <w:r>
        <w:rPr>
          <w:rFonts w:ascii="Times New Roman" w:hAnsi="Times New Roman"/>
          <w:spacing w:val="12"/>
          <w:sz w:val="16"/>
        </w:rPr>
        <w:t xml:space="preserve"> </w:t>
      </w:r>
      <w:r>
        <w:rPr>
          <w:rFonts w:ascii="Times New Roman" w:hAnsi="Times New Roman"/>
          <w:sz w:val="16"/>
        </w:rPr>
        <w:t>contratação</w:t>
      </w:r>
      <w:r>
        <w:rPr>
          <w:rFonts w:ascii="Times New Roman" w:hAnsi="Times New Roman"/>
          <w:spacing w:val="12"/>
          <w:sz w:val="16"/>
        </w:rPr>
        <w:t xml:space="preserve"> </w:t>
      </w:r>
      <w:r>
        <w:rPr>
          <w:rFonts w:ascii="Times New Roman" w:hAnsi="Times New Roman"/>
          <w:sz w:val="16"/>
        </w:rPr>
        <w:t>são</w:t>
      </w:r>
      <w:r>
        <w:rPr>
          <w:rFonts w:ascii="Times New Roman" w:hAnsi="Times New Roman"/>
          <w:spacing w:val="11"/>
          <w:sz w:val="16"/>
        </w:rPr>
        <w:t xml:space="preserve"> </w:t>
      </w:r>
      <w:r>
        <w:rPr>
          <w:rFonts w:ascii="Times New Roman" w:hAnsi="Times New Roman"/>
          <w:sz w:val="16"/>
        </w:rPr>
        <w:t>caracterizados</w:t>
      </w:r>
      <w:r>
        <w:rPr>
          <w:rFonts w:ascii="Times New Roman" w:hAnsi="Times New Roman"/>
          <w:spacing w:val="12"/>
          <w:sz w:val="16"/>
        </w:rPr>
        <w:t xml:space="preserve"> </w:t>
      </w:r>
      <w:r>
        <w:rPr>
          <w:rFonts w:ascii="Times New Roman" w:hAnsi="Times New Roman"/>
          <w:sz w:val="16"/>
        </w:rPr>
        <w:t>como</w:t>
      </w:r>
      <w:r>
        <w:rPr>
          <w:rFonts w:ascii="Times New Roman" w:hAnsi="Times New Roman"/>
          <w:spacing w:val="12"/>
          <w:sz w:val="16"/>
        </w:rPr>
        <w:t xml:space="preserve"> </w:t>
      </w:r>
      <w:r>
        <w:rPr>
          <w:rFonts w:ascii="Times New Roman" w:hAnsi="Times New Roman"/>
          <w:sz w:val="16"/>
        </w:rPr>
        <w:t>comuns,</w:t>
      </w:r>
      <w:r>
        <w:rPr>
          <w:rFonts w:ascii="Times New Roman" w:hAnsi="Times New Roman"/>
          <w:spacing w:val="11"/>
          <w:sz w:val="16"/>
        </w:rPr>
        <w:t xml:space="preserve"> </w:t>
      </w:r>
      <w:r>
        <w:rPr>
          <w:rFonts w:ascii="Times New Roman" w:hAnsi="Times New Roman"/>
          <w:sz w:val="16"/>
        </w:rPr>
        <w:t>conforme</w:t>
      </w:r>
      <w:r>
        <w:rPr>
          <w:rFonts w:ascii="Times New Roman" w:hAnsi="Times New Roman"/>
          <w:spacing w:val="12"/>
          <w:sz w:val="16"/>
        </w:rPr>
        <w:t xml:space="preserve"> </w:t>
      </w:r>
      <w:r>
        <w:rPr>
          <w:rFonts w:ascii="Times New Roman" w:hAnsi="Times New Roman"/>
          <w:sz w:val="16"/>
        </w:rPr>
        <w:t>justificativa</w:t>
      </w:r>
      <w:r>
        <w:rPr>
          <w:rFonts w:ascii="Times New Roman" w:hAnsi="Times New Roman"/>
          <w:spacing w:val="11"/>
          <w:sz w:val="16"/>
        </w:rPr>
        <w:t xml:space="preserve"> </w:t>
      </w:r>
      <w:r>
        <w:rPr>
          <w:rFonts w:ascii="Times New Roman" w:hAnsi="Times New Roman"/>
          <w:sz w:val="16"/>
        </w:rPr>
        <w:t>constante</w:t>
      </w:r>
      <w:r>
        <w:rPr>
          <w:rFonts w:ascii="Times New Roman" w:hAnsi="Times New Roman"/>
          <w:spacing w:val="12"/>
          <w:sz w:val="16"/>
        </w:rPr>
        <w:t xml:space="preserve"> </w:t>
      </w:r>
      <w:r>
        <w:rPr>
          <w:rFonts w:ascii="Times New Roman" w:hAnsi="Times New Roman"/>
          <w:sz w:val="16"/>
        </w:rPr>
        <w:t>do</w:t>
      </w:r>
      <w:r>
        <w:rPr>
          <w:rFonts w:ascii="Times New Roman" w:hAnsi="Times New Roman"/>
          <w:spacing w:val="12"/>
          <w:sz w:val="16"/>
        </w:rPr>
        <w:t xml:space="preserve"> </w:t>
      </w:r>
      <w:r>
        <w:rPr>
          <w:rFonts w:ascii="Times New Roman" w:hAnsi="Times New Roman"/>
          <w:sz w:val="16"/>
        </w:rPr>
        <w:t>Estudo</w:t>
      </w:r>
      <w:r>
        <w:rPr>
          <w:rFonts w:ascii="Times New Roman" w:hAnsi="Times New Roman"/>
          <w:spacing w:val="11"/>
          <w:sz w:val="16"/>
        </w:rPr>
        <w:t xml:space="preserve"> </w:t>
      </w:r>
      <w:r>
        <w:rPr>
          <w:rFonts w:ascii="Times New Roman" w:hAnsi="Times New Roman"/>
          <w:sz w:val="16"/>
        </w:rPr>
        <w:t>Técnico</w:t>
      </w:r>
      <w:r>
        <w:rPr>
          <w:rFonts w:ascii="Times New Roman" w:hAnsi="Times New Roman"/>
          <w:spacing w:val="12"/>
          <w:sz w:val="16"/>
        </w:rPr>
        <w:t xml:space="preserve"> </w:t>
      </w:r>
      <w:r>
        <w:rPr>
          <w:rFonts w:ascii="Times New Roman" w:hAnsi="Times New Roman"/>
          <w:spacing w:val="-2"/>
          <w:sz w:val="16"/>
        </w:rPr>
        <w:t>Preliminar.</w:t>
      </w:r>
    </w:p>
    <w:p w14:paraId="3DDF4224" w14:textId="77777777" w:rsidR="007C095F" w:rsidRDefault="007C095F">
      <w:pPr>
        <w:pStyle w:val="Corpodetexto"/>
        <w:spacing w:before="66"/>
        <w:rPr>
          <w:rFonts w:ascii="Times New Roman"/>
          <w:sz w:val="16"/>
        </w:rPr>
      </w:pPr>
    </w:p>
    <w:p w14:paraId="38F92D4E" w14:textId="77777777" w:rsidR="007C095F" w:rsidRDefault="009D4B73">
      <w:pPr>
        <w:pStyle w:val="PargrafodaLista"/>
        <w:numPr>
          <w:ilvl w:val="1"/>
          <w:numId w:val="21"/>
        </w:numPr>
        <w:tabs>
          <w:tab w:val="left" w:pos="411"/>
        </w:tabs>
        <w:spacing w:before="0" w:line="302" w:lineRule="auto"/>
        <w:ind w:left="121" w:firstLine="0"/>
        <w:jc w:val="both"/>
        <w:rPr>
          <w:rFonts w:ascii="Times New Roman" w:hAnsi="Times New Roman"/>
          <w:sz w:val="16"/>
        </w:rPr>
      </w:pPr>
      <w:r>
        <w:rPr>
          <w:rFonts w:ascii="Times New Roman" w:hAnsi="Times New Roman"/>
          <w:w w:val="105"/>
          <w:sz w:val="16"/>
        </w:rPr>
        <w:t>O</w:t>
      </w:r>
      <w:r>
        <w:rPr>
          <w:rFonts w:ascii="Times New Roman" w:hAnsi="Times New Roman"/>
          <w:spacing w:val="-5"/>
          <w:w w:val="105"/>
          <w:sz w:val="16"/>
        </w:rPr>
        <w:t xml:space="preserve"> </w:t>
      </w:r>
      <w:r>
        <w:rPr>
          <w:rFonts w:ascii="Times New Roman" w:hAnsi="Times New Roman"/>
          <w:w w:val="105"/>
          <w:sz w:val="16"/>
        </w:rPr>
        <w:t>prazo</w:t>
      </w:r>
      <w:r>
        <w:rPr>
          <w:rFonts w:ascii="Times New Roman" w:hAnsi="Times New Roman"/>
          <w:spacing w:val="-5"/>
          <w:w w:val="105"/>
          <w:sz w:val="16"/>
        </w:rPr>
        <w:t xml:space="preserve"> </w:t>
      </w:r>
      <w:r>
        <w:rPr>
          <w:rFonts w:ascii="Times New Roman" w:hAnsi="Times New Roman"/>
          <w:w w:val="105"/>
          <w:sz w:val="16"/>
        </w:rPr>
        <w:t>de</w:t>
      </w:r>
      <w:r>
        <w:rPr>
          <w:rFonts w:ascii="Times New Roman" w:hAnsi="Times New Roman"/>
          <w:spacing w:val="-5"/>
          <w:w w:val="105"/>
          <w:sz w:val="16"/>
        </w:rPr>
        <w:t xml:space="preserve"> </w:t>
      </w:r>
      <w:r>
        <w:rPr>
          <w:rFonts w:ascii="Times New Roman" w:hAnsi="Times New Roman"/>
          <w:w w:val="105"/>
          <w:sz w:val="16"/>
        </w:rPr>
        <w:t>vigência</w:t>
      </w:r>
      <w:r>
        <w:rPr>
          <w:rFonts w:ascii="Times New Roman" w:hAnsi="Times New Roman"/>
          <w:spacing w:val="-5"/>
          <w:w w:val="105"/>
          <w:sz w:val="16"/>
        </w:rPr>
        <w:t xml:space="preserve"> </w:t>
      </w:r>
      <w:r>
        <w:rPr>
          <w:rFonts w:ascii="Times New Roman" w:hAnsi="Times New Roman"/>
          <w:w w:val="105"/>
          <w:sz w:val="16"/>
        </w:rPr>
        <w:t>da</w:t>
      </w:r>
      <w:r>
        <w:rPr>
          <w:rFonts w:ascii="Times New Roman" w:hAnsi="Times New Roman"/>
          <w:spacing w:val="-5"/>
          <w:w w:val="105"/>
          <w:sz w:val="16"/>
        </w:rPr>
        <w:t xml:space="preserve"> </w:t>
      </w:r>
      <w:r>
        <w:rPr>
          <w:rFonts w:ascii="Times New Roman" w:hAnsi="Times New Roman"/>
          <w:w w:val="105"/>
          <w:sz w:val="16"/>
        </w:rPr>
        <w:t>contratação</w:t>
      </w:r>
      <w:r>
        <w:rPr>
          <w:rFonts w:ascii="Times New Roman" w:hAnsi="Times New Roman"/>
          <w:spacing w:val="-5"/>
          <w:w w:val="105"/>
          <w:sz w:val="16"/>
        </w:rPr>
        <w:t xml:space="preserve"> </w:t>
      </w:r>
      <w:r>
        <w:rPr>
          <w:rFonts w:ascii="Times New Roman" w:hAnsi="Times New Roman"/>
          <w:w w:val="105"/>
          <w:sz w:val="16"/>
        </w:rPr>
        <w:t>é</w:t>
      </w:r>
      <w:r>
        <w:rPr>
          <w:rFonts w:ascii="Times New Roman" w:hAnsi="Times New Roman"/>
          <w:spacing w:val="-5"/>
          <w:w w:val="105"/>
          <w:sz w:val="16"/>
        </w:rPr>
        <w:t xml:space="preserve"> </w:t>
      </w:r>
      <w:r>
        <w:rPr>
          <w:rFonts w:ascii="Times New Roman" w:hAnsi="Times New Roman"/>
          <w:w w:val="105"/>
          <w:sz w:val="16"/>
        </w:rPr>
        <w:t>de</w:t>
      </w:r>
      <w:r>
        <w:rPr>
          <w:rFonts w:ascii="Times New Roman" w:hAnsi="Times New Roman"/>
          <w:spacing w:val="-5"/>
          <w:w w:val="105"/>
          <w:sz w:val="16"/>
        </w:rPr>
        <w:t xml:space="preserve"> </w:t>
      </w:r>
      <w:r>
        <w:rPr>
          <w:rFonts w:ascii="Times New Roman" w:hAnsi="Times New Roman"/>
          <w:w w:val="105"/>
          <w:sz w:val="16"/>
        </w:rPr>
        <w:t>12</w:t>
      </w:r>
      <w:r>
        <w:rPr>
          <w:rFonts w:ascii="Times New Roman" w:hAnsi="Times New Roman"/>
          <w:spacing w:val="-5"/>
          <w:w w:val="105"/>
          <w:sz w:val="16"/>
        </w:rPr>
        <w:t xml:space="preserve"> </w:t>
      </w:r>
      <w:r>
        <w:rPr>
          <w:rFonts w:ascii="Times New Roman" w:hAnsi="Times New Roman"/>
          <w:w w:val="105"/>
          <w:sz w:val="16"/>
        </w:rPr>
        <w:t>(doze)</w:t>
      </w:r>
      <w:r>
        <w:rPr>
          <w:rFonts w:ascii="Times New Roman" w:hAnsi="Times New Roman"/>
          <w:spacing w:val="-5"/>
          <w:w w:val="105"/>
          <w:sz w:val="16"/>
        </w:rPr>
        <w:t xml:space="preserve"> </w:t>
      </w:r>
      <w:r>
        <w:rPr>
          <w:rFonts w:ascii="Times New Roman" w:hAnsi="Times New Roman"/>
          <w:w w:val="105"/>
          <w:sz w:val="16"/>
        </w:rPr>
        <w:t>meses,</w:t>
      </w:r>
      <w:r>
        <w:rPr>
          <w:rFonts w:ascii="Times New Roman" w:hAnsi="Times New Roman"/>
          <w:spacing w:val="-5"/>
          <w:w w:val="105"/>
          <w:sz w:val="16"/>
        </w:rPr>
        <w:t xml:space="preserve"> </w:t>
      </w:r>
      <w:r>
        <w:rPr>
          <w:rFonts w:ascii="Times New Roman" w:hAnsi="Times New Roman"/>
          <w:w w:val="105"/>
          <w:sz w:val="16"/>
        </w:rPr>
        <w:t>contados</w:t>
      </w:r>
      <w:r>
        <w:rPr>
          <w:rFonts w:ascii="Times New Roman" w:hAnsi="Times New Roman"/>
          <w:spacing w:val="-5"/>
          <w:w w:val="105"/>
          <w:sz w:val="16"/>
        </w:rPr>
        <w:t xml:space="preserve"> </w:t>
      </w:r>
      <w:r>
        <w:rPr>
          <w:rFonts w:ascii="Times New Roman" w:hAnsi="Times New Roman"/>
          <w:w w:val="105"/>
          <w:sz w:val="16"/>
        </w:rPr>
        <w:t>do</w:t>
      </w:r>
      <w:r>
        <w:rPr>
          <w:rFonts w:ascii="Times New Roman" w:hAnsi="Times New Roman"/>
          <w:spacing w:val="-5"/>
          <w:w w:val="105"/>
          <w:sz w:val="16"/>
        </w:rPr>
        <w:t xml:space="preserve"> </w:t>
      </w:r>
      <w:r>
        <w:rPr>
          <w:rFonts w:ascii="Times New Roman" w:hAnsi="Times New Roman"/>
          <w:w w:val="105"/>
          <w:sz w:val="16"/>
        </w:rPr>
        <w:t>(a)</w:t>
      </w:r>
      <w:r>
        <w:rPr>
          <w:rFonts w:ascii="Times New Roman" w:hAnsi="Times New Roman"/>
          <w:spacing w:val="-5"/>
          <w:w w:val="105"/>
          <w:sz w:val="16"/>
        </w:rPr>
        <w:t xml:space="preserve"> </w:t>
      </w:r>
      <w:r>
        <w:rPr>
          <w:rFonts w:ascii="Times New Roman" w:hAnsi="Times New Roman"/>
          <w:w w:val="105"/>
          <w:sz w:val="16"/>
        </w:rPr>
        <w:t>da</w:t>
      </w:r>
      <w:r>
        <w:rPr>
          <w:rFonts w:ascii="Times New Roman" w:hAnsi="Times New Roman"/>
          <w:spacing w:val="32"/>
          <w:w w:val="105"/>
          <w:sz w:val="16"/>
        </w:rPr>
        <w:t xml:space="preserve"> </w:t>
      </w:r>
      <w:r>
        <w:rPr>
          <w:rFonts w:ascii="Times New Roman" w:hAnsi="Times New Roman"/>
          <w:w w:val="105"/>
          <w:sz w:val="16"/>
        </w:rPr>
        <w:t>assinatura</w:t>
      </w:r>
      <w:r>
        <w:rPr>
          <w:rFonts w:ascii="Times New Roman" w:hAnsi="Times New Roman"/>
          <w:spacing w:val="-5"/>
          <w:w w:val="105"/>
          <w:sz w:val="16"/>
        </w:rPr>
        <w:t xml:space="preserve"> </w:t>
      </w:r>
      <w:r>
        <w:rPr>
          <w:rFonts w:ascii="Times New Roman" w:hAnsi="Times New Roman"/>
          <w:w w:val="105"/>
          <w:sz w:val="16"/>
        </w:rPr>
        <w:t>da</w:t>
      </w:r>
      <w:r>
        <w:rPr>
          <w:rFonts w:ascii="Times New Roman" w:hAnsi="Times New Roman"/>
          <w:spacing w:val="-5"/>
          <w:w w:val="105"/>
          <w:sz w:val="16"/>
        </w:rPr>
        <w:t xml:space="preserve"> </w:t>
      </w:r>
      <w:r>
        <w:rPr>
          <w:rFonts w:ascii="Times New Roman" w:hAnsi="Times New Roman"/>
          <w:w w:val="105"/>
          <w:sz w:val="16"/>
        </w:rPr>
        <w:t>ARP,</w:t>
      </w:r>
      <w:r>
        <w:rPr>
          <w:rFonts w:ascii="Times New Roman" w:hAnsi="Times New Roman"/>
          <w:spacing w:val="-5"/>
          <w:w w:val="105"/>
          <w:sz w:val="16"/>
        </w:rPr>
        <w:t xml:space="preserve"> </w:t>
      </w:r>
      <w:r>
        <w:rPr>
          <w:rFonts w:ascii="Times New Roman" w:hAnsi="Times New Roman"/>
          <w:w w:val="105"/>
          <w:sz w:val="16"/>
        </w:rPr>
        <w:t>na</w:t>
      </w:r>
      <w:r>
        <w:rPr>
          <w:rFonts w:ascii="Times New Roman" w:hAnsi="Times New Roman"/>
          <w:spacing w:val="-5"/>
          <w:w w:val="105"/>
          <w:sz w:val="16"/>
        </w:rPr>
        <w:t xml:space="preserve"> </w:t>
      </w:r>
      <w:r>
        <w:rPr>
          <w:rFonts w:ascii="Times New Roman" w:hAnsi="Times New Roman"/>
          <w:w w:val="105"/>
          <w:sz w:val="16"/>
        </w:rPr>
        <w:t>forma</w:t>
      </w:r>
      <w:r>
        <w:rPr>
          <w:rFonts w:ascii="Times New Roman" w:hAnsi="Times New Roman"/>
          <w:spacing w:val="-5"/>
          <w:w w:val="105"/>
          <w:sz w:val="16"/>
        </w:rPr>
        <w:t xml:space="preserve"> </w:t>
      </w:r>
      <w:r>
        <w:rPr>
          <w:rFonts w:ascii="Times New Roman" w:hAnsi="Times New Roman"/>
          <w:w w:val="105"/>
          <w:sz w:val="16"/>
        </w:rPr>
        <w:t>do</w:t>
      </w:r>
      <w:r>
        <w:rPr>
          <w:rFonts w:ascii="Times New Roman" w:hAnsi="Times New Roman"/>
          <w:spacing w:val="-5"/>
          <w:w w:val="105"/>
          <w:sz w:val="16"/>
        </w:rPr>
        <w:t xml:space="preserve"> </w:t>
      </w:r>
      <w:r>
        <w:rPr>
          <w:rFonts w:ascii="Times New Roman" w:hAnsi="Times New Roman"/>
          <w:w w:val="105"/>
          <w:sz w:val="16"/>
        </w:rPr>
        <w:t>artigo</w:t>
      </w:r>
      <w:r>
        <w:rPr>
          <w:rFonts w:ascii="Times New Roman" w:hAnsi="Times New Roman"/>
          <w:spacing w:val="-5"/>
          <w:w w:val="105"/>
          <w:sz w:val="16"/>
        </w:rPr>
        <w:t xml:space="preserve"> </w:t>
      </w:r>
      <w:r>
        <w:rPr>
          <w:rFonts w:ascii="Times New Roman" w:hAnsi="Times New Roman"/>
          <w:w w:val="105"/>
          <w:sz w:val="16"/>
        </w:rPr>
        <w:t>84</w:t>
      </w:r>
      <w:r>
        <w:rPr>
          <w:rFonts w:ascii="Times New Roman" w:hAnsi="Times New Roman"/>
          <w:spacing w:val="-5"/>
          <w:w w:val="105"/>
          <w:sz w:val="16"/>
        </w:rPr>
        <w:t xml:space="preserve"> </w:t>
      </w:r>
      <w:r>
        <w:rPr>
          <w:rFonts w:ascii="Times New Roman" w:hAnsi="Times New Roman"/>
          <w:w w:val="105"/>
          <w:sz w:val="16"/>
        </w:rPr>
        <w:t>da</w:t>
      </w:r>
      <w:r>
        <w:rPr>
          <w:rFonts w:ascii="Times New Roman" w:hAnsi="Times New Roman"/>
          <w:spacing w:val="-5"/>
          <w:w w:val="105"/>
          <w:sz w:val="16"/>
        </w:rPr>
        <w:t xml:space="preserve"> </w:t>
      </w:r>
      <w:r>
        <w:rPr>
          <w:rFonts w:ascii="Times New Roman" w:hAnsi="Times New Roman"/>
          <w:w w:val="105"/>
          <w:sz w:val="16"/>
        </w:rPr>
        <w:t>Lei</w:t>
      </w:r>
      <w:r>
        <w:rPr>
          <w:rFonts w:ascii="Times New Roman" w:hAnsi="Times New Roman"/>
          <w:spacing w:val="-5"/>
          <w:w w:val="105"/>
          <w:sz w:val="16"/>
        </w:rPr>
        <w:t xml:space="preserve"> </w:t>
      </w:r>
      <w:r>
        <w:rPr>
          <w:rFonts w:ascii="Times New Roman" w:hAnsi="Times New Roman"/>
          <w:w w:val="105"/>
          <w:sz w:val="16"/>
        </w:rPr>
        <w:t>n°</w:t>
      </w:r>
      <w:r>
        <w:rPr>
          <w:rFonts w:ascii="Times New Roman" w:hAnsi="Times New Roman"/>
          <w:spacing w:val="-5"/>
          <w:w w:val="105"/>
          <w:sz w:val="16"/>
        </w:rPr>
        <w:t xml:space="preserve"> </w:t>
      </w:r>
      <w:r>
        <w:rPr>
          <w:rFonts w:ascii="Times New Roman" w:hAnsi="Times New Roman"/>
          <w:w w:val="105"/>
          <w:sz w:val="16"/>
        </w:rPr>
        <w:t>14.133, de</w:t>
      </w:r>
      <w:r>
        <w:rPr>
          <w:rFonts w:ascii="Times New Roman" w:hAnsi="Times New Roman"/>
          <w:spacing w:val="-1"/>
          <w:w w:val="105"/>
          <w:sz w:val="16"/>
        </w:rPr>
        <w:t xml:space="preserve"> </w:t>
      </w:r>
      <w:r>
        <w:rPr>
          <w:rFonts w:ascii="Times New Roman" w:hAnsi="Times New Roman"/>
          <w:w w:val="105"/>
          <w:sz w:val="16"/>
        </w:rPr>
        <w:t>2021.</w:t>
      </w:r>
    </w:p>
    <w:p w14:paraId="4A4BD517" w14:textId="77777777" w:rsidR="007C095F" w:rsidRDefault="007C095F">
      <w:pPr>
        <w:pStyle w:val="Corpodetexto"/>
        <w:spacing w:before="17"/>
        <w:rPr>
          <w:rFonts w:ascii="Times New Roman"/>
          <w:sz w:val="16"/>
        </w:rPr>
      </w:pPr>
    </w:p>
    <w:p w14:paraId="5A3A9F55" w14:textId="77777777" w:rsidR="007C095F" w:rsidRDefault="009D4B73">
      <w:pPr>
        <w:pStyle w:val="PargrafodaLista"/>
        <w:numPr>
          <w:ilvl w:val="1"/>
          <w:numId w:val="21"/>
        </w:numPr>
        <w:tabs>
          <w:tab w:val="left" w:pos="409"/>
        </w:tabs>
        <w:spacing w:before="1"/>
        <w:ind w:left="409" w:right="0" w:hanging="288"/>
        <w:rPr>
          <w:rFonts w:ascii="Times New Roman" w:hAnsi="Times New Roman"/>
          <w:sz w:val="16"/>
        </w:rPr>
      </w:pPr>
      <w:r>
        <w:rPr>
          <w:rFonts w:ascii="Times New Roman" w:hAnsi="Times New Roman"/>
          <w:w w:val="105"/>
          <w:sz w:val="16"/>
        </w:rPr>
        <w:t>A</w:t>
      </w:r>
      <w:r>
        <w:rPr>
          <w:rFonts w:ascii="Times New Roman" w:hAnsi="Times New Roman"/>
          <w:spacing w:val="-11"/>
          <w:w w:val="105"/>
          <w:sz w:val="16"/>
        </w:rPr>
        <w:t xml:space="preserve"> </w:t>
      </w:r>
      <w:r>
        <w:rPr>
          <w:rFonts w:ascii="Times New Roman" w:hAnsi="Times New Roman"/>
          <w:w w:val="105"/>
          <w:sz w:val="16"/>
        </w:rPr>
        <w:t>ARP</w:t>
      </w:r>
      <w:r>
        <w:rPr>
          <w:rFonts w:ascii="Times New Roman" w:hAnsi="Times New Roman"/>
          <w:spacing w:val="-10"/>
          <w:w w:val="105"/>
          <w:sz w:val="16"/>
        </w:rPr>
        <w:t xml:space="preserve"> </w:t>
      </w:r>
      <w:r>
        <w:rPr>
          <w:rFonts w:ascii="Times New Roman" w:hAnsi="Times New Roman"/>
          <w:w w:val="105"/>
          <w:sz w:val="16"/>
        </w:rPr>
        <w:t>oferece</w:t>
      </w:r>
      <w:r>
        <w:rPr>
          <w:rFonts w:ascii="Times New Roman" w:hAnsi="Times New Roman"/>
          <w:spacing w:val="-11"/>
          <w:w w:val="105"/>
          <w:sz w:val="16"/>
        </w:rPr>
        <w:t xml:space="preserve"> </w:t>
      </w:r>
      <w:r>
        <w:rPr>
          <w:rFonts w:ascii="Times New Roman" w:hAnsi="Times New Roman"/>
          <w:w w:val="105"/>
          <w:sz w:val="16"/>
        </w:rPr>
        <w:t>maior</w:t>
      </w:r>
      <w:r>
        <w:rPr>
          <w:rFonts w:ascii="Times New Roman" w:hAnsi="Times New Roman"/>
          <w:spacing w:val="-10"/>
          <w:w w:val="105"/>
          <w:sz w:val="16"/>
        </w:rPr>
        <w:t xml:space="preserve"> </w:t>
      </w:r>
      <w:r>
        <w:rPr>
          <w:rFonts w:ascii="Times New Roman" w:hAnsi="Times New Roman"/>
          <w:w w:val="105"/>
          <w:sz w:val="16"/>
        </w:rPr>
        <w:t>detalhamento</w:t>
      </w:r>
      <w:r>
        <w:rPr>
          <w:rFonts w:ascii="Times New Roman" w:hAnsi="Times New Roman"/>
          <w:spacing w:val="-11"/>
          <w:w w:val="105"/>
          <w:sz w:val="16"/>
        </w:rPr>
        <w:t xml:space="preserve"> </w:t>
      </w:r>
      <w:r>
        <w:rPr>
          <w:rFonts w:ascii="Times New Roman" w:hAnsi="Times New Roman"/>
          <w:w w:val="105"/>
          <w:sz w:val="16"/>
        </w:rPr>
        <w:t>das</w:t>
      </w:r>
      <w:r>
        <w:rPr>
          <w:rFonts w:ascii="Times New Roman" w:hAnsi="Times New Roman"/>
          <w:spacing w:val="-10"/>
          <w:w w:val="105"/>
          <w:sz w:val="16"/>
        </w:rPr>
        <w:t xml:space="preserve"> </w:t>
      </w:r>
      <w:r>
        <w:rPr>
          <w:rFonts w:ascii="Times New Roman" w:hAnsi="Times New Roman"/>
          <w:w w:val="105"/>
          <w:sz w:val="16"/>
        </w:rPr>
        <w:t>regras</w:t>
      </w:r>
      <w:r>
        <w:rPr>
          <w:rFonts w:ascii="Times New Roman" w:hAnsi="Times New Roman"/>
          <w:spacing w:val="-11"/>
          <w:w w:val="105"/>
          <w:sz w:val="16"/>
        </w:rPr>
        <w:t xml:space="preserve"> </w:t>
      </w:r>
      <w:r>
        <w:rPr>
          <w:rFonts w:ascii="Times New Roman" w:hAnsi="Times New Roman"/>
          <w:w w:val="105"/>
          <w:sz w:val="16"/>
        </w:rPr>
        <w:t>que</w:t>
      </w:r>
      <w:r>
        <w:rPr>
          <w:rFonts w:ascii="Times New Roman" w:hAnsi="Times New Roman"/>
          <w:spacing w:val="-10"/>
          <w:w w:val="105"/>
          <w:sz w:val="16"/>
        </w:rPr>
        <w:t xml:space="preserve"> </w:t>
      </w:r>
      <w:r>
        <w:rPr>
          <w:rFonts w:ascii="Times New Roman" w:hAnsi="Times New Roman"/>
          <w:w w:val="105"/>
          <w:sz w:val="16"/>
        </w:rPr>
        <w:t>serão</w:t>
      </w:r>
      <w:r>
        <w:rPr>
          <w:rFonts w:ascii="Times New Roman" w:hAnsi="Times New Roman"/>
          <w:spacing w:val="-11"/>
          <w:w w:val="105"/>
          <w:sz w:val="16"/>
        </w:rPr>
        <w:t xml:space="preserve"> </w:t>
      </w:r>
      <w:r>
        <w:rPr>
          <w:rFonts w:ascii="Times New Roman" w:hAnsi="Times New Roman"/>
          <w:w w:val="105"/>
          <w:sz w:val="16"/>
        </w:rPr>
        <w:t>aplicadas</w:t>
      </w:r>
      <w:r>
        <w:rPr>
          <w:rFonts w:ascii="Times New Roman" w:hAnsi="Times New Roman"/>
          <w:spacing w:val="-10"/>
          <w:w w:val="105"/>
          <w:sz w:val="16"/>
        </w:rPr>
        <w:t xml:space="preserve"> </w:t>
      </w:r>
      <w:r>
        <w:rPr>
          <w:rFonts w:ascii="Times New Roman" w:hAnsi="Times New Roman"/>
          <w:w w:val="105"/>
          <w:sz w:val="16"/>
        </w:rPr>
        <w:t>em</w:t>
      </w:r>
      <w:r>
        <w:rPr>
          <w:rFonts w:ascii="Times New Roman" w:hAnsi="Times New Roman"/>
          <w:spacing w:val="-11"/>
          <w:w w:val="105"/>
          <w:sz w:val="16"/>
        </w:rPr>
        <w:t xml:space="preserve"> </w:t>
      </w:r>
      <w:r>
        <w:rPr>
          <w:rFonts w:ascii="Times New Roman" w:hAnsi="Times New Roman"/>
          <w:w w:val="105"/>
          <w:sz w:val="16"/>
        </w:rPr>
        <w:t>relação</w:t>
      </w:r>
      <w:r>
        <w:rPr>
          <w:rFonts w:ascii="Times New Roman" w:hAnsi="Times New Roman"/>
          <w:spacing w:val="-10"/>
          <w:w w:val="105"/>
          <w:sz w:val="16"/>
        </w:rPr>
        <w:t xml:space="preserve"> </w:t>
      </w:r>
      <w:r>
        <w:rPr>
          <w:rFonts w:ascii="Times New Roman" w:hAnsi="Times New Roman"/>
          <w:w w:val="105"/>
          <w:sz w:val="16"/>
        </w:rPr>
        <w:t>à</w:t>
      </w:r>
      <w:r>
        <w:rPr>
          <w:rFonts w:ascii="Times New Roman" w:hAnsi="Times New Roman"/>
          <w:spacing w:val="-11"/>
          <w:w w:val="105"/>
          <w:sz w:val="16"/>
        </w:rPr>
        <w:t xml:space="preserve"> </w:t>
      </w:r>
      <w:r>
        <w:rPr>
          <w:rFonts w:ascii="Times New Roman" w:hAnsi="Times New Roman"/>
          <w:w w:val="105"/>
          <w:sz w:val="16"/>
        </w:rPr>
        <w:t>vigência</w:t>
      </w:r>
      <w:r>
        <w:rPr>
          <w:rFonts w:ascii="Times New Roman" w:hAnsi="Times New Roman"/>
          <w:spacing w:val="-10"/>
          <w:w w:val="105"/>
          <w:sz w:val="16"/>
        </w:rPr>
        <w:t xml:space="preserve"> </w:t>
      </w:r>
      <w:r>
        <w:rPr>
          <w:rFonts w:ascii="Times New Roman" w:hAnsi="Times New Roman"/>
          <w:w w:val="105"/>
          <w:sz w:val="16"/>
        </w:rPr>
        <w:t>da</w:t>
      </w:r>
      <w:r>
        <w:rPr>
          <w:rFonts w:ascii="Times New Roman" w:hAnsi="Times New Roman"/>
          <w:spacing w:val="-11"/>
          <w:w w:val="105"/>
          <w:sz w:val="16"/>
        </w:rPr>
        <w:t xml:space="preserve"> </w:t>
      </w:r>
      <w:r>
        <w:rPr>
          <w:rFonts w:ascii="Times New Roman" w:hAnsi="Times New Roman"/>
          <w:spacing w:val="-2"/>
          <w:w w:val="105"/>
          <w:sz w:val="16"/>
        </w:rPr>
        <w:t>contratação.</w:t>
      </w:r>
    </w:p>
    <w:p w14:paraId="15FF60C4" w14:textId="77777777" w:rsidR="007C095F" w:rsidRDefault="007C095F">
      <w:pPr>
        <w:pStyle w:val="Corpodetexto"/>
        <w:spacing w:before="65"/>
        <w:rPr>
          <w:rFonts w:ascii="Times New Roman"/>
          <w:sz w:val="16"/>
        </w:rPr>
      </w:pPr>
    </w:p>
    <w:p w14:paraId="012FED5D" w14:textId="77777777" w:rsidR="007C095F" w:rsidRDefault="009D4B73">
      <w:pPr>
        <w:pStyle w:val="PargrafodaLista"/>
        <w:numPr>
          <w:ilvl w:val="1"/>
          <w:numId w:val="21"/>
        </w:numPr>
        <w:tabs>
          <w:tab w:val="left" w:pos="409"/>
        </w:tabs>
        <w:spacing w:before="0"/>
        <w:ind w:left="409" w:right="0" w:hanging="288"/>
        <w:rPr>
          <w:rFonts w:ascii="Times New Roman" w:hAnsi="Times New Roman"/>
          <w:sz w:val="16"/>
        </w:rPr>
      </w:pPr>
      <w:r>
        <w:rPr>
          <w:rFonts w:ascii="Times New Roman" w:hAnsi="Times New Roman"/>
          <w:spacing w:val="-2"/>
          <w:w w:val="105"/>
          <w:sz w:val="16"/>
        </w:rPr>
        <w:t>É</w:t>
      </w:r>
      <w:r>
        <w:rPr>
          <w:rFonts w:ascii="Times New Roman" w:hAnsi="Times New Roman"/>
          <w:spacing w:val="-1"/>
          <w:w w:val="105"/>
          <w:sz w:val="16"/>
        </w:rPr>
        <w:t xml:space="preserve"> </w:t>
      </w:r>
      <w:r>
        <w:rPr>
          <w:rFonts w:ascii="Times New Roman" w:hAnsi="Times New Roman"/>
          <w:spacing w:val="-2"/>
          <w:w w:val="105"/>
          <w:sz w:val="16"/>
        </w:rPr>
        <w:t>parte</w:t>
      </w:r>
      <w:r>
        <w:rPr>
          <w:rFonts w:ascii="Times New Roman" w:hAnsi="Times New Roman"/>
          <w:w w:val="105"/>
          <w:sz w:val="16"/>
        </w:rPr>
        <w:t xml:space="preserve"> </w:t>
      </w:r>
      <w:r>
        <w:rPr>
          <w:rFonts w:ascii="Times New Roman" w:hAnsi="Times New Roman"/>
          <w:spacing w:val="-2"/>
          <w:w w:val="105"/>
          <w:sz w:val="16"/>
        </w:rPr>
        <w:t>integrante</w:t>
      </w:r>
      <w:r>
        <w:rPr>
          <w:rFonts w:ascii="Times New Roman" w:hAnsi="Times New Roman"/>
          <w:w w:val="105"/>
          <w:sz w:val="16"/>
        </w:rPr>
        <w:t xml:space="preserve"> </w:t>
      </w:r>
      <w:r>
        <w:rPr>
          <w:rFonts w:ascii="Times New Roman" w:hAnsi="Times New Roman"/>
          <w:spacing w:val="-2"/>
          <w:w w:val="105"/>
          <w:sz w:val="16"/>
        </w:rPr>
        <w:t>deste</w:t>
      </w:r>
      <w:r>
        <w:rPr>
          <w:rFonts w:ascii="Times New Roman" w:hAnsi="Times New Roman"/>
          <w:spacing w:val="-1"/>
          <w:w w:val="105"/>
          <w:sz w:val="16"/>
        </w:rPr>
        <w:t xml:space="preserve"> </w:t>
      </w:r>
      <w:r>
        <w:rPr>
          <w:rFonts w:ascii="Times New Roman" w:hAnsi="Times New Roman"/>
          <w:spacing w:val="-2"/>
          <w:w w:val="105"/>
          <w:sz w:val="16"/>
        </w:rPr>
        <w:t>Termo</w:t>
      </w:r>
      <w:r>
        <w:rPr>
          <w:rFonts w:ascii="Times New Roman" w:hAnsi="Times New Roman"/>
          <w:w w:val="105"/>
          <w:sz w:val="16"/>
        </w:rPr>
        <w:t xml:space="preserve"> </w:t>
      </w:r>
      <w:r>
        <w:rPr>
          <w:rFonts w:ascii="Times New Roman" w:hAnsi="Times New Roman"/>
          <w:spacing w:val="-2"/>
          <w:w w:val="105"/>
          <w:sz w:val="16"/>
        </w:rPr>
        <w:t>de</w:t>
      </w:r>
      <w:r>
        <w:rPr>
          <w:rFonts w:ascii="Times New Roman" w:hAnsi="Times New Roman"/>
          <w:w w:val="105"/>
          <w:sz w:val="16"/>
        </w:rPr>
        <w:t xml:space="preserve"> </w:t>
      </w:r>
      <w:r>
        <w:rPr>
          <w:rFonts w:ascii="Times New Roman" w:hAnsi="Times New Roman"/>
          <w:spacing w:val="-2"/>
          <w:w w:val="105"/>
          <w:sz w:val="16"/>
        </w:rPr>
        <w:t>Referência,</w:t>
      </w:r>
      <w:r>
        <w:rPr>
          <w:rFonts w:ascii="Times New Roman" w:hAnsi="Times New Roman"/>
          <w:spacing w:val="-1"/>
          <w:w w:val="105"/>
          <w:sz w:val="16"/>
        </w:rPr>
        <w:t xml:space="preserve"> </w:t>
      </w:r>
      <w:r>
        <w:rPr>
          <w:rFonts w:ascii="Times New Roman" w:hAnsi="Times New Roman"/>
          <w:spacing w:val="-2"/>
          <w:w w:val="105"/>
          <w:sz w:val="16"/>
        </w:rPr>
        <w:t>independentemente</w:t>
      </w:r>
      <w:r>
        <w:rPr>
          <w:rFonts w:ascii="Times New Roman" w:hAnsi="Times New Roman"/>
          <w:w w:val="105"/>
          <w:sz w:val="16"/>
        </w:rPr>
        <w:t xml:space="preserve"> </w:t>
      </w:r>
      <w:r>
        <w:rPr>
          <w:rFonts w:ascii="Times New Roman" w:hAnsi="Times New Roman"/>
          <w:spacing w:val="-2"/>
          <w:w w:val="105"/>
          <w:sz w:val="16"/>
        </w:rPr>
        <w:t>de</w:t>
      </w:r>
      <w:r>
        <w:rPr>
          <w:rFonts w:ascii="Times New Roman" w:hAnsi="Times New Roman"/>
          <w:w w:val="105"/>
          <w:sz w:val="16"/>
        </w:rPr>
        <w:t xml:space="preserve"> </w:t>
      </w:r>
      <w:r>
        <w:rPr>
          <w:rFonts w:ascii="Times New Roman" w:hAnsi="Times New Roman"/>
          <w:spacing w:val="-2"/>
          <w:w w:val="105"/>
          <w:sz w:val="16"/>
        </w:rPr>
        <w:t>transcrição:</w:t>
      </w:r>
    </w:p>
    <w:p w14:paraId="26B1B811" w14:textId="77777777" w:rsidR="007C095F" w:rsidRDefault="007C095F">
      <w:pPr>
        <w:pStyle w:val="Corpodetexto"/>
        <w:spacing w:before="66"/>
        <w:rPr>
          <w:rFonts w:ascii="Times New Roman"/>
          <w:sz w:val="16"/>
        </w:rPr>
      </w:pPr>
    </w:p>
    <w:p w14:paraId="0AEF2F42" w14:textId="77777777" w:rsidR="007C095F" w:rsidRDefault="009D4B73">
      <w:pPr>
        <w:pStyle w:val="PargrafodaLista"/>
        <w:numPr>
          <w:ilvl w:val="2"/>
          <w:numId w:val="21"/>
        </w:numPr>
        <w:tabs>
          <w:tab w:val="left" w:pos="888"/>
          <w:tab w:val="left" w:pos="1091"/>
        </w:tabs>
        <w:spacing w:before="0" w:line="566" w:lineRule="auto"/>
        <w:ind w:right="6260" w:hanging="371"/>
        <w:rPr>
          <w:rFonts w:ascii="Times New Roman" w:hAnsi="Times New Roman"/>
          <w:sz w:val="16"/>
        </w:rPr>
      </w:pPr>
      <w:r>
        <w:rPr>
          <w:rFonts w:ascii="Times New Roman" w:hAnsi="Times New Roman"/>
          <w:w w:val="105"/>
          <w:sz w:val="16"/>
        </w:rPr>
        <w:t>Anexo</w:t>
      </w:r>
      <w:r>
        <w:rPr>
          <w:rFonts w:ascii="Times New Roman" w:hAnsi="Times New Roman"/>
          <w:spacing w:val="-11"/>
          <w:w w:val="105"/>
          <w:sz w:val="16"/>
        </w:rPr>
        <w:t xml:space="preserve"> </w:t>
      </w:r>
      <w:r>
        <w:rPr>
          <w:rFonts w:ascii="Times New Roman" w:hAnsi="Times New Roman"/>
          <w:w w:val="105"/>
          <w:sz w:val="16"/>
        </w:rPr>
        <w:t>I</w:t>
      </w:r>
      <w:r>
        <w:rPr>
          <w:rFonts w:ascii="Times New Roman" w:hAnsi="Times New Roman"/>
          <w:spacing w:val="-10"/>
          <w:w w:val="105"/>
          <w:sz w:val="16"/>
        </w:rPr>
        <w:t xml:space="preserve"> </w:t>
      </w:r>
      <w:r>
        <w:rPr>
          <w:rFonts w:ascii="Times New Roman" w:hAnsi="Times New Roman"/>
          <w:w w:val="105"/>
          <w:sz w:val="16"/>
        </w:rPr>
        <w:t>-</w:t>
      </w:r>
      <w:r>
        <w:rPr>
          <w:rFonts w:ascii="Times New Roman" w:hAnsi="Times New Roman"/>
          <w:spacing w:val="-11"/>
          <w:w w:val="105"/>
          <w:sz w:val="16"/>
        </w:rPr>
        <w:t xml:space="preserve"> </w:t>
      </w:r>
      <w:r>
        <w:rPr>
          <w:rFonts w:ascii="Times New Roman" w:hAnsi="Times New Roman"/>
          <w:w w:val="105"/>
          <w:sz w:val="16"/>
        </w:rPr>
        <w:t>Estudo</w:t>
      </w:r>
      <w:r>
        <w:rPr>
          <w:rFonts w:ascii="Times New Roman" w:hAnsi="Times New Roman"/>
          <w:spacing w:val="-10"/>
          <w:w w:val="105"/>
          <w:sz w:val="16"/>
        </w:rPr>
        <w:t xml:space="preserve"> </w:t>
      </w:r>
      <w:r>
        <w:rPr>
          <w:rFonts w:ascii="Times New Roman" w:hAnsi="Times New Roman"/>
          <w:w w:val="105"/>
          <w:sz w:val="16"/>
        </w:rPr>
        <w:t>Técnico</w:t>
      </w:r>
      <w:r>
        <w:rPr>
          <w:rFonts w:ascii="Times New Roman" w:hAnsi="Times New Roman"/>
          <w:spacing w:val="-11"/>
          <w:w w:val="105"/>
          <w:sz w:val="16"/>
        </w:rPr>
        <w:t xml:space="preserve"> </w:t>
      </w:r>
      <w:r>
        <w:rPr>
          <w:rFonts w:ascii="Times New Roman" w:hAnsi="Times New Roman"/>
          <w:w w:val="105"/>
          <w:sz w:val="16"/>
        </w:rPr>
        <w:t xml:space="preserve">Preliminar; </w:t>
      </w:r>
      <w:r>
        <w:rPr>
          <w:rFonts w:ascii="Times New Roman" w:hAnsi="Times New Roman"/>
          <w:noProof/>
          <w:position w:val="5"/>
          <w:sz w:val="16"/>
        </w:rPr>
        <w:drawing>
          <wp:inline distT="0" distB="0" distL="0" distR="0" wp14:anchorId="3E5768ED" wp14:editId="3A612291">
            <wp:extent cx="48514" cy="48641"/>
            <wp:effectExtent l="0" t="0" r="0" b="0"/>
            <wp:docPr id="20"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4" cstate="print"/>
                    <a:stretch>
                      <a:fillRect/>
                    </a:stretch>
                  </pic:blipFill>
                  <pic:spPr>
                    <a:xfrm>
                      <a:off x="0" y="0"/>
                      <a:ext cx="48514" cy="48641"/>
                    </a:xfrm>
                    <a:prstGeom prst="rect">
                      <a:avLst/>
                    </a:prstGeom>
                  </pic:spPr>
                </pic:pic>
              </a:graphicData>
            </a:graphic>
          </wp:inline>
        </w:drawing>
      </w:r>
      <w:r>
        <w:rPr>
          <w:rFonts w:ascii="Times New Roman" w:hAnsi="Times New Roman"/>
          <w:spacing w:val="80"/>
          <w:w w:val="105"/>
          <w:sz w:val="16"/>
        </w:rPr>
        <w:t xml:space="preserve"> </w:t>
      </w:r>
      <w:r>
        <w:rPr>
          <w:rFonts w:ascii="Times New Roman" w:hAnsi="Times New Roman"/>
          <w:w w:val="105"/>
          <w:sz w:val="16"/>
        </w:rPr>
        <w:t>Mapa de Gestão de Risco;</w:t>
      </w:r>
    </w:p>
    <w:p w14:paraId="14F4B61B" w14:textId="77777777" w:rsidR="007C095F" w:rsidRDefault="009D4B73">
      <w:pPr>
        <w:pStyle w:val="PargrafodaLista"/>
        <w:numPr>
          <w:ilvl w:val="2"/>
          <w:numId w:val="21"/>
        </w:numPr>
        <w:tabs>
          <w:tab w:val="left" w:pos="899"/>
        </w:tabs>
        <w:spacing w:before="0" w:line="183" w:lineRule="exact"/>
        <w:ind w:left="899" w:right="0" w:hanging="178"/>
        <w:rPr>
          <w:rFonts w:ascii="Times New Roman" w:hAnsi="Times New Roman"/>
          <w:sz w:val="16"/>
        </w:rPr>
      </w:pPr>
      <w:r>
        <w:rPr>
          <w:rFonts w:ascii="Times New Roman" w:hAnsi="Times New Roman"/>
          <w:w w:val="105"/>
          <w:sz w:val="16"/>
        </w:rPr>
        <w:t>Anexo</w:t>
      </w:r>
      <w:r>
        <w:rPr>
          <w:rFonts w:ascii="Times New Roman" w:hAnsi="Times New Roman"/>
          <w:spacing w:val="-7"/>
          <w:w w:val="105"/>
          <w:sz w:val="16"/>
        </w:rPr>
        <w:t xml:space="preserve"> </w:t>
      </w:r>
      <w:r>
        <w:rPr>
          <w:rFonts w:ascii="Times New Roman" w:hAnsi="Times New Roman"/>
          <w:w w:val="105"/>
          <w:sz w:val="16"/>
        </w:rPr>
        <w:t>II</w:t>
      </w:r>
      <w:r>
        <w:rPr>
          <w:rFonts w:ascii="Times New Roman" w:hAnsi="Times New Roman"/>
          <w:spacing w:val="-7"/>
          <w:w w:val="105"/>
          <w:sz w:val="16"/>
        </w:rPr>
        <w:t xml:space="preserve"> </w:t>
      </w:r>
      <w:r>
        <w:rPr>
          <w:rFonts w:ascii="Times New Roman" w:hAnsi="Times New Roman"/>
          <w:w w:val="105"/>
          <w:sz w:val="16"/>
        </w:rPr>
        <w:t>-</w:t>
      </w:r>
      <w:r>
        <w:rPr>
          <w:rFonts w:ascii="Times New Roman" w:hAnsi="Times New Roman"/>
          <w:spacing w:val="29"/>
          <w:w w:val="105"/>
          <w:sz w:val="16"/>
        </w:rPr>
        <w:t xml:space="preserve"> </w:t>
      </w:r>
      <w:r>
        <w:rPr>
          <w:rFonts w:ascii="Times New Roman" w:hAnsi="Times New Roman"/>
          <w:w w:val="105"/>
          <w:sz w:val="16"/>
        </w:rPr>
        <w:t>Modelo</w:t>
      </w:r>
      <w:r>
        <w:rPr>
          <w:rFonts w:ascii="Times New Roman" w:hAnsi="Times New Roman"/>
          <w:spacing w:val="-7"/>
          <w:w w:val="105"/>
          <w:sz w:val="16"/>
        </w:rPr>
        <w:t xml:space="preserve"> </w:t>
      </w:r>
      <w:r>
        <w:rPr>
          <w:rFonts w:ascii="Times New Roman" w:hAnsi="Times New Roman"/>
          <w:w w:val="105"/>
          <w:sz w:val="16"/>
        </w:rPr>
        <w:t>Proposta</w:t>
      </w:r>
      <w:r>
        <w:rPr>
          <w:rFonts w:ascii="Times New Roman" w:hAnsi="Times New Roman"/>
          <w:spacing w:val="-7"/>
          <w:w w:val="105"/>
          <w:sz w:val="16"/>
        </w:rPr>
        <w:t xml:space="preserve"> </w:t>
      </w:r>
      <w:r>
        <w:rPr>
          <w:rFonts w:ascii="Times New Roman" w:hAnsi="Times New Roman"/>
          <w:w w:val="105"/>
          <w:sz w:val="16"/>
        </w:rPr>
        <w:t>de</w:t>
      </w:r>
      <w:r>
        <w:rPr>
          <w:rFonts w:ascii="Times New Roman" w:hAnsi="Times New Roman"/>
          <w:spacing w:val="-6"/>
          <w:w w:val="105"/>
          <w:sz w:val="16"/>
        </w:rPr>
        <w:t xml:space="preserve"> </w:t>
      </w:r>
      <w:r>
        <w:rPr>
          <w:rFonts w:ascii="Times New Roman" w:hAnsi="Times New Roman"/>
          <w:spacing w:val="-2"/>
          <w:w w:val="105"/>
          <w:sz w:val="16"/>
        </w:rPr>
        <w:t>Preços;</w:t>
      </w:r>
    </w:p>
    <w:p w14:paraId="0AFAF1B5" w14:textId="77777777" w:rsidR="007C095F" w:rsidRDefault="007C095F">
      <w:pPr>
        <w:pStyle w:val="Corpodetexto"/>
        <w:spacing w:before="65"/>
        <w:rPr>
          <w:rFonts w:ascii="Times New Roman"/>
          <w:sz w:val="16"/>
        </w:rPr>
      </w:pPr>
    </w:p>
    <w:p w14:paraId="581757F3" w14:textId="77777777" w:rsidR="007C095F" w:rsidRDefault="009D4B73">
      <w:pPr>
        <w:pStyle w:val="PargrafodaLista"/>
        <w:numPr>
          <w:ilvl w:val="2"/>
          <w:numId w:val="21"/>
        </w:numPr>
        <w:tabs>
          <w:tab w:val="left" w:pos="889"/>
        </w:tabs>
        <w:spacing w:before="0"/>
        <w:ind w:left="889" w:right="0" w:hanging="168"/>
        <w:rPr>
          <w:rFonts w:ascii="Times New Roman" w:hAnsi="Times New Roman"/>
          <w:sz w:val="16"/>
        </w:rPr>
      </w:pPr>
      <w:r>
        <w:rPr>
          <w:rFonts w:ascii="Times New Roman" w:hAnsi="Times New Roman"/>
          <w:w w:val="105"/>
          <w:sz w:val="16"/>
        </w:rPr>
        <w:t>Anexo</w:t>
      </w:r>
      <w:r>
        <w:rPr>
          <w:rFonts w:ascii="Times New Roman" w:hAnsi="Times New Roman"/>
          <w:spacing w:val="-11"/>
          <w:w w:val="105"/>
          <w:sz w:val="16"/>
        </w:rPr>
        <w:t xml:space="preserve"> </w:t>
      </w:r>
      <w:r>
        <w:rPr>
          <w:rFonts w:ascii="Times New Roman" w:hAnsi="Times New Roman"/>
          <w:w w:val="105"/>
          <w:sz w:val="16"/>
        </w:rPr>
        <w:t>III</w:t>
      </w:r>
      <w:r>
        <w:rPr>
          <w:rFonts w:ascii="Times New Roman" w:hAnsi="Times New Roman"/>
          <w:spacing w:val="-10"/>
          <w:w w:val="105"/>
          <w:sz w:val="16"/>
        </w:rPr>
        <w:t xml:space="preserve"> </w:t>
      </w:r>
      <w:r>
        <w:rPr>
          <w:rFonts w:ascii="Times New Roman" w:hAnsi="Times New Roman"/>
          <w:w w:val="105"/>
          <w:sz w:val="16"/>
        </w:rPr>
        <w:t>-</w:t>
      </w:r>
      <w:r>
        <w:rPr>
          <w:rFonts w:ascii="Times New Roman" w:hAnsi="Times New Roman"/>
          <w:spacing w:val="-11"/>
          <w:w w:val="105"/>
          <w:sz w:val="16"/>
        </w:rPr>
        <w:t xml:space="preserve"> </w:t>
      </w:r>
      <w:r>
        <w:rPr>
          <w:rFonts w:ascii="Times New Roman" w:hAnsi="Times New Roman"/>
          <w:w w:val="105"/>
          <w:sz w:val="16"/>
        </w:rPr>
        <w:t>Modelo</w:t>
      </w:r>
      <w:r>
        <w:rPr>
          <w:rFonts w:ascii="Times New Roman" w:hAnsi="Times New Roman"/>
          <w:spacing w:val="-10"/>
          <w:w w:val="105"/>
          <w:sz w:val="16"/>
        </w:rPr>
        <w:t xml:space="preserve"> </w:t>
      </w:r>
      <w:r>
        <w:rPr>
          <w:rFonts w:ascii="Times New Roman" w:hAnsi="Times New Roman"/>
          <w:w w:val="105"/>
          <w:sz w:val="16"/>
        </w:rPr>
        <w:t>Declaração</w:t>
      </w:r>
      <w:r>
        <w:rPr>
          <w:rFonts w:ascii="Times New Roman" w:hAnsi="Times New Roman"/>
          <w:spacing w:val="-11"/>
          <w:w w:val="105"/>
          <w:sz w:val="16"/>
        </w:rPr>
        <w:t xml:space="preserve"> </w:t>
      </w:r>
      <w:r>
        <w:rPr>
          <w:rFonts w:ascii="Times New Roman" w:hAnsi="Times New Roman"/>
          <w:w w:val="105"/>
          <w:sz w:val="16"/>
        </w:rPr>
        <w:t>de</w:t>
      </w:r>
      <w:r>
        <w:rPr>
          <w:rFonts w:ascii="Times New Roman" w:hAnsi="Times New Roman"/>
          <w:spacing w:val="-10"/>
          <w:w w:val="105"/>
          <w:sz w:val="16"/>
        </w:rPr>
        <w:t xml:space="preserve"> </w:t>
      </w:r>
      <w:r>
        <w:rPr>
          <w:rFonts w:ascii="Times New Roman" w:hAnsi="Times New Roman"/>
          <w:w w:val="105"/>
          <w:sz w:val="16"/>
        </w:rPr>
        <w:t>Optante</w:t>
      </w:r>
      <w:r>
        <w:rPr>
          <w:rFonts w:ascii="Times New Roman" w:hAnsi="Times New Roman"/>
          <w:spacing w:val="-11"/>
          <w:w w:val="105"/>
          <w:sz w:val="16"/>
        </w:rPr>
        <w:t xml:space="preserve"> </w:t>
      </w:r>
      <w:r>
        <w:rPr>
          <w:rFonts w:ascii="Times New Roman" w:hAnsi="Times New Roman"/>
          <w:w w:val="105"/>
          <w:sz w:val="16"/>
        </w:rPr>
        <w:t>pelo</w:t>
      </w:r>
      <w:r>
        <w:rPr>
          <w:rFonts w:ascii="Times New Roman" w:hAnsi="Times New Roman"/>
          <w:spacing w:val="-10"/>
          <w:w w:val="105"/>
          <w:sz w:val="16"/>
        </w:rPr>
        <w:t xml:space="preserve"> </w:t>
      </w:r>
      <w:r>
        <w:rPr>
          <w:rFonts w:ascii="Times New Roman" w:hAnsi="Times New Roman"/>
          <w:w w:val="105"/>
          <w:sz w:val="16"/>
        </w:rPr>
        <w:t>Simples</w:t>
      </w:r>
      <w:r>
        <w:rPr>
          <w:rFonts w:ascii="Times New Roman" w:hAnsi="Times New Roman"/>
          <w:spacing w:val="-11"/>
          <w:w w:val="105"/>
          <w:sz w:val="16"/>
        </w:rPr>
        <w:t xml:space="preserve"> </w:t>
      </w:r>
      <w:r>
        <w:rPr>
          <w:rFonts w:ascii="Times New Roman" w:hAnsi="Times New Roman"/>
          <w:spacing w:val="-2"/>
          <w:w w:val="105"/>
          <w:sz w:val="16"/>
        </w:rPr>
        <w:t>Nacional;</w:t>
      </w:r>
    </w:p>
    <w:p w14:paraId="1295E766" w14:textId="77777777" w:rsidR="007C095F" w:rsidRDefault="007C095F">
      <w:pPr>
        <w:pStyle w:val="Corpodetexto"/>
        <w:spacing w:before="66"/>
        <w:rPr>
          <w:rFonts w:ascii="Times New Roman"/>
          <w:sz w:val="16"/>
        </w:rPr>
      </w:pPr>
    </w:p>
    <w:p w14:paraId="1BDAF53F" w14:textId="77777777" w:rsidR="007C095F" w:rsidRDefault="009D4B73">
      <w:pPr>
        <w:pStyle w:val="PargrafodaLista"/>
        <w:numPr>
          <w:ilvl w:val="2"/>
          <w:numId w:val="21"/>
        </w:numPr>
        <w:tabs>
          <w:tab w:val="left" w:pos="899"/>
        </w:tabs>
        <w:spacing w:before="0"/>
        <w:ind w:left="899" w:right="0" w:hanging="178"/>
        <w:rPr>
          <w:rFonts w:ascii="Times New Roman" w:hAnsi="Times New Roman"/>
          <w:sz w:val="16"/>
        </w:rPr>
      </w:pPr>
      <w:r>
        <w:rPr>
          <w:rFonts w:ascii="Times New Roman" w:hAnsi="Times New Roman"/>
          <w:w w:val="105"/>
          <w:sz w:val="16"/>
        </w:rPr>
        <w:t>Anexo</w:t>
      </w:r>
      <w:r>
        <w:rPr>
          <w:rFonts w:ascii="Times New Roman" w:hAnsi="Times New Roman"/>
          <w:spacing w:val="-10"/>
          <w:w w:val="105"/>
          <w:sz w:val="16"/>
        </w:rPr>
        <w:t xml:space="preserve"> </w:t>
      </w:r>
      <w:r>
        <w:rPr>
          <w:rFonts w:ascii="Times New Roman" w:hAnsi="Times New Roman"/>
          <w:w w:val="105"/>
          <w:sz w:val="16"/>
        </w:rPr>
        <w:t>IV</w:t>
      </w:r>
      <w:r>
        <w:rPr>
          <w:rFonts w:ascii="Times New Roman" w:hAnsi="Times New Roman"/>
          <w:spacing w:val="-10"/>
          <w:w w:val="105"/>
          <w:sz w:val="16"/>
        </w:rPr>
        <w:t xml:space="preserve"> </w:t>
      </w:r>
      <w:r>
        <w:rPr>
          <w:rFonts w:ascii="Times New Roman" w:hAnsi="Times New Roman"/>
          <w:w w:val="105"/>
          <w:sz w:val="16"/>
        </w:rPr>
        <w:t>-</w:t>
      </w:r>
      <w:r>
        <w:rPr>
          <w:rFonts w:ascii="Times New Roman" w:hAnsi="Times New Roman"/>
          <w:spacing w:val="-10"/>
          <w:w w:val="105"/>
          <w:sz w:val="16"/>
        </w:rPr>
        <w:t xml:space="preserve"> </w:t>
      </w:r>
      <w:r>
        <w:rPr>
          <w:rFonts w:ascii="Times New Roman" w:hAnsi="Times New Roman"/>
          <w:w w:val="105"/>
          <w:sz w:val="16"/>
        </w:rPr>
        <w:t>Modelo</w:t>
      </w:r>
      <w:r>
        <w:rPr>
          <w:rFonts w:ascii="Times New Roman" w:hAnsi="Times New Roman"/>
          <w:spacing w:val="-10"/>
          <w:w w:val="105"/>
          <w:sz w:val="16"/>
        </w:rPr>
        <w:t xml:space="preserve"> </w:t>
      </w:r>
      <w:r>
        <w:rPr>
          <w:rFonts w:ascii="Times New Roman" w:hAnsi="Times New Roman"/>
          <w:w w:val="105"/>
          <w:sz w:val="16"/>
        </w:rPr>
        <w:t>Declaração</w:t>
      </w:r>
      <w:r>
        <w:rPr>
          <w:rFonts w:ascii="Times New Roman" w:hAnsi="Times New Roman"/>
          <w:spacing w:val="-10"/>
          <w:w w:val="105"/>
          <w:sz w:val="16"/>
        </w:rPr>
        <w:t xml:space="preserve"> </w:t>
      </w:r>
      <w:r>
        <w:rPr>
          <w:rFonts w:ascii="Times New Roman" w:hAnsi="Times New Roman"/>
          <w:w w:val="105"/>
          <w:sz w:val="16"/>
        </w:rPr>
        <w:t>de</w:t>
      </w:r>
      <w:r>
        <w:rPr>
          <w:rFonts w:ascii="Times New Roman" w:hAnsi="Times New Roman"/>
          <w:spacing w:val="-10"/>
          <w:w w:val="105"/>
          <w:sz w:val="16"/>
        </w:rPr>
        <w:t xml:space="preserve"> </w:t>
      </w:r>
      <w:r>
        <w:rPr>
          <w:rFonts w:ascii="Times New Roman" w:hAnsi="Times New Roman"/>
          <w:w w:val="105"/>
          <w:sz w:val="16"/>
        </w:rPr>
        <w:t>Critérios</w:t>
      </w:r>
      <w:r>
        <w:rPr>
          <w:rFonts w:ascii="Times New Roman" w:hAnsi="Times New Roman"/>
          <w:spacing w:val="-10"/>
          <w:w w:val="105"/>
          <w:sz w:val="16"/>
        </w:rPr>
        <w:t xml:space="preserve"> </w:t>
      </w:r>
      <w:r>
        <w:rPr>
          <w:rFonts w:ascii="Times New Roman" w:hAnsi="Times New Roman"/>
          <w:w w:val="105"/>
          <w:sz w:val="16"/>
        </w:rPr>
        <w:t>de</w:t>
      </w:r>
      <w:r>
        <w:rPr>
          <w:rFonts w:ascii="Times New Roman" w:hAnsi="Times New Roman"/>
          <w:spacing w:val="-10"/>
          <w:w w:val="105"/>
          <w:sz w:val="16"/>
        </w:rPr>
        <w:t xml:space="preserve"> </w:t>
      </w:r>
      <w:r>
        <w:rPr>
          <w:rFonts w:ascii="Times New Roman" w:hAnsi="Times New Roman"/>
          <w:spacing w:val="-2"/>
          <w:w w:val="105"/>
          <w:sz w:val="16"/>
        </w:rPr>
        <w:t>Sustentabilidade;</w:t>
      </w:r>
    </w:p>
    <w:p w14:paraId="39FF266A" w14:textId="77777777" w:rsidR="007C095F" w:rsidRDefault="007C095F">
      <w:pPr>
        <w:pStyle w:val="Corpodetexto"/>
        <w:spacing w:before="65"/>
        <w:rPr>
          <w:rFonts w:ascii="Times New Roman"/>
          <w:sz w:val="16"/>
        </w:rPr>
      </w:pPr>
    </w:p>
    <w:p w14:paraId="0C7170A6" w14:textId="77777777" w:rsidR="007C095F" w:rsidRDefault="009D4B73">
      <w:pPr>
        <w:pStyle w:val="PargrafodaLista"/>
        <w:numPr>
          <w:ilvl w:val="2"/>
          <w:numId w:val="21"/>
        </w:numPr>
        <w:tabs>
          <w:tab w:val="left" w:pos="889"/>
        </w:tabs>
        <w:spacing w:before="0"/>
        <w:ind w:left="889" w:right="0" w:hanging="168"/>
        <w:rPr>
          <w:rFonts w:ascii="Times New Roman"/>
          <w:sz w:val="16"/>
        </w:rPr>
      </w:pPr>
      <w:r>
        <w:rPr>
          <w:rFonts w:ascii="Times New Roman"/>
          <w:w w:val="105"/>
          <w:sz w:val="16"/>
        </w:rPr>
        <w:t>Anexo</w:t>
      </w:r>
      <w:r>
        <w:rPr>
          <w:rFonts w:ascii="Times New Roman"/>
          <w:spacing w:val="-8"/>
          <w:w w:val="105"/>
          <w:sz w:val="16"/>
        </w:rPr>
        <w:t xml:space="preserve"> </w:t>
      </w:r>
      <w:r>
        <w:rPr>
          <w:rFonts w:ascii="Times New Roman"/>
          <w:w w:val="105"/>
          <w:sz w:val="16"/>
        </w:rPr>
        <w:t>V-</w:t>
      </w:r>
      <w:r>
        <w:rPr>
          <w:rFonts w:ascii="Times New Roman"/>
          <w:spacing w:val="-8"/>
          <w:w w:val="105"/>
          <w:sz w:val="16"/>
        </w:rPr>
        <w:t xml:space="preserve"> </w:t>
      </w:r>
      <w:r>
        <w:rPr>
          <w:rFonts w:ascii="Times New Roman"/>
          <w:w w:val="105"/>
          <w:sz w:val="16"/>
        </w:rPr>
        <w:t>Modelo</w:t>
      </w:r>
      <w:r>
        <w:rPr>
          <w:rFonts w:ascii="Times New Roman"/>
          <w:spacing w:val="-8"/>
          <w:w w:val="105"/>
          <w:sz w:val="16"/>
        </w:rPr>
        <w:t xml:space="preserve"> </w:t>
      </w:r>
      <w:r>
        <w:rPr>
          <w:rFonts w:ascii="Times New Roman"/>
          <w:w w:val="105"/>
          <w:sz w:val="16"/>
        </w:rPr>
        <w:t>de</w:t>
      </w:r>
      <w:r>
        <w:rPr>
          <w:rFonts w:ascii="Times New Roman"/>
          <w:spacing w:val="-8"/>
          <w:w w:val="105"/>
          <w:sz w:val="16"/>
        </w:rPr>
        <w:t xml:space="preserve"> </w:t>
      </w:r>
      <w:r>
        <w:rPr>
          <w:rFonts w:ascii="Times New Roman"/>
          <w:w w:val="105"/>
          <w:sz w:val="16"/>
        </w:rPr>
        <w:t>Ordem</w:t>
      </w:r>
      <w:r>
        <w:rPr>
          <w:rFonts w:ascii="Times New Roman"/>
          <w:spacing w:val="-7"/>
          <w:w w:val="105"/>
          <w:sz w:val="16"/>
        </w:rPr>
        <w:t xml:space="preserve"> </w:t>
      </w:r>
      <w:r>
        <w:rPr>
          <w:rFonts w:ascii="Times New Roman"/>
          <w:w w:val="105"/>
          <w:sz w:val="16"/>
        </w:rPr>
        <w:t>de</w:t>
      </w:r>
      <w:r>
        <w:rPr>
          <w:rFonts w:ascii="Times New Roman"/>
          <w:spacing w:val="-8"/>
          <w:w w:val="105"/>
          <w:sz w:val="16"/>
        </w:rPr>
        <w:t xml:space="preserve"> </w:t>
      </w:r>
      <w:r>
        <w:rPr>
          <w:rFonts w:ascii="Times New Roman"/>
          <w:spacing w:val="-2"/>
          <w:w w:val="105"/>
          <w:sz w:val="16"/>
        </w:rPr>
        <w:t>Fornecimento;</w:t>
      </w:r>
    </w:p>
    <w:p w14:paraId="76FB565C" w14:textId="77777777" w:rsidR="007C095F" w:rsidRDefault="007C095F">
      <w:pPr>
        <w:pStyle w:val="Corpodetexto"/>
        <w:spacing w:before="66"/>
        <w:rPr>
          <w:rFonts w:ascii="Times New Roman"/>
          <w:sz w:val="16"/>
        </w:rPr>
      </w:pPr>
    </w:p>
    <w:p w14:paraId="232D0142" w14:textId="77777777" w:rsidR="007C095F" w:rsidRDefault="009D4B73">
      <w:pPr>
        <w:pStyle w:val="PargrafodaLista"/>
        <w:numPr>
          <w:ilvl w:val="2"/>
          <w:numId w:val="21"/>
        </w:numPr>
        <w:tabs>
          <w:tab w:val="left" w:pos="871"/>
        </w:tabs>
        <w:spacing w:before="0"/>
        <w:ind w:left="871" w:right="0" w:hanging="150"/>
        <w:rPr>
          <w:rFonts w:ascii="Times New Roman"/>
          <w:sz w:val="16"/>
        </w:rPr>
      </w:pPr>
      <w:r>
        <w:rPr>
          <w:rFonts w:ascii="Times New Roman"/>
          <w:w w:val="105"/>
          <w:sz w:val="16"/>
        </w:rPr>
        <w:t>Anexo</w:t>
      </w:r>
      <w:r>
        <w:rPr>
          <w:rFonts w:ascii="Times New Roman"/>
          <w:spacing w:val="-7"/>
          <w:w w:val="105"/>
          <w:sz w:val="16"/>
        </w:rPr>
        <w:t xml:space="preserve"> </w:t>
      </w:r>
      <w:r>
        <w:rPr>
          <w:rFonts w:ascii="Times New Roman"/>
          <w:w w:val="105"/>
          <w:sz w:val="16"/>
        </w:rPr>
        <w:t>VI</w:t>
      </w:r>
      <w:r>
        <w:rPr>
          <w:rFonts w:ascii="Times New Roman"/>
          <w:spacing w:val="-7"/>
          <w:w w:val="105"/>
          <w:sz w:val="16"/>
        </w:rPr>
        <w:t xml:space="preserve"> </w:t>
      </w:r>
      <w:r>
        <w:rPr>
          <w:rFonts w:ascii="Times New Roman"/>
          <w:w w:val="105"/>
          <w:sz w:val="16"/>
        </w:rPr>
        <w:t>-</w:t>
      </w:r>
      <w:r>
        <w:rPr>
          <w:rFonts w:ascii="Times New Roman"/>
          <w:spacing w:val="-7"/>
          <w:w w:val="105"/>
          <w:sz w:val="16"/>
        </w:rPr>
        <w:t xml:space="preserve"> </w:t>
      </w:r>
      <w:r>
        <w:rPr>
          <w:rFonts w:ascii="Times New Roman"/>
          <w:w w:val="105"/>
          <w:sz w:val="16"/>
        </w:rPr>
        <w:t>Modelo</w:t>
      </w:r>
      <w:r>
        <w:rPr>
          <w:rFonts w:ascii="Times New Roman"/>
          <w:spacing w:val="-7"/>
          <w:w w:val="105"/>
          <w:sz w:val="16"/>
        </w:rPr>
        <w:t xml:space="preserve"> </w:t>
      </w:r>
      <w:r>
        <w:rPr>
          <w:rFonts w:ascii="Times New Roman"/>
          <w:w w:val="105"/>
          <w:sz w:val="16"/>
        </w:rPr>
        <w:t>de</w:t>
      </w:r>
      <w:r>
        <w:rPr>
          <w:rFonts w:ascii="Times New Roman"/>
          <w:spacing w:val="-6"/>
          <w:w w:val="105"/>
          <w:sz w:val="16"/>
        </w:rPr>
        <w:t xml:space="preserve"> </w:t>
      </w:r>
      <w:r>
        <w:rPr>
          <w:rFonts w:ascii="Times New Roman"/>
          <w:spacing w:val="-4"/>
          <w:w w:val="105"/>
          <w:sz w:val="16"/>
        </w:rPr>
        <w:t>IMR.</w:t>
      </w:r>
    </w:p>
    <w:p w14:paraId="109601F1" w14:textId="77777777" w:rsidR="007C095F" w:rsidRDefault="007C095F">
      <w:pPr>
        <w:pStyle w:val="Corpodetexto"/>
        <w:rPr>
          <w:rFonts w:ascii="Times New Roman"/>
          <w:sz w:val="16"/>
        </w:rPr>
      </w:pPr>
    </w:p>
    <w:p w14:paraId="65D54088" w14:textId="77777777" w:rsidR="007C095F" w:rsidRDefault="007C095F">
      <w:pPr>
        <w:pStyle w:val="Corpodetexto"/>
        <w:rPr>
          <w:rFonts w:ascii="Times New Roman"/>
          <w:sz w:val="16"/>
        </w:rPr>
      </w:pPr>
    </w:p>
    <w:p w14:paraId="41199446" w14:textId="77777777" w:rsidR="007C095F" w:rsidRDefault="007C095F">
      <w:pPr>
        <w:pStyle w:val="Corpodetexto"/>
        <w:spacing w:before="124"/>
        <w:rPr>
          <w:rFonts w:ascii="Times New Roman"/>
          <w:sz w:val="16"/>
        </w:rPr>
      </w:pPr>
    </w:p>
    <w:p w14:paraId="0D5A065E" w14:textId="77777777" w:rsidR="007C095F" w:rsidRDefault="009D4B73">
      <w:pPr>
        <w:pStyle w:val="Ttulo3"/>
        <w:numPr>
          <w:ilvl w:val="0"/>
          <w:numId w:val="20"/>
        </w:numPr>
        <w:tabs>
          <w:tab w:val="left" w:pos="391"/>
        </w:tabs>
      </w:pPr>
      <w:bookmarkStart w:id="4" w:name="2._Fundamentação_da_contratação"/>
      <w:bookmarkEnd w:id="4"/>
      <w:r>
        <w:t>Fundamentação</w:t>
      </w:r>
      <w:r>
        <w:rPr>
          <w:spacing w:val="-2"/>
        </w:rPr>
        <w:t xml:space="preserve"> </w:t>
      </w:r>
      <w:r>
        <w:t>da</w:t>
      </w:r>
      <w:r>
        <w:rPr>
          <w:spacing w:val="-1"/>
        </w:rPr>
        <w:t xml:space="preserve"> </w:t>
      </w:r>
      <w:r>
        <w:rPr>
          <w:spacing w:val="-2"/>
        </w:rPr>
        <w:t>contratação</w:t>
      </w:r>
    </w:p>
    <w:p w14:paraId="51B2FBD2" w14:textId="77777777" w:rsidR="007C095F" w:rsidRDefault="009D4B73">
      <w:pPr>
        <w:pStyle w:val="PargrafodaLista"/>
        <w:numPr>
          <w:ilvl w:val="1"/>
          <w:numId w:val="20"/>
        </w:numPr>
        <w:tabs>
          <w:tab w:val="left" w:pos="461"/>
        </w:tabs>
        <w:spacing w:before="235" w:line="268" w:lineRule="auto"/>
        <w:ind w:left="120" w:firstLine="0"/>
        <w:jc w:val="both"/>
        <w:rPr>
          <w:rFonts w:ascii="Times New Roman" w:hAnsi="Times New Roman"/>
          <w:sz w:val="18"/>
        </w:rPr>
      </w:pPr>
      <w:r>
        <w:rPr>
          <w:rFonts w:ascii="Times New Roman" w:hAnsi="Times New Roman"/>
          <w:sz w:val="18"/>
        </w:rPr>
        <w:t>A Fundamentação da Contratação e de seus quantitativos encontra-se pormenorizada em Tópico específico dos Estudos Técnicos Preliminares, apêndice deste Termo de Referência.</w:t>
      </w:r>
    </w:p>
    <w:p w14:paraId="5A737F8E" w14:textId="77777777" w:rsidR="007C095F" w:rsidRDefault="009D4B73">
      <w:pPr>
        <w:pStyle w:val="PargrafodaLista"/>
        <w:numPr>
          <w:ilvl w:val="1"/>
          <w:numId w:val="20"/>
        </w:numPr>
        <w:tabs>
          <w:tab w:val="left" w:pos="442"/>
        </w:tabs>
        <w:spacing w:before="202" w:line="268" w:lineRule="auto"/>
        <w:ind w:left="120" w:firstLine="0"/>
        <w:jc w:val="both"/>
        <w:rPr>
          <w:rFonts w:ascii="Times New Roman" w:hAnsi="Times New Roman"/>
          <w:sz w:val="18"/>
        </w:rPr>
      </w:pPr>
      <w:r>
        <w:rPr>
          <w:rFonts w:ascii="Times New Roman" w:hAnsi="Times New Roman"/>
          <w:sz w:val="18"/>
        </w:rPr>
        <w:t>Decreto nº 11.462, de 31 de março de 2023 - Regulamenta os art. 82 a art. 86 da Lei nº 14.133, de 1º de abril de 2021, para dispor sobre o sistema de registro de preços para a contratação de bens e serviços, inclusive obras e serviços de engenharia, no âmbito da Administração Pública federal direta, autárquica e fundacional.</w:t>
      </w:r>
    </w:p>
    <w:p w14:paraId="1BF14361" w14:textId="77777777" w:rsidR="007C095F" w:rsidRDefault="009D4B73">
      <w:pPr>
        <w:pStyle w:val="PargrafodaLista"/>
        <w:numPr>
          <w:ilvl w:val="1"/>
          <w:numId w:val="20"/>
        </w:numPr>
        <w:tabs>
          <w:tab w:val="left" w:pos="466"/>
        </w:tabs>
        <w:spacing w:line="268" w:lineRule="auto"/>
        <w:ind w:left="120" w:firstLine="0"/>
        <w:jc w:val="both"/>
        <w:rPr>
          <w:rFonts w:ascii="Times New Roman" w:hAnsi="Times New Roman"/>
          <w:sz w:val="18"/>
        </w:rPr>
      </w:pPr>
      <w:r>
        <w:rPr>
          <w:rFonts w:ascii="Times New Roman" w:hAnsi="Times New Roman"/>
          <w:sz w:val="18"/>
        </w:rPr>
        <w:t>Aplica-se o Sistema de Registro de Preços (SRP) para aquisição do objeto em epígrafe, por se tratar de aquisição sob demanda -</w:t>
      </w:r>
      <w:r>
        <w:rPr>
          <w:rFonts w:ascii="Times New Roman" w:hAnsi="Times New Roman"/>
          <w:spacing w:val="80"/>
          <w:sz w:val="18"/>
        </w:rPr>
        <w:t xml:space="preserve"> </w:t>
      </w:r>
      <w:r>
        <w:rPr>
          <w:rFonts w:ascii="Times New Roman" w:hAnsi="Times New Roman"/>
          <w:sz w:val="18"/>
        </w:rPr>
        <w:t>Administração Pública não tem Almoxarifado que comporte grande demanda -, e de forma frequente (vários Eventos</w:t>
      </w:r>
      <w:r>
        <w:rPr>
          <w:rFonts w:ascii="Times New Roman" w:hAnsi="Times New Roman"/>
          <w:spacing w:val="40"/>
          <w:sz w:val="18"/>
        </w:rPr>
        <w:t xml:space="preserve"> </w:t>
      </w:r>
      <w:r>
        <w:rPr>
          <w:rFonts w:ascii="Times New Roman" w:hAnsi="Times New Roman"/>
          <w:sz w:val="18"/>
        </w:rPr>
        <w:t>a ser promovidos pelo Coren/MS no decorrer do ano), além de não saber o quantitativo de forma exata que vai precisar para</w:t>
      </w:r>
      <w:r>
        <w:rPr>
          <w:rFonts w:ascii="Times New Roman" w:hAnsi="Times New Roman"/>
          <w:spacing w:val="80"/>
          <w:sz w:val="18"/>
        </w:rPr>
        <w:t xml:space="preserve"> </w:t>
      </w:r>
      <w:r>
        <w:rPr>
          <w:rFonts w:ascii="Times New Roman" w:hAnsi="Times New Roman"/>
          <w:sz w:val="18"/>
        </w:rPr>
        <w:t>suprir as necessidades de cada Evento, com fundamento nos art. 3 do Decreto n. 11.462/2023:</w:t>
      </w:r>
    </w:p>
    <w:p w14:paraId="11B29D15" w14:textId="77777777" w:rsidR="007C095F" w:rsidRDefault="009D4B73">
      <w:pPr>
        <w:spacing w:before="202" w:line="268" w:lineRule="auto"/>
        <w:ind w:left="2520"/>
        <w:rPr>
          <w:rFonts w:ascii="Times New Roman" w:hAnsi="Times New Roman"/>
          <w:sz w:val="18"/>
        </w:rPr>
      </w:pPr>
      <w:r>
        <w:rPr>
          <w:rFonts w:ascii="Times New Roman" w:hAnsi="Times New Roman"/>
          <w:sz w:val="18"/>
        </w:rPr>
        <w:t xml:space="preserve">I - quando, pelas características do objeto, houver necessidade de contratações permanentes ou </w:t>
      </w:r>
      <w:r>
        <w:rPr>
          <w:rFonts w:ascii="Times New Roman" w:hAnsi="Times New Roman"/>
          <w:spacing w:val="-2"/>
          <w:sz w:val="18"/>
        </w:rPr>
        <w:t>frequentes;</w:t>
      </w:r>
    </w:p>
    <w:p w14:paraId="0C40F4FD" w14:textId="77777777" w:rsidR="007C095F" w:rsidRDefault="009D4B73">
      <w:pPr>
        <w:spacing w:before="201" w:line="268" w:lineRule="auto"/>
        <w:ind w:left="2520"/>
        <w:rPr>
          <w:rFonts w:ascii="Times New Roman" w:hAnsi="Times New Roman"/>
          <w:sz w:val="18"/>
        </w:rPr>
      </w:pPr>
      <w:r>
        <w:rPr>
          <w:rFonts w:ascii="Times New Roman" w:hAnsi="Times New Roman"/>
          <w:sz w:val="18"/>
        </w:rPr>
        <w:t>V</w:t>
      </w:r>
      <w:r>
        <w:rPr>
          <w:rFonts w:ascii="Times New Roman" w:hAnsi="Times New Roman"/>
          <w:spacing w:val="-4"/>
          <w:sz w:val="18"/>
        </w:rPr>
        <w:t xml:space="preserve"> </w:t>
      </w:r>
      <w:r>
        <w:rPr>
          <w:rFonts w:ascii="Times New Roman" w:hAnsi="Times New Roman"/>
          <w:sz w:val="18"/>
        </w:rPr>
        <w:t>-</w:t>
      </w:r>
      <w:r>
        <w:rPr>
          <w:rFonts w:ascii="Times New Roman" w:hAnsi="Times New Roman"/>
          <w:spacing w:val="-3"/>
          <w:sz w:val="18"/>
        </w:rPr>
        <w:t xml:space="preserve"> </w:t>
      </w:r>
      <w:r>
        <w:rPr>
          <w:rFonts w:ascii="Times New Roman" w:hAnsi="Times New Roman"/>
          <w:sz w:val="18"/>
        </w:rPr>
        <w:t>quando,</w:t>
      </w:r>
      <w:r>
        <w:rPr>
          <w:rFonts w:ascii="Times New Roman" w:hAnsi="Times New Roman"/>
          <w:spacing w:val="-3"/>
          <w:sz w:val="18"/>
        </w:rPr>
        <w:t xml:space="preserve"> </w:t>
      </w:r>
      <w:r>
        <w:rPr>
          <w:rFonts w:ascii="Times New Roman" w:hAnsi="Times New Roman"/>
          <w:sz w:val="18"/>
        </w:rPr>
        <w:t>pela</w:t>
      </w:r>
      <w:r>
        <w:rPr>
          <w:rFonts w:ascii="Times New Roman" w:hAnsi="Times New Roman"/>
          <w:spacing w:val="-4"/>
          <w:sz w:val="18"/>
        </w:rPr>
        <w:t xml:space="preserve"> </w:t>
      </w:r>
      <w:r>
        <w:rPr>
          <w:rFonts w:ascii="Times New Roman" w:hAnsi="Times New Roman"/>
          <w:sz w:val="18"/>
        </w:rPr>
        <w:t>natureza</w:t>
      </w:r>
      <w:r>
        <w:rPr>
          <w:rFonts w:ascii="Times New Roman" w:hAnsi="Times New Roman"/>
          <w:spacing w:val="-4"/>
          <w:sz w:val="18"/>
        </w:rPr>
        <w:t xml:space="preserve"> </w:t>
      </w:r>
      <w:r>
        <w:rPr>
          <w:rFonts w:ascii="Times New Roman" w:hAnsi="Times New Roman"/>
          <w:sz w:val="18"/>
        </w:rPr>
        <w:t>do</w:t>
      </w:r>
      <w:r>
        <w:rPr>
          <w:rFonts w:ascii="Times New Roman" w:hAnsi="Times New Roman"/>
          <w:spacing w:val="-3"/>
          <w:sz w:val="18"/>
        </w:rPr>
        <w:t xml:space="preserve"> </w:t>
      </w:r>
      <w:r>
        <w:rPr>
          <w:rFonts w:ascii="Times New Roman" w:hAnsi="Times New Roman"/>
          <w:sz w:val="18"/>
        </w:rPr>
        <w:t>objeto,</w:t>
      </w:r>
      <w:r>
        <w:rPr>
          <w:rFonts w:ascii="Times New Roman" w:hAnsi="Times New Roman"/>
          <w:spacing w:val="-3"/>
          <w:sz w:val="18"/>
        </w:rPr>
        <w:t xml:space="preserve"> </w:t>
      </w:r>
      <w:r>
        <w:rPr>
          <w:rFonts w:ascii="Times New Roman" w:hAnsi="Times New Roman"/>
          <w:sz w:val="18"/>
        </w:rPr>
        <w:t>não</w:t>
      </w:r>
      <w:r>
        <w:rPr>
          <w:rFonts w:ascii="Times New Roman" w:hAnsi="Times New Roman"/>
          <w:spacing w:val="-3"/>
          <w:sz w:val="18"/>
        </w:rPr>
        <w:t xml:space="preserve"> </w:t>
      </w:r>
      <w:r>
        <w:rPr>
          <w:rFonts w:ascii="Times New Roman" w:hAnsi="Times New Roman"/>
          <w:sz w:val="18"/>
        </w:rPr>
        <w:t>for</w:t>
      </w:r>
      <w:r>
        <w:rPr>
          <w:rFonts w:ascii="Times New Roman" w:hAnsi="Times New Roman"/>
          <w:spacing w:val="-3"/>
          <w:sz w:val="18"/>
        </w:rPr>
        <w:t xml:space="preserve"> </w:t>
      </w:r>
      <w:r>
        <w:rPr>
          <w:rFonts w:ascii="Times New Roman" w:hAnsi="Times New Roman"/>
          <w:sz w:val="18"/>
        </w:rPr>
        <w:t>possível</w:t>
      </w:r>
      <w:r>
        <w:rPr>
          <w:rFonts w:ascii="Times New Roman" w:hAnsi="Times New Roman"/>
          <w:spacing w:val="-4"/>
          <w:sz w:val="18"/>
        </w:rPr>
        <w:t xml:space="preserve"> </w:t>
      </w:r>
      <w:r>
        <w:rPr>
          <w:rFonts w:ascii="Times New Roman" w:hAnsi="Times New Roman"/>
          <w:sz w:val="18"/>
        </w:rPr>
        <w:t>definir</w:t>
      </w:r>
      <w:r>
        <w:rPr>
          <w:rFonts w:ascii="Times New Roman" w:hAnsi="Times New Roman"/>
          <w:spacing w:val="-3"/>
          <w:sz w:val="18"/>
        </w:rPr>
        <w:t xml:space="preserve"> </w:t>
      </w:r>
      <w:r>
        <w:rPr>
          <w:rFonts w:ascii="Times New Roman" w:hAnsi="Times New Roman"/>
          <w:sz w:val="18"/>
        </w:rPr>
        <w:t>previamente</w:t>
      </w:r>
      <w:r>
        <w:rPr>
          <w:rFonts w:ascii="Times New Roman" w:hAnsi="Times New Roman"/>
          <w:spacing w:val="-4"/>
          <w:sz w:val="18"/>
        </w:rPr>
        <w:t xml:space="preserve"> </w:t>
      </w:r>
      <w:r>
        <w:rPr>
          <w:rFonts w:ascii="Times New Roman" w:hAnsi="Times New Roman"/>
          <w:sz w:val="18"/>
        </w:rPr>
        <w:t>o</w:t>
      </w:r>
      <w:r>
        <w:rPr>
          <w:rFonts w:ascii="Times New Roman" w:hAnsi="Times New Roman"/>
          <w:spacing w:val="-3"/>
          <w:sz w:val="18"/>
        </w:rPr>
        <w:t xml:space="preserve"> </w:t>
      </w:r>
      <w:r>
        <w:rPr>
          <w:rFonts w:ascii="Times New Roman" w:hAnsi="Times New Roman"/>
          <w:sz w:val="18"/>
        </w:rPr>
        <w:t>quantitativo</w:t>
      </w:r>
      <w:r>
        <w:rPr>
          <w:rFonts w:ascii="Times New Roman" w:hAnsi="Times New Roman"/>
          <w:spacing w:val="-3"/>
          <w:sz w:val="18"/>
        </w:rPr>
        <w:t xml:space="preserve"> </w:t>
      </w:r>
      <w:r>
        <w:rPr>
          <w:rFonts w:ascii="Times New Roman" w:hAnsi="Times New Roman"/>
          <w:sz w:val="18"/>
        </w:rPr>
        <w:t>a</w:t>
      </w:r>
      <w:r>
        <w:rPr>
          <w:rFonts w:ascii="Times New Roman" w:hAnsi="Times New Roman"/>
          <w:spacing w:val="-4"/>
          <w:sz w:val="18"/>
        </w:rPr>
        <w:t xml:space="preserve"> </w:t>
      </w:r>
      <w:r>
        <w:rPr>
          <w:rFonts w:ascii="Times New Roman" w:hAnsi="Times New Roman"/>
          <w:sz w:val="18"/>
        </w:rPr>
        <w:t>ser demandado pela Administração.</w:t>
      </w:r>
    </w:p>
    <w:p w14:paraId="330356E4" w14:textId="77777777" w:rsidR="007C095F" w:rsidRDefault="007C095F">
      <w:pPr>
        <w:pStyle w:val="Corpodetexto"/>
        <w:rPr>
          <w:rFonts w:ascii="Times New Roman"/>
          <w:sz w:val="18"/>
        </w:rPr>
      </w:pPr>
    </w:p>
    <w:p w14:paraId="22293F86" w14:textId="77777777" w:rsidR="007C095F" w:rsidRDefault="007C095F">
      <w:pPr>
        <w:pStyle w:val="Corpodetexto"/>
        <w:rPr>
          <w:rFonts w:ascii="Times New Roman"/>
          <w:sz w:val="18"/>
        </w:rPr>
      </w:pPr>
    </w:p>
    <w:p w14:paraId="2376B13A" w14:textId="77777777" w:rsidR="007C095F" w:rsidRDefault="007C095F">
      <w:pPr>
        <w:pStyle w:val="Corpodetexto"/>
        <w:spacing w:before="26"/>
        <w:rPr>
          <w:rFonts w:ascii="Times New Roman"/>
          <w:sz w:val="18"/>
        </w:rPr>
      </w:pPr>
    </w:p>
    <w:p w14:paraId="1B79C4BB" w14:textId="77777777" w:rsidR="007C095F" w:rsidRDefault="009D4B73">
      <w:pPr>
        <w:pStyle w:val="Ttulo3"/>
        <w:numPr>
          <w:ilvl w:val="0"/>
          <w:numId w:val="20"/>
        </w:numPr>
        <w:tabs>
          <w:tab w:val="left" w:pos="390"/>
        </w:tabs>
        <w:ind w:left="390"/>
      </w:pPr>
      <w:bookmarkStart w:id="5" w:name="3._Descrição_da_solução"/>
      <w:bookmarkEnd w:id="5"/>
      <w:r>
        <w:t>Descrição</w:t>
      </w:r>
      <w:r>
        <w:rPr>
          <w:spacing w:val="-3"/>
        </w:rPr>
        <w:t xml:space="preserve"> </w:t>
      </w:r>
      <w:r>
        <w:t>da</w:t>
      </w:r>
      <w:r>
        <w:rPr>
          <w:spacing w:val="-2"/>
        </w:rPr>
        <w:t xml:space="preserve"> solução</w:t>
      </w:r>
    </w:p>
    <w:p w14:paraId="297CF86D" w14:textId="77777777" w:rsidR="007C095F" w:rsidRDefault="009D4B73">
      <w:pPr>
        <w:pStyle w:val="PargrafodaLista"/>
        <w:numPr>
          <w:ilvl w:val="1"/>
          <w:numId w:val="20"/>
        </w:numPr>
        <w:tabs>
          <w:tab w:val="left" w:pos="445"/>
        </w:tabs>
        <w:spacing w:before="235" w:line="268" w:lineRule="auto"/>
        <w:ind w:left="120" w:firstLine="0"/>
        <w:jc w:val="both"/>
        <w:rPr>
          <w:rFonts w:ascii="Times New Roman" w:hAnsi="Times New Roman"/>
          <w:sz w:val="18"/>
        </w:rPr>
      </w:pPr>
      <w:r>
        <w:rPr>
          <w:rFonts w:ascii="Times New Roman" w:hAnsi="Times New Roman"/>
          <w:sz w:val="18"/>
        </w:rPr>
        <w:t>A descrição da solução como um todo encontra-se pormenorizada em tópico específico dos Estudos Técnicos Preliminares, apêndice deste Termo de Referência.</w:t>
      </w:r>
    </w:p>
    <w:p w14:paraId="3A5333CE" w14:textId="77777777" w:rsidR="007C095F" w:rsidRDefault="007C095F">
      <w:pPr>
        <w:pStyle w:val="Corpodetexto"/>
        <w:rPr>
          <w:rFonts w:ascii="Times New Roman"/>
          <w:sz w:val="18"/>
        </w:rPr>
      </w:pPr>
    </w:p>
    <w:p w14:paraId="24F7473F" w14:textId="77777777" w:rsidR="007C095F" w:rsidRDefault="007C095F">
      <w:pPr>
        <w:pStyle w:val="Corpodetexto"/>
        <w:rPr>
          <w:rFonts w:ascii="Times New Roman"/>
          <w:sz w:val="18"/>
        </w:rPr>
      </w:pPr>
    </w:p>
    <w:p w14:paraId="3D74F475" w14:textId="77777777" w:rsidR="007C095F" w:rsidRDefault="007C095F">
      <w:pPr>
        <w:pStyle w:val="Corpodetexto"/>
        <w:spacing w:before="26"/>
        <w:rPr>
          <w:rFonts w:ascii="Times New Roman"/>
          <w:sz w:val="18"/>
        </w:rPr>
      </w:pPr>
    </w:p>
    <w:p w14:paraId="4AD30BAA" w14:textId="77777777" w:rsidR="007C095F" w:rsidRDefault="009D4B73">
      <w:pPr>
        <w:pStyle w:val="Ttulo3"/>
        <w:numPr>
          <w:ilvl w:val="0"/>
          <w:numId w:val="20"/>
        </w:numPr>
        <w:tabs>
          <w:tab w:val="left" w:pos="390"/>
        </w:tabs>
        <w:ind w:left="390"/>
      </w:pPr>
      <w:bookmarkStart w:id="6" w:name="4._Requisitos_da_contratação"/>
      <w:bookmarkEnd w:id="6"/>
      <w:r>
        <w:t>Requisitos</w:t>
      </w:r>
      <w:r>
        <w:rPr>
          <w:spacing w:val="-4"/>
        </w:rPr>
        <w:t xml:space="preserve"> </w:t>
      </w:r>
      <w:r>
        <w:t>da</w:t>
      </w:r>
      <w:r>
        <w:rPr>
          <w:spacing w:val="-2"/>
        </w:rPr>
        <w:t xml:space="preserve"> contratação</w:t>
      </w:r>
    </w:p>
    <w:p w14:paraId="1D734676" w14:textId="77777777" w:rsidR="007C095F" w:rsidRDefault="009D4B73">
      <w:pPr>
        <w:spacing w:before="240"/>
        <w:ind w:left="120"/>
        <w:rPr>
          <w:rFonts w:ascii="Times New Roman"/>
          <w:b/>
          <w:sz w:val="18"/>
        </w:rPr>
      </w:pPr>
      <w:r>
        <w:rPr>
          <w:rFonts w:ascii="Times New Roman"/>
          <w:b/>
          <w:spacing w:val="-2"/>
          <w:sz w:val="18"/>
        </w:rPr>
        <w:t>Sustentabilidade:</w:t>
      </w:r>
    </w:p>
    <w:p w14:paraId="6A62DE34" w14:textId="77777777" w:rsidR="007C095F" w:rsidRDefault="007C095F">
      <w:pPr>
        <w:pStyle w:val="Corpodetexto"/>
        <w:spacing w:before="19"/>
        <w:rPr>
          <w:rFonts w:ascii="Times New Roman"/>
          <w:b/>
          <w:sz w:val="18"/>
        </w:rPr>
      </w:pPr>
    </w:p>
    <w:p w14:paraId="6DF359B6" w14:textId="77777777" w:rsidR="007C095F" w:rsidRDefault="009D4B73">
      <w:pPr>
        <w:pStyle w:val="PargrafodaLista"/>
        <w:numPr>
          <w:ilvl w:val="1"/>
          <w:numId w:val="20"/>
        </w:numPr>
        <w:tabs>
          <w:tab w:val="left" w:pos="456"/>
        </w:tabs>
        <w:spacing w:before="0" w:line="268" w:lineRule="auto"/>
        <w:ind w:left="120" w:firstLine="0"/>
        <w:jc w:val="both"/>
        <w:rPr>
          <w:rFonts w:ascii="Times New Roman" w:hAnsi="Times New Roman"/>
          <w:sz w:val="18"/>
        </w:rPr>
      </w:pPr>
      <w:r>
        <w:rPr>
          <w:rFonts w:ascii="Times New Roman" w:hAnsi="Times New Roman"/>
          <w:sz w:val="18"/>
        </w:rPr>
        <w:t>Além dos critérios de sustentabilidade eventualmente inseridos na descrição do objeto, devem ser atendidos os seguintes requisitos, que se baseiam no Guia Nacional de Contratações Sustentáveis:</w:t>
      </w:r>
    </w:p>
    <w:p w14:paraId="2BC59FBE" w14:textId="77777777" w:rsidR="007C095F" w:rsidRDefault="007C095F">
      <w:pPr>
        <w:pStyle w:val="PargrafodaLista"/>
        <w:spacing w:line="268" w:lineRule="auto"/>
        <w:rPr>
          <w:rFonts w:ascii="Times New Roman" w:hAnsi="Times New Roman"/>
          <w:sz w:val="18"/>
        </w:rPr>
        <w:sectPr w:rsidR="007C095F">
          <w:pgSz w:w="11910" w:h="16840"/>
          <w:pgMar w:top="1040" w:right="1133" w:bottom="780" w:left="1133" w:header="469" w:footer="588" w:gutter="0"/>
          <w:cols w:space="720"/>
        </w:sectPr>
      </w:pPr>
    </w:p>
    <w:p w14:paraId="578E02FB" w14:textId="77777777" w:rsidR="007C095F" w:rsidRDefault="007C095F">
      <w:pPr>
        <w:pStyle w:val="Corpodetexto"/>
        <w:spacing w:before="78"/>
        <w:rPr>
          <w:rFonts w:ascii="Times New Roman"/>
          <w:sz w:val="18"/>
        </w:rPr>
      </w:pPr>
    </w:p>
    <w:p w14:paraId="7E15318B" w14:textId="77777777" w:rsidR="007C095F" w:rsidRDefault="009D4B73">
      <w:pPr>
        <w:pStyle w:val="PargrafodaLista"/>
        <w:numPr>
          <w:ilvl w:val="2"/>
          <w:numId w:val="20"/>
        </w:numPr>
        <w:tabs>
          <w:tab w:val="left" w:pos="1180"/>
        </w:tabs>
        <w:spacing w:before="0" w:line="268" w:lineRule="auto"/>
        <w:ind w:left="720" w:firstLine="0"/>
        <w:jc w:val="both"/>
        <w:rPr>
          <w:rFonts w:ascii="Times New Roman" w:hAnsi="Times New Roman"/>
          <w:sz w:val="18"/>
        </w:rPr>
      </w:pPr>
      <w:r>
        <w:rPr>
          <w:rFonts w:ascii="Times New Roman" w:hAnsi="Times New Roman"/>
          <w:sz w:val="18"/>
        </w:rPr>
        <w:t>Considerando a necessidade de contribuirmos para a promoção do desenvolvimento nacional sustentável, mostra-</w:t>
      </w:r>
      <w:r>
        <w:rPr>
          <w:rFonts w:ascii="Times New Roman" w:hAnsi="Times New Roman"/>
          <w:spacing w:val="40"/>
          <w:sz w:val="18"/>
        </w:rPr>
        <w:t xml:space="preserve"> </w:t>
      </w:r>
      <w:r>
        <w:rPr>
          <w:rFonts w:ascii="Times New Roman" w:hAnsi="Times New Roman"/>
          <w:sz w:val="18"/>
        </w:rPr>
        <w:t>se pertinente requerer declaração dos licitantes de que possuem e/ou desenvolvem programas de sustentabilidade ambiental, considerando os processos de extração e/ou fabricação e/ou descarte dos produtos e matérias-primas.</w:t>
      </w:r>
    </w:p>
    <w:p w14:paraId="0E1AA3F3" w14:textId="77777777" w:rsidR="007C095F" w:rsidRDefault="009D4B73">
      <w:pPr>
        <w:pStyle w:val="PargrafodaLista"/>
        <w:numPr>
          <w:ilvl w:val="2"/>
          <w:numId w:val="20"/>
        </w:numPr>
        <w:tabs>
          <w:tab w:val="left" w:pos="1217"/>
        </w:tabs>
        <w:spacing w:line="268" w:lineRule="auto"/>
        <w:ind w:left="720" w:firstLine="0"/>
        <w:jc w:val="both"/>
        <w:rPr>
          <w:rFonts w:ascii="Times New Roman" w:hAnsi="Times New Roman"/>
          <w:sz w:val="18"/>
        </w:rPr>
      </w:pPr>
      <w:r>
        <w:rPr>
          <w:rFonts w:ascii="Times New Roman" w:hAnsi="Times New Roman"/>
          <w:sz w:val="18"/>
        </w:rPr>
        <w:t>Os materiais a serem utilizados na execução dos serviços deverão observar as normas técnicas aplicáveis, elaboradas pela Associação Brasileira de Normas Técnicas –ABNT, quanto a requisitos mínimos de qualidade, utilidade, resistência e segurança, nos termos da Lei n° 4.150/62, conforme o caso.</w:t>
      </w:r>
    </w:p>
    <w:p w14:paraId="2F105DE5" w14:textId="77777777" w:rsidR="007C095F" w:rsidRDefault="009D4B73">
      <w:pPr>
        <w:pStyle w:val="PargrafodaLista"/>
        <w:numPr>
          <w:ilvl w:val="2"/>
          <w:numId w:val="20"/>
        </w:numPr>
        <w:tabs>
          <w:tab w:val="left" w:pos="1178"/>
        </w:tabs>
        <w:spacing w:before="202" w:line="268" w:lineRule="auto"/>
        <w:ind w:left="720" w:firstLine="0"/>
        <w:jc w:val="both"/>
        <w:rPr>
          <w:rFonts w:ascii="Times New Roman" w:hAnsi="Times New Roman"/>
          <w:sz w:val="18"/>
        </w:rPr>
      </w:pPr>
      <w:r>
        <w:rPr>
          <w:rFonts w:ascii="Times New Roman" w:hAnsi="Times New Roman"/>
          <w:sz w:val="18"/>
        </w:rPr>
        <w:t>Deverão ser observados os Critérios de Sustentabilidade Ambiental, que trata a Instrução Normativa SLTI/MPOG 01/2010, no que couber.</w:t>
      </w:r>
    </w:p>
    <w:p w14:paraId="21EEF202" w14:textId="77777777" w:rsidR="007C095F" w:rsidRDefault="009D4B73">
      <w:pPr>
        <w:pStyle w:val="PargrafodaLista"/>
        <w:numPr>
          <w:ilvl w:val="2"/>
          <w:numId w:val="20"/>
        </w:numPr>
        <w:tabs>
          <w:tab w:val="left" w:pos="1181"/>
        </w:tabs>
        <w:spacing w:before="202" w:line="268" w:lineRule="auto"/>
        <w:ind w:left="720" w:firstLine="0"/>
        <w:jc w:val="both"/>
        <w:rPr>
          <w:rFonts w:ascii="Times New Roman" w:hAnsi="Times New Roman"/>
          <w:sz w:val="18"/>
        </w:rPr>
      </w:pPr>
      <w:r>
        <w:rPr>
          <w:rFonts w:ascii="Times New Roman" w:hAnsi="Times New Roman"/>
          <w:sz w:val="18"/>
        </w:rPr>
        <w:t xml:space="preserve">A qualquer tempo, a Administração poderá solicitar comprovação da observação dos critérios de sustentabilidade </w:t>
      </w:r>
      <w:r>
        <w:rPr>
          <w:rFonts w:ascii="Times New Roman" w:hAnsi="Times New Roman"/>
          <w:spacing w:val="-2"/>
          <w:sz w:val="18"/>
        </w:rPr>
        <w:t>ambiental.</w:t>
      </w:r>
    </w:p>
    <w:p w14:paraId="66C70C11" w14:textId="77777777" w:rsidR="007C095F" w:rsidRDefault="009D4B73">
      <w:pPr>
        <w:pStyle w:val="PargrafodaLista"/>
        <w:numPr>
          <w:ilvl w:val="2"/>
          <w:numId w:val="20"/>
        </w:numPr>
        <w:tabs>
          <w:tab w:val="left" w:pos="1199"/>
        </w:tabs>
        <w:spacing w:line="268" w:lineRule="auto"/>
        <w:ind w:left="720" w:right="118" w:firstLine="0"/>
        <w:jc w:val="both"/>
        <w:rPr>
          <w:rFonts w:ascii="Times New Roman" w:hAnsi="Times New Roman"/>
          <w:sz w:val="18"/>
        </w:rPr>
      </w:pPr>
      <w:r>
        <w:rPr>
          <w:rFonts w:ascii="Times New Roman" w:hAnsi="Times New Roman"/>
          <w:sz w:val="18"/>
        </w:rPr>
        <w:t xml:space="preserve">Todos os resíduos gerados durante o serviço deverão ser dispostos em lugar adequado ou aterro sanitário, em conformidade com a resolução do CONAMA 307/2002 e suas posteriores alterações (Resoluções 348/2004, 431/2011 e </w:t>
      </w:r>
      <w:r>
        <w:rPr>
          <w:rFonts w:ascii="Times New Roman" w:hAnsi="Times New Roman"/>
          <w:spacing w:val="-2"/>
          <w:sz w:val="18"/>
        </w:rPr>
        <w:t>448/2012).</w:t>
      </w:r>
    </w:p>
    <w:p w14:paraId="7D26E41B" w14:textId="77777777" w:rsidR="007C095F" w:rsidRDefault="009D4B73">
      <w:pPr>
        <w:pStyle w:val="PargrafodaLista"/>
        <w:numPr>
          <w:ilvl w:val="2"/>
          <w:numId w:val="20"/>
        </w:numPr>
        <w:tabs>
          <w:tab w:val="left" w:pos="720"/>
          <w:tab w:val="left" w:pos="1183"/>
        </w:tabs>
        <w:spacing w:before="202" w:line="268" w:lineRule="auto"/>
        <w:ind w:left="720" w:hanging="1"/>
        <w:jc w:val="both"/>
        <w:rPr>
          <w:rFonts w:ascii="Times New Roman" w:hAnsi="Times New Roman"/>
          <w:sz w:val="18"/>
        </w:rPr>
      </w:pPr>
      <w:r>
        <w:rPr>
          <w:rFonts w:ascii="Times New Roman" w:hAnsi="Times New Roman"/>
          <w:sz w:val="18"/>
        </w:rPr>
        <w:t>O fornecedor deverá enviar declaração de sustentabilidade ambiental (conforme anexo deste T.R.) de que possuí ou desenvolve</w:t>
      </w:r>
      <w:r>
        <w:rPr>
          <w:rFonts w:ascii="Times New Roman" w:hAnsi="Times New Roman"/>
          <w:spacing w:val="40"/>
          <w:sz w:val="18"/>
        </w:rPr>
        <w:t xml:space="preserve"> </w:t>
      </w:r>
      <w:r>
        <w:rPr>
          <w:rFonts w:ascii="Times New Roman" w:hAnsi="Times New Roman"/>
          <w:sz w:val="18"/>
        </w:rPr>
        <w:t>programas</w:t>
      </w:r>
      <w:r>
        <w:rPr>
          <w:rFonts w:ascii="Times New Roman" w:hAnsi="Times New Roman"/>
          <w:spacing w:val="40"/>
          <w:sz w:val="18"/>
        </w:rPr>
        <w:t xml:space="preserve"> </w:t>
      </w:r>
      <w:r>
        <w:rPr>
          <w:rFonts w:ascii="Times New Roman" w:hAnsi="Times New Roman"/>
          <w:sz w:val="18"/>
        </w:rPr>
        <w:t>de</w:t>
      </w:r>
      <w:r>
        <w:rPr>
          <w:rFonts w:ascii="Times New Roman" w:hAnsi="Times New Roman"/>
          <w:spacing w:val="40"/>
          <w:sz w:val="18"/>
        </w:rPr>
        <w:t xml:space="preserve"> </w:t>
      </w:r>
      <w:r>
        <w:rPr>
          <w:rFonts w:ascii="Times New Roman" w:hAnsi="Times New Roman"/>
          <w:sz w:val="18"/>
        </w:rPr>
        <w:t>sustentabilidade</w:t>
      </w:r>
      <w:r>
        <w:rPr>
          <w:rFonts w:ascii="Times New Roman" w:hAnsi="Times New Roman"/>
          <w:spacing w:val="40"/>
          <w:sz w:val="18"/>
        </w:rPr>
        <w:t xml:space="preserve"> </w:t>
      </w:r>
      <w:r>
        <w:rPr>
          <w:rFonts w:ascii="Times New Roman" w:hAnsi="Times New Roman"/>
          <w:sz w:val="18"/>
        </w:rPr>
        <w:t>ambiental,</w:t>
      </w:r>
      <w:r>
        <w:rPr>
          <w:rFonts w:ascii="Times New Roman" w:hAnsi="Times New Roman"/>
          <w:spacing w:val="40"/>
          <w:sz w:val="18"/>
        </w:rPr>
        <w:t xml:space="preserve"> </w:t>
      </w:r>
      <w:r>
        <w:rPr>
          <w:rFonts w:ascii="Times New Roman" w:hAnsi="Times New Roman"/>
          <w:sz w:val="18"/>
        </w:rPr>
        <w:t>considerando</w:t>
      </w:r>
      <w:r>
        <w:rPr>
          <w:rFonts w:ascii="Times New Roman" w:hAnsi="Times New Roman"/>
          <w:spacing w:val="40"/>
          <w:sz w:val="18"/>
        </w:rPr>
        <w:t xml:space="preserve"> </w:t>
      </w:r>
      <w:r>
        <w:rPr>
          <w:rFonts w:ascii="Times New Roman" w:hAnsi="Times New Roman"/>
          <w:sz w:val="18"/>
        </w:rPr>
        <w:t>os</w:t>
      </w:r>
      <w:r>
        <w:rPr>
          <w:rFonts w:ascii="Times New Roman" w:hAnsi="Times New Roman"/>
          <w:spacing w:val="40"/>
          <w:sz w:val="18"/>
        </w:rPr>
        <w:t xml:space="preserve"> </w:t>
      </w:r>
      <w:r>
        <w:rPr>
          <w:rFonts w:ascii="Times New Roman" w:hAnsi="Times New Roman"/>
          <w:sz w:val="18"/>
        </w:rPr>
        <w:t>processos</w:t>
      </w:r>
      <w:r>
        <w:rPr>
          <w:rFonts w:ascii="Times New Roman" w:hAnsi="Times New Roman"/>
          <w:spacing w:val="40"/>
          <w:sz w:val="18"/>
        </w:rPr>
        <w:t xml:space="preserve"> </w:t>
      </w:r>
      <w:r>
        <w:rPr>
          <w:rFonts w:ascii="Times New Roman" w:hAnsi="Times New Roman"/>
          <w:sz w:val="18"/>
        </w:rPr>
        <w:t>de</w:t>
      </w:r>
      <w:r>
        <w:rPr>
          <w:rFonts w:ascii="Times New Roman" w:hAnsi="Times New Roman"/>
          <w:spacing w:val="40"/>
          <w:sz w:val="18"/>
        </w:rPr>
        <w:t xml:space="preserve"> </w:t>
      </w:r>
      <w:r>
        <w:rPr>
          <w:rFonts w:ascii="Times New Roman" w:hAnsi="Times New Roman"/>
          <w:sz w:val="18"/>
        </w:rPr>
        <w:t>extração</w:t>
      </w:r>
      <w:r>
        <w:rPr>
          <w:rFonts w:ascii="Times New Roman" w:hAnsi="Times New Roman"/>
          <w:spacing w:val="40"/>
          <w:sz w:val="18"/>
        </w:rPr>
        <w:t xml:space="preserve"> </w:t>
      </w:r>
      <w:r>
        <w:rPr>
          <w:rFonts w:ascii="Times New Roman" w:hAnsi="Times New Roman"/>
          <w:sz w:val="18"/>
        </w:rPr>
        <w:t>ou</w:t>
      </w:r>
      <w:r>
        <w:rPr>
          <w:rFonts w:ascii="Times New Roman" w:hAnsi="Times New Roman"/>
          <w:spacing w:val="40"/>
          <w:sz w:val="18"/>
        </w:rPr>
        <w:t xml:space="preserve"> </w:t>
      </w:r>
      <w:r>
        <w:rPr>
          <w:rFonts w:ascii="Times New Roman" w:hAnsi="Times New Roman"/>
          <w:sz w:val="18"/>
        </w:rPr>
        <w:t>fabricação</w:t>
      </w:r>
      <w:r>
        <w:rPr>
          <w:rFonts w:ascii="Times New Roman" w:hAnsi="Times New Roman"/>
          <w:spacing w:val="40"/>
          <w:sz w:val="18"/>
        </w:rPr>
        <w:t xml:space="preserve"> </w:t>
      </w:r>
      <w:r>
        <w:rPr>
          <w:rFonts w:ascii="Times New Roman" w:hAnsi="Times New Roman"/>
          <w:sz w:val="18"/>
        </w:rPr>
        <w:t>ou descarte dos produtos e matérias-primas.</w:t>
      </w:r>
    </w:p>
    <w:p w14:paraId="5809CA48" w14:textId="77777777" w:rsidR="007C095F" w:rsidRDefault="009D4B73">
      <w:pPr>
        <w:pStyle w:val="PargrafodaLista"/>
        <w:numPr>
          <w:ilvl w:val="2"/>
          <w:numId w:val="20"/>
        </w:numPr>
        <w:tabs>
          <w:tab w:val="left" w:pos="1190"/>
        </w:tabs>
        <w:spacing w:line="268" w:lineRule="auto"/>
        <w:ind w:left="720" w:firstLine="0"/>
        <w:jc w:val="both"/>
        <w:rPr>
          <w:rFonts w:ascii="Times New Roman" w:hAnsi="Times New Roman"/>
          <w:sz w:val="18"/>
        </w:rPr>
      </w:pPr>
      <w:r>
        <w:rPr>
          <w:rFonts w:ascii="Times New Roman" w:hAnsi="Times New Roman"/>
          <w:sz w:val="18"/>
        </w:rPr>
        <w:t>A contratada deverá possuir quaisquer licenças, eventualmente necessárias, para a execução dos serviços e, em hipótese alguma, poderá haver queima de qualquer detrito proveniente dos serviços.</w:t>
      </w:r>
    </w:p>
    <w:p w14:paraId="0AA20A58" w14:textId="77777777" w:rsidR="007C095F" w:rsidRDefault="009D4B73">
      <w:pPr>
        <w:spacing w:before="207"/>
        <w:ind w:left="120"/>
        <w:rPr>
          <w:rFonts w:ascii="Times New Roman" w:hAnsi="Times New Roman"/>
          <w:b/>
          <w:sz w:val="18"/>
        </w:rPr>
      </w:pPr>
      <w:r>
        <w:rPr>
          <w:rFonts w:ascii="Times New Roman" w:hAnsi="Times New Roman"/>
          <w:b/>
          <w:sz w:val="18"/>
        </w:rPr>
        <w:t>Garantia</w:t>
      </w:r>
      <w:r>
        <w:rPr>
          <w:rFonts w:ascii="Times New Roman" w:hAnsi="Times New Roman"/>
          <w:b/>
          <w:spacing w:val="-2"/>
          <w:sz w:val="18"/>
        </w:rPr>
        <w:t xml:space="preserve"> </w:t>
      </w:r>
      <w:r>
        <w:rPr>
          <w:rFonts w:ascii="Times New Roman" w:hAnsi="Times New Roman"/>
          <w:b/>
          <w:sz w:val="18"/>
        </w:rPr>
        <w:t>da</w:t>
      </w:r>
      <w:r>
        <w:rPr>
          <w:rFonts w:ascii="Times New Roman" w:hAnsi="Times New Roman"/>
          <w:b/>
          <w:spacing w:val="-1"/>
          <w:sz w:val="18"/>
        </w:rPr>
        <w:t xml:space="preserve"> </w:t>
      </w:r>
      <w:r>
        <w:rPr>
          <w:rFonts w:ascii="Times New Roman" w:hAnsi="Times New Roman"/>
          <w:b/>
          <w:spacing w:val="-2"/>
          <w:sz w:val="18"/>
        </w:rPr>
        <w:t>contratação</w:t>
      </w:r>
    </w:p>
    <w:p w14:paraId="057391D0" w14:textId="77777777" w:rsidR="007C095F" w:rsidRDefault="007C095F">
      <w:pPr>
        <w:pStyle w:val="Corpodetexto"/>
        <w:spacing w:before="19"/>
        <w:rPr>
          <w:rFonts w:ascii="Times New Roman"/>
          <w:b/>
          <w:sz w:val="18"/>
        </w:rPr>
      </w:pPr>
    </w:p>
    <w:p w14:paraId="3DAD82BF" w14:textId="77777777" w:rsidR="007C095F" w:rsidRDefault="009D4B73">
      <w:pPr>
        <w:pStyle w:val="PargrafodaLista"/>
        <w:numPr>
          <w:ilvl w:val="1"/>
          <w:numId w:val="20"/>
        </w:numPr>
        <w:tabs>
          <w:tab w:val="left" w:pos="438"/>
        </w:tabs>
        <w:spacing w:before="0" w:line="268" w:lineRule="auto"/>
        <w:ind w:firstLine="0"/>
        <w:jc w:val="both"/>
        <w:rPr>
          <w:rFonts w:ascii="Times New Roman" w:hAnsi="Times New Roman"/>
          <w:sz w:val="18"/>
        </w:rPr>
      </w:pPr>
      <w:r>
        <w:rPr>
          <w:rFonts w:ascii="Times New Roman" w:hAnsi="Times New Roman"/>
          <w:sz w:val="18"/>
        </w:rPr>
        <w:t>Não haverá</w:t>
      </w:r>
      <w:r>
        <w:rPr>
          <w:rFonts w:ascii="Times New Roman" w:hAnsi="Times New Roman"/>
          <w:spacing w:val="-1"/>
          <w:sz w:val="18"/>
        </w:rPr>
        <w:t xml:space="preserve"> </w:t>
      </w:r>
      <w:r>
        <w:rPr>
          <w:rFonts w:ascii="Times New Roman" w:hAnsi="Times New Roman"/>
          <w:sz w:val="18"/>
        </w:rPr>
        <w:t>exigência</w:t>
      </w:r>
      <w:r>
        <w:rPr>
          <w:rFonts w:ascii="Times New Roman" w:hAnsi="Times New Roman"/>
          <w:spacing w:val="-1"/>
          <w:sz w:val="18"/>
        </w:rPr>
        <w:t xml:space="preserve"> </w:t>
      </w:r>
      <w:r>
        <w:rPr>
          <w:rFonts w:ascii="Times New Roman" w:hAnsi="Times New Roman"/>
          <w:sz w:val="18"/>
        </w:rPr>
        <w:t>da</w:t>
      </w:r>
      <w:r>
        <w:rPr>
          <w:rFonts w:ascii="Times New Roman" w:hAnsi="Times New Roman"/>
          <w:spacing w:val="-1"/>
          <w:sz w:val="18"/>
        </w:rPr>
        <w:t xml:space="preserve"> </w:t>
      </w:r>
      <w:r>
        <w:rPr>
          <w:rFonts w:ascii="Times New Roman" w:hAnsi="Times New Roman"/>
          <w:sz w:val="18"/>
        </w:rPr>
        <w:t>garantia</w:t>
      </w:r>
      <w:r>
        <w:rPr>
          <w:rFonts w:ascii="Times New Roman" w:hAnsi="Times New Roman"/>
          <w:spacing w:val="-1"/>
          <w:sz w:val="18"/>
        </w:rPr>
        <w:t xml:space="preserve"> </w:t>
      </w:r>
      <w:r>
        <w:rPr>
          <w:rFonts w:ascii="Times New Roman" w:hAnsi="Times New Roman"/>
          <w:sz w:val="18"/>
        </w:rPr>
        <w:t>da</w:t>
      </w:r>
      <w:r>
        <w:rPr>
          <w:rFonts w:ascii="Times New Roman" w:hAnsi="Times New Roman"/>
          <w:spacing w:val="-1"/>
          <w:sz w:val="18"/>
        </w:rPr>
        <w:t xml:space="preserve"> </w:t>
      </w:r>
      <w:r>
        <w:rPr>
          <w:rFonts w:ascii="Times New Roman" w:hAnsi="Times New Roman"/>
          <w:sz w:val="18"/>
        </w:rPr>
        <w:t xml:space="preserve">contratação dos </w:t>
      </w:r>
      <w:r>
        <w:rPr>
          <w:rFonts w:ascii="Times New Roman" w:hAnsi="Times New Roman"/>
          <w:sz w:val="18"/>
          <w:u w:val="single"/>
        </w:rPr>
        <w:t>artigos 96 e</w:t>
      </w:r>
      <w:r>
        <w:rPr>
          <w:rFonts w:ascii="Times New Roman" w:hAnsi="Times New Roman"/>
          <w:spacing w:val="-1"/>
          <w:sz w:val="18"/>
          <w:u w:val="single"/>
        </w:rPr>
        <w:t xml:space="preserve"> </w:t>
      </w:r>
      <w:r>
        <w:rPr>
          <w:rFonts w:ascii="Times New Roman" w:hAnsi="Times New Roman"/>
          <w:sz w:val="18"/>
          <w:u w:val="single"/>
        </w:rPr>
        <w:t>seguintes da</w:t>
      </w:r>
      <w:r>
        <w:rPr>
          <w:rFonts w:ascii="Times New Roman" w:hAnsi="Times New Roman"/>
          <w:spacing w:val="-1"/>
          <w:sz w:val="18"/>
          <w:u w:val="single"/>
        </w:rPr>
        <w:t xml:space="preserve"> </w:t>
      </w:r>
      <w:r>
        <w:rPr>
          <w:rFonts w:ascii="Times New Roman" w:hAnsi="Times New Roman"/>
          <w:sz w:val="18"/>
          <w:u w:val="single"/>
        </w:rPr>
        <w:t>Lei</w:t>
      </w:r>
      <w:r>
        <w:rPr>
          <w:rFonts w:ascii="Times New Roman" w:hAnsi="Times New Roman"/>
          <w:spacing w:val="-1"/>
          <w:sz w:val="18"/>
          <w:u w:val="single"/>
        </w:rPr>
        <w:t xml:space="preserve"> </w:t>
      </w:r>
      <w:r>
        <w:rPr>
          <w:rFonts w:ascii="Times New Roman" w:hAnsi="Times New Roman"/>
          <w:sz w:val="18"/>
          <w:u w:val="single"/>
        </w:rPr>
        <w:t>nº 14.133, de</w:t>
      </w:r>
      <w:r>
        <w:rPr>
          <w:rFonts w:ascii="Times New Roman" w:hAnsi="Times New Roman"/>
          <w:spacing w:val="-1"/>
          <w:sz w:val="18"/>
          <w:u w:val="single"/>
        </w:rPr>
        <w:t xml:space="preserve"> </w:t>
      </w:r>
      <w:r>
        <w:rPr>
          <w:rFonts w:ascii="Times New Roman" w:hAnsi="Times New Roman"/>
          <w:sz w:val="18"/>
          <w:u w:val="single"/>
        </w:rPr>
        <w:t>2021</w:t>
      </w:r>
      <w:r>
        <w:rPr>
          <w:rFonts w:ascii="Times New Roman" w:hAnsi="Times New Roman"/>
          <w:sz w:val="18"/>
        </w:rPr>
        <w:t>, pelas razões constantes do Estudo Técnico Preliminar.</w:t>
      </w:r>
    </w:p>
    <w:p w14:paraId="447DBD57" w14:textId="77777777" w:rsidR="007C095F" w:rsidRDefault="007C095F">
      <w:pPr>
        <w:pStyle w:val="Corpodetexto"/>
        <w:rPr>
          <w:rFonts w:ascii="Times New Roman"/>
          <w:sz w:val="18"/>
        </w:rPr>
      </w:pPr>
    </w:p>
    <w:p w14:paraId="26D59849" w14:textId="77777777" w:rsidR="007C095F" w:rsidRDefault="007C095F">
      <w:pPr>
        <w:pStyle w:val="Corpodetexto"/>
        <w:rPr>
          <w:rFonts w:ascii="Times New Roman"/>
          <w:sz w:val="18"/>
        </w:rPr>
      </w:pPr>
    </w:p>
    <w:p w14:paraId="6B3FEEA6" w14:textId="77777777" w:rsidR="007C095F" w:rsidRDefault="007C095F">
      <w:pPr>
        <w:pStyle w:val="Corpodetexto"/>
        <w:spacing w:before="26"/>
        <w:rPr>
          <w:rFonts w:ascii="Times New Roman"/>
          <w:sz w:val="18"/>
        </w:rPr>
      </w:pPr>
    </w:p>
    <w:p w14:paraId="0EB3571C" w14:textId="77777777" w:rsidR="007C095F" w:rsidRDefault="009D4B73">
      <w:pPr>
        <w:pStyle w:val="Ttulo3"/>
        <w:numPr>
          <w:ilvl w:val="0"/>
          <w:numId w:val="20"/>
        </w:numPr>
        <w:tabs>
          <w:tab w:val="left" w:pos="391"/>
        </w:tabs>
        <w:jc w:val="both"/>
      </w:pPr>
      <w:bookmarkStart w:id="7" w:name="5._Modelo_de_execução_do_objeto"/>
      <w:bookmarkEnd w:id="7"/>
      <w:r>
        <w:t>Modelo</w:t>
      </w:r>
      <w:r>
        <w:rPr>
          <w:spacing w:val="-2"/>
        </w:rPr>
        <w:t xml:space="preserve"> </w:t>
      </w:r>
      <w:r>
        <w:t>de</w:t>
      </w:r>
      <w:r>
        <w:rPr>
          <w:spacing w:val="-3"/>
        </w:rPr>
        <w:t xml:space="preserve"> </w:t>
      </w:r>
      <w:r>
        <w:t>execução</w:t>
      </w:r>
      <w:r>
        <w:rPr>
          <w:spacing w:val="-2"/>
        </w:rPr>
        <w:t xml:space="preserve"> </w:t>
      </w:r>
      <w:r>
        <w:t>do</w:t>
      </w:r>
      <w:r>
        <w:rPr>
          <w:spacing w:val="-1"/>
        </w:rPr>
        <w:t xml:space="preserve"> </w:t>
      </w:r>
      <w:r>
        <w:rPr>
          <w:spacing w:val="-2"/>
        </w:rPr>
        <w:t>objeto</w:t>
      </w:r>
    </w:p>
    <w:p w14:paraId="112189F1" w14:textId="77777777" w:rsidR="007C095F" w:rsidRDefault="009D4B73">
      <w:pPr>
        <w:spacing w:before="239"/>
        <w:ind w:left="121"/>
        <w:rPr>
          <w:rFonts w:ascii="Times New Roman" w:hAnsi="Times New Roman"/>
          <w:b/>
          <w:sz w:val="18"/>
        </w:rPr>
      </w:pPr>
      <w:r>
        <w:rPr>
          <w:rFonts w:ascii="Times New Roman" w:hAnsi="Times New Roman"/>
          <w:b/>
          <w:sz w:val="18"/>
        </w:rPr>
        <w:t>Condições</w:t>
      </w:r>
      <w:r>
        <w:rPr>
          <w:rFonts w:ascii="Times New Roman" w:hAnsi="Times New Roman"/>
          <w:b/>
          <w:spacing w:val="-3"/>
          <w:sz w:val="18"/>
        </w:rPr>
        <w:t xml:space="preserve"> </w:t>
      </w:r>
      <w:r>
        <w:rPr>
          <w:rFonts w:ascii="Times New Roman" w:hAnsi="Times New Roman"/>
          <w:b/>
          <w:sz w:val="18"/>
        </w:rPr>
        <w:t>de</w:t>
      </w:r>
      <w:r>
        <w:rPr>
          <w:rFonts w:ascii="Times New Roman" w:hAnsi="Times New Roman"/>
          <w:b/>
          <w:spacing w:val="-2"/>
          <w:sz w:val="18"/>
        </w:rPr>
        <w:t xml:space="preserve"> Entrega</w:t>
      </w:r>
    </w:p>
    <w:p w14:paraId="4EB5A1F1" w14:textId="77777777" w:rsidR="007C095F" w:rsidRDefault="007C095F">
      <w:pPr>
        <w:pStyle w:val="Corpodetexto"/>
        <w:spacing w:before="24"/>
        <w:rPr>
          <w:rFonts w:ascii="Times New Roman"/>
          <w:b/>
          <w:sz w:val="18"/>
        </w:rPr>
      </w:pPr>
    </w:p>
    <w:p w14:paraId="291267A7" w14:textId="77777777" w:rsidR="007C095F" w:rsidRDefault="009D4B73">
      <w:pPr>
        <w:pStyle w:val="PargrafodaLista"/>
        <w:numPr>
          <w:ilvl w:val="1"/>
          <w:numId w:val="20"/>
        </w:numPr>
        <w:tabs>
          <w:tab w:val="left" w:pos="439"/>
        </w:tabs>
        <w:spacing w:before="1" w:line="268" w:lineRule="auto"/>
        <w:ind w:left="120" w:right="118" w:firstLine="0"/>
        <w:jc w:val="both"/>
        <w:rPr>
          <w:rFonts w:ascii="Times New Roman" w:hAnsi="Times New Roman"/>
          <w:b/>
          <w:sz w:val="18"/>
        </w:rPr>
      </w:pPr>
      <w:r>
        <w:rPr>
          <w:rFonts w:ascii="Times New Roman" w:hAnsi="Times New Roman"/>
          <w:sz w:val="18"/>
        </w:rPr>
        <w:t>Todos os materiais deverão ser entregues em até 15 (quinze) dias úteis após a aprovação da amostra e solicitação formal, das 9h às 16h, na Sede do Conselho Regional de Enfermagem do Mato Grosso do Sul – Coren/MS, localizado na Avenida Monte Castelo, nº 269, bairro Monte Castelo, Campo Grande/MS, CEP: 79-010-400. Telefone: (67) 3323-3124.</w:t>
      </w:r>
    </w:p>
    <w:p w14:paraId="421F47FC" w14:textId="77777777" w:rsidR="007C095F" w:rsidRDefault="009D4B73">
      <w:pPr>
        <w:pStyle w:val="PargrafodaLista"/>
        <w:numPr>
          <w:ilvl w:val="2"/>
          <w:numId w:val="20"/>
        </w:numPr>
        <w:tabs>
          <w:tab w:val="left" w:pos="721"/>
          <w:tab w:val="left" w:pos="1125"/>
        </w:tabs>
        <w:spacing w:line="268" w:lineRule="auto"/>
        <w:ind w:left="721" w:hanging="1"/>
        <w:jc w:val="both"/>
        <w:rPr>
          <w:rFonts w:ascii="Times New Roman" w:hAnsi="Times New Roman"/>
          <w:sz w:val="16"/>
        </w:rPr>
      </w:pPr>
      <w:r>
        <w:rPr>
          <w:rFonts w:ascii="Times New Roman" w:hAnsi="Times New Roman"/>
          <w:sz w:val="18"/>
        </w:rPr>
        <w:t>Caso</w:t>
      </w:r>
      <w:r>
        <w:rPr>
          <w:rFonts w:ascii="Times New Roman" w:hAnsi="Times New Roman"/>
          <w:spacing w:val="40"/>
          <w:sz w:val="18"/>
        </w:rPr>
        <w:t xml:space="preserve"> </w:t>
      </w:r>
      <w:r>
        <w:rPr>
          <w:rFonts w:ascii="Times New Roman" w:hAnsi="Times New Roman"/>
          <w:sz w:val="18"/>
        </w:rPr>
        <w:t>não</w:t>
      </w:r>
      <w:r>
        <w:rPr>
          <w:rFonts w:ascii="Times New Roman" w:hAnsi="Times New Roman"/>
          <w:spacing w:val="40"/>
          <w:sz w:val="18"/>
        </w:rPr>
        <w:t xml:space="preserve"> </w:t>
      </w:r>
      <w:r>
        <w:rPr>
          <w:rFonts w:ascii="Times New Roman" w:hAnsi="Times New Roman"/>
          <w:sz w:val="18"/>
        </w:rPr>
        <w:t>seja</w:t>
      </w:r>
      <w:r>
        <w:rPr>
          <w:rFonts w:ascii="Times New Roman" w:hAnsi="Times New Roman"/>
          <w:spacing w:val="40"/>
          <w:sz w:val="18"/>
        </w:rPr>
        <w:t xml:space="preserve"> </w:t>
      </w:r>
      <w:r>
        <w:rPr>
          <w:rFonts w:ascii="Times New Roman" w:hAnsi="Times New Roman"/>
          <w:sz w:val="18"/>
        </w:rPr>
        <w:t>possível</w:t>
      </w:r>
      <w:r>
        <w:rPr>
          <w:rFonts w:ascii="Times New Roman" w:hAnsi="Times New Roman"/>
          <w:spacing w:val="40"/>
          <w:sz w:val="18"/>
        </w:rPr>
        <w:t xml:space="preserve"> </w:t>
      </w:r>
      <w:r>
        <w:rPr>
          <w:rFonts w:ascii="Times New Roman" w:hAnsi="Times New Roman"/>
          <w:sz w:val="18"/>
        </w:rPr>
        <w:t>a</w:t>
      </w:r>
      <w:r>
        <w:rPr>
          <w:rFonts w:ascii="Times New Roman" w:hAnsi="Times New Roman"/>
          <w:spacing w:val="40"/>
          <w:sz w:val="18"/>
        </w:rPr>
        <w:t xml:space="preserve"> </w:t>
      </w:r>
      <w:r>
        <w:rPr>
          <w:rFonts w:ascii="Times New Roman" w:hAnsi="Times New Roman"/>
          <w:sz w:val="18"/>
        </w:rPr>
        <w:t>entrega</w:t>
      </w:r>
      <w:r>
        <w:rPr>
          <w:rFonts w:ascii="Times New Roman" w:hAnsi="Times New Roman"/>
          <w:spacing w:val="40"/>
          <w:sz w:val="18"/>
        </w:rPr>
        <w:t xml:space="preserve"> </w:t>
      </w:r>
      <w:r>
        <w:rPr>
          <w:rFonts w:ascii="Times New Roman" w:hAnsi="Times New Roman"/>
          <w:sz w:val="18"/>
        </w:rPr>
        <w:t>na</w:t>
      </w:r>
      <w:r>
        <w:rPr>
          <w:rFonts w:ascii="Times New Roman" w:hAnsi="Times New Roman"/>
          <w:spacing w:val="40"/>
          <w:sz w:val="18"/>
        </w:rPr>
        <w:t xml:space="preserve"> </w:t>
      </w:r>
      <w:r>
        <w:rPr>
          <w:rFonts w:ascii="Times New Roman" w:hAnsi="Times New Roman"/>
          <w:sz w:val="18"/>
        </w:rPr>
        <w:t>data</w:t>
      </w:r>
      <w:r>
        <w:rPr>
          <w:rFonts w:ascii="Times New Roman" w:hAnsi="Times New Roman"/>
          <w:spacing w:val="40"/>
          <w:sz w:val="18"/>
        </w:rPr>
        <w:t xml:space="preserve"> </w:t>
      </w:r>
      <w:r>
        <w:rPr>
          <w:rFonts w:ascii="Times New Roman" w:hAnsi="Times New Roman"/>
          <w:sz w:val="18"/>
        </w:rPr>
        <w:t>assinalada,</w:t>
      </w:r>
      <w:r>
        <w:rPr>
          <w:rFonts w:ascii="Times New Roman" w:hAnsi="Times New Roman"/>
          <w:spacing w:val="40"/>
          <w:sz w:val="18"/>
        </w:rPr>
        <w:t xml:space="preserve"> </w:t>
      </w:r>
      <w:r>
        <w:rPr>
          <w:rFonts w:ascii="Times New Roman" w:hAnsi="Times New Roman"/>
          <w:sz w:val="18"/>
        </w:rPr>
        <w:t>a</w:t>
      </w:r>
      <w:r>
        <w:rPr>
          <w:rFonts w:ascii="Times New Roman" w:hAnsi="Times New Roman"/>
          <w:spacing w:val="40"/>
          <w:sz w:val="18"/>
        </w:rPr>
        <w:t xml:space="preserve"> </w:t>
      </w:r>
      <w:r>
        <w:rPr>
          <w:rFonts w:ascii="Times New Roman" w:hAnsi="Times New Roman"/>
          <w:sz w:val="18"/>
        </w:rPr>
        <w:t>empresa</w:t>
      </w:r>
      <w:r>
        <w:rPr>
          <w:rFonts w:ascii="Times New Roman" w:hAnsi="Times New Roman"/>
          <w:spacing w:val="40"/>
          <w:sz w:val="18"/>
        </w:rPr>
        <w:t xml:space="preserve"> </w:t>
      </w:r>
      <w:r>
        <w:rPr>
          <w:rFonts w:ascii="Times New Roman" w:hAnsi="Times New Roman"/>
          <w:sz w:val="18"/>
        </w:rPr>
        <w:t>deverá</w:t>
      </w:r>
      <w:r>
        <w:rPr>
          <w:rFonts w:ascii="Times New Roman" w:hAnsi="Times New Roman"/>
          <w:spacing w:val="40"/>
          <w:sz w:val="18"/>
        </w:rPr>
        <w:t xml:space="preserve"> </w:t>
      </w:r>
      <w:r>
        <w:rPr>
          <w:rFonts w:ascii="Times New Roman" w:hAnsi="Times New Roman"/>
          <w:sz w:val="18"/>
        </w:rPr>
        <w:t>comunicar</w:t>
      </w:r>
      <w:r>
        <w:rPr>
          <w:rFonts w:ascii="Times New Roman" w:hAnsi="Times New Roman"/>
          <w:spacing w:val="40"/>
          <w:sz w:val="18"/>
        </w:rPr>
        <w:t xml:space="preserve"> </w:t>
      </w:r>
      <w:r>
        <w:rPr>
          <w:rFonts w:ascii="Times New Roman" w:hAnsi="Times New Roman"/>
          <w:sz w:val="18"/>
        </w:rPr>
        <w:t>as</w:t>
      </w:r>
      <w:r>
        <w:rPr>
          <w:rFonts w:ascii="Times New Roman" w:hAnsi="Times New Roman"/>
          <w:spacing w:val="40"/>
          <w:sz w:val="18"/>
        </w:rPr>
        <w:t xml:space="preserve"> </w:t>
      </w:r>
      <w:r>
        <w:rPr>
          <w:rFonts w:ascii="Times New Roman" w:hAnsi="Times New Roman"/>
          <w:sz w:val="18"/>
        </w:rPr>
        <w:t>razões</w:t>
      </w:r>
      <w:r>
        <w:rPr>
          <w:rFonts w:ascii="Times New Roman" w:hAnsi="Times New Roman"/>
          <w:spacing w:val="40"/>
          <w:sz w:val="18"/>
        </w:rPr>
        <w:t xml:space="preserve"> </w:t>
      </w:r>
      <w:r>
        <w:rPr>
          <w:rFonts w:ascii="Times New Roman" w:hAnsi="Times New Roman"/>
          <w:sz w:val="18"/>
        </w:rPr>
        <w:t>respectivas</w:t>
      </w:r>
      <w:r>
        <w:rPr>
          <w:rFonts w:ascii="Times New Roman" w:hAnsi="Times New Roman"/>
          <w:spacing w:val="40"/>
          <w:sz w:val="18"/>
        </w:rPr>
        <w:t xml:space="preserve"> </w:t>
      </w:r>
      <w:r>
        <w:rPr>
          <w:rFonts w:ascii="Times New Roman" w:hAnsi="Times New Roman"/>
          <w:sz w:val="18"/>
        </w:rPr>
        <w:t>com</w:t>
      </w:r>
      <w:r>
        <w:rPr>
          <w:rFonts w:ascii="Times New Roman" w:hAnsi="Times New Roman"/>
          <w:spacing w:val="40"/>
          <w:sz w:val="18"/>
        </w:rPr>
        <w:t xml:space="preserve"> </w:t>
      </w:r>
      <w:r>
        <w:rPr>
          <w:rFonts w:ascii="Times New Roman" w:hAnsi="Times New Roman"/>
          <w:sz w:val="18"/>
        </w:rPr>
        <w:t>pelo menos 5 dias corridos de antecedência para que qualquer pleito de prorrogação de prazo seja analisado, ressalvadas situações de caso fortuito e força maior.</w:t>
      </w:r>
    </w:p>
    <w:p w14:paraId="451971FA" w14:textId="77777777" w:rsidR="007C095F" w:rsidRDefault="009D4B73">
      <w:pPr>
        <w:pStyle w:val="PargrafodaLista"/>
        <w:numPr>
          <w:ilvl w:val="1"/>
          <w:numId w:val="20"/>
        </w:numPr>
        <w:tabs>
          <w:tab w:val="left" w:pos="481"/>
        </w:tabs>
        <w:spacing w:before="206" w:line="268" w:lineRule="auto"/>
        <w:ind w:firstLine="0"/>
        <w:jc w:val="both"/>
        <w:rPr>
          <w:rFonts w:ascii="Times New Roman" w:hAnsi="Times New Roman"/>
          <w:b/>
          <w:sz w:val="18"/>
        </w:rPr>
      </w:pPr>
      <w:r>
        <w:rPr>
          <w:rFonts w:ascii="Times New Roman" w:hAnsi="Times New Roman"/>
          <w:sz w:val="18"/>
        </w:rPr>
        <w:t>Os materiais deverão ser novos, estarem em embalagem lacrada de forma a permitir completa segurança durante o</w:t>
      </w:r>
      <w:r>
        <w:rPr>
          <w:rFonts w:ascii="Times New Roman" w:hAnsi="Times New Roman"/>
          <w:spacing w:val="80"/>
          <w:sz w:val="18"/>
        </w:rPr>
        <w:t xml:space="preserve"> </w:t>
      </w:r>
      <w:r>
        <w:rPr>
          <w:rFonts w:ascii="Times New Roman" w:hAnsi="Times New Roman"/>
          <w:sz w:val="18"/>
        </w:rPr>
        <w:t>transporte, além de estarem em perfeitas condições por ocasião da recepção e identificados externamente com os dados</w:t>
      </w:r>
      <w:r>
        <w:rPr>
          <w:rFonts w:ascii="Times New Roman" w:hAnsi="Times New Roman"/>
          <w:spacing w:val="80"/>
          <w:sz w:val="18"/>
        </w:rPr>
        <w:t xml:space="preserve"> </w:t>
      </w:r>
      <w:r>
        <w:rPr>
          <w:rFonts w:ascii="Times New Roman" w:hAnsi="Times New Roman"/>
          <w:sz w:val="18"/>
        </w:rPr>
        <w:t>constantes da Nota Fiscal;</w:t>
      </w:r>
    </w:p>
    <w:p w14:paraId="7C365F14" w14:textId="77777777" w:rsidR="007C095F" w:rsidRDefault="009D4B73">
      <w:pPr>
        <w:pStyle w:val="PargrafodaLista"/>
        <w:numPr>
          <w:ilvl w:val="1"/>
          <w:numId w:val="20"/>
        </w:numPr>
        <w:tabs>
          <w:tab w:val="left" w:pos="437"/>
        </w:tabs>
        <w:spacing w:before="206" w:line="268" w:lineRule="auto"/>
        <w:ind w:firstLine="0"/>
        <w:jc w:val="both"/>
        <w:rPr>
          <w:rFonts w:ascii="Times New Roman" w:hAnsi="Times New Roman"/>
          <w:b/>
          <w:sz w:val="18"/>
        </w:rPr>
      </w:pPr>
      <w:r>
        <w:rPr>
          <w:rFonts w:ascii="Times New Roman" w:hAnsi="Times New Roman"/>
          <w:sz w:val="18"/>
        </w:rPr>
        <w:t>A (s) empresa</w:t>
      </w:r>
      <w:r>
        <w:rPr>
          <w:rFonts w:ascii="Times New Roman" w:hAnsi="Times New Roman"/>
          <w:spacing w:val="-1"/>
          <w:sz w:val="18"/>
        </w:rPr>
        <w:t xml:space="preserve"> </w:t>
      </w:r>
      <w:r>
        <w:rPr>
          <w:rFonts w:ascii="Times New Roman" w:hAnsi="Times New Roman"/>
          <w:sz w:val="18"/>
        </w:rPr>
        <w:t>(s) vencedora</w:t>
      </w:r>
      <w:r>
        <w:rPr>
          <w:rFonts w:ascii="Times New Roman" w:hAnsi="Times New Roman"/>
          <w:spacing w:val="-1"/>
          <w:sz w:val="18"/>
        </w:rPr>
        <w:t xml:space="preserve"> </w:t>
      </w:r>
      <w:r>
        <w:rPr>
          <w:rFonts w:ascii="Times New Roman" w:hAnsi="Times New Roman"/>
          <w:sz w:val="18"/>
        </w:rPr>
        <w:t>(s) deverá</w:t>
      </w:r>
      <w:r>
        <w:rPr>
          <w:rFonts w:ascii="Times New Roman" w:hAnsi="Times New Roman"/>
          <w:spacing w:val="-1"/>
          <w:sz w:val="18"/>
        </w:rPr>
        <w:t xml:space="preserve"> </w:t>
      </w:r>
      <w:r>
        <w:rPr>
          <w:rFonts w:ascii="Times New Roman" w:hAnsi="Times New Roman"/>
          <w:sz w:val="18"/>
        </w:rPr>
        <w:t>(ão) entregar até</w:t>
      </w:r>
      <w:r>
        <w:rPr>
          <w:rFonts w:ascii="Times New Roman" w:hAnsi="Times New Roman"/>
          <w:spacing w:val="-1"/>
          <w:sz w:val="18"/>
        </w:rPr>
        <w:t xml:space="preserve"> </w:t>
      </w:r>
      <w:r>
        <w:rPr>
          <w:rFonts w:ascii="Times New Roman" w:hAnsi="Times New Roman"/>
          <w:sz w:val="18"/>
        </w:rPr>
        <w:t>no máximo de</w:t>
      </w:r>
      <w:r>
        <w:rPr>
          <w:rFonts w:ascii="Times New Roman" w:hAnsi="Times New Roman"/>
          <w:spacing w:val="-1"/>
          <w:sz w:val="18"/>
        </w:rPr>
        <w:t xml:space="preserve"> </w:t>
      </w:r>
      <w:r>
        <w:rPr>
          <w:rFonts w:ascii="Times New Roman" w:hAnsi="Times New Roman"/>
          <w:sz w:val="18"/>
        </w:rPr>
        <w:t>3 (três) dias úteis da</w:t>
      </w:r>
      <w:r>
        <w:rPr>
          <w:rFonts w:ascii="Times New Roman" w:hAnsi="Times New Roman"/>
          <w:spacing w:val="-1"/>
          <w:sz w:val="18"/>
        </w:rPr>
        <w:t xml:space="preserve"> </w:t>
      </w:r>
      <w:r>
        <w:rPr>
          <w:rFonts w:ascii="Times New Roman" w:hAnsi="Times New Roman"/>
          <w:sz w:val="18"/>
        </w:rPr>
        <w:t>solicitação formal, das 9h às 16h, na Sede do Coren/MS, amostra dos itens (conforme classificação) para serem avaliados e aprovados pela Comissão do Evento e</w:t>
      </w:r>
    </w:p>
    <w:p w14:paraId="4CEA8B9C" w14:textId="77777777" w:rsidR="007C095F" w:rsidRDefault="009D4B73">
      <w:pPr>
        <w:spacing w:line="268" w:lineRule="auto"/>
        <w:ind w:left="121"/>
        <w:rPr>
          <w:rFonts w:ascii="Times New Roman" w:hAnsi="Times New Roman"/>
          <w:sz w:val="18"/>
        </w:rPr>
      </w:pPr>
      <w:r>
        <w:rPr>
          <w:rFonts w:ascii="Times New Roman" w:hAnsi="Times New Roman"/>
          <w:sz w:val="18"/>
        </w:rPr>
        <w:t>/ou</w:t>
      </w:r>
      <w:r>
        <w:rPr>
          <w:rFonts w:ascii="Times New Roman" w:hAnsi="Times New Roman"/>
          <w:spacing w:val="25"/>
          <w:sz w:val="18"/>
        </w:rPr>
        <w:t xml:space="preserve"> </w:t>
      </w:r>
      <w:r>
        <w:rPr>
          <w:rFonts w:ascii="Times New Roman" w:hAnsi="Times New Roman"/>
          <w:sz w:val="18"/>
        </w:rPr>
        <w:t>Fiscal</w:t>
      </w:r>
      <w:r>
        <w:rPr>
          <w:rFonts w:ascii="Times New Roman" w:hAnsi="Times New Roman"/>
          <w:spacing w:val="25"/>
          <w:sz w:val="18"/>
        </w:rPr>
        <w:t xml:space="preserve"> </w:t>
      </w:r>
      <w:r>
        <w:rPr>
          <w:rFonts w:ascii="Times New Roman" w:hAnsi="Times New Roman"/>
          <w:sz w:val="18"/>
        </w:rPr>
        <w:t>do</w:t>
      </w:r>
      <w:r>
        <w:rPr>
          <w:rFonts w:ascii="Times New Roman" w:hAnsi="Times New Roman"/>
          <w:spacing w:val="25"/>
          <w:sz w:val="18"/>
        </w:rPr>
        <w:t xml:space="preserve"> </w:t>
      </w:r>
      <w:r>
        <w:rPr>
          <w:rFonts w:ascii="Times New Roman" w:hAnsi="Times New Roman"/>
          <w:sz w:val="18"/>
        </w:rPr>
        <w:t>Contrato.</w:t>
      </w:r>
      <w:r>
        <w:rPr>
          <w:rFonts w:ascii="Times New Roman" w:hAnsi="Times New Roman"/>
          <w:spacing w:val="25"/>
          <w:sz w:val="18"/>
        </w:rPr>
        <w:t xml:space="preserve"> </w:t>
      </w:r>
      <w:r>
        <w:rPr>
          <w:rFonts w:ascii="Times New Roman" w:hAnsi="Times New Roman"/>
          <w:sz w:val="18"/>
        </w:rPr>
        <w:t>Poderá</w:t>
      </w:r>
      <w:r>
        <w:rPr>
          <w:rFonts w:ascii="Times New Roman" w:hAnsi="Times New Roman"/>
          <w:spacing w:val="25"/>
          <w:sz w:val="18"/>
        </w:rPr>
        <w:t xml:space="preserve"> </w:t>
      </w:r>
      <w:r>
        <w:rPr>
          <w:rFonts w:ascii="Times New Roman" w:hAnsi="Times New Roman"/>
          <w:sz w:val="18"/>
        </w:rPr>
        <w:t>a</w:t>
      </w:r>
      <w:r>
        <w:rPr>
          <w:rFonts w:ascii="Times New Roman" w:hAnsi="Times New Roman"/>
          <w:spacing w:val="25"/>
          <w:sz w:val="18"/>
        </w:rPr>
        <w:t xml:space="preserve"> </w:t>
      </w:r>
      <w:r>
        <w:rPr>
          <w:rFonts w:ascii="Times New Roman" w:hAnsi="Times New Roman"/>
          <w:sz w:val="18"/>
        </w:rPr>
        <w:t>(s)</w:t>
      </w:r>
      <w:r>
        <w:rPr>
          <w:rFonts w:ascii="Times New Roman" w:hAnsi="Times New Roman"/>
          <w:spacing w:val="25"/>
          <w:sz w:val="18"/>
        </w:rPr>
        <w:t xml:space="preserve"> </w:t>
      </w:r>
      <w:r>
        <w:rPr>
          <w:rFonts w:ascii="Times New Roman" w:hAnsi="Times New Roman"/>
          <w:sz w:val="18"/>
        </w:rPr>
        <w:t>amostra</w:t>
      </w:r>
      <w:r>
        <w:rPr>
          <w:rFonts w:ascii="Times New Roman" w:hAnsi="Times New Roman"/>
          <w:spacing w:val="25"/>
          <w:sz w:val="18"/>
        </w:rPr>
        <w:t xml:space="preserve"> </w:t>
      </w:r>
      <w:r>
        <w:rPr>
          <w:rFonts w:ascii="Times New Roman" w:hAnsi="Times New Roman"/>
          <w:sz w:val="18"/>
        </w:rPr>
        <w:t>(s)</w:t>
      </w:r>
      <w:r>
        <w:rPr>
          <w:rFonts w:ascii="Times New Roman" w:hAnsi="Times New Roman"/>
          <w:spacing w:val="25"/>
          <w:sz w:val="18"/>
        </w:rPr>
        <w:t xml:space="preserve"> </w:t>
      </w:r>
      <w:r>
        <w:rPr>
          <w:rFonts w:ascii="Times New Roman" w:hAnsi="Times New Roman"/>
          <w:sz w:val="18"/>
        </w:rPr>
        <w:t>ser</w:t>
      </w:r>
      <w:r>
        <w:rPr>
          <w:rFonts w:ascii="Times New Roman" w:hAnsi="Times New Roman"/>
          <w:spacing w:val="25"/>
          <w:sz w:val="18"/>
        </w:rPr>
        <w:t xml:space="preserve"> </w:t>
      </w:r>
      <w:r>
        <w:rPr>
          <w:rFonts w:ascii="Times New Roman" w:hAnsi="Times New Roman"/>
          <w:sz w:val="18"/>
        </w:rPr>
        <w:t>(em)</w:t>
      </w:r>
      <w:r>
        <w:rPr>
          <w:rFonts w:ascii="Times New Roman" w:hAnsi="Times New Roman"/>
          <w:spacing w:val="25"/>
          <w:sz w:val="18"/>
        </w:rPr>
        <w:t xml:space="preserve"> </w:t>
      </w:r>
      <w:r>
        <w:rPr>
          <w:rFonts w:ascii="Times New Roman" w:hAnsi="Times New Roman"/>
          <w:sz w:val="18"/>
        </w:rPr>
        <w:t>enviada</w:t>
      </w:r>
      <w:r>
        <w:rPr>
          <w:rFonts w:ascii="Times New Roman" w:hAnsi="Times New Roman"/>
          <w:spacing w:val="25"/>
          <w:sz w:val="18"/>
        </w:rPr>
        <w:t xml:space="preserve"> </w:t>
      </w:r>
      <w:r>
        <w:rPr>
          <w:rFonts w:ascii="Times New Roman" w:hAnsi="Times New Roman"/>
          <w:sz w:val="18"/>
        </w:rPr>
        <w:t>(s)</w:t>
      </w:r>
      <w:r>
        <w:rPr>
          <w:rFonts w:ascii="Times New Roman" w:hAnsi="Times New Roman"/>
          <w:spacing w:val="25"/>
          <w:sz w:val="18"/>
        </w:rPr>
        <w:t xml:space="preserve"> </w:t>
      </w:r>
      <w:r>
        <w:rPr>
          <w:rFonts w:ascii="Times New Roman" w:hAnsi="Times New Roman"/>
          <w:sz w:val="18"/>
        </w:rPr>
        <w:t>através</w:t>
      </w:r>
      <w:r>
        <w:rPr>
          <w:rFonts w:ascii="Times New Roman" w:hAnsi="Times New Roman"/>
          <w:spacing w:val="25"/>
          <w:sz w:val="18"/>
        </w:rPr>
        <w:t xml:space="preserve"> </w:t>
      </w:r>
      <w:r>
        <w:rPr>
          <w:rFonts w:ascii="Times New Roman" w:hAnsi="Times New Roman"/>
          <w:sz w:val="18"/>
        </w:rPr>
        <w:t>de</w:t>
      </w:r>
      <w:r>
        <w:rPr>
          <w:rFonts w:ascii="Times New Roman" w:hAnsi="Times New Roman"/>
          <w:spacing w:val="25"/>
          <w:sz w:val="18"/>
        </w:rPr>
        <w:t xml:space="preserve"> </w:t>
      </w:r>
      <w:r>
        <w:rPr>
          <w:rFonts w:ascii="Times New Roman" w:hAnsi="Times New Roman"/>
          <w:sz w:val="18"/>
        </w:rPr>
        <w:t>fotos/imagens,</w:t>
      </w:r>
      <w:r>
        <w:rPr>
          <w:rFonts w:ascii="Times New Roman" w:hAnsi="Times New Roman"/>
          <w:spacing w:val="25"/>
          <w:sz w:val="18"/>
        </w:rPr>
        <w:t xml:space="preserve"> </w:t>
      </w:r>
      <w:r>
        <w:rPr>
          <w:rFonts w:ascii="Times New Roman" w:hAnsi="Times New Roman"/>
          <w:sz w:val="18"/>
        </w:rPr>
        <w:t>com</w:t>
      </w:r>
      <w:r>
        <w:rPr>
          <w:rFonts w:ascii="Times New Roman" w:hAnsi="Times New Roman"/>
          <w:spacing w:val="25"/>
          <w:sz w:val="18"/>
        </w:rPr>
        <w:t xml:space="preserve"> </w:t>
      </w:r>
      <w:r>
        <w:rPr>
          <w:rFonts w:ascii="Times New Roman" w:hAnsi="Times New Roman"/>
          <w:sz w:val="18"/>
        </w:rPr>
        <w:t>as</w:t>
      </w:r>
      <w:r>
        <w:rPr>
          <w:rFonts w:ascii="Times New Roman" w:hAnsi="Times New Roman"/>
          <w:spacing w:val="25"/>
          <w:sz w:val="18"/>
        </w:rPr>
        <w:t xml:space="preserve"> </w:t>
      </w:r>
      <w:r>
        <w:rPr>
          <w:rFonts w:ascii="Times New Roman" w:hAnsi="Times New Roman"/>
          <w:sz w:val="18"/>
        </w:rPr>
        <w:t>descrições</w:t>
      </w:r>
      <w:r>
        <w:rPr>
          <w:rFonts w:ascii="Times New Roman" w:hAnsi="Times New Roman"/>
          <w:spacing w:val="25"/>
          <w:sz w:val="18"/>
        </w:rPr>
        <w:t xml:space="preserve"> </w:t>
      </w:r>
      <w:r>
        <w:rPr>
          <w:rFonts w:ascii="Times New Roman" w:hAnsi="Times New Roman"/>
          <w:sz w:val="18"/>
        </w:rPr>
        <w:t>sucintas</w:t>
      </w:r>
      <w:r>
        <w:rPr>
          <w:rFonts w:ascii="Times New Roman" w:hAnsi="Times New Roman"/>
          <w:spacing w:val="25"/>
          <w:sz w:val="18"/>
        </w:rPr>
        <w:t xml:space="preserve"> </w:t>
      </w:r>
      <w:r>
        <w:rPr>
          <w:rFonts w:ascii="Times New Roman" w:hAnsi="Times New Roman"/>
          <w:sz w:val="18"/>
        </w:rPr>
        <w:t>e personalização, via e-mail ou outros meios de comunicações, se assim aceitar a Comissão do Evento/Fiscal do Contrato;</w:t>
      </w:r>
    </w:p>
    <w:p w14:paraId="5CFAB790" w14:textId="77777777" w:rsidR="007C095F" w:rsidRDefault="009D4B73">
      <w:pPr>
        <w:pStyle w:val="PargrafodaLista"/>
        <w:numPr>
          <w:ilvl w:val="2"/>
          <w:numId w:val="20"/>
        </w:numPr>
        <w:tabs>
          <w:tab w:val="left" w:pos="1445"/>
        </w:tabs>
        <w:spacing w:before="206" w:line="268" w:lineRule="auto"/>
        <w:ind w:left="976" w:firstLine="0"/>
        <w:jc w:val="both"/>
        <w:rPr>
          <w:rFonts w:ascii="Times New Roman" w:hAnsi="Times New Roman"/>
          <w:b/>
          <w:sz w:val="18"/>
        </w:rPr>
      </w:pPr>
      <w:r>
        <w:rPr>
          <w:rFonts w:ascii="Times New Roman" w:hAnsi="Times New Roman"/>
          <w:sz w:val="18"/>
        </w:rPr>
        <w:t>Para efeito de avaliação do exemplar, será levada em consideração a conformidade com as especificações e características técnicas do T.R. e a qualidade;</w:t>
      </w:r>
    </w:p>
    <w:p w14:paraId="1960EBA0" w14:textId="77777777" w:rsidR="007C095F" w:rsidRDefault="009D4B73">
      <w:pPr>
        <w:pStyle w:val="PargrafodaLista"/>
        <w:numPr>
          <w:ilvl w:val="2"/>
          <w:numId w:val="20"/>
        </w:numPr>
        <w:tabs>
          <w:tab w:val="left" w:pos="1462"/>
        </w:tabs>
        <w:spacing w:before="206" w:line="268" w:lineRule="auto"/>
        <w:ind w:left="976" w:right="118" w:firstLine="0"/>
        <w:jc w:val="both"/>
        <w:rPr>
          <w:rFonts w:ascii="Times New Roman" w:hAnsi="Times New Roman"/>
          <w:b/>
          <w:sz w:val="18"/>
        </w:rPr>
      </w:pPr>
      <w:r>
        <w:rPr>
          <w:rFonts w:ascii="Times New Roman" w:hAnsi="Times New Roman"/>
          <w:sz w:val="18"/>
        </w:rPr>
        <w:t>Caso o exemplar esteja de acordo com o especificado, este permanecerá em posse (conforme o caso) da Comissão do Evento (ou Fiscal) até a entrega completa e definitiva do objeto em até 15 (quinze) dias úteis da solicitação</w:t>
      </w:r>
      <w:r>
        <w:rPr>
          <w:rFonts w:ascii="Times New Roman" w:hAnsi="Times New Roman"/>
          <w:spacing w:val="40"/>
          <w:sz w:val="18"/>
        </w:rPr>
        <w:t xml:space="preserve"> </w:t>
      </w:r>
      <w:r>
        <w:rPr>
          <w:rFonts w:ascii="Times New Roman" w:hAnsi="Times New Roman"/>
          <w:sz w:val="18"/>
        </w:rPr>
        <w:t>formal com vistas a avaliar</w:t>
      </w:r>
      <w:r>
        <w:rPr>
          <w:rFonts w:ascii="Times New Roman" w:hAnsi="Times New Roman"/>
          <w:spacing w:val="40"/>
          <w:sz w:val="18"/>
        </w:rPr>
        <w:t xml:space="preserve"> </w:t>
      </w:r>
      <w:r>
        <w:rPr>
          <w:rFonts w:ascii="Times New Roman" w:hAnsi="Times New Roman"/>
          <w:sz w:val="18"/>
        </w:rPr>
        <w:t>se o</w:t>
      </w:r>
      <w:r>
        <w:rPr>
          <w:rFonts w:ascii="Times New Roman" w:hAnsi="Times New Roman"/>
          <w:spacing w:val="40"/>
          <w:sz w:val="18"/>
        </w:rPr>
        <w:t xml:space="preserve"> </w:t>
      </w:r>
      <w:r>
        <w:rPr>
          <w:rFonts w:ascii="Times New Roman" w:hAnsi="Times New Roman"/>
          <w:sz w:val="18"/>
        </w:rPr>
        <w:t>material entregue confere com o</w:t>
      </w:r>
      <w:r>
        <w:rPr>
          <w:rFonts w:ascii="Times New Roman" w:hAnsi="Times New Roman"/>
          <w:spacing w:val="40"/>
          <w:sz w:val="18"/>
        </w:rPr>
        <w:t xml:space="preserve"> </w:t>
      </w:r>
      <w:r>
        <w:rPr>
          <w:rFonts w:ascii="Times New Roman" w:hAnsi="Times New Roman"/>
          <w:sz w:val="18"/>
        </w:rPr>
        <w:t>aprovado</w:t>
      </w:r>
      <w:r>
        <w:rPr>
          <w:rFonts w:ascii="Times New Roman" w:hAnsi="Times New Roman"/>
          <w:spacing w:val="40"/>
          <w:sz w:val="18"/>
        </w:rPr>
        <w:t xml:space="preserve"> </w:t>
      </w:r>
      <w:r>
        <w:rPr>
          <w:rFonts w:ascii="Times New Roman" w:hAnsi="Times New Roman"/>
          <w:sz w:val="18"/>
        </w:rPr>
        <w:t>e a fim de integrar</w:t>
      </w:r>
      <w:r>
        <w:rPr>
          <w:rFonts w:ascii="Times New Roman" w:hAnsi="Times New Roman"/>
          <w:spacing w:val="40"/>
          <w:sz w:val="18"/>
        </w:rPr>
        <w:t xml:space="preserve"> </w:t>
      </w:r>
      <w:r>
        <w:rPr>
          <w:rFonts w:ascii="Times New Roman" w:hAnsi="Times New Roman"/>
          <w:sz w:val="18"/>
        </w:rPr>
        <w:t>a quantidade total prevista.</w:t>
      </w:r>
    </w:p>
    <w:p w14:paraId="363C2A93" w14:textId="77777777" w:rsidR="007C095F" w:rsidRDefault="009D4B73">
      <w:pPr>
        <w:pStyle w:val="PargrafodaLista"/>
        <w:numPr>
          <w:ilvl w:val="2"/>
          <w:numId w:val="20"/>
        </w:numPr>
        <w:tabs>
          <w:tab w:val="left" w:pos="1441"/>
        </w:tabs>
        <w:spacing w:before="206" w:line="268" w:lineRule="auto"/>
        <w:ind w:left="976" w:firstLine="0"/>
        <w:jc w:val="both"/>
        <w:rPr>
          <w:rFonts w:ascii="Times New Roman" w:hAnsi="Times New Roman"/>
          <w:b/>
          <w:sz w:val="18"/>
        </w:rPr>
      </w:pPr>
      <w:r>
        <w:rPr>
          <w:rFonts w:ascii="Times New Roman" w:hAnsi="Times New Roman"/>
          <w:sz w:val="18"/>
        </w:rPr>
        <w:t>Caso o exemplar esteja em desacordo com o especificado, a Contratada confeccionará novo exemplar em no máximo</w:t>
      </w:r>
      <w:r>
        <w:rPr>
          <w:rFonts w:ascii="Times New Roman" w:hAnsi="Times New Roman"/>
          <w:spacing w:val="25"/>
          <w:sz w:val="18"/>
        </w:rPr>
        <w:t xml:space="preserve"> </w:t>
      </w:r>
      <w:r>
        <w:rPr>
          <w:rFonts w:ascii="Times New Roman" w:hAnsi="Times New Roman"/>
          <w:sz w:val="18"/>
        </w:rPr>
        <w:t>3</w:t>
      </w:r>
      <w:r>
        <w:rPr>
          <w:rFonts w:ascii="Times New Roman" w:hAnsi="Times New Roman"/>
          <w:spacing w:val="25"/>
          <w:sz w:val="18"/>
        </w:rPr>
        <w:t xml:space="preserve"> </w:t>
      </w:r>
      <w:r>
        <w:rPr>
          <w:rFonts w:ascii="Times New Roman" w:hAnsi="Times New Roman"/>
          <w:sz w:val="18"/>
        </w:rPr>
        <w:t>(três)</w:t>
      </w:r>
      <w:r>
        <w:rPr>
          <w:rFonts w:ascii="Times New Roman" w:hAnsi="Times New Roman"/>
          <w:spacing w:val="25"/>
          <w:sz w:val="18"/>
        </w:rPr>
        <w:t xml:space="preserve"> </w:t>
      </w:r>
      <w:r>
        <w:rPr>
          <w:rFonts w:ascii="Times New Roman" w:hAnsi="Times New Roman"/>
          <w:sz w:val="18"/>
        </w:rPr>
        <w:t>dias</w:t>
      </w:r>
      <w:r>
        <w:rPr>
          <w:rFonts w:ascii="Times New Roman" w:hAnsi="Times New Roman"/>
          <w:spacing w:val="25"/>
          <w:sz w:val="18"/>
        </w:rPr>
        <w:t xml:space="preserve"> </w:t>
      </w:r>
      <w:r>
        <w:rPr>
          <w:rFonts w:ascii="Times New Roman" w:hAnsi="Times New Roman"/>
          <w:sz w:val="18"/>
        </w:rPr>
        <w:t>úteis</w:t>
      </w:r>
      <w:r>
        <w:rPr>
          <w:rFonts w:ascii="Times New Roman" w:hAnsi="Times New Roman"/>
          <w:spacing w:val="25"/>
          <w:sz w:val="18"/>
        </w:rPr>
        <w:t xml:space="preserve"> </w:t>
      </w:r>
      <w:r>
        <w:rPr>
          <w:rFonts w:ascii="Times New Roman" w:hAnsi="Times New Roman"/>
          <w:sz w:val="18"/>
        </w:rPr>
        <w:t>a</w:t>
      </w:r>
      <w:r>
        <w:rPr>
          <w:rFonts w:ascii="Times New Roman" w:hAnsi="Times New Roman"/>
          <w:spacing w:val="25"/>
          <w:sz w:val="18"/>
        </w:rPr>
        <w:t xml:space="preserve"> </w:t>
      </w:r>
      <w:r>
        <w:rPr>
          <w:rFonts w:ascii="Times New Roman" w:hAnsi="Times New Roman"/>
          <w:sz w:val="18"/>
        </w:rPr>
        <w:t>contar</w:t>
      </w:r>
      <w:r>
        <w:rPr>
          <w:rFonts w:ascii="Times New Roman" w:hAnsi="Times New Roman"/>
          <w:spacing w:val="25"/>
          <w:sz w:val="18"/>
        </w:rPr>
        <w:t xml:space="preserve"> </w:t>
      </w:r>
      <w:r>
        <w:rPr>
          <w:rFonts w:ascii="Times New Roman" w:hAnsi="Times New Roman"/>
          <w:sz w:val="18"/>
        </w:rPr>
        <w:t>da</w:t>
      </w:r>
      <w:r>
        <w:rPr>
          <w:rFonts w:ascii="Times New Roman" w:hAnsi="Times New Roman"/>
          <w:spacing w:val="25"/>
          <w:sz w:val="18"/>
        </w:rPr>
        <w:t xml:space="preserve"> </w:t>
      </w:r>
      <w:r>
        <w:rPr>
          <w:rFonts w:ascii="Times New Roman" w:hAnsi="Times New Roman"/>
          <w:sz w:val="18"/>
        </w:rPr>
        <w:t>notificação</w:t>
      </w:r>
      <w:r>
        <w:rPr>
          <w:rFonts w:ascii="Times New Roman" w:hAnsi="Times New Roman"/>
          <w:spacing w:val="25"/>
          <w:sz w:val="18"/>
        </w:rPr>
        <w:t xml:space="preserve"> </w:t>
      </w:r>
      <w:r>
        <w:rPr>
          <w:rFonts w:ascii="Times New Roman" w:hAnsi="Times New Roman"/>
          <w:sz w:val="18"/>
        </w:rPr>
        <w:t>por</w:t>
      </w:r>
      <w:r>
        <w:rPr>
          <w:rFonts w:ascii="Times New Roman" w:hAnsi="Times New Roman"/>
          <w:spacing w:val="25"/>
          <w:sz w:val="18"/>
        </w:rPr>
        <w:t xml:space="preserve"> </w:t>
      </w:r>
      <w:r>
        <w:rPr>
          <w:rFonts w:ascii="Times New Roman" w:hAnsi="Times New Roman"/>
          <w:sz w:val="18"/>
        </w:rPr>
        <w:t>escrito</w:t>
      </w:r>
      <w:r>
        <w:rPr>
          <w:rFonts w:ascii="Times New Roman" w:hAnsi="Times New Roman"/>
          <w:spacing w:val="25"/>
          <w:sz w:val="18"/>
        </w:rPr>
        <w:t xml:space="preserve"> </w:t>
      </w:r>
      <w:r>
        <w:rPr>
          <w:rFonts w:ascii="Times New Roman" w:hAnsi="Times New Roman"/>
          <w:sz w:val="18"/>
        </w:rPr>
        <w:t>do</w:t>
      </w:r>
      <w:r>
        <w:rPr>
          <w:rFonts w:ascii="Times New Roman" w:hAnsi="Times New Roman"/>
          <w:spacing w:val="25"/>
          <w:sz w:val="18"/>
        </w:rPr>
        <w:t xml:space="preserve"> </w:t>
      </w:r>
      <w:r>
        <w:rPr>
          <w:rFonts w:ascii="Times New Roman" w:hAnsi="Times New Roman"/>
          <w:sz w:val="18"/>
        </w:rPr>
        <w:t>Coren/MS,</w:t>
      </w:r>
      <w:r>
        <w:rPr>
          <w:rFonts w:ascii="Times New Roman" w:hAnsi="Times New Roman"/>
          <w:spacing w:val="25"/>
          <w:sz w:val="18"/>
        </w:rPr>
        <w:t xml:space="preserve"> </w:t>
      </w:r>
      <w:r>
        <w:rPr>
          <w:rFonts w:ascii="Times New Roman" w:hAnsi="Times New Roman"/>
          <w:sz w:val="18"/>
        </w:rPr>
        <w:t>até</w:t>
      </w:r>
      <w:r>
        <w:rPr>
          <w:rFonts w:ascii="Times New Roman" w:hAnsi="Times New Roman"/>
          <w:spacing w:val="25"/>
          <w:sz w:val="18"/>
        </w:rPr>
        <w:t xml:space="preserve"> </w:t>
      </w:r>
      <w:r>
        <w:rPr>
          <w:rFonts w:ascii="Times New Roman" w:hAnsi="Times New Roman"/>
          <w:sz w:val="18"/>
        </w:rPr>
        <w:t>que</w:t>
      </w:r>
      <w:r>
        <w:rPr>
          <w:rFonts w:ascii="Times New Roman" w:hAnsi="Times New Roman"/>
          <w:spacing w:val="25"/>
          <w:sz w:val="18"/>
        </w:rPr>
        <w:t xml:space="preserve"> </w:t>
      </w:r>
      <w:r>
        <w:rPr>
          <w:rFonts w:ascii="Times New Roman" w:hAnsi="Times New Roman"/>
          <w:sz w:val="18"/>
        </w:rPr>
        <w:t>este</w:t>
      </w:r>
      <w:r>
        <w:rPr>
          <w:rFonts w:ascii="Times New Roman" w:hAnsi="Times New Roman"/>
          <w:spacing w:val="25"/>
          <w:sz w:val="18"/>
        </w:rPr>
        <w:t xml:space="preserve"> </w:t>
      </w:r>
      <w:r>
        <w:rPr>
          <w:rFonts w:ascii="Times New Roman" w:hAnsi="Times New Roman"/>
          <w:sz w:val="18"/>
        </w:rPr>
        <w:t>atenda</w:t>
      </w:r>
      <w:r>
        <w:rPr>
          <w:rFonts w:ascii="Times New Roman" w:hAnsi="Times New Roman"/>
          <w:spacing w:val="25"/>
          <w:sz w:val="18"/>
        </w:rPr>
        <w:t xml:space="preserve"> </w:t>
      </w:r>
      <w:r>
        <w:rPr>
          <w:rFonts w:ascii="Times New Roman" w:hAnsi="Times New Roman"/>
          <w:sz w:val="18"/>
        </w:rPr>
        <w:t>por</w:t>
      </w:r>
      <w:r>
        <w:rPr>
          <w:rFonts w:ascii="Times New Roman" w:hAnsi="Times New Roman"/>
          <w:spacing w:val="25"/>
          <w:sz w:val="18"/>
        </w:rPr>
        <w:t xml:space="preserve"> </w:t>
      </w:r>
      <w:r>
        <w:rPr>
          <w:rFonts w:ascii="Times New Roman" w:hAnsi="Times New Roman"/>
          <w:sz w:val="18"/>
        </w:rPr>
        <w:t>completo</w:t>
      </w:r>
      <w:r>
        <w:rPr>
          <w:rFonts w:ascii="Times New Roman" w:hAnsi="Times New Roman"/>
          <w:spacing w:val="25"/>
          <w:sz w:val="18"/>
        </w:rPr>
        <w:t xml:space="preserve"> </w:t>
      </w:r>
      <w:r>
        <w:rPr>
          <w:rFonts w:ascii="Times New Roman" w:hAnsi="Times New Roman"/>
          <w:sz w:val="18"/>
        </w:rPr>
        <w:t>às</w:t>
      </w:r>
    </w:p>
    <w:p w14:paraId="3D3A0DE3" w14:textId="77777777" w:rsidR="007C095F" w:rsidRDefault="007C095F">
      <w:pPr>
        <w:pStyle w:val="PargrafodaLista"/>
        <w:spacing w:line="268" w:lineRule="auto"/>
        <w:rPr>
          <w:rFonts w:ascii="Times New Roman" w:hAnsi="Times New Roman"/>
          <w:b/>
          <w:sz w:val="18"/>
        </w:rPr>
        <w:sectPr w:rsidR="007C095F">
          <w:pgSz w:w="11910" w:h="16840"/>
          <w:pgMar w:top="1040" w:right="1133" w:bottom="780" w:left="1133" w:header="469" w:footer="588" w:gutter="0"/>
          <w:cols w:space="720"/>
        </w:sectPr>
      </w:pPr>
    </w:p>
    <w:p w14:paraId="7733980D" w14:textId="77777777" w:rsidR="007C095F" w:rsidRDefault="009D4B73">
      <w:pPr>
        <w:spacing w:before="83" w:line="268" w:lineRule="auto"/>
        <w:ind w:left="975"/>
        <w:rPr>
          <w:rFonts w:ascii="Times New Roman" w:hAnsi="Times New Roman"/>
          <w:sz w:val="18"/>
        </w:rPr>
      </w:pPr>
      <w:r>
        <w:rPr>
          <w:rFonts w:ascii="Times New Roman" w:hAnsi="Times New Roman"/>
          <w:sz w:val="18"/>
        </w:rPr>
        <w:lastRenderedPageBreak/>
        <w:t>especificações,</w:t>
      </w:r>
      <w:r>
        <w:rPr>
          <w:rFonts w:ascii="Times New Roman" w:hAnsi="Times New Roman"/>
          <w:spacing w:val="20"/>
          <w:sz w:val="18"/>
        </w:rPr>
        <w:t xml:space="preserve"> </w:t>
      </w:r>
      <w:r>
        <w:rPr>
          <w:rFonts w:ascii="Times New Roman" w:hAnsi="Times New Roman"/>
          <w:sz w:val="18"/>
        </w:rPr>
        <w:t>pois</w:t>
      </w:r>
      <w:r>
        <w:rPr>
          <w:rFonts w:ascii="Times New Roman" w:hAnsi="Times New Roman"/>
          <w:spacing w:val="20"/>
          <w:sz w:val="18"/>
        </w:rPr>
        <w:t xml:space="preserve"> </w:t>
      </w:r>
      <w:r>
        <w:rPr>
          <w:rFonts w:ascii="Times New Roman" w:hAnsi="Times New Roman"/>
          <w:sz w:val="18"/>
        </w:rPr>
        <w:t>só</w:t>
      </w:r>
      <w:r>
        <w:rPr>
          <w:rFonts w:ascii="Times New Roman" w:hAnsi="Times New Roman"/>
          <w:spacing w:val="20"/>
          <w:sz w:val="18"/>
        </w:rPr>
        <w:t xml:space="preserve"> </w:t>
      </w:r>
      <w:r>
        <w:rPr>
          <w:rFonts w:ascii="Times New Roman" w:hAnsi="Times New Roman"/>
          <w:sz w:val="18"/>
        </w:rPr>
        <w:t>após</w:t>
      </w:r>
      <w:r>
        <w:rPr>
          <w:rFonts w:ascii="Times New Roman" w:hAnsi="Times New Roman"/>
          <w:spacing w:val="20"/>
          <w:sz w:val="18"/>
        </w:rPr>
        <w:t xml:space="preserve"> </w:t>
      </w:r>
      <w:r>
        <w:rPr>
          <w:rFonts w:ascii="Times New Roman" w:hAnsi="Times New Roman"/>
          <w:sz w:val="18"/>
        </w:rPr>
        <w:t>as</w:t>
      </w:r>
      <w:r>
        <w:rPr>
          <w:rFonts w:ascii="Times New Roman" w:hAnsi="Times New Roman"/>
          <w:spacing w:val="20"/>
          <w:sz w:val="18"/>
        </w:rPr>
        <w:t xml:space="preserve"> </w:t>
      </w:r>
      <w:r>
        <w:rPr>
          <w:rFonts w:ascii="Times New Roman" w:hAnsi="Times New Roman"/>
          <w:sz w:val="18"/>
        </w:rPr>
        <w:t>adequações</w:t>
      </w:r>
      <w:r>
        <w:rPr>
          <w:rFonts w:ascii="Times New Roman" w:hAnsi="Times New Roman"/>
          <w:spacing w:val="20"/>
          <w:sz w:val="18"/>
        </w:rPr>
        <w:t xml:space="preserve"> </w:t>
      </w:r>
      <w:r>
        <w:rPr>
          <w:rFonts w:ascii="Times New Roman" w:hAnsi="Times New Roman"/>
          <w:sz w:val="18"/>
        </w:rPr>
        <w:t>do</w:t>
      </w:r>
      <w:r>
        <w:rPr>
          <w:rFonts w:ascii="Times New Roman" w:hAnsi="Times New Roman"/>
          <w:spacing w:val="20"/>
          <w:sz w:val="18"/>
        </w:rPr>
        <w:t xml:space="preserve"> </w:t>
      </w:r>
      <w:r>
        <w:rPr>
          <w:rFonts w:ascii="Times New Roman" w:hAnsi="Times New Roman"/>
          <w:sz w:val="18"/>
        </w:rPr>
        <w:t>exemplar,</w:t>
      </w:r>
      <w:r>
        <w:rPr>
          <w:rFonts w:ascii="Times New Roman" w:hAnsi="Times New Roman"/>
          <w:spacing w:val="20"/>
          <w:sz w:val="18"/>
        </w:rPr>
        <w:t xml:space="preserve"> </w:t>
      </w:r>
      <w:r>
        <w:rPr>
          <w:rFonts w:ascii="Times New Roman" w:hAnsi="Times New Roman"/>
          <w:sz w:val="18"/>
        </w:rPr>
        <w:t>será</w:t>
      </w:r>
      <w:r>
        <w:rPr>
          <w:rFonts w:ascii="Times New Roman" w:hAnsi="Times New Roman"/>
          <w:spacing w:val="19"/>
          <w:sz w:val="18"/>
        </w:rPr>
        <w:t xml:space="preserve"> </w:t>
      </w:r>
      <w:r>
        <w:rPr>
          <w:rFonts w:ascii="Times New Roman" w:hAnsi="Times New Roman"/>
          <w:sz w:val="18"/>
        </w:rPr>
        <w:t>autorizado</w:t>
      </w:r>
      <w:r>
        <w:rPr>
          <w:rFonts w:ascii="Times New Roman" w:hAnsi="Times New Roman"/>
          <w:spacing w:val="20"/>
          <w:sz w:val="18"/>
        </w:rPr>
        <w:t xml:space="preserve"> </w:t>
      </w:r>
      <w:r>
        <w:rPr>
          <w:rFonts w:ascii="Times New Roman" w:hAnsi="Times New Roman"/>
          <w:sz w:val="18"/>
        </w:rPr>
        <w:t>o</w:t>
      </w:r>
      <w:r>
        <w:rPr>
          <w:rFonts w:ascii="Times New Roman" w:hAnsi="Times New Roman"/>
          <w:spacing w:val="20"/>
          <w:sz w:val="18"/>
        </w:rPr>
        <w:t xml:space="preserve"> </w:t>
      </w:r>
      <w:r>
        <w:rPr>
          <w:rFonts w:ascii="Times New Roman" w:hAnsi="Times New Roman"/>
          <w:sz w:val="18"/>
        </w:rPr>
        <w:t>fornecimento</w:t>
      </w:r>
      <w:r>
        <w:rPr>
          <w:rFonts w:ascii="Times New Roman" w:hAnsi="Times New Roman"/>
          <w:spacing w:val="20"/>
          <w:sz w:val="18"/>
        </w:rPr>
        <w:t xml:space="preserve"> </w:t>
      </w:r>
      <w:r>
        <w:rPr>
          <w:rFonts w:ascii="Times New Roman" w:hAnsi="Times New Roman"/>
          <w:sz w:val="18"/>
        </w:rPr>
        <w:t>do</w:t>
      </w:r>
      <w:r>
        <w:rPr>
          <w:rFonts w:ascii="Times New Roman" w:hAnsi="Times New Roman"/>
          <w:spacing w:val="20"/>
          <w:sz w:val="18"/>
        </w:rPr>
        <w:t xml:space="preserve"> </w:t>
      </w:r>
      <w:r>
        <w:rPr>
          <w:rFonts w:ascii="Times New Roman" w:hAnsi="Times New Roman"/>
          <w:sz w:val="18"/>
        </w:rPr>
        <w:t>(s)</w:t>
      </w:r>
      <w:r>
        <w:rPr>
          <w:rFonts w:ascii="Times New Roman" w:hAnsi="Times New Roman"/>
          <w:spacing w:val="20"/>
          <w:sz w:val="18"/>
        </w:rPr>
        <w:t xml:space="preserve"> </w:t>
      </w:r>
      <w:r>
        <w:rPr>
          <w:rFonts w:ascii="Times New Roman" w:hAnsi="Times New Roman"/>
          <w:sz w:val="18"/>
        </w:rPr>
        <w:t>item</w:t>
      </w:r>
      <w:r>
        <w:rPr>
          <w:rFonts w:ascii="Times New Roman" w:hAnsi="Times New Roman"/>
          <w:spacing w:val="19"/>
          <w:sz w:val="18"/>
        </w:rPr>
        <w:t xml:space="preserve"> </w:t>
      </w:r>
      <w:r>
        <w:rPr>
          <w:rFonts w:ascii="Times New Roman" w:hAnsi="Times New Roman"/>
          <w:sz w:val="18"/>
        </w:rPr>
        <w:t>(s),</w:t>
      </w:r>
      <w:r>
        <w:rPr>
          <w:rFonts w:ascii="Times New Roman" w:hAnsi="Times New Roman"/>
          <w:spacing w:val="20"/>
          <w:sz w:val="18"/>
        </w:rPr>
        <w:t xml:space="preserve"> </w:t>
      </w:r>
      <w:r>
        <w:rPr>
          <w:rFonts w:ascii="Times New Roman" w:hAnsi="Times New Roman"/>
          <w:sz w:val="18"/>
        </w:rPr>
        <w:t>conforme classificação, a ser entregue em até 15 (quinze) dias úteis;</w:t>
      </w:r>
    </w:p>
    <w:p w14:paraId="115D1BB8" w14:textId="77777777" w:rsidR="007C095F" w:rsidRDefault="009D4B73">
      <w:pPr>
        <w:pStyle w:val="PargrafodaLista"/>
        <w:numPr>
          <w:ilvl w:val="2"/>
          <w:numId w:val="20"/>
        </w:numPr>
        <w:tabs>
          <w:tab w:val="left" w:pos="1454"/>
        </w:tabs>
        <w:spacing w:before="206" w:line="268" w:lineRule="auto"/>
        <w:ind w:left="975" w:firstLine="0"/>
        <w:jc w:val="both"/>
        <w:rPr>
          <w:rFonts w:ascii="Times New Roman" w:hAnsi="Times New Roman"/>
          <w:b/>
          <w:sz w:val="18"/>
        </w:rPr>
      </w:pPr>
      <w:r>
        <w:rPr>
          <w:rFonts w:ascii="Times New Roman" w:hAnsi="Times New Roman"/>
          <w:sz w:val="18"/>
        </w:rPr>
        <w:t>A confecção, transporte (frete), pedágio e todo tipo de tributo e/ou taxas de todos os materiais até o local previamente definido neste Termo são de responsabilidade da Contratada (conforme classificação), sem ônus</w:t>
      </w:r>
      <w:r>
        <w:rPr>
          <w:rFonts w:ascii="Times New Roman" w:hAnsi="Times New Roman"/>
          <w:spacing w:val="40"/>
          <w:sz w:val="18"/>
        </w:rPr>
        <w:t xml:space="preserve"> </w:t>
      </w:r>
      <w:r>
        <w:rPr>
          <w:rFonts w:ascii="Times New Roman" w:hAnsi="Times New Roman"/>
          <w:sz w:val="18"/>
        </w:rPr>
        <w:t>adicional para o Coren/MS e, já faz parte do prazo acima estipulado na cláusula 5.1. e 5.3.3.</w:t>
      </w:r>
    </w:p>
    <w:p w14:paraId="3BFD1206" w14:textId="77777777" w:rsidR="007C095F" w:rsidRDefault="009D4B73">
      <w:pPr>
        <w:pStyle w:val="PargrafodaLista"/>
        <w:numPr>
          <w:ilvl w:val="1"/>
          <w:numId w:val="20"/>
        </w:numPr>
        <w:tabs>
          <w:tab w:val="left" w:pos="443"/>
        </w:tabs>
        <w:spacing w:before="206" w:line="268" w:lineRule="auto"/>
        <w:ind w:left="120" w:firstLine="0"/>
        <w:jc w:val="both"/>
        <w:rPr>
          <w:rFonts w:ascii="Times New Roman" w:hAnsi="Times New Roman"/>
          <w:b/>
          <w:sz w:val="18"/>
        </w:rPr>
      </w:pPr>
      <w:r>
        <w:rPr>
          <w:rFonts w:ascii="Times New Roman" w:hAnsi="Times New Roman"/>
          <w:sz w:val="18"/>
        </w:rPr>
        <w:t>O Coren/MS, por meio de servidor/comissão designado, fará análise e em caso de atendimento das especificações do edital, receberá o total dos materiais. Caso os materiais estejam em desacordo com o indicado, a Contratada deverá efetuar a</w:t>
      </w:r>
      <w:r>
        <w:rPr>
          <w:rFonts w:ascii="Times New Roman" w:hAnsi="Times New Roman"/>
          <w:spacing w:val="80"/>
          <w:w w:val="150"/>
          <w:sz w:val="18"/>
        </w:rPr>
        <w:t xml:space="preserve"> </w:t>
      </w:r>
      <w:r>
        <w:rPr>
          <w:rFonts w:ascii="Times New Roman" w:hAnsi="Times New Roman"/>
          <w:sz w:val="18"/>
        </w:rPr>
        <w:t>substituição dos materiais em até 24 horas, contadas da notificação por escrito do servidor.</w:t>
      </w:r>
    </w:p>
    <w:p w14:paraId="76A94226" w14:textId="77777777" w:rsidR="007C095F" w:rsidRDefault="009D4B73">
      <w:pPr>
        <w:pStyle w:val="PargrafodaLista"/>
        <w:numPr>
          <w:ilvl w:val="1"/>
          <w:numId w:val="20"/>
        </w:numPr>
        <w:tabs>
          <w:tab w:val="left" w:pos="435"/>
        </w:tabs>
        <w:spacing w:before="206"/>
        <w:ind w:left="435" w:right="0" w:hanging="315"/>
        <w:jc w:val="both"/>
        <w:rPr>
          <w:rFonts w:ascii="Times New Roman" w:hAnsi="Times New Roman"/>
          <w:b/>
          <w:sz w:val="18"/>
        </w:rPr>
      </w:pPr>
      <w:r>
        <w:rPr>
          <w:rFonts w:ascii="Times New Roman" w:hAnsi="Times New Roman"/>
          <w:b/>
          <w:sz w:val="18"/>
        </w:rPr>
        <w:t>Garantia,</w:t>
      </w:r>
      <w:r>
        <w:rPr>
          <w:rFonts w:ascii="Times New Roman" w:hAnsi="Times New Roman"/>
          <w:b/>
          <w:spacing w:val="-3"/>
          <w:sz w:val="18"/>
        </w:rPr>
        <w:t xml:space="preserve"> </w:t>
      </w:r>
      <w:r>
        <w:rPr>
          <w:rFonts w:ascii="Times New Roman" w:hAnsi="Times New Roman"/>
          <w:b/>
          <w:sz w:val="18"/>
        </w:rPr>
        <w:t>manutenção</w:t>
      </w:r>
      <w:r>
        <w:rPr>
          <w:rFonts w:ascii="Times New Roman" w:hAnsi="Times New Roman"/>
          <w:b/>
          <w:spacing w:val="-2"/>
          <w:sz w:val="18"/>
        </w:rPr>
        <w:t xml:space="preserve"> </w:t>
      </w:r>
      <w:r>
        <w:rPr>
          <w:rFonts w:ascii="Times New Roman" w:hAnsi="Times New Roman"/>
          <w:b/>
          <w:sz w:val="18"/>
        </w:rPr>
        <w:t>e</w:t>
      </w:r>
      <w:r>
        <w:rPr>
          <w:rFonts w:ascii="Times New Roman" w:hAnsi="Times New Roman"/>
          <w:b/>
          <w:spacing w:val="-3"/>
          <w:sz w:val="18"/>
        </w:rPr>
        <w:t xml:space="preserve"> </w:t>
      </w:r>
      <w:r>
        <w:rPr>
          <w:rFonts w:ascii="Times New Roman" w:hAnsi="Times New Roman"/>
          <w:b/>
          <w:sz w:val="18"/>
        </w:rPr>
        <w:t>assistência</w:t>
      </w:r>
      <w:r>
        <w:rPr>
          <w:rFonts w:ascii="Times New Roman" w:hAnsi="Times New Roman"/>
          <w:b/>
          <w:spacing w:val="-2"/>
          <w:sz w:val="18"/>
        </w:rPr>
        <w:t xml:space="preserve"> técnica</w:t>
      </w:r>
    </w:p>
    <w:p w14:paraId="565BA111" w14:textId="77777777" w:rsidR="007C095F" w:rsidRDefault="007C095F">
      <w:pPr>
        <w:pStyle w:val="Corpodetexto"/>
        <w:spacing w:before="20"/>
        <w:rPr>
          <w:rFonts w:ascii="Times New Roman"/>
          <w:b/>
          <w:sz w:val="18"/>
        </w:rPr>
      </w:pPr>
    </w:p>
    <w:p w14:paraId="143EED5C" w14:textId="77777777" w:rsidR="007C095F" w:rsidRDefault="009D4B73">
      <w:pPr>
        <w:pStyle w:val="PargrafodaLista"/>
        <w:numPr>
          <w:ilvl w:val="2"/>
          <w:numId w:val="20"/>
        </w:numPr>
        <w:tabs>
          <w:tab w:val="left" w:pos="570"/>
        </w:tabs>
        <w:spacing w:before="0"/>
        <w:ind w:left="570" w:right="0" w:hanging="450"/>
        <w:jc w:val="both"/>
        <w:rPr>
          <w:rFonts w:ascii="Times New Roman" w:hAnsi="Times New Roman"/>
          <w:sz w:val="18"/>
        </w:rPr>
      </w:pPr>
      <w:r>
        <w:rPr>
          <w:rFonts w:ascii="Times New Roman" w:hAnsi="Times New Roman"/>
          <w:sz w:val="18"/>
        </w:rPr>
        <w:t>O</w:t>
      </w:r>
      <w:r>
        <w:rPr>
          <w:rFonts w:ascii="Times New Roman" w:hAnsi="Times New Roman"/>
          <w:spacing w:val="-5"/>
          <w:sz w:val="18"/>
        </w:rPr>
        <w:t xml:space="preserve"> </w:t>
      </w:r>
      <w:r>
        <w:rPr>
          <w:rFonts w:ascii="Times New Roman" w:hAnsi="Times New Roman"/>
          <w:sz w:val="18"/>
        </w:rPr>
        <w:t>prazo</w:t>
      </w:r>
      <w:r>
        <w:rPr>
          <w:rFonts w:ascii="Times New Roman" w:hAnsi="Times New Roman"/>
          <w:spacing w:val="-1"/>
          <w:sz w:val="18"/>
        </w:rPr>
        <w:t xml:space="preserve"> </w:t>
      </w:r>
      <w:r>
        <w:rPr>
          <w:rFonts w:ascii="Times New Roman" w:hAnsi="Times New Roman"/>
          <w:sz w:val="18"/>
        </w:rPr>
        <w:t>de</w:t>
      </w:r>
      <w:r>
        <w:rPr>
          <w:rFonts w:ascii="Times New Roman" w:hAnsi="Times New Roman"/>
          <w:spacing w:val="-2"/>
          <w:sz w:val="18"/>
        </w:rPr>
        <w:t xml:space="preserve"> </w:t>
      </w:r>
      <w:r>
        <w:rPr>
          <w:rFonts w:ascii="Times New Roman" w:hAnsi="Times New Roman"/>
          <w:sz w:val="18"/>
        </w:rPr>
        <w:t>garantia</w:t>
      </w:r>
      <w:r>
        <w:rPr>
          <w:rFonts w:ascii="Times New Roman" w:hAnsi="Times New Roman"/>
          <w:spacing w:val="-3"/>
          <w:sz w:val="18"/>
        </w:rPr>
        <w:t xml:space="preserve"> </w:t>
      </w:r>
      <w:r>
        <w:rPr>
          <w:rFonts w:ascii="Times New Roman" w:hAnsi="Times New Roman"/>
          <w:sz w:val="18"/>
        </w:rPr>
        <w:t>é</w:t>
      </w:r>
      <w:r>
        <w:rPr>
          <w:rFonts w:ascii="Times New Roman" w:hAnsi="Times New Roman"/>
          <w:spacing w:val="-2"/>
          <w:sz w:val="18"/>
        </w:rPr>
        <w:t xml:space="preserve"> </w:t>
      </w:r>
      <w:r>
        <w:rPr>
          <w:rFonts w:ascii="Times New Roman" w:hAnsi="Times New Roman"/>
          <w:sz w:val="18"/>
        </w:rPr>
        <w:t>aquele</w:t>
      </w:r>
      <w:r>
        <w:rPr>
          <w:rFonts w:ascii="Times New Roman" w:hAnsi="Times New Roman"/>
          <w:spacing w:val="-2"/>
          <w:sz w:val="18"/>
        </w:rPr>
        <w:t xml:space="preserve"> </w:t>
      </w:r>
      <w:r>
        <w:rPr>
          <w:rFonts w:ascii="Times New Roman" w:hAnsi="Times New Roman"/>
          <w:sz w:val="18"/>
        </w:rPr>
        <w:t>estabelecido</w:t>
      </w:r>
      <w:r>
        <w:rPr>
          <w:rFonts w:ascii="Times New Roman" w:hAnsi="Times New Roman"/>
          <w:spacing w:val="-2"/>
          <w:sz w:val="18"/>
        </w:rPr>
        <w:t xml:space="preserve"> </w:t>
      </w:r>
      <w:r>
        <w:rPr>
          <w:rFonts w:ascii="Times New Roman" w:hAnsi="Times New Roman"/>
          <w:sz w:val="18"/>
        </w:rPr>
        <w:t>na</w:t>
      </w:r>
      <w:r>
        <w:rPr>
          <w:rFonts w:ascii="Times New Roman" w:hAnsi="Times New Roman"/>
          <w:spacing w:val="-2"/>
          <w:sz w:val="18"/>
        </w:rPr>
        <w:t xml:space="preserve"> </w:t>
      </w:r>
      <w:r>
        <w:rPr>
          <w:rFonts w:ascii="Times New Roman" w:hAnsi="Times New Roman"/>
          <w:sz w:val="18"/>
        </w:rPr>
        <w:t>Lei</w:t>
      </w:r>
      <w:r>
        <w:rPr>
          <w:rFonts w:ascii="Times New Roman" w:hAnsi="Times New Roman"/>
          <w:spacing w:val="-2"/>
          <w:sz w:val="18"/>
        </w:rPr>
        <w:t xml:space="preserve"> </w:t>
      </w:r>
      <w:r>
        <w:rPr>
          <w:rFonts w:ascii="Times New Roman" w:hAnsi="Times New Roman"/>
          <w:sz w:val="18"/>
        </w:rPr>
        <w:t>nº</w:t>
      </w:r>
      <w:r>
        <w:rPr>
          <w:rFonts w:ascii="Times New Roman" w:hAnsi="Times New Roman"/>
          <w:spacing w:val="-3"/>
          <w:sz w:val="18"/>
        </w:rPr>
        <w:t xml:space="preserve"> </w:t>
      </w:r>
      <w:r>
        <w:rPr>
          <w:rFonts w:ascii="Times New Roman" w:hAnsi="Times New Roman"/>
          <w:sz w:val="18"/>
        </w:rPr>
        <w:t>8.078,</w:t>
      </w:r>
      <w:r>
        <w:rPr>
          <w:rFonts w:ascii="Times New Roman" w:hAnsi="Times New Roman"/>
          <w:spacing w:val="-1"/>
          <w:sz w:val="18"/>
        </w:rPr>
        <w:t xml:space="preserve"> </w:t>
      </w:r>
      <w:r>
        <w:rPr>
          <w:rFonts w:ascii="Times New Roman" w:hAnsi="Times New Roman"/>
          <w:sz w:val="18"/>
        </w:rPr>
        <w:t>de</w:t>
      </w:r>
      <w:r>
        <w:rPr>
          <w:rFonts w:ascii="Times New Roman" w:hAnsi="Times New Roman"/>
          <w:spacing w:val="-2"/>
          <w:sz w:val="18"/>
        </w:rPr>
        <w:t xml:space="preserve"> </w:t>
      </w:r>
      <w:r>
        <w:rPr>
          <w:rFonts w:ascii="Times New Roman" w:hAnsi="Times New Roman"/>
          <w:sz w:val="18"/>
        </w:rPr>
        <w:t>11</w:t>
      </w:r>
      <w:r>
        <w:rPr>
          <w:rFonts w:ascii="Times New Roman" w:hAnsi="Times New Roman"/>
          <w:spacing w:val="-2"/>
          <w:sz w:val="18"/>
        </w:rPr>
        <w:t xml:space="preserve"> </w:t>
      </w:r>
      <w:r>
        <w:rPr>
          <w:rFonts w:ascii="Times New Roman" w:hAnsi="Times New Roman"/>
          <w:sz w:val="18"/>
        </w:rPr>
        <w:t>de</w:t>
      </w:r>
      <w:r>
        <w:rPr>
          <w:rFonts w:ascii="Times New Roman" w:hAnsi="Times New Roman"/>
          <w:spacing w:val="-2"/>
          <w:sz w:val="18"/>
        </w:rPr>
        <w:t xml:space="preserve"> </w:t>
      </w:r>
      <w:r>
        <w:rPr>
          <w:rFonts w:ascii="Times New Roman" w:hAnsi="Times New Roman"/>
          <w:sz w:val="18"/>
        </w:rPr>
        <w:t>setembro</w:t>
      </w:r>
      <w:r>
        <w:rPr>
          <w:rFonts w:ascii="Times New Roman" w:hAnsi="Times New Roman"/>
          <w:spacing w:val="-1"/>
          <w:sz w:val="18"/>
        </w:rPr>
        <w:t xml:space="preserve"> </w:t>
      </w:r>
      <w:r>
        <w:rPr>
          <w:rFonts w:ascii="Times New Roman" w:hAnsi="Times New Roman"/>
          <w:sz w:val="18"/>
        </w:rPr>
        <w:t>de</w:t>
      </w:r>
      <w:r>
        <w:rPr>
          <w:rFonts w:ascii="Times New Roman" w:hAnsi="Times New Roman"/>
          <w:spacing w:val="-3"/>
          <w:sz w:val="18"/>
        </w:rPr>
        <w:t xml:space="preserve"> </w:t>
      </w:r>
      <w:r>
        <w:rPr>
          <w:rFonts w:ascii="Times New Roman" w:hAnsi="Times New Roman"/>
          <w:sz w:val="18"/>
        </w:rPr>
        <w:t>1990</w:t>
      </w:r>
      <w:r>
        <w:rPr>
          <w:rFonts w:ascii="Times New Roman" w:hAnsi="Times New Roman"/>
          <w:spacing w:val="-1"/>
          <w:sz w:val="18"/>
        </w:rPr>
        <w:t xml:space="preserve"> </w:t>
      </w:r>
      <w:r>
        <w:rPr>
          <w:rFonts w:ascii="Times New Roman" w:hAnsi="Times New Roman"/>
          <w:sz w:val="18"/>
        </w:rPr>
        <w:t>(Código</w:t>
      </w:r>
      <w:r>
        <w:rPr>
          <w:rFonts w:ascii="Times New Roman" w:hAnsi="Times New Roman"/>
          <w:spacing w:val="-1"/>
          <w:sz w:val="18"/>
        </w:rPr>
        <w:t xml:space="preserve"> </w:t>
      </w:r>
      <w:r>
        <w:rPr>
          <w:rFonts w:ascii="Times New Roman" w:hAnsi="Times New Roman"/>
          <w:sz w:val="18"/>
        </w:rPr>
        <w:t>de</w:t>
      </w:r>
      <w:r>
        <w:rPr>
          <w:rFonts w:ascii="Times New Roman" w:hAnsi="Times New Roman"/>
          <w:spacing w:val="-3"/>
          <w:sz w:val="18"/>
        </w:rPr>
        <w:t xml:space="preserve"> </w:t>
      </w:r>
      <w:r>
        <w:rPr>
          <w:rFonts w:ascii="Times New Roman" w:hAnsi="Times New Roman"/>
          <w:sz w:val="18"/>
        </w:rPr>
        <w:t>Defesa</w:t>
      </w:r>
      <w:r>
        <w:rPr>
          <w:rFonts w:ascii="Times New Roman" w:hAnsi="Times New Roman"/>
          <w:spacing w:val="-2"/>
          <w:sz w:val="18"/>
        </w:rPr>
        <w:t xml:space="preserve"> </w:t>
      </w:r>
      <w:r>
        <w:rPr>
          <w:rFonts w:ascii="Times New Roman" w:hAnsi="Times New Roman"/>
          <w:sz w:val="18"/>
        </w:rPr>
        <w:t>do</w:t>
      </w:r>
      <w:r>
        <w:rPr>
          <w:rFonts w:ascii="Times New Roman" w:hAnsi="Times New Roman"/>
          <w:spacing w:val="-1"/>
          <w:sz w:val="18"/>
        </w:rPr>
        <w:t xml:space="preserve"> </w:t>
      </w:r>
      <w:r>
        <w:rPr>
          <w:rFonts w:ascii="Times New Roman" w:hAnsi="Times New Roman"/>
          <w:spacing w:val="-2"/>
          <w:sz w:val="18"/>
        </w:rPr>
        <w:t>Consumidor).</w:t>
      </w:r>
    </w:p>
    <w:p w14:paraId="4D249047" w14:textId="77777777" w:rsidR="007C095F" w:rsidRDefault="007C095F">
      <w:pPr>
        <w:pStyle w:val="Corpodetexto"/>
        <w:rPr>
          <w:rFonts w:ascii="Times New Roman"/>
          <w:sz w:val="18"/>
        </w:rPr>
      </w:pPr>
    </w:p>
    <w:p w14:paraId="0EBFD3EE" w14:textId="77777777" w:rsidR="007C095F" w:rsidRDefault="007C095F">
      <w:pPr>
        <w:pStyle w:val="Corpodetexto"/>
        <w:rPr>
          <w:rFonts w:ascii="Times New Roman"/>
          <w:sz w:val="18"/>
        </w:rPr>
      </w:pPr>
    </w:p>
    <w:p w14:paraId="703206A8" w14:textId="77777777" w:rsidR="007C095F" w:rsidRDefault="007C095F">
      <w:pPr>
        <w:pStyle w:val="Corpodetexto"/>
        <w:spacing w:before="51"/>
        <w:rPr>
          <w:rFonts w:ascii="Times New Roman"/>
          <w:sz w:val="18"/>
        </w:rPr>
      </w:pPr>
    </w:p>
    <w:p w14:paraId="4A3659E2" w14:textId="77777777" w:rsidR="007C095F" w:rsidRDefault="009D4B73">
      <w:pPr>
        <w:pStyle w:val="Ttulo3"/>
        <w:numPr>
          <w:ilvl w:val="0"/>
          <w:numId w:val="20"/>
        </w:numPr>
        <w:tabs>
          <w:tab w:val="left" w:pos="390"/>
        </w:tabs>
        <w:ind w:left="390"/>
        <w:jc w:val="both"/>
      </w:pPr>
      <w:bookmarkStart w:id="8" w:name="6._Modelo_de_gestão_do_contrato"/>
      <w:bookmarkEnd w:id="8"/>
      <w:r>
        <w:t>Modelo</w:t>
      </w:r>
      <w:r>
        <w:rPr>
          <w:spacing w:val="-1"/>
        </w:rPr>
        <w:t xml:space="preserve"> </w:t>
      </w:r>
      <w:r>
        <w:t>de</w:t>
      </w:r>
      <w:r>
        <w:rPr>
          <w:spacing w:val="-2"/>
        </w:rPr>
        <w:t xml:space="preserve"> </w:t>
      </w:r>
      <w:r>
        <w:t>gestão</w:t>
      </w:r>
      <w:r>
        <w:rPr>
          <w:spacing w:val="-1"/>
        </w:rPr>
        <w:t xml:space="preserve"> </w:t>
      </w:r>
      <w:r>
        <w:t>do</w:t>
      </w:r>
      <w:r>
        <w:rPr>
          <w:spacing w:val="-1"/>
        </w:rPr>
        <w:t xml:space="preserve"> </w:t>
      </w:r>
      <w:r>
        <w:rPr>
          <w:spacing w:val="-2"/>
        </w:rPr>
        <w:t>contrato</w:t>
      </w:r>
    </w:p>
    <w:p w14:paraId="222320E0" w14:textId="77777777" w:rsidR="007C095F" w:rsidRDefault="009D4B73">
      <w:pPr>
        <w:pStyle w:val="PargrafodaLista"/>
        <w:numPr>
          <w:ilvl w:val="1"/>
          <w:numId w:val="20"/>
        </w:numPr>
        <w:tabs>
          <w:tab w:val="left" w:pos="438"/>
        </w:tabs>
        <w:spacing w:before="235" w:line="268" w:lineRule="auto"/>
        <w:ind w:left="120" w:firstLine="0"/>
        <w:jc w:val="both"/>
        <w:rPr>
          <w:rFonts w:ascii="Times New Roman" w:hAnsi="Times New Roman"/>
          <w:sz w:val="18"/>
        </w:rPr>
      </w:pPr>
      <w:r>
        <w:rPr>
          <w:rFonts w:ascii="Times New Roman" w:hAnsi="Times New Roman"/>
          <w:sz w:val="18"/>
        </w:rPr>
        <w:t>O contrato (ou instrumento equivalente) deverá ser executado fielmente pelas partes, de acordo com as cláusulas avençadas e as normas da Lei nº 14.133, de 2021, e cada parte responderá pelas consequências de sua inexecução total ou parcial.</w:t>
      </w:r>
    </w:p>
    <w:p w14:paraId="38B0E8D3" w14:textId="77777777" w:rsidR="007C095F" w:rsidRDefault="009D4B73">
      <w:pPr>
        <w:pStyle w:val="PargrafodaLista"/>
        <w:numPr>
          <w:ilvl w:val="1"/>
          <w:numId w:val="20"/>
        </w:numPr>
        <w:tabs>
          <w:tab w:val="left" w:pos="468"/>
        </w:tabs>
        <w:spacing w:line="268" w:lineRule="auto"/>
        <w:ind w:left="120" w:firstLine="0"/>
        <w:jc w:val="both"/>
        <w:rPr>
          <w:rFonts w:ascii="Times New Roman" w:hAnsi="Times New Roman"/>
          <w:sz w:val="18"/>
        </w:rPr>
      </w:pPr>
      <w:r>
        <w:rPr>
          <w:rFonts w:ascii="Times New Roman" w:hAnsi="Times New Roman"/>
          <w:sz w:val="18"/>
        </w:rPr>
        <w:t>Em caso de impedimento, ordem de paralisação ou suspensão do contrato (instrumento equivalente), o cronograma de execução será prorrogado automaticamente pelo tempo correspondente, anotadas tais circunstâncias mediante simples apostila.</w:t>
      </w:r>
    </w:p>
    <w:p w14:paraId="75E0AA03" w14:textId="77777777" w:rsidR="007C095F" w:rsidRDefault="009D4B73">
      <w:pPr>
        <w:pStyle w:val="PargrafodaLista"/>
        <w:numPr>
          <w:ilvl w:val="1"/>
          <w:numId w:val="20"/>
        </w:numPr>
        <w:tabs>
          <w:tab w:val="left" w:pos="461"/>
        </w:tabs>
        <w:spacing w:before="202" w:line="268" w:lineRule="auto"/>
        <w:ind w:left="120" w:firstLine="0"/>
        <w:jc w:val="both"/>
        <w:rPr>
          <w:rFonts w:ascii="Times New Roman" w:hAnsi="Times New Roman"/>
          <w:sz w:val="18"/>
        </w:rPr>
      </w:pPr>
      <w:r>
        <w:rPr>
          <w:rFonts w:ascii="Times New Roman" w:hAnsi="Times New Roman"/>
          <w:sz w:val="18"/>
        </w:rPr>
        <w:t>As comunicações entre o órgão ou entidade e a contratada devem ser realizadas por escrito sempre que o ato exigir tal formalidade, admitindo-se o uso de mensagem eletrônica para esse fim.</w:t>
      </w:r>
    </w:p>
    <w:p w14:paraId="46E71A3E" w14:textId="77777777" w:rsidR="007C095F" w:rsidRDefault="009D4B73">
      <w:pPr>
        <w:pStyle w:val="PargrafodaLista"/>
        <w:numPr>
          <w:ilvl w:val="1"/>
          <w:numId w:val="20"/>
        </w:numPr>
        <w:tabs>
          <w:tab w:val="left" w:pos="450"/>
        </w:tabs>
        <w:spacing w:before="202" w:line="268" w:lineRule="auto"/>
        <w:ind w:left="120" w:firstLine="0"/>
        <w:jc w:val="both"/>
        <w:rPr>
          <w:rFonts w:ascii="Times New Roman" w:hAnsi="Times New Roman"/>
          <w:sz w:val="18"/>
        </w:rPr>
      </w:pPr>
      <w:r>
        <w:rPr>
          <w:rFonts w:ascii="Times New Roman" w:hAnsi="Times New Roman"/>
          <w:sz w:val="18"/>
        </w:rPr>
        <w:t xml:space="preserve">O órgão ou entidade poderá convocar representante da empresa para adoção de providências que devam ser cumpridas de </w:t>
      </w:r>
      <w:r>
        <w:rPr>
          <w:rFonts w:ascii="Times New Roman" w:hAnsi="Times New Roman"/>
          <w:spacing w:val="-2"/>
          <w:sz w:val="18"/>
        </w:rPr>
        <w:t>imediato.</w:t>
      </w:r>
    </w:p>
    <w:p w14:paraId="2AE69EC2" w14:textId="77777777" w:rsidR="007C095F" w:rsidRDefault="009D4B73">
      <w:pPr>
        <w:pStyle w:val="PargrafodaLista"/>
        <w:numPr>
          <w:ilvl w:val="1"/>
          <w:numId w:val="20"/>
        </w:numPr>
        <w:tabs>
          <w:tab w:val="left" w:pos="444"/>
        </w:tabs>
        <w:spacing w:line="268" w:lineRule="auto"/>
        <w:ind w:left="120" w:firstLine="0"/>
        <w:jc w:val="both"/>
        <w:rPr>
          <w:rFonts w:ascii="Times New Roman" w:hAnsi="Times New Roman"/>
          <w:sz w:val="18"/>
        </w:rPr>
      </w:pPr>
      <w:r>
        <w:rPr>
          <w:rFonts w:ascii="Times New Roman" w:hAnsi="Times New Roman"/>
          <w:sz w:val="18"/>
        </w:rPr>
        <w:t>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w:t>
      </w:r>
    </w:p>
    <w:p w14:paraId="6C6530F8" w14:textId="77777777" w:rsidR="007C095F" w:rsidRDefault="009D4B73">
      <w:pPr>
        <w:pStyle w:val="PargrafodaLista"/>
        <w:numPr>
          <w:ilvl w:val="1"/>
          <w:numId w:val="20"/>
        </w:numPr>
        <w:tabs>
          <w:tab w:val="left" w:pos="439"/>
        </w:tabs>
        <w:spacing w:before="202" w:line="268" w:lineRule="auto"/>
        <w:ind w:firstLine="0"/>
        <w:jc w:val="both"/>
        <w:rPr>
          <w:rFonts w:ascii="Times New Roman" w:hAnsi="Times New Roman"/>
          <w:sz w:val="18"/>
        </w:rPr>
      </w:pPr>
      <w:r>
        <w:rPr>
          <w:rFonts w:ascii="Times New Roman" w:hAnsi="Times New Roman"/>
          <w:sz w:val="18"/>
        </w:rPr>
        <w:t xml:space="preserve">A execução do contrato deverá ser acompanhada e fiscalizada pelo(s) fiscal(is) do contrato, ou pelos respectivos substitutos ( </w:t>
      </w:r>
      <w:r>
        <w:rPr>
          <w:rFonts w:ascii="Times New Roman" w:hAnsi="Times New Roman"/>
          <w:color w:val="297FB8"/>
          <w:sz w:val="18"/>
          <w:u w:val="single" w:color="297FB8"/>
        </w:rPr>
        <w:t>Lei nº 14.133, de 2021, art. 117, caput</w:t>
      </w:r>
      <w:r>
        <w:rPr>
          <w:rFonts w:ascii="Times New Roman" w:hAnsi="Times New Roman"/>
          <w:sz w:val="18"/>
        </w:rPr>
        <w:t>).</w:t>
      </w:r>
    </w:p>
    <w:p w14:paraId="011498A7" w14:textId="77777777" w:rsidR="007C095F" w:rsidRDefault="009D4B73">
      <w:pPr>
        <w:pStyle w:val="PargrafodaLista"/>
        <w:numPr>
          <w:ilvl w:val="1"/>
          <w:numId w:val="20"/>
        </w:numPr>
        <w:tabs>
          <w:tab w:val="left" w:pos="121"/>
          <w:tab w:val="left" w:pos="437"/>
        </w:tabs>
        <w:spacing w:line="268" w:lineRule="auto"/>
        <w:ind w:hanging="1"/>
        <w:rPr>
          <w:rFonts w:ascii="Times New Roman" w:hAnsi="Times New Roman"/>
          <w:sz w:val="18"/>
        </w:rPr>
      </w:pPr>
      <w:r>
        <w:rPr>
          <w:rFonts w:ascii="Times New Roman" w:hAnsi="Times New Roman"/>
          <w:sz w:val="18"/>
        </w:rPr>
        <w:t>O fiscal técnico do contrato acompanhará a execução do contrato, para que sejam cumpridas todas as condições estabelecidas no contrato, de modo a assegurar os melhores resultados para a Administração. (</w:t>
      </w:r>
      <w:r>
        <w:rPr>
          <w:rFonts w:ascii="Times New Roman" w:hAnsi="Times New Roman"/>
          <w:color w:val="297FB8"/>
          <w:sz w:val="18"/>
          <w:u w:val="single" w:color="297FB8"/>
        </w:rPr>
        <w:t>Decreto nº 11.246, de 2022, art. 22, VI</w:t>
      </w:r>
      <w:r>
        <w:rPr>
          <w:rFonts w:ascii="Times New Roman" w:hAnsi="Times New Roman"/>
          <w:sz w:val="18"/>
        </w:rPr>
        <w:t>);</w:t>
      </w:r>
    </w:p>
    <w:p w14:paraId="0E30EA34" w14:textId="77777777" w:rsidR="007C095F" w:rsidRDefault="009D4B73">
      <w:pPr>
        <w:pStyle w:val="PargrafodaLista"/>
        <w:numPr>
          <w:ilvl w:val="2"/>
          <w:numId w:val="20"/>
        </w:numPr>
        <w:tabs>
          <w:tab w:val="left" w:pos="612"/>
        </w:tabs>
        <w:spacing w:before="202" w:line="268" w:lineRule="auto"/>
        <w:ind w:left="121" w:firstLine="0"/>
        <w:jc w:val="both"/>
        <w:rPr>
          <w:rFonts w:ascii="Times New Roman" w:hAnsi="Times New Roman"/>
          <w:sz w:val="18"/>
        </w:rPr>
      </w:pPr>
      <w:r>
        <w:rPr>
          <w:rFonts w:ascii="Times New Roman" w:hAnsi="Times New Roman"/>
          <w:sz w:val="18"/>
        </w:rPr>
        <w:t>O fiscal técnico do contrato anotará no histórico de gerenciamento do contrato todas as ocorrências relacionadas à</w:t>
      </w:r>
      <w:r>
        <w:rPr>
          <w:rFonts w:ascii="Times New Roman" w:hAnsi="Times New Roman"/>
          <w:spacing w:val="40"/>
          <w:sz w:val="18"/>
        </w:rPr>
        <w:t xml:space="preserve"> </w:t>
      </w:r>
      <w:r>
        <w:rPr>
          <w:rFonts w:ascii="Times New Roman" w:hAnsi="Times New Roman"/>
          <w:sz w:val="18"/>
        </w:rPr>
        <w:t>execução do contrato, com a descrição do que for necessário para a regularização das faltas ou dos defeitos observados. (</w:t>
      </w:r>
      <w:r>
        <w:rPr>
          <w:rFonts w:ascii="Times New Roman" w:hAnsi="Times New Roman"/>
          <w:color w:val="297FB8"/>
          <w:sz w:val="18"/>
          <w:u w:val="single" w:color="297FB8"/>
        </w:rPr>
        <w:t>Lei nº</w:t>
      </w:r>
      <w:r>
        <w:rPr>
          <w:rFonts w:ascii="Times New Roman" w:hAnsi="Times New Roman"/>
          <w:color w:val="297FB8"/>
          <w:sz w:val="18"/>
        </w:rPr>
        <w:t xml:space="preserve"> </w:t>
      </w:r>
      <w:r>
        <w:rPr>
          <w:rFonts w:ascii="Times New Roman" w:hAnsi="Times New Roman"/>
          <w:color w:val="297FB8"/>
          <w:sz w:val="18"/>
          <w:u w:val="single" w:color="297FB8"/>
        </w:rPr>
        <w:t>14.133, de 2021, art. 117, §1º</w:t>
      </w:r>
      <w:r>
        <w:rPr>
          <w:rFonts w:ascii="Times New Roman" w:hAnsi="Times New Roman"/>
          <w:sz w:val="18"/>
        </w:rPr>
        <w:t xml:space="preserve">, e </w:t>
      </w:r>
      <w:r>
        <w:rPr>
          <w:rFonts w:ascii="Times New Roman" w:hAnsi="Times New Roman"/>
          <w:color w:val="297FB8"/>
          <w:sz w:val="18"/>
          <w:u w:val="single" w:color="297FB8"/>
        </w:rPr>
        <w:t>Decreto nº 11.246, de 2022, art. 22, II</w:t>
      </w:r>
      <w:r>
        <w:rPr>
          <w:rFonts w:ascii="Times New Roman" w:hAnsi="Times New Roman"/>
          <w:sz w:val="18"/>
        </w:rPr>
        <w:t>);</w:t>
      </w:r>
    </w:p>
    <w:p w14:paraId="059594D4" w14:textId="77777777" w:rsidR="007C095F" w:rsidRDefault="009D4B73">
      <w:pPr>
        <w:pStyle w:val="PargrafodaLista"/>
        <w:numPr>
          <w:ilvl w:val="2"/>
          <w:numId w:val="20"/>
        </w:numPr>
        <w:tabs>
          <w:tab w:val="left" w:pos="594"/>
        </w:tabs>
        <w:spacing w:line="268" w:lineRule="auto"/>
        <w:ind w:left="120" w:firstLine="0"/>
        <w:rPr>
          <w:rFonts w:ascii="Times New Roman" w:hAnsi="Times New Roman"/>
          <w:sz w:val="18"/>
        </w:rPr>
      </w:pPr>
      <w:r>
        <w:rPr>
          <w:rFonts w:ascii="Times New Roman" w:hAnsi="Times New Roman"/>
          <w:sz w:val="18"/>
        </w:rPr>
        <w:t>Identificada</w:t>
      </w:r>
      <w:r>
        <w:rPr>
          <w:rFonts w:ascii="Times New Roman" w:hAnsi="Times New Roman"/>
          <w:spacing w:val="27"/>
          <w:sz w:val="18"/>
        </w:rPr>
        <w:t xml:space="preserve"> </w:t>
      </w:r>
      <w:r>
        <w:rPr>
          <w:rFonts w:ascii="Times New Roman" w:hAnsi="Times New Roman"/>
          <w:sz w:val="18"/>
        </w:rPr>
        <w:t>qualquer</w:t>
      </w:r>
      <w:r>
        <w:rPr>
          <w:rFonts w:ascii="Times New Roman" w:hAnsi="Times New Roman"/>
          <w:spacing w:val="27"/>
          <w:sz w:val="18"/>
        </w:rPr>
        <w:t xml:space="preserve"> </w:t>
      </w:r>
      <w:r>
        <w:rPr>
          <w:rFonts w:ascii="Times New Roman" w:hAnsi="Times New Roman"/>
          <w:sz w:val="18"/>
        </w:rPr>
        <w:t>inexatidão</w:t>
      </w:r>
      <w:r>
        <w:rPr>
          <w:rFonts w:ascii="Times New Roman" w:hAnsi="Times New Roman"/>
          <w:spacing w:val="27"/>
          <w:sz w:val="18"/>
        </w:rPr>
        <w:t xml:space="preserve"> </w:t>
      </w:r>
      <w:r>
        <w:rPr>
          <w:rFonts w:ascii="Times New Roman" w:hAnsi="Times New Roman"/>
          <w:sz w:val="18"/>
        </w:rPr>
        <w:t>ou</w:t>
      </w:r>
      <w:r>
        <w:rPr>
          <w:rFonts w:ascii="Times New Roman" w:hAnsi="Times New Roman"/>
          <w:spacing w:val="27"/>
          <w:sz w:val="18"/>
        </w:rPr>
        <w:t xml:space="preserve"> </w:t>
      </w:r>
      <w:r>
        <w:rPr>
          <w:rFonts w:ascii="Times New Roman" w:hAnsi="Times New Roman"/>
          <w:sz w:val="18"/>
        </w:rPr>
        <w:t>irregularidade,</w:t>
      </w:r>
      <w:r>
        <w:rPr>
          <w:rFonts w:ascii="Times New Roman" w:hAnsi="Times New Roman"/>
          <w:spacing w:val="27"/>
          <w:sz w:val="18"/>
        </w:rPr>
        <w:t xml:space="preserve"> </w:t>
      </w:r>
      <w:r>
        <w:rPr>
          <w:rFonts w:ascii="Times New Roman" w:hAnsi="Times New Roman"/>
          <w:sz w:val="18"/>
        </w:rPr>
        <w:t>o</w:t>
      </w:r>
      <w:r>
        <w:rPr>
          <w:rFonts w:ascii="Times New Roman" w:hAnsi="Times New Roman"/>
          <w:spacing w:val="27"/>
          <w:sz w:val="18"/>
        </w:rPr>
        <w:t xml:space="preserve"> </w:t>
      </w:r>
      <w:r>
        <w:rPr>
          <w:rFonts w:ascii="Times New Roman" w:hAnsi="Times New Roman"/>
          <w:sz w:val="18"/>
        </w:rPr>
        <w:t>fiscal</w:t>
      </w:r>
      <w:r>
        <w:rPr>
          <w:rFonts w:ascii="Times New Roman" w:hAnsi="Times New Roman"/>
          <w:spacing w:val="27"/>
          <w:sz w:val="18"/>
        </w:rPr>
        <w:t xml:space="preserve"> </w:t>
      </w:r>
      <w:r>
        <w:rPr>
          <w:rFonts w:ascii="Times New Roman" w:hAnsi="Times New Roman"/>
          <w:sz w:val="18"/>
        </w:rPr>
        <w:t>técnico</w:t>
      </w:r>
      <w:r>
        <w:rPr>
          <w:rFonts w:ascii="Times New Roman" w:hAnsi="Times New Roman"/>
          <w:spacing w:val="27"/>
          <w:sz w:val="18"/>
        </w:rPr>
        <w:t xml:space="preserve"> </w:t>
      </w:r>
      <w:r>
        <w:rPr>
          <w:rFonts w:ascii="Times New Roman" w:hAnsi="Times New Roman"/>
          <w:sz w:val="18"/>
        </w:rPr>
        <w:t>do</w:t>
      </w:r>
      <w:r>
        <w:rPr>
          <w:rFonts w:ascii="Times New Roman" w:hAnsi="Times New Roman"/>
          <w:spacing w:val="27"/>
          <w:sz w:val="18"/>
        </w:rPr>
        <w:t xml:space="preserve"> </w:t>
      </w:r>
      <w:r>
        <w:rPr>
          <w:rFonts w:ascii="Times New Roman" w:hAnsi="Times New Roman"/>
          <w:sz w:val="18"/>
        </w:rPr>
        <w:t>contrato</w:t>
      </w:r>
      <w:r>
        <w:rPr>
          <w:rFonts w:ascii="Times New Roman" w:hAnsi="Times New Roman"/>
          <w:spacing w:val="27"/>
          <w:sz w:val="18"/>
        </w:rPr>
        <w:t xml:space="preserve"> </w:t>
      </w:r>
      <w:r>
        <w:rPr>
          <w:rFonts w:ascii="Times New Roman" w:hAnsi="Times New Roman"/>
          <w:sz w:val="18"/>
        </w:rPr>
        <w:t>emitirá</w:t>
      </w:r>
      <w:r>
        <w:rPr>
          <w:rFonts w:ascii="Times New Roman" w:hAnsi="Times New Roman"/>
          <w:spacing w:val="27"/>
          <w:sz w:val="18"/>
        </w:rPr>
        <w:t xml:space="preserve"> </w:t>
      </w:r>
      <w:r>
        <w:rPr>
          <w:rFonts w:ascii="Times New Roman" w:hAnsi="Times New Roman"/>
          <w:sz w:val="18"/>
        </w:rPr>
        <w:t>notificações</w:t>
      </w:r>
      <w:r>
        <w:rPr>
          <w:rFonts w:ascii="Times New Roman" w:hAnsi="Times New Roman"/>
          <w:spacing w:val="27"/>
          <w:sz w:val="18"/>
        </w:rPr>
        <w:t xml:space="preserve"> </w:t>
      </w:r>
      <w:r>
        <w:rPr>
          <w:rFonts w:ascii="Times New Roman" w:hAnsi="Times New Roman"/>
          <w:sz w:val="18"/>
        </w:rPr>
        <w:t>para</w:t>
      </w:r>
      <w:r>
        <w:rPr>
          <w:rFonts w:ascii="Times New Roman" w:hAnsi="Times New Roman"/>
          <w:spacing w:val="27"/>
          <w:sz w:val="18"/>
        </w:rPr>
        <w:t xml:space="preserve"> </w:t>
      </w:r>
      <w:r>
        <w:rPr>
          <w:rFonts w:ascii="Times New Roman" w:hAnsi="Times New Roman"/>
          <w:sz w:val="18"/>
        </w:rPr>
        <w:t>a</w:t>
      </w:r>
      <w:r>
        <w:rPr>
          <w:rFonts w:ascii="Times New Roman" w:hAnsi="Times New Roman"/>
          <w:spacing w:val="27"/>
          <w:sz w:val="18"/>
        </w:rPr>
        <w:t xml:space="preserve"> </w:t>
      </w:r>
      <w:r>
        <w:rPr>
          <w:rFonts w:ascii="Times New Roman" w:hAnsi="Times New Roman"/>
          <w:sz w:val="18"/>
        </w:rPr>
        <w:t>correção</w:t>
      </w:r>
      <w:r>
        <w:rPr>
          <w:rFonts w:ascii="Times New Roman" w:hAnsi="Times New Roman"/>
          <w:spacing w:val="27"/>
          <w:sz w:val="18"/>
        </w:rPr>
        <w:t xml:space="preserve"> </w:t>
      </w:r>
      <w:r>
        <w:rPr>
          <w:rFonts w:ascii="Times New Roman" w:hAnsi="Times New Roman"/>
          <w:sz w:val="18"/>
        </w:rPr>
        <w:t>da execução do contrato, determinando prazo para a correção. (</w:t>
      </w:r>
      <w:r>
        <w:rPr>
          <w:rFonts w:ascii="Times New Roman" w:hAnsi="Times New Roman"/>
          <w:color w:val="297FB8"/>
          <w:sz w:val="18"/>
          <w:u w:val="single" w:color="297FB8"/>
        </w:rPr>
        <w:t>Decreto nº 11.246, de 2022, art. 22, III</w:t>
      </w:r>
      <w:r>
        <w:rPr>
          <w:rFonts w:ascii="Times New Roman" w:hAnsi="Times New Roman"/>
          <w:sz w:val="18"/>
        </w:rPr>
        <w:t>);</w:t>
      </w:r>
    </w:p>
    <w:p w14:paraId="567B3004" w14:textId="77777777" w:rsidR="007C095F" w:rsidRDefault="009D4B73">
      <w:pPr>
        <w:pStyle w:val="PargrafodaLista"/>
        <w:numPr>
          <w:ilvl w:val="2"/>
          <w:numId w:val="20"/>
        </w:numPr>
        <w:tabs>
          <w:tab w:val="left" w:pos="572"/>
        </w:tabs>
        <w:spacing w:before="202" w:line="268" w:lineRule="auto"/>
        <w:ind w:left="120" w:firstLine="0"/>
        <w:jc w:val="both"/>
        <w:rPr>
          <w:rFonts w:ascii="Times New Roman" w:hAnsi="Times New Roman"/>
          <w:sz w:val="18"/>
        </w:rPr>
      </w:pPr>
      <w:r>
        <w:rPr>
          <w:rFonts w:ascii="Times New Roman" w:hAnsi="Times New Roman"/>
          <w:sz w:val="18"/>
        </w:rPr>
        <w:t>O fiscal técnico do contrato informará ao gestor do contato, em tempo hábil, a situação que demandar decisão ou adoção de medidas que ultrapassem sua competência, para que adote as medidas necessárias e saneadoras, se for o caso. (</w:t>
      </w:r>
      <w:r>
        <w:rPr>
          <w:rFonts w:ascii="Times New Roman" w:hAnsi="Times New Roman"/>
          <w:color w:val="297FB8"/>
          <w:sz w:val="18"/>
          <w:u w:val="single" w:color="000000"/>
        </w:rPr>
        <w:t>Decreto nº 11.246</w:t>
      </w:r>
      <w:r>
        <w:rPr>
          <w:rFonts w:ascii="Times New Roman" w:hAnsi="Times New Roman"/>
          <w:color w:val="297FB8"/>
          <w:sz w:val="18"/>
        </w:rPr>
        <w:t xml:space="preserve">, </w:t>
      </w:r>
      <w:r>
        <w:rPr>
          <w:rFonts w:ascii="Times New Roman" w:hAnsi="Times New Roman"/>
          <w:color w:val="297FB8"/>
          <w:sz w:val="18"/>
          <w:u w:val="single" w:color="000000"/>
        </w:rPr>
        <w:t>de 2022, art. 22, IV</w:t>
      </w:r>
      <w:r>
        <w:rPr>
          <w:rFonts w:ascii="Times New Roman" w:hAnsi="Times New Roman"/>
          <w:sz w:val="18"/>
        </w:rPr>
        <w:t>).</w:t>
      </w:r>
    </w:p>
    <w:p w14:paraId="4EEDE4FA" w14:textId="77777777" w:rsidR="007C095F" w:rsidRDefault="009D4B73">
      <w:pPr>
        <w:pStyle w:val="PargrafodaLista"/>
        <w:numPr>
          <w:ilvl w:val="2"/>
          <w:numId w:val="20"/>
        </w:numPr>
        <w:tabs>
          <w:tab w:val="left" w:pos="584"/>
        </w:tabs>
        <w:spacing w:before="202" w:line="268" w:lineRule="auto"/>
        <w:ind w:left="120" w:firstLine="0"/>
        <w:rPr>
          <w:rFonts w:ascii="Times New Roman" w:hAnsi="Times New Roman"/>
          <w:sz w:val="18"/>
        </w:rPr>
      </w:pPr>
      <w:r>
        <w:rPr>
          <w:rFonts w:ascii="Times New Roman" w:hAnsi="Times New Roman"/>
          <w:sz w:val="18"/>
        </w:rPr>
        <w:t>No caso de ocorrências que possam inviabilizar a execução do contrato nas datas aprazadas, o fiscal técnico do contrato</w:t>
      </w:r>
      <w:r>
        <w:rPr>
          <w:rFonts w:ascii="Times New Roman" w:hAnsi="Times New Roman"/>
          <w:spacing w:val="80"/>
          <w:sz w:val="18"/>
        </w:rPr>
        <w:t xml:space="preserve"> </w:t>
      </w:r>
      <w:r>
        <w:rPr>
          <w:rFonts w:ascii="Times New Roman" w:hAnsi="Times New Roman"/>
          <w:sz w:val="18"/>
        </w:rPr>
        <w:t>comunicará o fato imediatamente ao gestor do contrato. (</w:t>
      </w:r>
      <w:r>
        <w:rPr>
          <w:rFonts w:ascii="Times New Roman" w:hAnsi="Times New Roman"/>
          <w:color w:val="297FB8"/>
          <w:sz w:val="18"/>
          <w:u w:val="single" w:color="297FB8"/>
        </w:rPr>
        <w:t>Decreto nº 11.246, de 2022, art. 22, V</w:t>
      </w:r>
      <w:r>
        <w:rPr>
          <w:rFonts w:ascii="Times New Roman" w:hAnsi="Times New Roman"/>
          <w:sz w:val="18"/>
        </w:rPr>
        <w:t>).</w:t>
      </w:r>
    </w:p>
    <w:p w14:paraId="177632F9" w14:textId="77777777" w:rsidR="007C095F" w:rsidRDefault="009D4B73">
      <w:pPr>
        <w:pStyle w:val="PargrafodaLista"/>
        <w:numPr>
          <w:ilvl w:val="2"/>
          <w:numId w:val="20"/>
        </w:numPr>
        <w:tabs>
          <w:tab w:val="left" w:pos="631"/>
        </w:tabs>
        <w:spacing w:line="268" w:lineRule="auto"/>
        <w:ind w:left="120" w:right="118" w:firstLine="0"/>
        <w:rPr>
          <w:rFonts w:ascii="Times New Roman" w:hAnsi="Times New Roman"/>
          <w:sz w:val="18"/>
        </w:rPr>
      </w:pPr>
      <w:r>
        <w:rPr>
          <w:rFonts w:ascii="Times New Roman" w:hAnsi="Times New Roman"/>
          <w:sz w:val="18"/>
        </w:rPr>
        <w:t>O</w:t>
      </w:r>
      <w:r>
        <w:rPr>
          <w:rFonts w:ascii="Times New Roman" w:hAnsi="Times New Roman"/>
          <w:spacing w:val="59"/>
          <w:sz w:val="18"/>
        </w:rPr>
        <w:t xml:space="preserve"> </w:t>
      </w:r>
      <w:r>
        <w:rPr>
          <w:rFonts w:ascii="Times New Roman" w:hAnsi="Times New Roman"/>
          <w:sz w:val="18"/>
        </w:rPr>
        <w:t>fiscal</w:t>
      </w:r>
      <w:r>
        <w:rPr>
          <w:rFonts w:ascii="Times New Roman" w:hAnsi="Times New Roman"/>
          <w:spacing w:val="59"/>
          <w:sz w:val="18"/>
        </w:rPr>
        <w:t xml:space="preserve"> </w:t>
      </w:r>
      <w:r>
        <w:rPr>
          <w:rFonts w:ascii="Times New Roman" w:hAnsi="Times New Roman"/>
          <w:sz w:val="18"/>
        </w:rPr>
        <w:t>técnico</w:t>
      </w:r>
      <w:r>
        <w:rPr>
          <w:rFonts w:ascii="Times New Roman" w:hAnsi="Times New Roman"/>
          <w:spacing w:val="59"/>
          <w:sz w:val="18"/>
        </w:rPr>
        <w:t xml:space="preserve"> </w:t>
      </w:r>
      <w:r>
        <w:rPr>
          <w:rFonts w:ascii="Times New Roman" w:hAnsi="Times New Roman"/>
          <w:sz w:val="18"/>
        </w:rPr>
        <w:t>do</w:t>
      </w:r>
      <w:r>
        <w:rPr>
          <w:rFonts w:ascii="Times New Roman" w:hAnsi="Times New Roman"/>
          <w:spacing w:val="59"/>
          <w:sz w:val="18"/>
        </w:rPr>
        <w:t xml:space="preserve"> </w:t>
      </w:r>
      <w:r>
        <w:rPr>
          <w:rFonts w:ascii="Times New Roman" w:hAnsi="Times New Roman"/>
          <w:sz w:val="18"/>
        </w:rPr>
        <w:t>contrato</w:t>
      </w:r>
      <w:r>
        <w:rPr>
          <w:rFonts w:ascii="Times New Roman" w:hAnsi="Times New Roman"/>
          <w:spacing w:val="59"/>
          <w:sz w:val="18"/>
        </w:rPr>
        <w:t xml:space="preserve"> </w:t>
      </w:r>
      <w:r>
        <w:rPr>
          <w:rFonts w:ascii="Times New Roman" w:hAnsi="Times New Roman"/>
          <w:sz w:val="18"/>
        </w:rPr>
        <w:t>comunicar</w:t>
      </w:r>
      <w:r>
        <w:rPr>
          <w:rFonts w:ascii="Times New Roman" w:hAnsi="Times New Roman"/>
          <w:spacing w:val="59"/>
          <w:sz w:val="18"/>
        </w:rPr>
        <w:t xml:space="preserve"> </w:t>
      </w:r>
      <w:r>
        <w:rPr>
          <w:rFonts w:ascii="Times New Roman" w:hAnsi="Times New Roman"/>
          <w:sz w:val="18"/>
        </w:rPr>
        <w:t>ao</w:t>
      </w:r>
      <w:r>
        <w:rPr>
          <w:rFonts w:ascii="Times New Roman" w:hAnsi="Times New Roman"/>
          <w:spacing w:val="59"/>
          <w:sz w:val="18"/>
        </w:rPr>
        <w:t xml:space="preserve"> </w:t>
      </w:r>
      <w:r>
        <w:rPr>
          <w:rFonts w:ascii="Times New Roman" w:hAnsi="Times New Roman"/>
          <w:sz w:val="18"/>
        </w:rPr>
        <w:t>gestor</w:t>
      </w:r>
      <w:r>
        <w:rPr>
          <w:rFonts w:ascii="Times New Roman" w:hAnsi="Times New Roman"/>
          <w:spacing w:val="59"/>
          <w:sz w:val="18"/>
        </w:rPr>
        <w:t xml:space="preserve"> </w:t>
      </w:r>
      <w:r>
        <w:rPr>
          <w:rFonts w:ascii="Times New Roman" w:hAnsi="Times New Roman"/>
          <w:sz w:val="18"/>
        </w:rPr>
        <w:t>do</w:t>
      </w:r>
      <w:r>
        <w:rPr>
          <w:rFonts w:ascii="Times New Roman" w:hAnsi="Times New Roman"/>
          <w:spacing w:val="59"/>
          <w:sz w:val="18"/>
        </w:rPr>
        <w:t xml:space="preserve"> </w:t>
      </w:r>
      <w:r>
        <w:rPr>
          <w:rFonts w:ascii="Times New Roman" w:hAnsi="Times New Roman"/>
          <w:sz w:val="18"/>
        </w:rPr>
        <w:t>contrato,</w:t>
      </w:r>
      <w:r>
        <w:rPr>
          <w:rFonts w:ascii="Times New Roman" w:hAnsi="Times New Roman"/>
          <w:spacing w:val="59"/>
          <w:sz w:val="18"/>
        </w:rPr>
        <w:t xml:space="preserve"> </w:t>
      </w:r>
      <w:r>
        <w:rPr>
          <w:rFonts w:ascii="Times New Roman" w:hAnsi="Times New Roman"/>
          <w:sz w:val="18"/>
        </w:rPr>
        <w:t>em</w:t>
      </w:r>
      <w:r>
        <w:rPr>
          <w:rFonts w:ascii="Times New Roman" w:hAnsi="Times New Roman"/>
          <w:spacing w:val="59"/>
          <w:sz w:val="18"/>
        </w:rPr>
        <w:t xml:space="preserve"> </w:t>
      </w:r>
      <w:r>
        <w:rPr>
          <w:rFonts w:ascii="Times New Roman" w:hAnsi="Times New Roman"/>
          <w:sz w:val="18"/>
        </w:rPr>
        <w:t>tempo</w:t>
      </w:r>
      <w:r>
        <w:rPr>
          <w:rFonts w:ascii="Times New Roman" w:hAnsi="Times New Roman"/>
          <w:spacing w:val="59"/>
          <w:sz w:val="18"/>
        </w:rPr>
        <w:t xml:space="preserve"> </w:t>
      </w:r>
      <w:r>
        <w:rPr>
          <w:rFonts w:ascii="Times New Roman" w:hAnsi="Times New Roman"/>
          <w:sz w:val="18"/>
        </w:rPr>
        <w:t>hábil,</w:t>
      </w:r>
      <w:r>
        <w:rPr>
          <w:rFonts w:ascii="Times New Roman" w:hAnsi="Times New Roman"/>
          <w:spacing w:val="59"/>
          <w:sz w:val="18"/>
        </w:rPr>
        <w:t xml:space="preserve"> </w:t>
      </w:r>
      <w:r>
        <w:rPr>
          <w:rFonts w:ascii="Times New Roman" w:hAnsi="Times New Roman"/>
          <w:sz w:val="18"/>
        </w:rPr>
        <w:t>o</w:t>
      </w:r>
      <w:r>
        <w:rPr>
          <w:rFonts w:ascii="Times New Roman" w:hAnsi="Times New Roman"/>
          <w:spacing w:val="59"/>
          <w:sz w:val="18"/>
        </w:rPr>
        <w:t xml:space="preserve"> </w:t>
      </w:r>
      <w:r>
        <w:rPr>
          <w:rFonts w:ascii="Times New Roman" w:hAnsi="Times New Roman"/>
          <w:sz w:val="18"/>
        </w:rPr>
        <w:t>término</w:t>
      </w:r>
      <w:r>
        <w:rPr>
          <w:rFonts w:ascii="Times New Roman" w:hAnsi="Times New Roman"/>
          <w:spacing w:val="59"/>
          <w:sz w:val="18"/>
        </w:rPr>
        <w:t xml:space="preserve"> </w:t>
      </w:r>
      <w:r>
        <w:rPr>
          <w:rFonts w:ascii="Times New Roman" w:hAnsi="Times New Roman"/>
          <w:sz w:val="18"/>
        </w:rPr>
        <w:t>do</w:t>
      </w:r>
      <w:r>
        <w:rPr>
          <w:rFonts w:ascii="Times New Roman" w:hAnsi="Times New Roman"/>
          <w:spacing w:val="59"/>
          <w:sz w:val="18"/>
        </w:rPr>
        <w:t xml:space="preserve"> </w:t>
      </w:r>
      <w:r>
        <w:rPr>
          <w:rFonts w:ascii="Times New Roman" w:hAnsi="Times New Roman"/>
          <w:sz w:val="18"/>
        </w:rPr>
        <w:t>contrato</w:t>
      </w:r>
      <w:r>
        <w:rPr>
          <w:rFonts w:ascii="Times New Roman" w:hAnsi="Times New Roman"/>
          <w:spacing w:val="59"/>
          <w:sz w:val="18"/>
        </w:rPr>
        <w:t xml:space="preserve"> </w:t>
      </w:r>
      <w:r>
        <w:rPr>
          <w:rFonts w:ascii="Times New Roman" w:hAnsi="Times New Roman"/>
          <w:sz w:val="18"/>
        </w:rPr>
        <w:t>sob</w:t>
      </w:r>
      <w:r>
        <w:rPr>
          <w:rFonts w:ascii="Times New Roman" w:hAnsi="Times New Roman"/>
          <w:spacing w:val="59"/>
          <w:sz w:val="18"/>
        </w:rPr>
        <w:t xml:space="preserve"> </w:t>
      </w:r>
      <w:r>
        <w:rPr>
          <w:rFonts w:ascii="Times New Roman" w:hAnsi="Times New Roman"/>
          <w:sz w:val="18"/>
        </w:rPr>
        <w:t>sua responsabilidade, com vistas à renovação tempestiva ou à prorrogação contratual (</w:t>
      </w:r>
      <w:r>
        <w:rPr>
          <w:rFonts w:ascii="Times New Roman" w:hAnsi="Times New Roman"/>
          <w:color w:val="297FB8"/>
          <w:sz w:val="18"/>
          <w:u w:val="single" w:color="297FB8"/>
        </w:rPr>
        <w:t>Decreto nº 11.246, de 2022, art. 22, VII</w:t>
      </w:r>
      <w:r>
        <w:rPr>
          <w:rFonts w:ascii="Times New Roman" w:hAnsi="Times New Roman"/>
          <w:sz w:val="18"/>
        </w:rPr>
        <w:t>).</w:t>
      </w:r>
    </w:p>
    <w:p w14:paraId="2C8E405E" w14:textId="77777777" w:rsidR="007C095F" w:rsidRDefault="009D4B73">
      <w:pPr>
        <w:pStyle w:val="PargrafodaLista"/>
        <w:numPr>
          <w:ilvl w:val="1"/>
          <w:numId w:val="20"/>
        </w:numPr>
        <w:tabs>
          <w:tab w:val="left" w:pos="461"/>
        </w:tabs>
        <w:spacing w:before="202" w:line="268" w:lineRule="auto"/>
        <w:ind w:left="120" w:firstLine="0"/>
        <w:jc w:val="both"/>
        <w:rPr>
          <w:rFonts w:ascii="Times New Roman" w:hAnsi="Times New Roman"/>
          <w:sz w:val="18"/>
        </w:rPr>
      </w:pPr>
      <w:r>
        <w:rPr>
          <w:rFonts w:ascii="Times New Roman" w:hAnsi="Times New Roman"/>
          <w:sz w:val="18"/>
        </w:rPr>
        <w:t>O fiscal administrativo do contrato verificará a manutenção das condições de habilitação da contratada, acompanhará o empenho, o pagamento, as garantias, as glosas e a formalização de apostilamento e termos aditivos, solicitando quaisquer documentos comprobatórios pertinentes, caso necessário (</w:t>
      </w:r>
      <w:r>
        <w:rPr>
          <w:rFonts w:ascii="Times New Roman" w:hAnsi="Times New Roman"/>
          <w:color w:val="297FB8"/>
          <w:sz w:val="18"/>
          <w:u w:val="single" w:color="297FB8"/>
        </w:rPr>
        <w:t>Art. 23, I e II, do Decreto nº 11.246, de 2022</w:t>
      </w:r>
      <w:r>
        <w:rPr>
          <w:rFonts w:ascii="Times New Roman" w:hAnsi="Times New Roman"/>
          <w:sz w:val="18"/>
        </w:rPr>
        <w:t>).</w:t>
      </w:r>
    </w:p>
    <w:p w14:paraId="68481BAE" w14:textId="77777777" w:rsidR="007C095F" w:rsidRDefault="007C095F">
      <w:pPr>
        <w:pStyle w:val="PargrafodaLista"/>
        <w:spacing w:line="268" w:lineRule="auto"/>
        <w:rPr>
          <w:rFonts w:ascii="Times New Roman" w:hAnsi="Times New Roman"/>
          <w:sz w:val="18"/>
        </w:rPr>
        <w:sectPr w:rsidR="007C095F">
          <w:pgSz w:w="11910" w:h="16840"/>
          <w:pgMar w:top="1040" w:right="1133" w:bottom="780" w:left="1133" w:header="469" w:footer="588" w:gutter="0"/>
          <w:cols w:space="720"/>
        </w:sectPr>
      </w:pPr>
    </w:p>
    <w:p w14:paraId="315AD1A1" w14:textId="77777777" w:rsidR="007C095F" w:rsidRDefault="007C095F">
      <w:pPr>
        <w:pStyle w:val="Corpodetexto"/>
        <w:spacing w:before="78"/>
        <w:rPr>
          <w:rFonts w:ascii="Times New Roman"/>
          <w:sz w:val="18"/>
        </w:rPr>
      </w:pPr>
    </w:p>
    <w:p w14:paraId="0428EB27" w14:textId="77777777" w:rsidR="007C095F" w:rsidRDefault="009D4B73">
      <w:pPr>
        <w:pStyle w:val="PargrafodaLista"/>
        <w:numPr>
          <w:ilvl w:val="2"/>
          <w:numId w:val="20"/>
        </w:numPr>
        <w:tabs>
          <w:tab w:val="left" w:pos="584"/>
        </w:tabs>
        <w:spacing w:before="0" w:line="268" w:lineRule="auto"/>
        <w:ind w:left="120" w:right="118" w:firstLine="0"/>
        <w:jc w:val="both"/>
        <w:rPr>
          <w:rFonts w:ascii="Times New Roman" w:hAnsi="Times New Roman"/>
          <w:sz w:val="18"/>
        </w:rPr>
      </w:pPr>
      <w:r>
        <w:rPr>
          <w:rFonts w:ascii="Times New Roman" w:hAnsi="Times New Roman"/>
          <w:sz w:val="18"/>
        </w:rPr>
        <w:t>Caso ocorram descumprimento das obrigações contratuais, o fiscal administrativo do contrato atuará tempestivamente na solução do problema, reportando ao gestor do contrato para que tome as providências cabíveis, quando ultrapassar a sua competência; (</w:t>
      </w:r>
      <w:r>
        <w:rPr>
          <w:rFonts w:ascii="Times New Roman" w:hAnsi="Times New Roman"/>
          <w:color w:val="297FB8"/>
          <w:sz w:val="18"/>
          <w:u w:val="single" w:color="000000"/>
        </w:rPr>
        <w:t>Decreto nº 11.246, de 2022, art. 23, IV</w:t>
      </w:r>
      <w:r>
        <w:rPr>
          <w:rFonts w:ascii="Times New Roman" w:hAnsi="Times New Roman"/>
          <w:sz w:val="18"/>
        </w:rPr>
        <w:t>).</w:t>
      </w:r>
    </w:p>
    <w:p w14:paraId="30D1EC98" w14:textId="77777777" w:rsidR="007C095F" w:rsidRDefault="009D4B73">
      <w:pPr>
        <w:pStyle w:val="PargrafodaLista"/>
        <w:numPr>
          <w:ilvl w:val="1"/>
          <w:numId w:val="20"/>
        </w:numPr>
        <w:tabs>
          <w:tab w:val="left" w:pos="441"/>
        </w:tabs>
        <w:spacing w:before="202" w:line="268" w:lineRule="auto"/>
        <w:ind w:left="120" w:firstLine="0"/>
        <w:jc w:val="both"/>
        <w:rPr>
          <w:rFonts w:ascii="Times New Roman" w:hAnsi="Times New Roman"/>
          <w:sz w:val="18"/>
        </w:rPr>
      </w:pPr>
      <w:r>
        <w:rPr>
          <w:rFonts w:ascii="Times New Roman" w:hAnsi="Times New Roman"/>
          <w:sz w:val="18"/>
        </w:rPr>
        <w:t>O gestor do contrato coordenará a atualização do processo de acompanhamento e fiscalização do contrato contendo todos os registros formais da execução no histórico de gerenciamento do contrato, a exemplo da ordem de serviço, do registro de ocorrências, das alterações e das prorrogações contratuais, elaborando relatório com vistas à verificação da necessidade de adequações do contrato para fins de atendimento da finalidade da administração. (</w:t>
      </w:r>
      <w:r>
        <w:rPr>
          <w:rFonts w:ascii="Times New Roman" w:hAnsi="Times New Roman"/>
          <w:color w:val="297FB8"/>
          <w:sz w:val="18"/>
          <w:u w:val="single" w:color="000000"/>
        </w:rPr>
        <w:t>Decreto nº 11.246, de 2022, art. 21, IV</w:t>
      </w:r>
      <w:r>
        <w:rPr>
          <w:rFonts w:ascii="Times New Roman" w:hAnsi="Times New Roman"/>
          <w:sz w:val="18"/>
        </w:rPr>
        <w:t>).</w:t>
      </w:r>
    </w:p>
    <w:p w14:paraId="006E4A41" w14:textId="77777777" w:rsidR="007C095F" w:rsidRDefault="009D4B73">
      <w:pPr>
        <w:pStyle w:val="PargrafodaLista"/>
        <w:numPr>
          <w:ilvl w:val="2"/>
          <w:numId w:val="20"/>
        </w:numPr>
        <w:tabs>
          <w:tab w:val="left" w:pos="592"/>
        </w:tabs>
        <w:spacing w:line="268" w:lineRule="auto"/>
        <w:ind w:left="120" w:firstLine="0"/>
        <w:jc w:val="both"/>
        <w:rPr>
          <w:rFonts w:ascii="Times New Roman" w:hAnsi="Times New Roman"/>
          <w:sz w:val="18"/>
        </w:rPr>
      </w:pPr>
      <w:r>
        <w:rPr>
          <w:rFonts w:ascii="Times New Roman" w:hAnsi="Times New Roman"/>
          <w:sz w:val="18"/>
        </w:rPr>
        <w:t>O gestor do contrato acompanhará a manutenção das condições de habilitação da contratada, para fins de empenho de despesa e pagamento,</w:t>
      </w:r>
      <w:r>
        <w:rPr>
          <w:rFonts w:ascii="Times New Roman" w:hAnsi="Times New Roman"/>
          <w:spacing w:val="11"/>
          <w:sz w:val="18"/>
        </w:rPr>
        <w:t xml:space="preserve"> </w:t>
      </w:r>
      <w:r>
        <w:rPr>
          <w:rFonts w:ascii="Times New Roman" w:hAnsi="Times New Roman"/>
          <w:sz w:val="18"/>
        </w:rPr>
        <w:t>e anotará os</w:t>
      </w:r>
      <w:r>
        <w:rPr>
          <w:rFonts w:ascii="Times New Roman" w:hAnsi="Times New Roman"/>
          <w:spacing w:val="11"/>
          <w:sz w:val="18"/>
        </w:rPr>
        <w:t xml:space="preserve"> </w:t>
      </w:r>
      <w:r>
        <w:rPr>
          <w:rFonts w:ascii="Times New Roman" w:hAnsi="Times New Roman"/>
          <w:sz w:val="18"/>
        </w:rPr>
        <w:t>problemas</w:t>
      </w:r>
      <w:r>
        <w:rPr>
          <w:rFonts w:ascii="Times New Roman" w:hAnsi="Times New Roman"/>
          <w:spacing w:val="11"/>
          <w:sz w:val="18"/>
        </w:rPr>
        <w:t xml:space="preserve"> </w:t>
      </w:r>
      <w:r>
        <w:rPr>
          <w:rFonts w:ascii="Times New Roman" w:hAnsi="Times New Roman"/>
          <w:sz w:val="18"/>
        </w:rPr>
        <w:t>que obstem o</w:t>
      </w:r>
      <w:r>
        <w:rPr>
          <w:rFonts w:ascii="Times New Roman" w:hAnsi="Times New Roman"/>
          <w:spacing w:val="11"/>
          <w:sz w:val="18"/>
        </w:rPr>
        <w:t xml:space="preserve"> </w:t>
      </w:r>
      <w:r>
        <w:rPr>
          <w:rFonts w:ascii="Times New Roman" w:hAnsi="Times New Roman"/>
          <w:sz w:val="18"/>
        </w:rPr>
        <w:t>fluxo</w:t>
      </w:r>
      <w:r>
        <w:rPr>
          <w:rFonts w:ascii="Times New Roman" w:hAnsi="Times New Roman"/>
          <w:spacing w:val="11"/>
          <w:sz w:val="18"/>
        </w:rPr>
        <w:t xml:space="preserve"> </w:t>
      </w:r>
      <w:r>
        <w:rPr>
          <w:rFonts w:ascii="Times New Roman" w:hAnsi="Times New Roman"/>
          <w:sz w:val="18"/>
        </w:rPr>
        <w:t>normal da liquidação</w:t>
      </w:r>
      <w:r>
        <w:rPr>
          <w:rFonts w:ascii="Times New Roman" w:hAnsi="Times New Roman"/>
          <w:spacing w:val="11"/>
          <w:sz w:val="18"/>
        </w:rPr>
        <w:t xml:space="preserve"> </w:t>
      </w:r>
      <w:r>
        <w:rPr>
          <w:rFonts w:ascii="Times New Roman" w:hAnsi="Times New Roman"/>
          <w:sz w:val="18"/>
        </w:rPr>
        <w:t>e do</w:t>
      </w:r>
      <w:r>
        <w:rPr>
          <w:rFonts w:ascii="Times New Roman" w:hAnsi="Times New Roman"/>
          <w:spacing w:val="11"/>
          <w:sz w:val="18"/>
        </w:rPr>
        <w:t xml:space="preserve"> </w:t>
      </w:r>
      <w:r>
        <w:rPr>
          <w:rFonts w:ascii="Times New Roman" w:hAnsi="Times New Roman"/>
          <w:sz w:val="18"/>
        </w:rPr>
        <w:t>pagamento</w:t>
      </w:r>
      <w:r>
        <w:rPr>
          <w:rFonts w:ascii="Times New Roman" w:hAnsi="Times New Roman"/>
          <w:spacing w:val="11"/>
          <w:sz w:val="18"/>
        </w:rPr>
        <w:t xml:space="preserve"> </w:t>
      </w:r>
      <w:r>
        <w:rPr>
          <w:rFonts w:ascii="Times New Roman" w:hAnsi="Times New Roman"/>
          <w:sz w:val="18"/>
        </w:rPr>
        <w:t>da despesa no</w:t>
      </w:r>
      <w:r>
        <w:rPr>
          <w:rFonts w:ascii="Times New Roman" w:hAnsi="Times New Roman"/>
          <w:spacing w:val="11"/>
          <w:sz w:val="18"/>
        </w:rPr>
        <w:t xml:space="preserve"> </w:t>
      </w:r>
      <w:r>
        <w:rPr>
          <w:rFonts w:ascii="Times New Roman" w:hAnsi="Times New Roman"/>
          <w:sz w:val="18"/>
        </w:rPr>
        <w:t>relatório de riscos eventuais. (</w:t>
      </w:r>
      <w:r>
        <w:rPr>
          <w:rFonts w:ascii="Times New Roman" w:hAnsi="Times New Roman"/>
          <w:color w:val="297FB8"/>
          <w:sz w:val="18"/>
          <w:u w:val="single" w:color="297FB8"/>
        </w:rPr>
        <w:t>Decreto nº 11.246, de 2022, art. 21, III</w:t>
      </w:r>
      <w:r>
        <w:rPr>
          <w:rFonts w:ascii="Times New Roman" w:hAnsi="Times New Roman"/>
          <w:sz w:val="18"/>
        </w:rPr>
        <w:t>).</w:t>
      </w:r>
    </w:p>
    <w:p w14:paraId="22235A96" w14:textId="77777777" w:rsidR="007C095F" w:rsidRDefault="009D4B73">
      <w:pPr>
        <w:pStyle w:val="PargrafodaLista"/>
        <w:numPr>
          <w:ilvl w:val="2"/>
          <w:numId w:val="20"/>
        </w:numPr>
        <w:tabs>
          <w:tab w:val="left" w:pos="580"/>
        </w:tabs>
        <w:spacing w:before="202" w:line="268" w:lineRule="auto"/>
        <w:ind w:left="120" w:firstLine="0"/>
        <w:jc w:val="both"/>
        <w:rPr>
          <w:rFonts w:ascii="Times New Roman" w:hAnsi="Times New Roman"/>
          <w:sz w:val="18"/>
        </w:rPr>
      </w:pPr>
      <w:r>
        <w:rPr>
          <w:rFonts w:ascii="Times New Roman" w:hAnsi="Times New Roman"/>
          <w:sz w:val="18"/>
        </w:rPr>
        <w:t>O gestor do contrato acompanhará os registros realizados pelos fiscais do contrato, de todas as ocorrências relacionadas à execução do contrato e as medidas adotadas, informando, se for o caso, à autoridade superior àquelas que ultrapassarem a sua competência. (</w:t>
      </w:r>
      <w:r>
        <w:rPr>
          <w:rFonts w:ascii="Times New Roman" w:hAnsi="Times New Roman"/>
          <w:color w:val="297FB8"/>
          <w:sz w:val="18"/>
          <w:u w:val="single" w:color="297FB8"/>
        </w:rPr>
        <w:t>Decreto nº 11.246, de 2022, art. 21, II</w:t>
      </w:r>
      <w:r>
        <w:rPr>
          <w:rFonts w:ascii="Times New Roman" w:hAnsi="Times New Roman"/>
          <w:sz w:val="18"/>
        </w:rPr>
        <w:t>).</w:t>
      </w:r>
    </w:p>
    <w:p w14:paraId="4156DE19" w14:textId="77777777" w:rsidR="007C095F" w:rsidRDefault="009D4B73">
      <w:pPr>
        <w:pStyle w:val="PargrafodaLista"/>
        <w:numPr>
          <w:ilvl w:val="2"/>
          <w:numId w:val="20"/>
        </w:numPr>
        <w:tabs>
          <w:tab w:val="left" w:pos="607"/>
        </w:tabs>
        <w:spacing w:line="268" w:lineRule="auto"/>
        <w:ind w:left="120" w:right="118" w:firstLine="0"/>
        <w:jc w:val="both"/>
        <w:rPr>
          <w:rFonts w:ascii="Times New Roman" w:hAnsi="Times New Roman"/>
          <w:sz w:val="18"/>
        </w:rPr>
      </w:pPr>
      <w:r>
        <w:rPr>
          <w:rFonts w:ascii="Times New Roman" w:hAnsi="Times New Roman"/>
          <w:sz w:val="18"/>
        </w:rPr>
        <w:t>O gestor do contrato emitirá documento comprobatório da avaliação realizada pelos fiscais técnico, administrativo e</w:t>
      </w:r>
      <w:r>
        <w:rPr>
          <w:rFonts w:ascii="Times New Roman" w:hAnsi="Times New Roman"/>
          <w:spacing w:val="40"/>
          <w:sz w:val="18"/>
        </w:rPr>
        <w:t xml:space="preserve"> </w:t>
      </w:r>
      <w:r>
        <w:rPr>
          <w:rFonts w:ascii="Times New Roman" w:hAnsi="Times New Roman"/>
          <w:sz w:val="18"/>
        </w:rPr>
        <w:t>setorial quanto ao cumprimento de obrigações assumidas pelo contratado, com menção ao seu desempenho na execução contratual, baseado nos indicadores objetivamente definidos e aferidos, e a eventuais penalidades aplicadas, devendo constar do cadastro de atesto de cumprimento de obrigações. (</w:t>
      </w:r>
      <w:r>
        <w:rPr>
          <w:rFonts w:ascii="Times New Roman" w:hAnsi="Times New Roman"/>
          <w:color w:val="297FB8"/>
          <w:sz w:val="18"/>
          <w:u w:val="single" w:color="297FB8"/>
        </w:rPr>
        <w:t>Decreto nº 11.246, de 2022, art. 21, VIII</w:t>
      </w:r>
      <w:r>
        <w:rPr>
          <w:rFonts w:ascii="Times New Roman" w:hAnsi="Times New Roman"/>
          <w:sz w:val="18"/>
        </w:rPr>
        <w:t>).</w:t>
      </w:r>
    </w:p>
    <w:p w14:paraId="3C932D80" w14:textId="77777777" w:rsidR="007C095F" w:rsidRDefault="009D4B73">
      <w:pPr>
        <w:pStyle w:val="PargrafodaLista"/>
        <w:numPr>
          <w:ilvl w:val="2"/>
          <w:numId w:val="20"/>
        </w:numPr>
        <w:tabs>
          <w:tab w:val="left" w:pos="576"/>
        </w:tabs>
        <w:spacing w:before="202" w:line="268" w:lineRule="auto"/>
        <w:ind w:left="121" w:firstLine="0"/>
        <w:jc w:val="both"/>
        <w:rPr>
          <w:rFonts w:ascii="Times New Roman" w:hAnsi="Times New Roman"/>
          <w:sz w:val="18"/>
        </w:rPr>
      </w:pPr>
      <w:r>
        <w:rPr>
          <w:rFonts w:ascii="Times New Roman" w:hAnsi="Times New Roman"/>
          <w:sz w:val="18"/>
        </w:rPr>
        <w:t>O gestor do contrato tomará providências para a formalização de processo administrativo de responsabilização para fins de aplicação de sanções, a ser conduzido pela comissão de que trata o art. 158 da Lei nº 14.133, de 2021, ou pelo agente ou pelo</w:t>
      </w:r>
      <w:r>
        <w:rPr>
          <w:rFonts w:ascii="Times New Roman" w:hAnsi="Times New Roman"/>
          <w:spacing w:val="80"/>
          <w:sz w:val="18"/>
        </w:rPr>
        <w:t xml:space="preserve"> </w:t>
      </w:r>
      <w:r>
        <w:rPr>
          <w:rFonts w:ascii="Times New Roman" w:hAnsi="Times New Roman"/>
          <w:sz w:val="18"/>
        </w:rPr>
        <w:t>setor com competência para tal, conforme o caso. (</w:t>
      </w:r>
      <w:r>
        <w:rPr>
          <w:rFonts w:ascii="Times New Roman" w:hAnsi="Times New Roman"/>
          <w:color w:val="297FB8"/>
          <w:sz w:val="18"/>
          <w:u w:val="single" w:color="297FB8"/>
        </w:rPr>
        <w:t>Decreto nº 11.246, de 2022, art. 21, X</w:t>
      </w:r>
      <w:r>
        <w:rPr>
          <w:rFonts w:ascii="Times New Roman" w:hAnsi="Times New Roman"/>
          <w:sz w:val="18"/>
        </w:rPr>
        <w:t>).</w:t>
      </w:r>
    </w:p>
    <w:p w14:paraId="75456382" w14:textId="77777777" w:rsidR="007C095F" w:rsidRDefault="009D4B73">
      <w:pPr>
        <w:pStyle w:val="PargrafodaLista"/>
        <w:numPr>
          <w:ilvl w:val="1"/>
          <w:numId w:val="20"/>
        </w:numPr>
        <w:tabs>
          <w:tab w:val="left" w:pos="121"/>
          <w:tab w:val="left" w:pos="555"/>
        </w:tabs>
        <w:spacing w:line="268" w:lineRule="auto"/>
        <w:ind w:hanging="1"/>
        <w:rPr>
          <w:rFonts w:ascii="Times New Roman" w:hAnsi="Times New Roman"/>
          <w:sz w:val="18"/>
        </w:rPr>
      </w:pPr>
      <w:r>
        <w:rPr>
          <w:rFonts w:ascii="Times New Roman" w:hAnsi="Times New Roman"/>
          <w:sz w:val="18"/>
        </w:rPr>
        <w:t>O</w:t>
      </w:r>
      <w:r>
        <w:rPr>
          <w:rFonts w:ascii="Times New Roman" w:hAnsi="Times New Roman"/>
          <w:spacing w:val="39"/>
          <w:sz w:val="18"/>
        </w:rPr>
        <w:t xml:space="preserve"> </w:t>
      </w:r>
      <w:r>
        <w:rPr>
          <w:rFonts w:ascii="Times New Roman" w:hAnsi="Times New Roman"/>
          <w:sz w:val="18"/>
        </w:rPr>
        <w:t>fiscal</w:t>
      </w:r>
      <w:r>
        <w:rPr>
          <w:rFonts w:ascii="Times New Roman" w:hAnsi="Times New Roman"/>
          <w:spacing w:val="39"/>
          <w:sz w:val="18"/>
        </w:rPr>
        <w:t xml:space="preserve"> </w:t>
      </w:r>
      <w:r>
        <w:rPr>
          <w:rFonts w:ascii="Times New Roman" w:hAnsi="Times New Roman"/>
          <w:sz w:val="18"/>
        </w:rPr>
        <w:t>administrativo</w:t>
      </w:r>
      <w:r>
        <w:rPr>
          <w:rFonts w:ascii="Times New Roman" w:hAnsi="Times New Roman"/>
          <w:spacing w:val="39"/>
          <w:sz w:val="18"/>
        </w:rPr>
        <w:t xml:space="preserve"> </w:t>
      </w:r>
      <w:r>
        <w:rPr>
          <w:rFonts w:ascii="Times New Roman" w:hAnsi="Times New Roman"/>
          <w:sz w:val="18"/>
        </w:rPr>
        <w:t>do</w:t>
      </w:r>
      <w:r>
        <w:rPr>
          <w:rFonts w:ascii="Times New Roman" w:hAnsi="Times New Roman"/>
          <w:spacing w:val="39"/>
          <w:sz w:val="18"/>
        </w:rPr>
        <w:t xml:space="preserve"> </w:t>
      </w:r>
      <w:r>
        <w:rPr>
          <w:rFonts w:ascii="Times New Roman" w:hAnsi="Times New Roman"/>
          <w:sz w:val="18"/>
        </w:rPr>
        <w:t>contrato</w:t>
      </w:r>
      <w:r>
        <w:rPr>
          <w:rFonts w:ascii="Times New Roman" w:hAnsi="Times New Roman"/>
          <w:spacing w:val="39"/>
          <w:sz w:val="18"/>
        </w:rPr>
        <w:t xml:space="preserve"> </w:t>
      </w:r>
      <w:r>
        <w:rPr>
          <w:rFonts w:ascii="Times New Roman" w:hAnsi="Times New Roman"/>
          <w:sz w:val="18"/>
        </w:rPr>
        <w:t>comunicará</w:t>
      </w:r>
      <w:r>
        <w:rPr>
          <w:rFonts w:ascii="Times New Roman" w:hAnsi="Times New Roman"/>
          <w:spacing w:val="39"/>
          <w:sz w:val="18"/>
        </w:rPr>
        <w:t xml:space="preserve"> </w:t>
      </w:r>
      <w:r>
        <w:rPr>
          <w:rFonts w:ascii="Times New Roman" w:hAnsi="Times New Roman"/>
          <w:sz w:val="18"/>
        </w:rPr>
        <w:t>ao</w:t>
      </w:r>
      <w:r>
        <w:rPr>
          <w:rFonts w:ascii="Times New Roman" w:hAnsi="Times New Roman"/>
          <w:spacing w:val="39"/>
          <w:sz w:val="18"/>
        </w:rPr>
        <w:t xml:space="preserve"> </w:t>
      </w:r>
      <w:r>
        <w:rPr>
          <w:rFonts w:ascii="Times New Roman" w:hAnsi="Times New Roman"/>
          <w:sz w:val="18"/>
        </w:rPr>
        <w:t>gestor</w:t>
      </w:r>
      <w:r>
        <w:rPr>
          <w:rFonts w:ascii="Times New Roman" w:hAnsi="Times New Roman"/>
          <w:spacing w:val="39"/>
          <w:sz w:val="18"/>
        </w:rPr>
        <w:t xml:space="preserve"> </w:t>
      </w:r>
      <w:r>
        <w:rPr>
          <w:rFonts w:ascii="Times New Roman" w:hAnsi="Times New Roman"/>
          <w:sz w:val="18"/>
        </w:rPr>
        <w:t>do</w:t>
      </w:r>
      <w:r>
        <w:rPr>
          <w:rFonts w:ascii="Times New Roman" w:hAnsi="Times New Roman"/>
          <w:spacing w:val="39"/>
          <w:sz w:val="18"/>
        </w:rPr>
        <w:t xml:space="preserve"> </w:t>
      </w:r>
      <w:r>
        <w:rPr>
          <w:rFonts w:ascii="Times New Roman" w:hAnsi="Times New Roman"/>
          <w:sz w:val="18"/>
        </w:rPr>
        <w:t>contrato,</w:t>
      </w:r>
      <w:r>
        <w:rPr>
          <w:rFonts w:ascii="Times New Roman" w:hAnsi="Times New Roman"/>
          <w:spacing w:val="39"/>
          <w:sz w:val="18"/>
        </w:rPr>
        <w:t xml:space="preserve"> </w:t>
      </w:r>
      <w:r>
        <w:rPr>
          <w:rFonts w:ascii="Times New Roman" w:hAnsi="Times New Roman"/>
          <w:sz w:val="18"/>
        </w:rPr>
        <w:t>em</w:t>
      </w:r>
      <w:r>
        <w:rPr>
          <w:rFonts w:ascii="Times New Roman" w:hAnsi="Times New Roman"/>
          <w:spacing w:val="39"/>
          <w:sz w:val="18"/>
        </w:rPr>
        <w:t xml:space="preserve"> </w:t>
      </w:r>
      <w:r>
        <w:rPr>
          <w:rFonts w:ascii="Times New Roman" w:hAnsi="Times New Roman"/>
          <w:sz w:val="18"/>
        </w:rPr>
        <w:t>tempo</w:t>
      </w:r>
      <w:r>
        <w:rPr>
          <w:rFonts w:ascii="Times New Roman" w:hAnsi="Times New Roman"/>
          <w:spacing w:val="39"/>
          <w:sz w:val="18"/>
        </w:rPr>
        <w:t xml:space="preserve"> </w:t>
      </w:r>
      <w:r>
        <w:rPr>
          <w:rFonts w:ascii="Times New Roman" w:hAnsi="Times New Roman"/>
          <w:sz w:val="18"/>
        </w:rPr>
        <w:t>hábil,</w:t>
      </w:r>
      <w:r>
        <w:rPr>
          <w:rFonts w:ascii="Times New Roman" w:hAnsi="Times New Roman"/>
          <w:spacing w:val="39"/>
          <w:sz w:val="18"/>
        </w:rPr>
        <w:t xml:space="preserve"> </w:t>
      </w:r>
      <w:r>
        <w:rPr>
          <w:rFonts w:ascii="Times New Roman" w:hAnsi="Times New Roman"/>
          <w:sz w:val="18"/>
        </w:rPr>
        <w:t>o</w:t>
      </w:r>
      <w:r>
        <w:rPr>
          <w:rFonts w:ascii="Times New Roman" w:hAnsi="Times New Roman"/>
          <w:spacing w:val="39"/>
          <w:sz w:val="18"/>
        </w:rPr>
        <w:t xml:space="preserve"> </w:t>
      </w:r>
      <w:r>
        <w:rPr>
          <w:rFonts w:ascii="Times New Roman" w:hAnsi="Times New Roman"/>
          <w:sz w:val="18"/>
        </w:rPr>
        <w:t>término</w:t>
      </w:r>
      <w:r>
        <w:rPr>
          <w:rFonts w:ascii="Times New Roman" w:hAnsi="Times New Roman"/>
          <w:spacing w:val="39"/>
          <w:sz w:val="18"/>
        </w:rPr>
        <w:t xml:space="preserve"> </w:t>
      </w:r>
      <w:r>
        <w:rPr>
          <w:rFonts w:ascii="Times New Roman" w:hAnsi="Times New Roman"/>
          <w:sz w:val="18"/>
        </w:rPr>
        <w:t>do</w:t>
      </w:r>
      <w:r>
        <w:rPr>
          <w:rFonts w:ascii="Times New Roman" w:hAnsi="Times New Roman"/>
          <w:spacing w:val="39"/>
          <w:sz w:val="18"/>
        </w:rPr>
        <w:t xml:space="preserve"> </w:t>
      </w:r>
      <w:r>
        <w:rPr>
          <w:rFonts w:ascii="Times New Roman" w:hAnsi="Times New Roman"/>
          <w:sz w:val="18"/>
        </w:rPr>
        <w:t>contrato</w:t>
      </w:r>
      <w:r>
        <w:rPr>
          <w:rFonts w:ascii="Times New Roman" w:hAnsi="Times New Roman"/>
          <w:spacing w:val="39"/>
          <w:sz w:val="18"/>
        </w:rPr>
        <w:t xml:space="preserve"> </w:t>
      </w:r>
      <w:r>
        <w:rPr>
          <w:rFonts w:ascii="Times New Roman" w:hAnsi="Times New Roman"/>
          <w:sz w:val="18"/>
        </w:rPr>
        <w:t>sob</w:t>
      </w:r>
      <w:r>
        <w:rPr>
          <w:rFonts w:ascii="Times New Roman" w:hAnsi="Times New Roman"/>
          <w:spacing w:val="39"/>
          <w:sz w:val="18"/>
        </w:rPr>
        <w:t xml:space="preserve"> </w:t>
      </w:r>
      <w:r>
        <w:rPr>
          <w:rFonts w:ascii="Times New Roman" w:hAnsi="Times New Roman"/>
          <w:sz w:val="18"/>
        </w:rPr>
        <w:t>sua responsabilidade, com vistas à tempestiva renovação ou prorrogação contratual. (</w:t>
      </w:r>
      <w:r>
        <w:rPr>
          <w:rFonts w:ascii="Times New Roman" w:hAnsi="Times New Roman"/>
          <w:color w:val="297FB8"/>
          <w:sz w:val="18"/>
          <w:u w:val="single" w:color="297FB8"/>
        </w:rPr>
        <w:t>Decreto nº 11.246, de 2022, art. 22, VII</w:t>
      </w:r>
      <w:r>
        <w:rPr>
          <w:rFonts w:ascii="Times New Roman" w:hAnsi="Times New Roman"/>
          <w:color w:val="297FB8"/>
          <w:sz w:val="18"/>
        </w:rPr>
        <w:t>)</w:t>
      </w:r>
      <w:r>
        <w:rPr>
          <w:rFonts w:ascii="Times New Roman" w:hAnsi="Times New Roman"/>
          <w:sz w:val="18"/>
        </w:rPr>
        <w:t>.</w:t>
      </w:r>
    </w:p>
    <w:p w14:paraId="02077488" w14:textId="77777777" w:rsidR="007C095F" w:rsidRDefault="009D4B73">
      <w:pPr>
        <w:pStyle w:val="PargrafodaLista"/>
        <w:numPr>
          <w:ilvl w:val="1"/>
          <w:numId w:val="20"/>
        </w:numPr>
        <w:tabs>
          <w:tab w:val="left" w:pos="561"/>
        </w:tabs>
        <w:spacing w:before="202" w:line="268" w:lineRule="auto"/>
        <w:ind w:left="120" w:firstLine="0"/>
        <w:jc w:val="both"/>
        <w:rPr>
          <w:rFonts w:ascii="Times New Roman" w:hAnsi="Times New Roman"/>
          <w:sz w:val="18"/>
        </w:rPr>
      </w:pPr>
      <w:r>
        <w:rPr>
          <w:rFonts w:ascii="Times New Roman" w:hAnsi="Times New Roman"/>
          <w:sz w:val="18"/>
        </w:rPr>
        <w:t xml:space="preserve">O gestor do contrato deverá elaborará relatório final com informações sobre a consecução dos objetivos que tenham justificado a contratação e eventuais condutas a serem adotadas para o aprimoramento das atividades da Administração. </w:t>
      </w:r>
      <w:r>
        <w:rPr>
          <w:rFonts w:ascii="Times New Roman" w:hAnsi="Times New Roman"/>
          <w:color w:val="297FB8"/>
          <w:sz w:val="18"/>
          <w:u w:val="single" w:color="297FB8"/>
        </w:rPr>
        <w:t>(Decreto</w:t>
      </w:r>
      <w:r>
        <w:rPr>
          <w:rFonts w:ascii="Times New Roman" w:hAnsi="Times New Roman"/>
          <w:color w:val="297FB8"/>
          <w:sz w:val="18"/>
        </w:rPr>
        <w:t xml:space="preserve"> </w:t>
      </w:r>
      <w:r>
        <w:rPr>
          <w:rFonts w:ascii="Times New Roman" w:hAnsi="Times New Roman"/>
          <w:color w:val="297FB8"/>
          <w:sz w:val="18"/>
          <w:u w:val="single" w:color="297FB8"/>
        </w:rPr>
        <w:t>nº 11.246, de 2022, art. 21, VI</w:t>
      </w:r>
      <w:r>
        <w:rPr>
          <w:rFonts w:ascii="Times New Roman" w:hAnsi="Times New Roman"/>
          <w:sz w:val="18"/>
        </w:rPr>
        <w:t>).</w:t>
      </w:r>
    </w:p>
    <w:p w14:paraId="730E3415" w14:textId="77777777" w:rsidR="007C095F" w:rsidRDefault="007C095F">
      <w:pPr>
        <w:pStyle w:val="Corpodetexto"/>
        <w:rPr>
          <w:rFonts w:ascii="Times New Roman"/>
          <w:sz w:val="27"/>
        </w:rPr>
      </w:pPr>
    </w:p>
    <w:p w14:paraId="02F1100F" w14:textId="77777777" w:rsidR="007C095F" w:rsidRDefault="007C095F">
      <w:pPr>
        <w:pStyle w:val="Corpodetexto"/>
        <w:spacing w:before="26"/>
        <w:rPr>
          <w:rFonts w:ascii="Times New Roman"/>
          <w:sz w:val="27"/>
        </w:rPr>
      </w:pPr>
    </w:p>
    <w:p w14:paraId="7501AE64" w14:textId="77777777" w:rsidR="007C095F" w:rsidRDefault="009D4B73">
      <w:pPr>
        <w:pStyle w:val="Ttulo3"/>
        <w:numPr>
          <w:ilvl w:val="0"/>
          <w:numId w:val="20"/>
        </w:numPr>
        <w:tabs>
          <w:tab w:val="left" w:pos="391"/>
        </w:tabs>
        <w:jc w:val="both"/>
      </w:pPr>
      <w:bookmarkStart w:id="9" w:name="7._Critérios_de_medição_e_pagamento"/>
      <w:bookmarkEnd w:id="9"/>
      <w:r>
        <w:t>Critérios</w:t>
      </w:r>
      <w:r>
        <w:rPr>
          <w:spacing w:val="-4"/>
        </w:rPr>
        <w:t xml:space="preserve"> </w:t>
      </w:r>
      <w:r>
        <w:t>de</w:t>
      </w:r>
      <w:r>
        <w:rPr>
          <w:spacing w:val="-3"/>
        </w:rPr>
        <w:t xml:space="preserve"> </w:t>
      </w:r>
      <w:r>
        <w:t>medição</w:t>
      </w:r>
      <w:r>
        <w:rPr>
          <w:spacing w:val="-2"/>
        </w:rPr>
        <w:t xml:space="preserve"> </w:t>
      </w:r>
      <w:r>
        <w:t>e</w:t>
      </w:r>
      <w:r>
        <w:rPr>
          <w:spacing w:val="-3"/>
        </w:rPr>
        <w:t xml:space="preserve"> </w:t>
      </w:r>
      <w:r>
        <w:rPr>
          <w:spacing w:val="-2"/>
        </w:rPr>
        <w:t>pagamento</w:t>
      </w:r>
    </w:p>
    <w:p w14:paraId="5C8C3335" w14:textId="77777777" w:rsidR="007C095F" w:rsidRDefault="009D4B73">
      <w:pPr>
        <w:spacing w:before="239"/>
        <w:ind w:left="121"/>
        <w:rPr>
          <w:rFonts w:ascii="Times New Roman"/>
          <w:b/>
          <w:sz w:val="18"/>
        </w:rPr>
      </w:pPr>
      <w:r>
        <w:rPr>
          <w:rFonts w:ascii="Times New Roman"/>
          <w:b/>
          <w:sz w:val="18"/>
        </w:rPr>
        <w:t>Recebimento</w:t>
      </w:r>
      <w:r>
        <w:rPr>
          <w:rFonts w:ascii="Times New Roman"/>
          <w:b/>
          <w:spacing w:val="-3"/>
          <w:sz w:val="18"/>
        </w:rPr>
        <w:t xml:space="preserve"> </w:t>
      </w:r>
      <w:r>
        <w:rPr>
          <w:rFonts w:ascii="Times New Roman"/>
          <w:b/>
          <w:sz w:val="18"/>
        </w:rPr>
        <w:t>do</w:t>
      </w:r>
      <w:r>
        <w:rPr>
          <w:rFonts w:ascii="Times New Roman"/>
          <w:b/>
          <w:spacing w:val="-2"/>
          <w:sz w:val="18"/>
        </w:rPr>
        <w:t xml:space="preserve"> Objeto</w:t>
      </w:r>
    </w:p>
    <w:p w14:paraId="099552FF" w14:textId="77777777" w:rsidR="007C095F" w:rsidRDefault="007C095F">
      <w:pPr>
        <w:pStyle w:val="Corpodetexto"/>
        <w:spacing w:before="19"/>
        <w:rPr>
          <w:rFonts w:ascii="Times New Roman"/>
          <w:b/>
          <w:sz w:val="18"/>
        </w:rPr>
      </w:pPr>
    </w:p>
    <w:p w14:paraId="409DB2D7" w14:textId="77777777" w:rsidR="007C095F" w:rsidRDefault="009D4B73">
      <w:pPr>
        <w:pStyle w:val="PargrafodaLista"/>
        <w:numPr>
          <w:ilvl w:val="1"/>
          <w:numId w:val="20"/>
        </w:numPr>
        <w:tabs>
          <w:tab w:val="left" w:pos="443"/>
        </w:tabs>
        <w:spacing w:before="1" w:line="268" w:lineRule="auto"/>
        <w:ind w:firstLine="0"/>
        <w:jc w:val="both"/>
        <w:rPr>
          <w:rFonts w:ascii="Times New Roman" w:hAnsi="Times New Roman"/>
          <w:sz w:val="18"/>
        </w:rPr>
      </w:pPr>
      <w:r>
        <w:rPr>
          <w:rFonts w:ascii="Times New Roman" w:hAnsi="Times New Roman"/>
          <w:sz w:val="18"/>
        </w:rPr>
        <w:t>Os bens serão recebidos provisoriamente, de forma sumária, no ato da entrega, juntamente com a nota fiscal ou instrumento de cobrança equivalente, pelo(a) responsável pelo acompanhamento e fiscalização do contrato, para efeito de posterior</w:t>
      </w:r>
      <w:r>
        <w:rPr>
          <w:rFonts w:ascii="Times New Roman" w:hAnsi="Times New Roman"/>
          <w:spacing w:val="80"/>
          <w:sz w:val="18"/>
        </w:rPr>
        <w:t xml:space="preserve"> </w:t>
      </w:r>
      <w:r>
        <w:rPr>
          <w:rFonts w:ascii="Times New Roman" w:hAnsi="Times New Roman"/>
          <w:sz w:val="18"/>
        </w:rPr>
        <w:t>verificação de sua conformidade com as especificações constantes no Termo de Referência e na proposta.</w:t>
      </w:r>
    </w:p>
    <w:p w14:paraId="7CE2B067" w14:textId="77777777" w:rsidR="007C095F" w:rsidRDefault="009D4B73">
      <w:pPr>
        <w:pStyle w:val="PargrafodaLista"/>
        <w:numPr>
          <w:ilvl w:val="2"/>
          <w:numId w:val="20"/>
        </w:numPr>
        <w:tabs>
          <w:tab w:val="left" w:pos="1189"/>
        </w:tabs>
        <w:spacing w:line="268" w:lineRule="auto"/>
        <w:ind w:left="720" w:firstLine="0"/>
        <w:rPr>
          <w:rFonts w:ascii="Times New Roman" w:hAnsi="Times New Roman"/>
          <w:sz w:val="18"/>
        </w:rPr>
      </w:pPr>
      <w:r>
        <w:rPr>
          <w:rFonts w:ascii="Times New Roman" w:hAnsi="Times New Roman"/>
          <w:sz w:val="18"/>
        </w:rPr>
        <w:t>Para avaliação da execução do objeto poderá utilizar o Instrumento de Medição de Resultado (IMR), conforme</w:t>
      </w:r>
      <w:r>
        <w:rPr>
          <w:rFonts w:ascii="Times New Roman" w:hAnsi="Times New Roman"/>
          <w:spacing w:val="80"/>
          <w:sz w:val="18"/>
        </w:rPr>
        <w:t xml:space="preserve"> </w:t>
      </w:r>
      <w:r>
        <w:rPr>
          <w:rFonts w:ascii="Times New Roman" w:hAnsi="Times New Roman"/>
          <w:sz w:val="18"/>
        </w:rPr>
        <w:t>previsto para aferição da qualidade da prestação dos serviços/confecção dos materiais.</w:t>
      </w:r>
    </w:p>
    <w:p w14:paraId="1F965881" w14:textId="77777777" w:rsidR="007C095F" w:rsidRDefault="009D4B73">
      <w:pPr>
        <w:pStyle w:val="PargrafodaLista"/>
        <w:numPr>
          <w:ilvl w:val="2"/>
          <w:numId w:val="20"/>
        </w:numPr>
        <w:tabs>
          <w:tab w:val="left" w:pos="1210"/>
        </w:tabs>
        <w:spacing w:before="202" w:line="268" w:lineRule="auto"/>
        <w:ind w:left="720" w:firstLine="0"/>
        <w:rPr>
          <w:rFonts w:ascii="Times New Roman" w:hAnsi="Times New Roman"/>
          <w:sz w:val="18"/>
        </w:rPr>
      </w:pPr>
      <w:r>
        <w:rPr>
          <w:rFonts w:ascii="Times New Roman" w:hAnsi="Times New Roman"/>
          <w:sz w:val="18"/>
        </w:rPr>
        <w:t>Será</w:t>
      </w:r>
      <w:r>
        <w:rPr>
          <w:rFonts w:ascii="Times New Roman" w:hAnsi="Times New Roman"/>
          <w:spacing w:val="39"/>
          <w:sz w:val="18"/>
        </w:rPr>
        <w:t xml:space="preserve"> </w:t>
      </w:r>
      <w:r>
        <w:rPr>
          <w:rFonts w:ascii="Times New Roman" w:hAnsi="Times New Roman"/>
          <w:sz w:val="18"/>
        </w:rPr>
        <w:t>indicada</w:t>
      </w:r>
      <w:r>
        <w:rPr>
          <w:rFonts w:ascii="Times New Roman" w:hAnsi="Times New Roman"/>
          <w:spacing w:val="39"/>
          <w:sz w:val="18"/>
        </w:rPr>
        <w:t xml:space="preserve"> </w:t>
      </w:r>
      <w:r>
        <w:rPr>
          <w:rFonts w:ascii="Times New Roman" w:hAnsi="Times New Roman"/>
          <w:sz w:val="18"/>
        </w:rPr>
        <w:t>a</w:t>
      </w:r>
      <w:r>
        <w:rPr>
          <w:rFonts w:ascii="Times New Roman" w:hAnsi="Times New Roman"/>
          <w:spacing w:val="39"/>
          <w:sz w:val="18"/>
        </w:rPr>
        <w:t xml:space="preserve"> </w:t>
      </w:r>
      <w:r>
        <w:rPr>
          <w:rFonts w:ascii="Times New Roman" w:hAnsi="Times New Roman"/>
          <w:sz w:val="18"/>
        </w:rPr>
        <w:t>retenção</w:t>
      </w:r>
      <w:r>
        <w:rPr>
          <w:rFonts w:ascii="Times New Roman" w:hAnsi="Times New Roman"/>
          <w:spacing w:val="39"/>
          <w:sz w:val="18"/>
        </w:rPr>
        <w:t xml:space="preserve"> </w:t>
      </w:r>
      <w:r>
        <w:rPr>
          <w:rFonts w:ascii="Times New Roman" w:hAnsi="Times New Roman"/>
          <w:sz w:val="18"/>
        </w:rPr>
        <w:t>ou</w:t>
      </w:r>
      <w:r>
        <w:rPr>
          <w:rFonts w:ascii="Times New Roman" w:hAnsi="Times New Roman"/>
          <w:spacing w:val="39"/>
          <w:sz w:val="18"/>
        </w:rPr>
        <w:t xml:space="preserve"> </w:t>
      </w:r>
      <w:r>
        <w:rPr>
          <w:rFonts w:ascii="Times New Roman" w:hAnsi="Times New Roman"/>
          <w:sz w:val="18"/>
        </w:rPr>
        <w:t>glosa</w:t>
      </w:r>
      <w:r>
        <w:rPr>
          <w:rFonts w:ascii="Times New Roman" w:hAnsi="Times New Roman"/>
          <w:spacing w:val="39"/>
          <w:sz w:val="18"/>
        </w:rPr>
        <w:t xml:space="preserve"> </w:t>
      </w:r>
      <w:r>
        <w:rPr>
          <w:rFonts w:ascii="Times New Roman" w:hAnsi="Times New Roman"/>
          <w:sz w:val="18"/>
        </w:rPr>
        <w:t>no</w:t>
      </w:r>
      <w:r>
        <w:rPr>
          <w:rFonts w:ascii="Times New Roman" w:hAnsi="Times New Roman"/>
          <w:spacing w:val="39"/>
          <w:sz w:val="18"/>
        </w:rPr>
        <w:t xml:space="preserve"> </w:t>
      </w:r>
      <w:r>
        <w:rPr>
          <w:rFonts w:ascii="Times New Roman" w:hAnsi="Times New Roman"/>
          <w:sz w:val="18"/>
        </w:rPr>
        <w:t>pagamento,</w:t>
      </w:r>
      <w:r>
        <w:rPr>
          <w:rFonts w:ascii="Times New Roman" w:hAnsi="Times New Roman"/>
          <w:spacing w:val="39"/>
          <w:sz w:val="18"/>
        </w:rPr>
        <w:t xml:space="preserve"> </w:t>
      </w:r>
      <w:r>
        <w:rPr>
          <w:rFonts w:ascii="Times New Roman" w:hAnsi="Times New Roman"/>
          <w:sz w:val="18"/>
        </w:rPr>
        <w:t>proporcional</w:t>
      </w:r>
      <w:r>
        <w:rPr>
          <w:rFonts w:ascii="Times New Roman" w:hAnsi="Times New Roman"/>
          <w:spacing w:val="39"/>
          <w:sz w:val="18"/>
        </w:rPr>
        <w:t xml:space="preserve"> </w:t>
      </w:r>
      <w:r>
        <w:rPr>
          <w:rFonts w:ascii="Times New Roman" w:hAnsi="Times New Roman"/>
          <w:sz w:val="18"/>
        </w:rPr>
        <w:t>à</w:t>
      </w:r>
      <w:r>
        <w:rPr>
          <w:rFonts w:ascii="Times New Roman" w:hAnsi="Times New Roman"/>
          <w:spacing w:val="39"/>
          <w:sz w:val="18"/>
        </w:rPr>
        <w:t xml:space="preserve"> </w:t>
      </w:r>
      <w:r>
        <w:rPr>
          <w:rFonts w:ascii="Times New Roman" w:hAnsi="Times New Roman"/>
          <w:sz w:val="18"/>
        </w:rPr>
        <w:t>irregularidade</w:t>
      </w:r>
      <w:r>
        <w:rPr>
          <w:rFonts w:ascii="Times New Roman" w:hAnsi="Times New Roman"/>
          <w:spacing w:val="39"/>
          <w:sz w:val="18"/>
        </w:rPr>
        <w:t xml:space="preserve"> </w:t>
      </w:r>
      <w:r>
        <w:rPr>
          <w:rFonts w:ascii="Times New Roman" w:hAnsi="Times New Roman"/>
          <w:sz w:val="18"/>
        </w:rPr>
        <w:t>verificada,</w:t>
      </w:r>
      <w:r>
        <w:rPr>
          <w:rFonts w:ascii="Times New Roman" w:hAnsi="Times New Roman"/>
          <w:spacing w:val="39"/>
          <w:sz w:val="18"/>
        </w:rPr>
        <w:t xml:space="preserve"> </w:t>
      </w:r>
      <w:r>
        <w:rPr>
          <w:rFonts w:ascii="Times New Roman" w:hAnsi="Times New Roman"/>
          <w:sz w:val="18"/>
        </w:rPr>
        <w:t>sem</w:t>
      </w:r>
      <w:r>
        <w:rPr>
          <w:rFonts w:ascii="Times New Roman" w:hAnsi="Times New Roman"/>
          <w:spacing w:val="39"/>
          <w:sz w:val="18"/>
        </w:rPr>
        <w:t xml:space="preserve"> </w:t>
      </w:r>
      <w:r>
        <w:rPr>
          <w:rFonts w:ascii="Times New Roman" w:hAnsi="Times New Roman"/>
          <w:sz w:val="18"/>
        </w:rPr>
        <w:t>prejuízo</w:t>
      </w:r>
      <w:r>
        <w:rPr>
          <w:rFonts w:ascii="Times New Roman" w:hAnsi="Times New Roman"/>
          <w:spacing w:val="39"/>
          <w:sz w:val="18"/>
        </w:rPr>
        <w:t xml:space="preserve"> </w:t>
      </w:r>
      <w:r>
        <w:rPr>
          <w:rFonts w:ascii="Times New Roman" w:hAnsi="Times New Roman"/>
          <w:sz w:val="18"/>
        </w:rPr>
        <w:t>das sanções cabíveis, caso se constate que a Contratada:</w:t>
      </w:r>
    </w:p>
    <w:p w14:paraId="65CE14B8" w14:textId="77777777" w:rsidR="007C095F" w:rsidRDefault="009D4B73">
      <w:pPr>
        <w:spacing w:before="201"/>
        <w:ind w:left="1091"/>
        <w:rPr>
          <w:rFonts w:ascii="Times New Roman" w:hAnsi="Times New Roman"/>
          <w:sz w:val="18"/>
        </w:rPr>
      </w:pPr>
      <w:r>
        <w:rPr>
          <w:noProof/>
          <w:position w:val="5"/>
        </w:rPr>
        <w:drawing>
          <wp:inline distT="0" distB="0" distL="0" distR="0" wp14:anchorId="3B77DFAE" wp14:editId="00CCE93C">
            <wp:extent cx="48514" cy="48641"/>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5" cstate="print"/>
                    <a:stretch>
                      <a:fillRect/>
                    </a:stretch>
                  </pic:blipFill>
                  <pic:spPr>
                    <a:xfrm>
                      <a:off x="0" y="0"/>
                      <a:ext cx="48514" cy="48641"/>
                    </a:xfrm>
                    <a:prstGeom prst="rect">
                      <a:avLst/>
                    </a:prstGeom>
                  </pic:spPr>
                </pic:pic>
              </a:graphicData>
            </a:graphic>
          </wp:inline>
        </w:drawing>
      </w:r>
      <w:r>
        <w:rPr>
          <w:rFonts w:ascii="Times New Roman" w:hAnsi="Times New Roman"/>
          <w:spacing w:val="80"/>
          <w:sz w:val="20"/>
        </w:rPr>
        <w:t xml:space="preserve"> </w:t>
      </w:r>
      <w:r>
        <w:rPr>
          <w:rFonts w:ascii="Times New Roman" w:hAnsi="Times New Roman"/>
          <w:sz w:val="18"/>
        </w:rPr>
        <w:t>Não produzir os resultados acordados;</w:t>
      </w:r>
    </w:p>
    <w:p w14:paraId="2DFDB81A" w14:textId="77777777" w:rsidR="007C095F" w:rsidRDefault="009D4B73">
      <w:pPr>
        <w:spacing w:before="25"/>
        <w:ind w:left="1091"/>
        <w:rPr>
          <w:rFonts w:ascii="Times New Roman" w:hAnsi="Times New Roman"/>
          <w:sz w:val="18"/>
        </w:rPr>
      </w:pPr>
      <w:r>
        <w:rPr>
          <w:noProof/>
          <w:position w:val="5"/>
        </w:rPr>
        <w:drawing>
          <wp:inline distT="0" distB="0" distL="0" distR="0" wp14:anchorId="501C602A" wp14:editId="6BA1FC08">
            <wp:extent cx="48514" cy="48641"/>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4" cstate="print"/>
                    <a:stretch>
                      <a:fillRect/>
                    </a:stretch>
                  </pic:blipFill>
                  <pic:spPr>
                    <a:xfrm>
                      <a:off x="0" y="0"/>
                      <a:ext cx="48514" cy="48641"/>
                    </a:xfrm>
                    <a:prstGeom prst="rect">
                      <a:avLst/>
                    </a:prstGeom>
                  </pic:spPr>
                </pic:pic>
              </a:graphicData>
            </a:graphic>
          </wp:inline>
        </w:drawing>
      </w:r>
      <w:r>
        <w:rPr>
          <w:rFonts w:ascii="Times New Roman" w:hAnsi="Times New Roman"/>
          <w:spacing w:val="80"/>
          <w:w w:val="150"/>
          <w:sz w:val="20"/>
        </w:rPr>
        <w:t xml:space="preserve"> </w:t>
      </w:r>
      <w:r>
        <w:rPr>
          <w:rFonts w:ascii="Times New Roman" w:hAnsi="Times New Roman"/>
          <w:sz w:val="18"/>
        </w:rPr>
        <w:t>Deixar de executar, ou não executar com a qualidade mínima exigida as atividades contratadas; ou</w:t>
      </w:r>
    </w:p>
    <w:p w14:paraId="798C8E71" w14:textId="77777777" w:rsidR="007C095F" w:rsidRDefault="009D4B73">
      <w:pPr>
        <w:spacing w:before="25" w:line="268" w:lineRule="auto"/>
        <w:ind w:left="1320" w:hanging="230"/>
        <w:rPr>
          <w:rFonts w:ascii="Times New Roman" w:hAnsi="Times New Roman"/>
          <w:sz w:val="18"/>
        </w:rPr>
      </w:pPr>
      <w:r>
        <w:rPr>
          <w:noProof/>
          <w:position w:val="5"/>
        </w:rPr>
        <w:drawing>
          <wp:inline distT="0" distB="0" distL="0" distR="0" wp14:anchorId="404E9CDE" wp14:editId="22E4C219">
            <wp:extent cx="48514" cy="48514"/>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6" cstate="print"/>
                    <a:stretch>
                      <a:fillRect/>
                    </a:stretch>
                  </pic:blipFill>
                  <pic:spPr>
                    <a:xfrm>
                      <a:off x="0" y="0"/>
                      <a:ext cx="48514" cy="48514"/>
                    </a:xfrm>
                    <a:prstGeom prst="rect">
                      <a:avLst/>
                    </a:prstGeom>
                  </pic:spPr>
                </pic:pic>
              </a:graphicData>
            </a:graphic>
          </wp:inline>
        </w:drawing>
      </w:r>
      <w:r>
        <w:rPr>
          <w:rFonts w:ascii="Times New Roman" w:hAnsi="Times New Roman"/>
          <w:spacing w:val="80"/>
          <w:sz w:val="20"/>
        </w:rPr>
        <w:t xml:space="preserve"> </w:t>
      </w:r>
      <w:r>
        <w:rPr>
          <w:rFonts w:ascii="Times New Roman" w:hAnsi="Times New Roman"/>
          <w:sz w:val="18"/>
        </w:rPr>
        <w:t>Deixar de utilizar materiais e matérias primas exigidos para confecção do objeto, ou utilizá-los com qualidade ou quantidade inferior à demandada.</w:t>
      </w:r>
    </w:p>
    <w:p w14:paraId="20416C74" w14:textId="77777777" w:rsidR="007C095F" w:rsidRDefault="009D4B73">
      <w:pPr>
        <w:pStyle w:val="PargrafodaLista"/>
        <w:numPr>
          <w:ilvl w:val="2"/>
          <w:numId w:val="20"/>
        </w:numPr>
        <w:tabs>
          <w:tab w:val="left" w:pos="721"/>
          <w:tab w:val="left" w:pos="1235"/>
        </w:tabs>
        <w:spacing w:before="202" w:line="268" w:lineRule="auto"/>
        <w:ind w:left="721" w:hanging="1"/>
        <w:rPr>
          <w:rFonts w:ascii="Times New Roman" w:hAnsi="Times New Roman"/>
          <w:sz w:val="18"/>
        </w:rPr>
      </w:pPr>
      <w:r>
        <w:rPr>
          <w:rFonts w:ascii="Times New Roman" w:hAnsi="Times New Roman"/>
          <w:sz w:val="18"/>
        </w:rPr>
        <w:t>A</w:t>
      </w:r>
      <w:r>
        <w:rPr>
          <w:rFonts w:ascii="Times New Roman" w:hAnsi="Times New Roman"/>
          <w:spacing w:val="74"/>
          <w:sz w:val="18"/>
        </w:rPr>
        <w:t xml:space="preserve"> </w:t>
      </w:r>
      <w:r>
        <w:rPr>
          <w:rFonts w:ascii="Times New Roman" w:hAnsi="Times New Roman"/>
          <w:sz w:val="18"/>
        </w:rPr>
        <w:t>utilização</w:t>
      </w:r>
      <w:r>
        <w:rPr>
          <w:rFonts w:ascii="Times New Roman" w:hAnsi="Times New Roman"/>
          <w:spacing w:val="74"/>
          <w:sz w:val="18"/>
        </w:rPr>
        <w:t xml:space="preserve"> </w:t>
      </w:r>
      <w:r>
        <w:rPr>
          <w:rFonts w:ascii="Times New Roman" w:hAnsi="Times New Roman"/>
          <w:sz w:val="18"/>
        </w:rPr>
        <w:t>do</w:t>
      </w:r>
      <w:r>
        <w:rPr>
          <w:rFonts w:ascii="Times New Roman" w:hAnsi="Times New Roman"/>
          <w:spacing w:val="74"/>
          <w:sz w:val="18"/>
        </w:rPr>
        <w:t xml:space="preserve"> </w:t>
      </w:r>
      <w:r>
        <w:rPr>
          <w:rFonts w:ascii="Times New Roman" w:hAnsi="Times New Roman"/>
          <w:sz w:val="18"/>
        </w:rPr>
        <w:t>IMR</w:t>
      </w:r>
      <w:r>
        <w:rPr>
          <w:rFonts w:ascii="Times New Roman" w:hAnsi="Times New Roman"/>
          <w:spacing w:val="73"/>
          <w:sz w:val="18"/>
        </w:rPr>
        <w:t xml:space="preserve"> </w:t>
      </w:r>
      <w:r>
        <w:rPr>
          <w:rFonts w:ascii="Times New Roman" w:hAnsi="Times New Roman"/>
          <w:sz w:val="18"/>
        </w:rPr>
        <w:t>não</w:t>
      </w:r>
      <w:r>
        <w:rPr>
          <w:rFonts w:ascii="Times New Roman" w:hAnsi="Times New Roman"/>
          <w:spacing w:val="74"/>
          <w:sz w:val="18"/>
        </w:rPr>
        <w:t xml:space="preserve"> </w:t>
      </w:r>
      <w:r>
        <w:rPr>
          <w:rFonts w:ascii="Times New Roman" w:hAnsi="Times New Roman"/>
          <w:sz w:val="18"/>
        </w:rPr>
        <w:t>impede</w:t>
      </w:r>
      <w:r>
        <w:rPr>
          <w:rFonts w:ascii="Times New Roman" w:hAnsi="Times New Roman"/>
          <w:spacing w:val="73"/>
          <w:sz w:val="18"/>
        </w:rPr>
        <w:t xml:space="preserve"> </w:t>
      </w:r>
      <w:r>
        <w:rPr>
          <w:rFonts w:ascii="Times New Roman" w:hAnsi="Times New Roman"/>
          <w:sz w:val="18"/>
        </w:rPr>
        <w:t>a</w:t>
      </w:r>
      <w:r>
        <w:rPr>
          <w:rFonts w:ascii="Times New Roman" w:hAnsi="Times New Roman"/>
          <w:spacing w:val="73"/>
          <w:sz w:val="18"/>
        </w:rPr>
        <w:t xml:space="preserve"> </w:t>
      </w:r>
      <w:r>
        <w:rPr>
          <w:rFonts w:ascii="Times New Roman" w:hAnsi="Times New Roman"/>
          <w:sz w:val="18"/>
        </w:rPr>
        <w:t>aplicação</w:t>
      </w:r>
      <w:r>
        <w:rPr>
          <w:rFonts w:ascii="Times New Roman" w:hAnsi="Times New Roman"/>
          <w:spacing w:val="74"/>
          <w:sz w:val="18"/>
        </w:rPr>
        <w:t xml:space="preserve"> </w:t>
      </w:r>
      <w:r>
        <w:rPr>
          <w:rFonts w:ascii="Times New Roman" w:hAnsi="Times New Roman"/>
          <w:sz w:val="18"/>
        </w:rPr>
        <w:t>concomitante</w:t>
      </w:r>
      <w:r>
        <w:rPr>
          <w:rFonts w:ascii="Times New Roman" w:hAnsi="Times New Roman"/>
          <w:spacing w:val="73"/>
          <w:sz w:val="18"/>
        </w:rPr>
        <w:t xml:space="preserve"> </w:t>
      </w:r>
      <w:r>
        <w:rPr>
          <w:rFonts w:ascii="Times New Roman" w:hAnsi="Times New Roman"/>
          <w:sz w:val="18"/>
        </w:rPr>
        <w:t>de</w:t>
      </w:r>
      <w:r>
        <w:rPr>
          <w:rFonts w:ascii="Times New Roman" w:hAnsi="Times New Roman"/>
          <w:spacing w:val="73"/>
          <w:sz w:val="18"/>
        </w:rPr>
        <w:t xml:space="preserve"> </w:t>
      </w:r>
      <w:r>
        <w:rPr>
          <w:rFonts w:ascii="Times New Roman" w:hAnsi="Times New Roman"/>
          <w:sz w:val="18"/>
        </w:rPr>
        <w:t>outros</w:t>
      </w:r>
      <w:r>
        <w:rPr>
          <w:rFonts w:ascii="Times New Roman" w:hAnsi="Times New Roman"/>
          <w:spacing w:val="74"/>
          <w:sz w:val="18"/>
        </w:rPr>
        <w:t xml:space="preserve"> </w:t>
      </w:r>
      <w:r>
        <w:rPr>
          <w:rFonts w:ascii="Times New Roman" w:hAnsi="Times New Roman"/>
          <w:sz w:val="18"/>
        </w:rPr>
        <w:t>mecanismos</w:t>
      </w:r>
      <w:r>
        <w:rPr>
          <w:rFonts w:ascii="Times New Roman" w:hAnsi="Times New Roman"/>
          <w:spacing w:val="74"/>
          <w:sz w:val="18"/>
        </w:rPr>
        <w:t xml:space="preserve"> </w:t>
      </w:r>
      <w:r>
        <w:rPr>
          <w:rFonts w:ascii="Times New Roman" w:hAnsi="Times New Roman"/>
          <w:sz w:val="18"/>
        </w:rPr>
        <w:t>para</w:t>
      </w:r>
      <w:r>
        <w:rPr>
          <w:rFonts w:ascii="Times New Roman" w:hAnsi="Times New Roman"/>
          <w:spacing w:val="73"/>
          <w:sz w:val="18"/>
        </w:rPr>
        <w:t xml:space="preserve"> </w:t>
      </w:r>
      <w:r>
        <w:rPr>
          <w:rFonts w:ascii="Times New Roman" w:hAnsi="Times New Roman"/>
          <w:sz w:val="18"/>
        </w:rPr>
        <w:t>a</w:t>
      </w:r>
      <w:r>
        <w:rPr>
          <w:rFonts w:ascii="Times New Roman" w:hAnsi="Times New Roman"/>
          <w:spacing w:val="73"/>
          <w:sz w:val="18"/>
        </w:rPr>
        <w:t xml:space="preserve"> </w:t>
      </w:r>
      <w:r>
        <w:rPr>
          <w:rFonts w:ascii="Times New Roman" w:hAnsi="Times New Roman"/>
          <w:sz w:val="18"/>
        </w:rPr>
        <w:t>avaliação</w:t>
      </w:r>
      <w:r>
        <w:rPr>
          <w:rFonts w:ascii="Times New Roman" w:hAnsi="Times New Roman"/>
          <w:spacing w:val="74"/>
          <w:sz w:val="18"/>
        </w:rPr>
        <w:t xml:space="preserve"> </w:t>
      </w:r>
      <w:r>
        <w:rPr>
          <w:rFonts w:ascii="Times New Roman" w:hAnsi="Times New Roman"/>
          <w:sz w:val="18"/>
        </w:rPr>
        <w:t>do fornecimento dos produtos.</w:t>
      </w:r>
    </w:p>
    <w:p w14:paraId="08EA6B18" w14:textId="77777777" w:rsidR="007C095F" w:rsidRDefault="009D4B73">
      <w:pPr>
        <w:pStyle w:val="PargrafodaLista"/>
        <w:numPr>
          <w:ilvl w:val="1"/>
          <w:numId w:val="20"/>
        </w:numPr>
        <w:tabs>
          <w:tab w:val="left" w:pos="438"/>
        </w:tabs>
        <w:spacing w:line="271" w:lineRule="auto"/>
        <w:ind w:firstLine="0"/>
        <w:jc w:val="both"/>
        <w:rPr>
          <w:rFonts w:ascii="Times New Roman" w:hAnsi="Times New Roman"/>
          <w:sz w:val="18"/>
        </w:rPr>
      </w:pPr>
      <w:r>
        <w:rPr>
          <w:rFonts w:ascii="Times New Roman" w:hAnsi="Times New Roman"/>
          <w:sz w:val="18"/>
        </w:rPr>
        <w:t>Os bens poderão ser rejeitados, no todo ou em</w:t>
      </w:r>
      <w:r>
        <w:rPr>
          <w:rFonts w:ascii="Times New Roman" w:hAnsi="Times New Roman"/>
          <w:spacing w:val="-1"/>
          <w:sz w:val="18"/>
        </w:rPr>
        <w:t xml:space="preserve"> </w:t>
      </w:r>
      <w:r>
        <w:rPr>
          <w:rFonts w:ascii="Times New Roman" w:hAnsi="Times New Roman"/>
          <w:sz w:val="18"/>
        </w:rPr>
        <w:t>parte, inclusive</w:t>
      </w:r>
      <w:r>
        <w:rPr>
          <w:rFonts w:ascii="Times New Roman" w:hAnsi="Times New Roman"/>
          <w:spacing w:val="-1"/>
          <w:sz w:val="18"/>
        </w:rPr>
        <w:t xml:space="preserve"> </w:t>
      </w:r>
      <w:r>
        <w:rPr>
          <w:rFonts w:ascii="Times New Roman" w:hAnsi="Times New Roman"/>
          <w:sz w:val="18"/>
        </w:rPr>
        <w:t>antes do recebimento provisório, quando em</w:t>
      </w:r>
      <w:r>
        <w:rPr>
          <w:rFonts w:ascii="Times New Roman" w:hAnsi="Times New Roman"/>
          <w:spacing w:val="-1"/>
          <w:sz w:val="18"/>
        </w:rPr>
        <w:t xml:space="preserve"> </w:t>
      </w:r>
      <w:r>
        <w:rPr>
          <w:rFonts w:ascii="Times New Roman" w:hAnsi="Times New Roman"/>
          <w:sz w:val="18"/>
        </w:rPr>
        <w:t>desacordo com</w:t>
      </w:r>
      <w:r>
        <w:rPr>
          <w:rFonts w:ascii="Times New Roman" w:hAnsi="Times New Roman"/>
          <w:spacing w:val="-1"/>
          <w:sz w:val="18"/>
        </w:rPr>
        <w:t xml:space="preserve"> </w:t>
      </w:r>
      <w:r>
        <w:rPr>
          <w:rFonts w:ascii="Times New Roman" w:hAnsi="Times New Roman"/>
          <w:sz w:val="18"/>
        </w:rPr>
        <w:t xml:space="preserve">as especificações constantes no Termo de Referência e na proposta, devendo ser substituídos no prazo de </w:t>
      </w:r>
      <w:r>
        <w:rPr>
          <w:rFonts w:ascii="Times New Roman" w:hAnsi="Times New Roman"/>
          <w:b/>
          <w:sz w:val="18"/>
        </w:rPr>
        <w:t>3 (três) dias</w:t>
      </w:r>
      <w:r>
        <w:rPr>
          <w:rFonts w:ascii="Times New Roman" w:hAnsi="Times New Roman"/>
          <w:sz w:val="18"/>
        </w:rPr>
        <w:t>, a contar da notificação da contratada, às suas custas, sem prejuízo da aplicação das penalidades.</w:t>
      </w:r>
    </w:p>
    <w:p w14:paraId="241B401A" w14:textId="77777777" w:rsidR="007C095F" w:rsidRDefault="007C095F">
      <w:pPr>
        <w:pStyle w:val="PargrafodaLista"/>
        <w:spacing w:line="271" w:lineRule="auto"/>
        <w:rPr>
          <w:rFonts w:ascii="Times New Roman" w:hAnsi="Times New Roman"/>
          <w:sz w:val="18"/>
        </w:rPr>
        <w:sectPr w:rsidR="007C095F">
          <w:pgSz w:w="11910" w:h="16840"/>
          <w:pgMar w:top="1040" w:right="1133" w:bottom="780" w:left="1133" w:header="469" w:footer="588" w:gutter="0"/>
          <w:cols w:space="720"/>
        </w:sectPr>
      </w:pPr>
    </w:p>
    <w:p w14:paraId="4476EAC1" w14:textId="77777777" w:rsidR="007C095F" w:rsidRDefault="007C095F">
      <w:pPr>
        <w:pStyle w:val="Corpodetexto"/>
        <w:spacing w:before="82"/>
        <w:rPr>
          <w:rFonts w:ascii="Times New Roman"/>
          <w:sz w:val="18"/>
        </w:rPr>
      </w:pPr>
    </w:p>
    <w:p w14:paraId="2118C8A1" w14:textId="77777777" w:rsidR="007C095F" w:rsidRDefault="009D4B73">
      <w:pPr>
        <w:pStyle w:val="PargrafodaLista"/>
        <w:numPr>
          <w:ilvl w:val="1"/>
          <w:numId w:val="20"/>
        </w:numPr>
        <w:tabs>
          <w:tab w:val="left" w:pos="440"/>
        </w:tabs>
        <w:spacing w:before="1" w:line="268" w:lineRule="auto"/>
        <w:ind w:right="118" w:firstLine="0"/>
        <w:jc w:val="both"/>
        <w:rPr>
          <w:rFonts w:ascii="Times New Roman" w:hAnsi="Times New Roman"/>
          <w:sz w:val="18"/>
        </w:rPr>
      </w:pPr>
      <w:r>
        <w:rPr>
          <w:rFonts w:ascii="Times New Roman" w:hAnsi="Times New Roman"/>
          <w:sz w:val="18"/>
        </w:rPr>
        <w:t xml:space="preserve">O recebimento definitivo ocorrerá no prazo de </w:t>
      </w:r>
      <w:r>
        <w:rPr>
          <w:rFonts w:ascii="Times New Roman" w:hAnsi="Times New Roman"/>
          <w:b/>
          <w:sz w:val="18"/>
        </w:rPr>
        <w:t>10 (dez)</w:t>
      </w:r>
      <w:r>
        <w:rPr>
          <w:rFonts w:ascii="Times New Roman" w:hAnsi="Times New Roman"/>
          <w:b/>
          <w:spacing w:val="40"/>
          <w:sz w:val="18"/>
        </w:rPr>
        <w:t xml:space="preserve"> </w:t>
      </w:r>
      <w:r>
        <w:rPr>
          <w:rFonts w:ascii="Times New Roman" w:hAnsi="Times New Roman"/>
          <w:b/>
          <w:sz w:val="18"/>
        </w:rPr>
        <w:t xml:space="preserve">dias úteis, </w:t>
      </w:r>
      <w:r>
        <w:rPr>
          <w:rFonts w:ascii="Times New Roman" w:hAnsi="Times New Roman"/>
          <w:sz w:val="18"/>
        </w:rPr>
        <w:t>a contar do recebimento da nota fiscal ou instrumento de cobrança equivalente pela Administração, após a verificação da qualidade e quantidade do material e consequente aceitação mediante termo detalhado.</w:t>
      </w:r>
    </w:p>
    <w:p w14:paraId="4ED58C26" w14:textId="77777777" w:rsidR="007C095F" w:rsidRDefault="009D4B73">
      <w:pPr>
        <w:pStyle w:val="PargrafodaLista"/>
        <w:numPr>
          <w:ilvl w:val="1"/>
          <w:numId w:val="20"/>
        </w:numPr>
        <w:tabs>
          <w:tab w:val="left" w:pos="442"/>
        </w:tabs>
        <w:spacing w:line="273" w:lineRule="auto"/>
        <w:ind w:firstLine="0"/>
        <w:jc w:val="both"/>
        <w:rPr>
          <w:rFonts w:ascii="Times New Roman" w:hAnsi="Times New Roman"/>
          <w:sz w:val="18"/>
        </w:rPr>
      </w:pPr>
      <w:r>
        <w:rPr>
          <w:rFonts w:ascii="Times New Roman" w:hAnsi="Times New Roman"/>
          <w:sz w:val="18"/>
        </w:rPr>
        <w:t xml:space="preserve">Para as contratações decorrentes de despesas cujos valores não ultrapassem o limite de que trata o </w:t>
      </w:r>
      <w:r>
        <w:rPr>
          <w:rFonts w:ascii="Times New Roman" w:hAnsi="Times New Roman"/>
          <w:color w:val="297FB8"/>
          <w:sz w:val="18"/>
          <w:u w:val="single" w:color="297FB8"/>
        </w:rPr>
        <w:t>inciso II do art. 75 da Le</w:t>
      </w:r>
      <w:r>
        <w:rPr>
          <w:rFonts w:ascii="Times New Roman" w:hAnsi="Times New Roman"/>
          <w:color w:val="297FB8"/>
          <w:sz w:val="18"/>
        </w:rPr>
        <w:t>i</w:t>
      </w:r>
      <w:r>
        <w:rPr>
          <w:rFonts w:ascii="Times New Roman" w:hAnsi="Times New Roman"/>
          <w:color w:val="297FB8"/>
          <w:spacing w:val="40"/>
          <w:sz w:val="18"/>
        </w:rPr>
        <w:t xml:space="preserve"> </w:t>
      </w:r>
      <w:r>
        <w:rPr>
          <w:rFonts w:ascii="Times New Roman" w:hAnsi="Times New Roman"/>
          <w:color w:val="297FB8"/>
          <w:sz w:val="18"/>
          <w:u w:val="single" w:color="297FB8"/>
        </w:rPr>
        <w:t>nº 14.133, de 2021</w:t>
      </w:r>
      <w:r>
        <w:rPr>
          <w:rFonts w:ascii="Times New Roman" w:hAnsi="Times New Roman"/>
          <w:sz w:val="18"/>
        </w:rPr>
        <w:t xml:space="preserve">, o prazo máximo para o recebimento definitivo será de até </w:t>
      </w:r>
      <w:r>
        <w:rPr>
          <w:rFonts w:ascii="Times New Roman" w:hAnsi="Times New Roman"/>
          <w:b/>
          <w:sz w:val="18"/>
        </w:rPr>
        <w:t>5 (cinco) dias úteis.</w:t>
      </w:r>
    </w:p>
    <w:p w14:paraId="716E6877" w14:textId="77777777" w:rsidR="007C095F" w:rsidRDefault="009D4B73">
      <w:pPr>
        <w:pStyle w:val="PargrafodaLista"/>
        <w:numPr>
          <w:ilvl w:val="1"/>
          <w:numId w:val="20"/>
        </w:numPr>
        <w:tabs>
          <w:tab w:val="left" w:pos="471"/>
        </w:tabs>
        <w:spacing w:before="198" w:line="268" w:lineRule="auto"/>
        <w:ind w:left="120" w:firstLine="0"/>
        <w:jc w:val="both"/>
        <w:rPr>
          <w:rFonts w:ascii="Times New Roman" w:hAnsi="Times New Roman"/>
          <w:sz w:val="18"/>
        </w:rPr>
      </w:pPr>
      <w:r>
        <w:rPr>
          <w:rFonts w:ascii="Times New Roman" w:hAnsi="Times New Roman"/>
          <w:sz w:val="18"/>
        </w:rPr>
        <w:t>O prazo para recebimento definitivo poderá ser excepcionalmente prorrogado, de forma justificada, por igual período,</w:t>
      </w:r>
      <w:r>
        <w:rPr>
          <w:rFonts w:ascii="Times New Roman" w:hAnsi="Times New Roman"/>
          <w:spacing w:val="40"/>
          <w:sz w:val="18"/>
        </w:rPr>
        <w:t xml:space="preserve"> </w:t>
      </w:r>
      <w:r>
        <w:rPr>
          <w:rFonts w:ascii="Times New Roman" w:hAnsi="Times New Roman"/>
          <w:sz w:val="18"/>
        </w:rPr>
        <w:t>quando houver necessidade de diligências para a aferição do atendimento das exigências contratuais.</w:t>
      </w:r>
    </w:p>
    <w:p w14:paraId="33AA9531" w14:textId="77777777" w:rsidR="007C095F" w:rsidRDefault="009D4B73">
      <w:pPr>
        <w:pStyle w:val="PargrafodaLista"/>
        <w:numPr>
          <w:ilvl w:val="1"/>
          <w:numId w:val="20"/>
        </w:numPr>
        <w:tabs>
          <w:tab w:val="left" w:pos="439"/>
        </w:tabs>
        <w:spacing w:before="202" w:line="268" w:lineRule="auto"/>
        <w:ind w:left="120" w:firstLine="0"/>
        <w:jc w:val="both"/>
        <w:rPr>
          <w:rFonts w:ascii="Times New Roman" w:hAnsi="Times New Roman"/>
          <w:sz w:val="18"/>
        </w:rPr>
      </w:pPr>
      <w:r>
        <w:rPr>
          <w:rFonts w:ascii="Times New Roman" w:hAnsi="Times New Roman"/>
          <w:sz w:val="18"/>
        </w:rPr>
        <w:t xml:space="preserve">No caso de controvérsia sobre a execução do objeto, quanto à dimensão, qualidade e quantidade, deverá ser observado o teor do </w:t>
      </w:r>
      <w:r>
        <w:rPr>
          <w:rFonts w:ascii="Times New Roman" w:hAnsi="Times New Roman"/>
          <w:color w:val="297FB8"/>
          <w:sz w:val="18"/>
          <w:u w:val="single" w:color="297FB8"/>
        </w:rPr>
        <w:t>art. 143 da Lei nº 14.133, de 20</w:t>
      </w:r>
      <w:r>
        <w:rPr>
          <w:rFonts w:ascii="Times New Roman" w:hAnsi="Times New Roman"/>
          <w:color w:val="297FB8"/>
          <w:sz w:val="18"/>
        </w:rPr>
        <w:t>21</w:t>
      </w:r>
      <w:r>
        <w:rPr>
          <w:rFonts w:ascii="Times New Roman" w:hAnsi="Times New Roman"/>
          <w:sz w:val="18"/>
        </w:rPr>
        <w:t>, comunicando-se à empresa para emissão de Nota Fiscal no que pertinente à parcela incontroversa da execução do objeto, para efeito de liquidação e pagamento.</w:t>
      </w:r>
    </w:p>
    <w:p w14:paraId="322A4B4C" w14:textId="77777777" w:rsidR="007C095F" w:rsidRDefault="009D4B73">
      <w:pPr>
        <w:pStyle w:val="PargrafodaLista"/>
        <w:numPr>
          <w:ilvl w:val="1"/>
          <w:numId w:val="20"/>
        </w:numPr>
        <w:tabs>
          <w:tab w:val="left" w:pos="451"/>
        </w:tabs>
        <w:spacing w:line="268" w:lineRule="auto"/>
        <w:ind w:left="120" w:firstLine="0"/>
        <w:jc w:val="both"/>
        <w:rPr>
          <w:rFonts w:ascii="Times New Roman" w:hAnsi="Times New Roman"/>
          <w:sz w:val="18"/>
        </w:rPr>
      </w:pPr>
      <w:r>
        <w:rPr>
          <w:rFonts w:ascii="Times New Roman" w:hAnsi="Times New Roman"/>
          <w:sz w:val="18"/>
        </w:rPr>
        <w:t>O prazo para a solução, pelo contratado, de inconsistências na execução do objeto ou de saneamento da nota fiscal ou de instrumento de cobrança equivalente, verificadas pela Administração durante a análise prévia à liquidação de despesa, não será computado para os fins do recebimento definitivo.</w:t>
      </w:r>
    </w:p>
    <w:p w14:paraId="1B977BED" w14:textId="77777777" w:rsidR="007C095F" w:rsidRDefault="009D4B73">
      <w:pPr>
        <w:pStyle w:val="PargrafodaLista"/>
        <w:numPr>
          <w:ilvl w:val="1"/>
          <w:numId w:val="20"/>
        </w:numPr>
        <w:tabs>
          <w:tab w:val="left" w:pos="443"/>
        </w:tabs>
        <w:spacing w:before="202" w:line="268" w:lineRule="auto"/>
        <w:ind w:left="120" w:firstLine="0"/>
        <w:jc w:val="both"/>
        <w:rPr>
          <w:rFonts w:ascii="Times New Roman" w:hAnsi="Times New Roman"/>
          <w:sz w:val="18"/>
        </w:rPr>
      </w:pPr>
      <w:r>
        <w:rPr>
          <w:rFonts w:ascii="Times New Roman" w:hAnsi="Times New Roman"/>
          <w:sz w:val="18"/>
        </w:rPr>
        <w:t>O recebimento provisório ou definitivo não excluirá a responsabilidade civil pela solidez e pela segurança do serviço nem a responsabilidade ético-profissional pela perfeita execução do contrato.</w:t>
      </w:r>
    </w:p>
    <w:p w14:paraId="1D79FA5B" w14:textId="77777777" w:rsidR="007C095F" w:rsidRDefault="009D4B73">
      <w:pPr>
        <w:spacing w:before="206"/>
        <w:ind w:left="120"/>
        <w:rPr>
          <w:rFonts w:ascii="Times New Roman" w:hAnsi="Times New Roman"/>
          <w:b/>
          <w:sz w:val="18"/>
        </w:rPr>
      </w:pPr>
      <w:r>
        <w:rPr>
          <w:rFonts w:ascii="Times New Roman" w:hAnsi="Times New Roman"/>
          <w:b/>
          <w:spacing w:val="-2"/>
          <w:sz w:val="18"/>
        </w:rPr>
        <w:t>Liquidação</w:t>
      </w:r>
    </w:p>
    <w:p w14:paraId="6B8644EE" w14:textId="77777777" w:rsidR="007C095F" w:rsidRDefault="007C095F">
      <w:pPr>
        <w:pStyle w:val="Corpodetexto"/>
        <w:spacing w:before="19"/>
        <w:rPr>
          <w:rFonts w:ascii="Times New Roman"/>
          <w:b/>
          <w:sz w:val="18"/>
        </w:rPr>
      </w:pPr>
    </w:p>
    <w:p w14:paraId="190F506E" w14:textId="77777777" w:rsidR="007C095F" w:rsidRDefault="009D4B73">
      <w:pPr>
        <w:pStyle w:val="PargrafodaLista"/>
        <w:numPr>
          <w:ilvl w:val="1"/>
          <w:numId w:val="20"/>
        </w:numPr>
        <w:tabs>
          <w:tab w:val="left" w:pos="443"/>
        </w:tabs>
        <w:spacing w:before="0" w:line="268" w:lineRule="auto"/>
        <w:ind w:left="120" w:firstLine="0"/>
        <w:jc w:val="both"/>
        <w:rPr>
          <w:rFonts w:ascii="Times New Roman" w:hAnsi="Times New Roman"/>
          <w:sz w:val="18"/>
        </w:rPr>
      </w:pPr>
      <w:r>
        <w:rPr>
          <w:rFonts w:ascii="Times New Roman" w:hAnsi="Times New Roman"/>
          <w:sz w:val="18"/>
        </w:rPr>
        <w:t xml:space="preserve">Recebida a Nota Fiscal ou documento de cobrança equivalente, correrá o prazo de dez dias úteis para fins de liquidação, na forma desta seção, prorrogáveis por igual período, nos termos do </w:t>
      </w:r>
      <w:r>
        <w:rPr>
          <w:rFonts w:ascii="Times New Roman" w:hAnsi="Times New Roman"/>
          <w:color w:val="297FB8"/>
          <w:sz w:val="18"/>
          <w:u w:val="single" w:color="297FB8"/>
        </w:rPr>
        <w:t>art. 7º, §2º da Instrução Normativa SEGES/ME nº 77/2022.</w:t>
      </w:r>
    </w:p>
    <w:p w14:paraId="7B8D4A13" w14:textId="77777777" w:rsidR="007C095F" w:rsidRDefault="009D4B73">
      <w:pPr>
        <w:pStyle w:val="PargrafodaLista"/>
        <w:numPr>
          <w:ilvl w:val="2"/>
          <w:numId w:val="20"/>
        </w:numPr>
        <w:tabs>
          <w:tab w:val="left" w:pos="600"/>
        </w:tabs>
        <w:spacing w:before="202" w:line="268" w:lineRule="auto"/>
        <w:ind w:left="121" w:firstLine="0"/>
        <w:jc w:val="both"/>
        <w:rPr>
          <w:rFonts w:ascii="Times New Roman" w:hAnsi="Times New Roman"/>
          <w:sz w:val="18"/>
        </w:rPr>
      </w:pPr>
      <w:r>
        <w:rPr>
          <w:rFonts w:ascii="Times New Roman" w:hAnsi="Times New Roman"/>
          <w:sz w:val="18"/>
        </w:rPr>
        <w:t xml:space="preserve">O prazo de que trata o item anterior será reduzido à metade, mantendo-se a possibilidade de prorrogação, no caso de contratações decorrentes de despesas cujos valores não ultrapassem o limite de que trata o </w:t>
      </w:r>
      <w:r>
        <w:rPr>
          <w:rFonts w:ascii="Times New Roman" w:hAnsi="Times New Roman"/>
          <w:color w:val="297FB8"/>
          <w:sz w:val="18"/>
          <w:u w:val="single" w:color="000000"/>
        </w:rPr>
        <w:t>inciso II do art. 75 da Lei nº 14.133, de</w:t>
      </w:r>
      <w:r>
        <w:rPr>
          <w:rFonts w:ascii="Times New Roman" w:hAnsi="Times New Roman"/>
          <w:color w:val="297FB8"/>
          <w:sz w:val="18"/>
        </w:rPr>
        <w:t xml:space="preserve"> </w:t>
      </w:r>
      <w:r>
        <w:rPr>
          <w:rFonts w:ascii="Times New Roman" w:hAnsi="Times New Roman"/>
          <w:color w:val="297FB8"/>
          <w:spacing w:val="-2"/>
          <w:sz w:val="18"/>
          <w:u w:val="single" w:color="000000"/>
        </w:rPr>
        <w:t>2021</w:t>
      </w:r>
      <w:r>
        <w:rPr>
          <w:rFonts w:ascii="Times New Roman" w:hAnsi="Times New Roman"/>
          <w:spacing w:val="-2"/>
          <w:sz w:val="18"/>
        </w:rPr>
        <w:t>.</w:t>
      </w:r>
    </w:p>
    <w:p w14:paraId="765FAAFE" w14:textId="77777777" w:rsidR="007C095F" w:rsidRDefault="009D4B73">
      <w:pPr>
        <w:pStyle w:val="PargrafodaLista"/>
        <w:numPr>
          <w:ilvl w:val="1"/>
          <w:numId w:val="20"/>
        </w:numPr>
        <w:tabs>
          <w:tab w:val="left" w:pos="562"/>
        </w:tabs>
        <w:spacing w:line="268" w:lineRule="auto"/>
        <w:ind w:firstLine="0"/>
        <w:jc w:val="both"/>
        <w:rPr>
          <w:rFonts w:ascii="Times New Roman" w:hAnsi="Times New Roman"/>
          <w:sz w:val="18"/>
        </w:rPr>
      </w:pPr>
      <w:r>
        <w:rPr>
          <w:rFonts w:ascii="Times New Roman" w:hAnsi="Times New Roman"/>
          <w:sz w:val="18"/>
        </w:rPr>
        <w:t>Para fins de liquidação, o setor competente deverá verificar se a nota fiscal ou instrumento de cobrança equivalente apresentado expressa os elementos necessários e essenciais do documento, tais como:</w:t>
      </w:r>
    </w:p>
    <w:p w14:paraId="4F2FC849" w14:textId="77777777" w:rsidR="007C095F" w:rsidRDefault="009D4B73">
      <w:pPr>
        <w:pStyle w:val="PargrafodaLista"/>
        <w:numPr>
          <w:ilvl w:val="0"/>
          <w:numId w:val="19"/>
        </w:numPr>
        <w:tabs>
          <w:tab w:val="left" w:pos="904"/>
        </w:tabs>
        <w:spacing w:before="202"/>
        <w:ind w:left="904" w:right="0" w:hanging="183"/>
        <w:rPr>
          <w:rFonts w:ascii="Times New Roman"/>
          <w:sz w:val="18"/>
        </w:rPr>
      </w:pPr>
      <w:r>
        <w:rPr>
          <w:rFonts w:ascii="Times New Roman"/>
          <w:sz w:val="18"/>
        </w:rPr>
        <w:t>o</w:t>
      </w:r>
      <w:r>
        <w:rPr>
          <w:rFonts w:ascii="Times New Roman"/>
          <w:spacing w:val="-1"/>
          <w:sz w:val="18"/>
        </w:rPr>
        <w:t xml:space="preserve"> </w:t>
      </w:r>
      <w:r>
        <w:rPr>
          <w:rFonts w:ascii="Times New Roman"/>
          <w:sz w:val="18"/>
        </w:rPr>
        <w:t>prazo</w:t>
      </w:r>
      <w:r>
        <w:rPr>
          <w:rFonts w:ascii="Times New Roman"/>
          <w:spacing w:val="-1"/>
          <w:sz w:val="18"/>
        </w:rPr>
        <w:t xml:space="preserve"> </w:t>
      </w:r>
      <w:r>
        <w:rPr>
          <w:rFonts w:ascii="Times New Roman"/>
          <w:sz w:val="18"/>
        </w:rPr>
        <w:t>de</w:t>
      </w:r>
      <w:r>
        <w:rPr>
          <w:rFonts w:ascii="Times New Roman"/>
          <w:spacing w:val="-1"/>
          <w:sz w:val="18"/>
        </w:rPr>
        <w:t xml:space="preserve"> </w:t>
      </w:r>
      <w:r>
        <w:rPr>
          <w:rFonts w:ascii="Times New Roman"/>
          <w:spacing w:val="-2"/>
          <w:sz w:val="18"/>
        </w:rPr>
        <w:t>validade;</w:t>
      </w:r>
    </w:p>
    <w:p w14:paraId="772375A7" w14:textId="77777777" w:rsidR="007C095F" w:rsidRDefault="007C095F">
      <w:pPr>
        <w:pStyle w:val="Corpodetexto"/>
        <w:spacing w:before="19"/>
        <w:rPr>
          <w:rFonts w:ascii="Times New Roman"/>
          <w:sz w:val="18"/>
        </w:rPr>
      </w:pPr>
    </w:p>
    <w:p w14:paraId="26657F68" w14:textId="77777777" w:rsidR="007C095F" w:rsidRDefault="009D4B73">
      <w:pPr>
        <w:pStyle w:val="PargrafodaLista"/>
        <w:numPr>
          <w:ilvl w:val="0"/>
          <w:numId w:val="19"/>
        </w:numPr>
        <w:tabs>
          <w:tab w:val="left" w:pos="915"/>
        </w:tabs>
        <w:spacing w:before="1"/>
        <w:ind w:left="915" w:right="0" w:hanging="194"/>
        <w:rPr>
          <w:rFonts w:ascii="Times New Roman" w:hAnsi="Times New Roman"/>
          <w:sz w:val="18"/>
        </w:rPr>
      </w:pPr>
      <w:r>
        <w:rPr>
          <w:rFonts w:ascii="Times New Roman" w:hAnsi="Times New Roman"/>
          <w:sz w:val="18"/>
        </w:rPr>
        <w:t>a</w:t>
      </w:r>
      <w:r>
        <w:rPr>
          <w:rFonts w:ascii="Times New Roman" w:hAnsi="Times New Roman"/>
          <w:spacing w:val="-2"/>
          <w:sz w:val="18"/>
        </w:rPr>
        <w:t xml:space="preserve"> </w:t>
      </w:r>
      <w:r>
        <w:rPr>
          <w:rFonts w:ascii="Times New Roman" w:hAnsi="Times New Roman"/>
          <w:sz w:val="18"/>
        </w:rPr>
        <w:t>data</w:t>
      </w:r>
      <w:r>
        <w:rPr>
          <w:rFonts w:ascii="Times New Roman" w:hAnsi="Times New Roman"/>
          <w:spacing w:val="-2"/>
          <w:sz w:val="18"/>
        </w:rPr>
        <w:t xml:space="preserve"> </w:t>
      </w:r>
      <w:r>
        <w:rPr>
          <w:rFonts w:ascii="Times New Roman" w:hAnsi="Times New Roman"/>
          <w:sz w:val="18"/>
        </w:rPr>
        <w:t>da</w:t>
      </w:r>
      <w:r>
        <w:rPr>
          <w:rFonts w:ascii="Times New Roman" w:hAnsi="Times New Roman"/>
          <w:spacing w:val="-1"/>
          <w:sz w:val="18"/>
        </w:rPr>
        <w:t xml:space="preserve"> </w:t>
      </w:r>
      <w:r>
        <w:rPr>
          <w:rFonts w:ascii="Times New Roman" w:hAnsi="Times New Roman"/>
          <w:spacing w:val="-2"/>
          <w:sz w:val="18"/>
        </w:rPr>
        <w:t>emissão;</w:t>
      </w:r>
    </w:p>
    <w:p w14:paraId="1ED57673" w14:textId="77777777" w:rsidR="007C095F" w:rsidRDefault="007C095F">
      <w:pPr>
        <w:pStyle w:val="Corpodetexto"/>
        <w:spacing w:before="19"/>
        <w:rPr>
          <w:rFonts w:ascii="Times New Roman"/>
          <w:sz w:val="18"/>
        </w:rPr>
      </w:pPr>
    </w:p>
    <w:p w14:paraId="7E2DE00E" w14:textId="77777777" w:rsidR="007C095F" w:rsidRDefault="009D4B73">
      <w:pPr>
        <w:pStyle w:val="PargrafodaLista"/>
        <w:numPr>
          <w:ilvl w:val="0"/>
          <w:numId w:val="19"/>
        </w:numPr>
        <w:tabs>
          <w:tab w:val="left" w:pos="904"/>
        </w:tabs>
        <w:spacing w:before="0"/>
        <w:ind w:left="904" w:right="0" w:hanging="183"/>
        <w:rPr>
          <w:rFonts w:ascii="Times New Roman" w:hAnsi="Times New Roman"/>
          <w:sz w:val="18"/>
        </w:rPr>
      </w:pPr>
      <w:r>
        <w:rPr>
          <w:rFonts w:ascii="Times New Roman" w:hAnsi="Times New Roman"/>
          <w:sz w:val="18"/>
        </w:rPr>
        <w:t>os</w:t>
      </w:r>
      <w:r>
        <w:rPr>
          <w:rFonts w:ascii="Times New Roman" w:hAnsi="Times New Roman"/>
          <w:spacing w:val="-3"/>
          <w:sz w:val="18"/>
        </w:rPr>
        <w:t xml:space="preserve"> </w:t>
      </w:r>
      <w:r>
        <w:rPr>
          <w:rFonts w:ascii="Times New Roman" w:hAnsi="Times New Roman"/>
          <w:sz w:val="18"/>
        </w:rPr>
        <w:t>dados</w:t>
      </w:r>
      <w:r>
        <w:rPr>
          <w:rFonts w:ascii="Times New Roman" w:hAnsi="Times New Roman"/>
          <w:spacing w:val="-2"/>
          <w:sz w:val="18"/>
        </w:rPr>
        <w:t xml:space="preserve"> </w:t>
      </w:r>
      <w:r>
        <w:rPr>
          <w:rFonts w:ascii="Times New Roman" w:hAnsi="Times New Roman"/>
          <w:sz w:val="18"/>
        </w:rPr>
        <w:t>do</w:t>
      </w:r>
      <w:r>
        <w:rPr>
          <w:rFonts w:ascii="Times New Roman" w:hAnsi="Times New Roman"/>
          <w:spacing w:val="-1"/>
          <w:sz w:val="18"/>
        </w:rPr>
        <w:t xml:space="preserve"> </w:t>
      </w:r>
      <w:r>
        <w:rPr>
          <w:rFonts w:ascii="Times New Roman" w:hAnsi="Times New Roman"/>
          <w:sz w:val="18"/>
        </w:rPr>
        <w:t>contrato</w:t>
      </w:r>
      <w:r>
        <w:rPr>
          <w:rFonts w:ascii="Times New Roman" w:hAnsi="Times New Roman"/>
          <w:spacing w:val="-2"/>
          <w:sz w:val="18"/>
        </w:rPr>
        <w:t xml:space="preserve"> </w:t>
      </w:r>
      <w:r>
        <w:rPr>
          <w:rFonts w:ascii="Times New Roman" w:hAnsi="Times New Roman"/>
          <w:sz w:val="18"/>
        </w:rPr>
        <w:t>e</w:t>
      </w:r>
      <w:r>
        <w:rPr>
          <w:rFonts w:ascii="Times New Roman" w:hAnsi="Times New Roman"/>
          <w:spacing w:val="-2"/>
          <w:sz w:val="18"/>
        </w:rPr>
        <w:t xml:space="preserve"> </w:t>
      </w:r>
      <w:r>
        <w:rPr>
          <w:rFonts w:ascii="Times New Roman" w:hAnsi="Times New Roman"/>
          <w:sz w:val="18"/>
        </w:rPr>
        <w:t>do</w:t>
      </w:r>
      <w:r>
        <w:rPr>
          <w:rFonts w:ascii="Times New Roman" w:hAnsi="Times New Roman"/>
          <w:spacing w:val="-1"/>
          <w:sz w:val="18"/>
        </w:rPr>
        <w:t xml:space="preserve"> </w:t>
      </w:r>
      <w:r>
        <w:rPr>
          <w:rFonts w:ascii="Times New Roman" w:hAnsi="Times New Roman"/>
          <w:sz w:val="18"/>
        </w:rPr>
        <w:t>órgão</w:t>
      </w:r>
      <w:r>
        <w:rPr>
          <w:rFonts w:ascii="Times New Roman" w:hAnsi="Times New Roman"/>
          <w:spacing w:val="-1"/>
          <w:sz w:val="18"/>
        </w:rPr>
        <w:t xml:space="preserve"> </w:t>
      </w:r>
      <w:r>
        <w:rPr>
          <w:rFonts w:ascii="Times New Roman" w:hAnsi="Times New Roman"/>
          <w:spacing w:val="-2"/>
          <w:sz w:val="18"/>
        </w:rPr>
        <w:t>contratante;</w:t>
      </w:r>
    </w:p>
    <w:p w14:paraId="40F987D3" w14:textId="77777777" w:rsidR="007C095F" w:rsidRDefault="007C095F">
      <w:pPr>
        <w:pStyle w:val="Corpodetexto"/>
        <w:spacing w:before="19"/>
        <w:rPr>
          <w:rFonts w:ascii="Times New Roman"/>
          <w:sz w:val="18"/>
        </w:rPr>
      </w:pPr>
    </w:p>
    <w:p w14:paraId="3FDC848A" w14:textId="77777777" w:rsidR="007C095F" w:rsidRDefault="009D4B73">
      <w:pPr>
        <w:pStyle w:val="PargrafodaLista"/>
        <w:numPr>
          <w:ilvl w:val="0"/>
          <w:numId w:val="19"/>
        </w:numPr>
        <w:tabs>
          <w:tab w:val="left" w:pos="915"/>
        </w:tabs>
        <w:spacing w:before="1"/>
        <w:ind w:left="915" w:right="0" w:hanging="194"/>
        <w:rPr>
          <w:rFonts w:ascii="Times New Roman" w:hAnsi="Times New Roman"/>
          <w:sz w:val="18"/>
        </w:rPr>
      </w:pPr>
      <w:r>
        <w:rPr>
          <w:rFonts w:ascii="Times New Roman" w:hAnsi="Times New Roman"/>
          <w:sz w:val="18"/>
        </w:rPr>
        <w:t>o</w:t>
      </w:r>
      <w:r>
        <w:rPr>
          <w:rFonts w:ascii="Times New Roman" w:hAnsi="Times New Roman"/>
          <w:spacing w:val="-2"/>
          <w:sz w:val="18"/>
        </w:rPr>
        <w:t xml:space="preserve"> </w:t>
      </w:r>
      <w:r>
        <w:rPr>
          <w:rFonts w:ascii="Times New Roman" w:hAnsi="Times New Roman"/>
          <w:sz w:val="18"/>
        </w:rPr>
        <w:t>período</w:t>
      </w:r>
      <w:r>
        <w:rPr>
          <w:rFonts w:ascii="Times New Roman" w:hAnsi="Times New Roman"/>
          <w:spacing w:val="-3"/>
          <w:sz w:val="18"/>
        </w:rPr>
        <w:t xml:space="preserve"> </w:t>
      </w:r>
      <w:r>
        <w:rPr>
          <w:rFonts w:ascii="Times New Roman" w:hAnsi="Times New Roman"/>
          <w:sz w:val="18"/>
        </w:rPr>
        <w:t>respectivo</w:t>
      </w:r>
      <w:r>
        <w:rPr>
          <w:rFonts w:ascii="Times New Roman" w:hAnsi="Times New Roman"/>
          <w:spacing w:val="-2"/>
          <w:sz w:val="18"/>
        </w:rPr>
        <w:t xml:space="preserve"> </w:t>
      </w:r>
      <w:r>
        <w:rPr>
          <w:rFonts w:ascii="Times New Roman" w:hAnsi="Times New Roman"/>
          <w:sz w:val="18"/>
        </w:rPr>
        <w:t>de</w:t>
      </w:r>
      <w:r>
        <w:rPr>
          <w:rFonts w:ascii="Times New Roman" w:hAnsi="Times New Roman"/>
          <w:spacing w:val="-2"/>
          <w:sz w:val="18"/>
        </w:rPr>
        <w:t xml:space="preserve"> </w:t>
      </w:r>
      <w:r>
        <w:rPr>
          <w:rFonts w:ascii="Times New Roman" w:hAnsi="Times New Roman"/>
          <w:sz w:val="18"/>
        </w:rPr>
        <w:t>execução</w:t>
      </w:r>
      <w:r>
        <w:rPr>
          <w:rFonts w:ascii="Times New Roman" w:hAnsi="Times New Roman"/>
          <w:spacing w:val="-2"/>
          <w:sz w:val="18"/>
        </w:rPr>
        <w:t xml:space="preserve"> </w:t>
      </w:r>
      <w:r>
        <w:rPr>
          <w:rFonts w:ascii="Times New Roman" w:hAnsi="Times New Roman"/>
          <w:sz w:val="18"/>
        </w:rPr>
        <w:t>do</w:t>
      </w:r>
      <w:r>
        <w:rPr>
          <w:rFonts w:ascii="Times New Roman" w:hAnsi="Times New Roman"/>
          <w:spacing w:val="-2"/>
          <w:sz w:val="18"/>
        </w:rPr>
        <w:t xml:space="preserve"> contrato;</w:t>
      </w:r>
    </w:p>
    <w:p w14:paraId="09D588A3" w14:textId="77777777" w:rsidR="007C095F" w:rsidRDefault="007C095F">
      <w:pPr>
        <w:pStyle w:val="Corpodetexto"/>
        <w:spacing w:before="19"/>
        <w:rPr>
          <w:rFonts w:ascii="Times New Roman"/>
          <w:sz w:val="18"/>
        </w:rPr>
      </w:pPr>
    </w:p>
    <w:p w14:paraId="5FE79B45" w14:textId="77777777" w:rsidR="007C095F" w:rsidRDefault="009D4B73">
      <w:pPr>
        <w:pStyle w:val="PargrafodaLista"/>
        <w:numPr>
          <w:ilvl w:val="0"/>
          <w:numId w:val="19"/>
        </w:numPr>
        <w:tabs>
          <w:tab w:val="left" w:pos="904"/>
        </w:tabs>
        <w:spacing w:before="0"/>
        <w:ind w:left="904" w:right="0" w:hanging="183"/>
        <w:rPr>
          <w:rFonts w:ascii="Times New Roman"/>
          <w:sz w:val="18"/>
        </w:rPr>
      </w:pPr>
      <w:r>
        <w:rPr>
          <w:rFonts w:ascii="Times New Roman"/>
          <w:sz w:val="18"/>
        </w:rPr>
        <w:t>o</w:t>
      </w:r>
      <w:r>
        <w:rPr>
          <w:rFonts w:ascii="Times New Roman"/>
          <w:spacing w:val="-2"/>
          <w:sz w:val="18"/>
        </w:rPr>
        <w:t xml:space="preserve"> </w:t>
      </w:r>
      <w:r>
        <w:rPr>
          <w:rFonts w:ascii="Times New Roman"/>
          <w:sz w:val="18"/>
        </w:rPr>
        <w:t>valor</w:t>
      </w:r>
      <w:r>
        <w:rPr>
          <w:rFonts w:ascii="Times New Roman"/>
          <w:spacing w:val="-1"/>
          <w:sz w:val="18"/>
        </w:rPr>
        <w:t xml:space="preserve"> </w:t>
      </w:r>
      <w:r>
        <w:rPr>
          <w:rFonts w:ascii="Times New Roman"/>
          <w:sz w:val="18"/>
        </w:rPr>
        <w:t>a</w:t>
      </w:r>
      <w:r>
        <w:rPr>
          <w:rFonts w:ascii="Times New Roman"/>
          <w:spacing w:val="-2"/>
          <w:sz w:val="18"/>
        </w:rPr>
        <w:t xml:space="preserve"> </w:t>
      </w:r>
      <w:r>
        <w:rPr>
          <w:rFonts w:ascii="Times New Roman"/>
          <w:sz w:val="18"/>
        </w:rPr>
        <w:t>pagar;</w:t>
      </w:r>
      <w:r>
        <w:rPr>
          <w:rFonts w:ascii="Times New Roman"/>
          <w:spacing w:val="-1"/>
          <w:sz w:val="18"/>
        </w:rPr>
        <w:t xml:space="preserve"> </w:t>
      </w:r>
      <w:r>
        <w:rPr>
          <w:rFonts w:ascii="Times New Roman"/>
          <w:spacing w:val="-10"/>
          <w:sz w:val="18"/>
        </w:rPr>
        <w:t>e</w:t>
      </w:r>
    </w:p>
    <w:p w14:paraId="533C9FE6" w14:textId="77777777" w:rsidR="007C095F" w:rsidRDefault="007C095F">
      <w:pPr>
        <w:pStyle w:val="Corpodetexto"/>
        <w:spacing w:before="19"/>
        <w:rPr>
          <w:rFonts w:ascii="Times New Roman"/>
          <w:sz w:val="18"/>
        </w:rPr>
      </w:pPr>
    </w:p>
    <w:p w14:paraId="57CF21BB" w14:textId="77777777" w:rsidR="007C095F" w:rsidRDefault="009D4B73">
      <w:pPr>
        <w:pStyle w:val="PargrafodaLista"/>
        <w:numPr>
          <w:ilvl w:val="0"/>
          <w:numId w:val="19"/>
        </w:numPr>
        <w:tabs>
          <w:tab w:val="left" w:pos="885"/>
        </w:tabs>
        <w:spacing w:before="1"/>
        <w:ind w:left="885" w:right="0" w:hanging="164"/>
        <w:rPr>
          <w:rFonts w:ascii="Times New Roman" w:hAnsi="Times New Roman"/>
          <w:sz w:val="18"/>
        </w:rPr>
      </w:pPr>
      <w:r>
        <w:rPr>
          <w:rFonts w:ascii="Times New Roman" w:hAnsi="Times New Roman"/>
          <w:sz w:val="18"/>
        </w:rPr>
        <w:t>eventual</w:t>
      </w:r>
      <w:r>
        <w:rPr>
          <w:rFonts w:ascii="Times New Roman" w:hAnsi="Times New Roman"/>
          <w:spacing w:val="-4"/>
          <w:sz w:val="18"/>
        </w:rPr>
        <w:t xml:space="preserve"> </w:t>
      </w:r>
      <w:r>
        <w:rPr>
          <w:rFonts w:ascii="Times New Roman" w:hAnsi="Times New Roman"/>
          <w:sz w:val="18"/>
        </w:rPr>
        <w:t>destaque</w:t>
      </w:r>
      <w:r>
        <w:rPr>
          <w:rFonts w:ascii="Times New Roman" w:hAnsi="Times New Roman"/>
          <w:spacing w:val="-4"/>
          <w:sz w:val="18"/>
        </w:rPr>
        <w:t xml:space="preserve"> </w:t>
      </w:r>
      <w:r>
        <w:rPr>
          <w:rFonts w:ascii="Times New Roman" w:hAnsi="Times New Roman"/>
          <w:sz w:val="18"/>
        </w:rPr>
        <w:t>do</w:t>
      </w:r>
      <w:r>
        <w:rPr>
          <w:rFonts w:ascii="Times New Roman" w:hAnsi="Times New Roman"/>
          <w:spacing w:val="-3"/>
          <w:sz w:val="18"/>
        </w:rPr>
        <w:t xml:space="preserve"> </w:t>
      </w:r>
      <w:r>
        <w:rPr>
          <w:rFonts w:ascii="Times New Roman" w:hAnsi="Times New Roman"/>
          <w:sz w:val="18"/>
        </w:rPr>
        <w:t>valor</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4"/>
          <w:sz w:val="18"/>
        </w:rPr>
        <w:t xml:space="preserve"> </w:t>
      </w:r>
      <w:r>
        <w:rPr>
          <w:rFonts w:ascii="Times New Roman" w:hAnsi="Times New Roman"/>
          <w:sz w:val="18"/>
        </w:rPr>
        <w:t>retenções</w:t>
      </w:r>
      <w:r>
        <w:rPr>
          <w:rFonts w:ascii="Times New Roman" w:hAnsi="Times New Roman"/>
          <w:spacing w:val="-4"/>
          <w:sz w:val="18"/>
        </w:rPr>
        <w:t xml:space="preserve"> </w:t>
      </w:r>
      <w:r>
        <w:rPr>
          <w:rFonts w:ascii="Times New Roman" w:hAnsi="Times New Roman"/>
          <w:sz w:val="18"/>
        </w:rPr>
        <w:t>tributárias</w:t>
      </w:r>
      <w:r>
        <w:rPr>
          <w:rFonts w:ascii="Times New Roman" w:hAnsi="Times New Roman"/>
          <w:spacing w:val="-3"/>
          <w:sz w:val="18"/>
        </w:rPr>
        <w:t xml:space="preserve"> </w:t>
      </w:r>
      <w:r>
        <w:rPr>
          <w:rFonts w:ascii="Times New Roman" w:hAnsi="Times New Roman"/>
          <w:spacing w:val="-2"/>
          <w:sz w:val="18"/>
        </w:rPr>
        <w:t>cabíveis.</w:t>
      </w:r>
    </w:p>
    <w:p w14:paraId="404DE158" w14:textId="77777777" w:rsidR="007C095F" w:rsidRDefault="007C095F">
      <w:pPr>
        <w:pStyle w:val="Corpodetexto"/>
        <w:spacing w:before="19"/>
        <w:rPr>
          <w:rFonts w:ascii="Times New Roman"/>
          <w:sz w:val="18"/>
        </w:rPr>
      </w:pPr>
    </w:p>
    <w:p w14:paraId="06CAC1B7" w14:textId="77777777" w:rsidR="007C095F" w:rsidRDefault="009D4B73">
      <w:pPr>
        <w:pStyle w:val="PargrafodaLista"/>
        <w:numPr>
          <w:ilvl w:val="1"/>
          <w:numId w:val="20"/>
        </w:numPr>
        <w:tabs>
          <w:tab w:val="left" w:pos="561"/>
        </w:tabs>
        <w:spacing w:before="0" w:line="268" w:lineRule="auto"/>
        <w:ind w:right="118" w:firstLine="0"/>
        <w:jc w:val="both"/>
        <w:rPr>
          <w:rFonts w:ascii="Times New Roman" w:hAnsi="Times New Roman"/>
          <w:sz w:val="18"/>
        </w:rPr>
      </w:pPr>
      <w:r>
        <w:rPr>
          <w:rFonts w:ascii="Times New Roman" w:hAnsi="Times New Roman"/>
          <w:sz w:val="18"/>
        </w:rPr>
        <w:t>Havendo erro na apresentação da nota fiscal ou instrumento de cobrança equivalente, ou circunstância que impeça a liquidação da despesa, esta ficará sobrestada até que o contratado providencie as medidas saneadoras, reiniciando-se o prazo após a comprovação da regularização da situação, sem ônus ao contratante;</w:t>
      </w:r>
    </w:p>
    <w:p w14:paraId="2B764DAB" w14:textId="77777777" w:rsidR="007C095F" w:rsidRDefault="009D4B73">
      <w:pPr>
        <w:pStyle w:val="PargrafodaLista"/>
        <w:numPr>
          <w:ilvl w:val="1"/>
          <w:numId w:val="20"/>
        </w:numPr>
        <w:tabs>
          <w:tab w:val="left" w:pos="121"/>
          <w:tab w:val="left" w:pos="563"/>
        </w:tabs>
        <w:spacing w:before="202" w:line="268" w:lineRule="auto"/>
        <w:ind w:right="118" w:hanging="1"/>
        <w:jc w:val="both"/>
        <w:rPr>
          <w:rFonts w:ascii="Times New Roman" w:hAnsi="Times New Roman"/>
          <w:sz w:val="18"/>
        </w:rPr>
      </w:pPr>
      <w:r>
        <w:rPr>
          <w:rFonts w:ascii="Times New Roman" w:hAnsi="Times New Roman"/>
          <w:sz w:val="18"/>
        </w:rPr>
        <w:t>A</w:t>
      </w:r>
      <w:r>
        <w:rPr>
          <w:rFonts w:ascii="Times New Roman" w:hAnsi="Times New Roman"/>
          <w:spacing w:val="40"/>
          <w:sz w:val="18"/>
        </w:rPr>
        <w:t xml:space="preserve"> </w:t>
      </w:r>
      <w:r>
        <w:rPr>
          <w:rFonts w:ascii="Times New Roman" w:hAnsi="Times New Roman"/>
          <w:sz w:val="18"/>
        </w:rPr>
        <w:t>nota</w:t>
      </w:r>
      <w:r>
        <w:rPr>
          <w:rFonts w:ascii="Times New Roman" w:hAnsi="Times New Roman"/>
          <w:spacing w:val="40"/>
          <w:sz w:val="18"/>
        </w:rPr>
        <w:t xml:space="preserve"> </w:t>
      </w:r>
      <w:r>
        <w:rPr>
          <w:rFonts w:ascii="Times New Roman" w:hAnsi="Times New Roman"/>
          <w:sz w:val="18"/>
        </w:rPr>
        <w:t>fiscal</w:t>
      </w:r>
      <w:r>
        <w:rPr>
          <w:rFonts w:ascii="Times New Roman" w:hAnsi="Times New Roman"/>
          <w:spacing w:val="40"/>
          <w:sz w:val="18"/>
        </w:rPr>
        <w:t xml:space="preserve"> </w:t>
      </w:r>
      <w:r>
        <w:rPr>
          <w:rFonts w:ascii="Times New Roman" w:hAnsi="Times New Roman"/>
          <w:sz w:val="18"/>
        </w:rPr>
        <w:t>ou</w:t>
      </w:r>
      <w:r>
        <w:rPr>
          <w:rFonts w:ascii="Times New Roman" w:hAnsi="Times New Roman"/>
          <w:spacing w:val="40"/>
          <w:sz w:val="18"/>
        </w:rPr>
        <w:t xml:space="preserve"> </w:t>
      </w:r>
      <w:r>
        <w:rPr>
          <w:rFonts w:ascii="Times New Roman" w:hAnsi="Times New Roman"/>
          <w:sz w:val="18"/>
        </w:rPr>
        <w:t>instrumento</w:t>
      </w:r>
      <w:r>
        <w:rPr>
          <w:rFonts w:ascii="Times New Roman" w:hAnsi="Times New Roman"/>
          <w:spacing w:val="40"/>
          <w:sz w:val="18"/>
        </w:rPr>
        <w:t xml:space="preserve"> </w:t>
      </w:r>
      <w:r>
        <w:rPr>
          <w:rFonts w:ascii="Times New Roman" w:hAnsi="Times New Roman"/>
          <w:sz w:val="18"/>
        </w:rPr>
        <w:t>de</w:t>
      </w:r>
      <w:r>
        <w:rPr>
          <w:rFonts w:ascii="Times New Roman" w:hAnsi="Times New Roman"/>
          <w:spacing w:val="40"/>
          <w:sz w:val="18"/>
        </w:rPr>
        <w:t xml:space="preserve"> </w:t>
      </w:r>
      <w:r>
        <w:rPr>
          <w:rFonts w:ascii="Times New Roman" w:hAnsi="Times New Roman"/>
          <w:sz w:val="18"/>
        </w:rPr>
        <w:t>cobrança</w:t>
      </w:r>
      <w:r>
        <w:rPr>
          <w:rFonts w:ascii="Times New Roman" w:hAnsi="Times New Roman"/>
          <w:spacing w:val="40"/>
          <w:sz w:val="18"/>
        </w:rPr>
        <w:t xml:space="preserve"> </w:t>
      </w:r>
      <w:r>
        <w:rPr>
          <w:rFonts w:ascii="Times New Roman" w:hAnsi="Times New Roman"/>
          <w:sz w:val="18"/>
        </w:rPr>
        <w:t>equivalente</w:t>
      </w:r>
      <w:r>
        <w:rPr>
          <w:rFonts w:ascii="Times New Roman" w:hAnsi="Times New Roman"/>
          <w:spacing w:val="40"/>
          <w:sz w:val="18"/>
        </w:rPr>
        <w:t xml:space="preserve"> </w:t>
      </w:r>
      <w:r>
        <w:rPr>
          <w:rFonts w:ascii="Times New Roman" w:hAnsi="Times New Roman"/>
          <w:sz w:val="18"/>
        </w:rPr>
        <w:t>deverá</w:t>
      </w:r>
      <w:r>
        <w:rPr>
          <w:rFonts w:ascii="Times New Roman" w:hAnsi="Times New Roman"/>
          <w:spacing w:val="40"/>
          <w:sz w:val="18"/>
        </w:rPr>
        <w:t xml:space="preserve"> </w:t>
      </w:r>
      <w:r>
        <w:rPr>
          <w:rFonts w:ascii="Times New Roman" w:hAnsi="Times New Roman"/>
          <w:sz w:val="18"/>
        </w:rPr>
        <w:t>ser</w:t>
      </w:r>
      <w:r>
        <w:rPr>
          <w:rFonts w:ascii="Times New Roman" w:hAnsi="Times New Roman"/>
          <w:spacing w:val="40"/>
          <w:sz w:val="18"/>
        </w:rPr>
        <w:t xml:space="preserve"> </w:t>
      </w:r>
      <w:r>
        <w:rPr>
          <w:rFonts w:ascii="Times New Roman" w:hAnsi="Times New Roman"/>
          <w:sz w:val="18"/>
        </w:rPr>
        <w:t>obrigatoriamente</w:t>
      </w:r>
      <w:r>
        <w:rPr>
          <w:rFonts w:ascii="Times New Roman" w:hAnsi="Times New Roman"/>
          <w:spacing w:val="40"/>
          <w:sz w:val="18"/>
        </w:rPr>
        <w:t xml:space="preserve"> </w:t>
      </w:r>
      <w:r>
        <w:rPr>
          <w:rFonts w:ascii="Times New Roman" w:hAnsi="Times New Roman"/>
          <w:sz w:val="18"/>
        </w:rPr>
        <w:t>acompanhado</w:t>
      </w:r>
      <w:r>
        <w:rPr>
          <w:rFonts w:ascii="Times New Roman" w:hAnsi="Times New Roman"/>
          <w:spacing w:val="40"/>
          <w:sz w:val="18"/>
        </w:rPr>
        <w:t xml:space="preserve"> </w:t>
      </w:r>
      <w:r>
        <w:rPr>
          <w:rFonts w:ascii="Times New Roman" w:hAnsi="Times New Roman"/>
          <w:sz w:val="18"/>
        </w:rPr>
        <w:t>da</w:t>
      </w:r>
      <w:r>
        <w:rPr>
          <w:rFonts w:ascii="Times New Roman" w:hAnsi="Times New Roman"/>
          <w:spacing w:val="40"/>
          <w:sz w:val="18"/>
        </w:rPr>
        <w:t xml:space="preserve"> </w:t>
      </w:r>
      <w:r>
        <w:rPr>
          <w:rFonts w:ascii="Times New Roman" w:hAnsi="Times New Roman"/>
          <w:sz w:val="18"/>
        </w:rPr>
        <w:t>comprovação</w:t>
      </w:r>
      <w:r>
        <w:rPr>
          <w:rFonts w:ascii="Times New Roman" w:hAnsi="Times New Roman"/>
          <w:spacing w:val="40"/>
          <w:sz w:val="18"/>
        </w:rPr>
        <w:t xml:space="preserve"> </w:t>
      </w:r>
      <w:r>
        <w:rPr>
          <w:rFonts w:ascii="Times New Roman" w:hAnsi="Times New Roman"/>
          <w:sz w:val="18"/>
        </w:rPr>
        <w:t xml:space="preserve">da regularidade fiscal, constatada por meio de consulta on-line ao SICAF ou, na impossibilidade de acesso ao referido Sistema, mediante consulta aos sítios eletrônicos oficiais ou à documentação mencionada no </w:t>
      </w:r>
      <w:r>
        <w:rPr>
          <w:rFonts w:ascii="Times New Roman" w:hAnsi="Times New Roman"/>
          <w:color w:val="297FB8"/>
          <w:sz w:val="18"/>
          <w:u w:val="single" w:color="000000"/>
        </w:rPr>
        <w:t>art. 68 da Lei nº 14.133, de 2021</w:t>
      </w:r>
      <w:r>
        <w:rPr>
          <w:rFonts w:ascii="Times New Roman" w:hAnsi="Times New Roman"/>
          <w:sz w:val="18"/>
        </w:rPr>
        <w:t>.</w:t>
      </w:r>
    </w:p>
    <w:p w14:paraId="748E57D5" w14:textId="77777777" w:rsidR="007C095F" w:rsidRDefault="009D4B73">
      <w:pPr>
        <w:pStyle w:val="PargrafodaLista"/>
        <w:numPr>
          <w:ilvl w:val="1"/>
          <w:numId w:val="20"/>
        </w:numPr>
        <w:tabs>
          <w:tab w:val="left" w:pos="535"/>
        </w:tabs>
        <w:spacing w:line="268" w:lineRule="auto"/>
        <w:ind w:left="120" w:firstLine="0"/>
        <w:jc w:val="both"/>
        <w:rPr>
          <w:rFonts w:ascii="Times New Roman" w:hAnsi="Times New Roman"/>
          <w:sz w:val="18"/>
        </w:rPr>
      </w:pPr>
      <w:r>
        <w:rPr>
          <w:rFonts w:ascii="Times New Roman" w:hAnsi="Times New Roman"/>
          <w:sz w:val="18"/>
        </w:rPr>
        <w:t>A Administração deverá realizar consulta ao SICAF para: a) verificar a manutenção das condições de habilitação exigidas</w:t>
      </w:r>
      <w:r>
        <w:rPr>
          <w:rFonts w:ascii="Times New Roman" w:hAnsi="Times New Roman"/>
          <w:spacing w:val="40"/>
          <w:sz w:val="18"/>
        </w:rPr>
        <w:t xml:space="preserve"> </w:t>
      </w:r>
      <w:r>
        <w:rPr>
          <w:rFonts w:ascii="Times New Roman" w:hAnsi="Times New Roman"/>
          <w:sz w:val="18"/>
        </w:rPr>
        <w:t>no edital; b) identificar possível razão que impeça a participação em licitação, no âmbito do órgão ou entidade, que implique proibição de contratar com o Poder Público, bem como ocorrências impeditivas indiretas.</w:t>
      </w:r>
    </w:p>
    <w:p w14:paraId="13CC87DC" w14:textId="77777777" w:rsidR="007C095F" w:rsidRDefault="009D4B73">
      <w:pPr>
        <w:pStyle w:val="PargrafodaLista"/>
        <w:numPr>
          <w:ilvl w:val="1"/>
          <w:numId w:val="20"/>
        </w:numPr>
        <w:tabs>
          <w:tab w:val="left" w:pos="529"/>
        </w:tabs>
        <w:spacing w:before="202" w:line="268" w:lineRule="auto"/>
        <w:ind w:left="120" w:firstLine="0"/>
        <w:jc w:val="both"/>
        <w:rPr>
          <w:rFonts w:ascii="Times New Roman" w:hAnsi="Times New Roman"/>
          <w:sz w:val="18"/>
        </w:rPr>
      </w:pPr>
      <w:r>
        <w:rPr>
          <w:rFonts w:ascii="Times New Roman" w:hAnsi="Times New Roman"/>
          <w:sz w:val="18"/>
        </w:rPr>
        <w:t>Constatando-se, junto ao SICAF, a situação de irregularidade do contratado, será providenciada sua notificação, por escrito, para que, no prazo de 5 (cinco) dias úteis, regularize sua situação ou, no mesmo prazo, apresente sua defesa. O prazo poderá ser prorrogado uma vez, por igual período, a critério do contratante.</w:t>
      </w:r>
    </w:p>
    <w:p w14:paraId="2884B19B" w14:textId="77777777" w:rsidR="007C095F" w:rsidRDefault="007C095F">
      <w:pPr>
        <w:pStyle w:val="PargrafodaLista"/>
        <w:spacing w:line="268" w:lineRule="auto"/>
        <w:rPr>
          <w:rFonts w:ascii="Times New Roman" w:hAnsi="Times New Roman"/>
          <w:sz w:val="18"/>
        </w:rPr>
        <w:sectPr w:rsidR="007C095F">
          <w:pgSz w:w="11910" w:h="16840"/>
          <w:pgMar w:top="1040" w:right="1133" w:bottom="780" w:left="1133" w:header="469" w:footer="588" w:gutter="0"/>
          <w:cols w:space="720"/>
        </w:sectPr>
      </w:pPr>
    </w:p>
    <w:p w14:paraId="059E4102" w14:textId="77777777" w:rsidR="007C095F" w:rsidRDefault="007C095F">
      <w:pPr>
        <w:pStyle w:val="Corpodetexto"/>
        <w:spacing w:before="78"/>
        <w:rPr>
          <w:rFonts w:ascii="Times New Roman"/>
          <w:sz w:val="18"/>
        </w:rPr>
      </w:pPr>
    </w:p>
    <w:p w14:paraId="233097F6" w14:textId="77777777" w:rsidR="007C095F" w:rsidRDefault="009D4B73">
      <w:pPr>
        <w:pStyle w:val="PargrafodaLista"/>
        <w:numPr>
          <w:ilvl w:val="1"/>
          <w:numId w:val="20"/>
        </w:numPr>
        <w:tabs>
          <w:tab w:val="left" w:pos="563"/>
        </w:tabs>
        <w:spacing w:before="0" w:line="268" w:lineRule="auto"/>
        <w:ind w:left="120" w:firstLine="0"/>
        <w:jc w:val="both"/>
        <w:rPr>
          <w:rFonts w:ascii="Times New Roman" w:hAnsi="Times New Roman"/>
          <w:sz w:val="18"/>
        </w:rPr>
      </w:pPr>
      <w:r>
        <w:rPr>
          <w:rFonts w:ascii="Times New Roman" w:hAnsi="Times New Roman"/>
          <w:sz w:val="18"/>
        </w:rPr>
        <w:t xml:space="preserve">Não havendo regularização ou sendo a defesa considerada improcedente, o contratante deverá comunicar aos órgãos responsáveis pela fiscalização da regularidade fiscal quanto à inadimplência do contratado, bem como quanto à existência de pagamento a ser efetuado, para que sejam acionados os meios pertinentes e necessários para garantir o recebimento de seus </w:t>
      </w:r>
      <w:r>
        <w:rPr>
          <w:rFonts w:ascii="Times New Roman" w:hAnsi="Times New Roman"/>
          <w:spacing w:val="-2"/>
          <w:sz w:val="18"/>
        </w:rPr>
        <w:t>créditos.</w:t>
      </w:r>
    </w:p>
    <w:p w14:paraId="1A426E9E" w14:textId="77777777" w:rsidR="007C095F" w:rsidRDefault="009D4B73">
      <w:pPr>
        <w:pStyle w:val="PargrafodaLista"/>
        <w:numPr>
          <w:ilvl w:val="1"/>
          <w:numId w:val="20"/>
        </w:numPr>
        <w:tabs>
          <w:tab w:val="left" w:pos="120"/>
          <w:tab w:val="left" w:pos="531"/>
        </w:tabs>
        <w:spacing w:line="268" w:lineRule="auto"/>
        <w:ind w:left="120" w:hanging="1"/>
        <w:jc w:val="both"/>
        <w:rPr>
          <w:rFonts w:ascii="Times New Roman" w:hAnsi="Times New Roman"/>
          <w:sz w:val="18"/>
        </w:rPr>
      </w:pPr>
      <w:r>
        <w:rPr>
          <w:rFonts w:ascii="Times New Roman" w:hAnsi="Times New Roman"/>
          <w:sz w:val="18"/>
        </w:rPr>
        <w:t>Persistindo a irregularidade, o contratante deverá adotar as medidas necessárias à rescisão contratual nos autos do processo administrativo correspondente, assegurada ao contratado a ampla defesa.</w:t>
      </w:r>
    </w:p>
    <w:p w14:paraId="019A6A5C" w14:textId="77777777" w:rsidR="007C095F" w:rsidRDefault="009D4B73">
      <w:pPr>
        <w:pStyle w:val="PargrafodaLista"/>
        <w:numPr>
          <w:ilvl w:val="1"/>
          <w:numId w:val="20"/>
        </w:numPr>
        <w:tabs>
          <w:tab w:val="left" w:pos="543"/>
        </w:tabs>
        <w:spacing w:before="202" w:line="268" w:lineRule="auto"/>
        <w:ind w:left="120" w:firstLine="0"/>
        <w:jc w:val="both"/>
        <w:rPr>
          <w:rFonts w:ascii="Times New Roman" w:hAnsi="Times New Roman"/>
          <w:sz w:val="18"/>
        </w:rPr>
      </w:pPr>
      <w:r>
        <w:rPr>
          <w:rFonts w:ascii="Times New Roman" w:hAnsi="Times New Roman"/>
          <w:sz w:val="18"/>
        </w:rPr>
        <w:t>Havendo a efetiva execução do objeto, os pagamentos serão realizados normalmente, até que se decida pela rescisão do contrato, caso o contratado não regularize sua situação junto ao SICAF.</w:t>
      </w:r>
    </w:p>
    <w:p w14:paraId="1BEEFF6D" w14:textId="77777777" w:rsidR="007C095F" w:rsidRDefault="009D4B73">
      <w:pPr>
        <w:spacing w:before="206"/>
        <w:ind w:left="120"/>
        <w:rPr>
          <w:rFonts w:ascii="Times New Roman"/>
          <w:b/>
          <w:sz w:val="18"/>
        </w:rPr>
      </w:pPr>
      <w:r>
        <w:rPr>
          <w:rFonts w:ascii="Times New Roman"/>
          <w:b/>
          <w:sz w:val="18"/>
        </w:rPr>
        <w:t>Prazo</w:t>
      </w:r>
      <w:r>
        <w:rPr>
          <w:rFonts w:ascii="Times New Roman"/>
          <w:b/>
          <w:spacing w:val="-2"/>
          <w:sz w:val="18"/>
        </w:rPr>
        <w:t xml:space="preserve"> </w:t>
      </w:r>
      <w:r>
        <w:rPr>
          <w:rFonts w:ascii="Times New Roman"/>
          <w:b/>
          <w:sz w:val="18"/>
        </w:rPr>
        <w:t>de</w:t>
      </w:r>
      <w:r>
        <w:rPr>
          <w:rFonts w:ascii="Times New Roman"/>
          <w:b/>
          <w:spacing w:val="-2"/>
          <w:sz w:val="18"/>
        </w:rPr>
        <w:t xml:space="preserve"> pagamento</w:t>
      </w:r>
    </w:p>
    <w:p w14:paraId="3AC9AE53" w14:textId="77777777" w:rsidR="007C095F" w:rsidRDefault="007C095F">
      <w:pPr>
        <w:pStyle w:val="Corpodetexto"/>
        <w:spacing w:before="19"/>
        <w:rPr>
          <w:rFonts w:ascii="Times New Roman"/>
          <w:b/>
          <w:sz w:val="18"/>
        </w:rPr>
      </w:pPr>
    </w:p>
    <w:p w14:paraId="66316E32" w14:textId="77777777" w:rsidR="007C095F" w:rsidRDefault="009D4B73">
      <w:pPr>
        <w:pStyle w:val="PargrafodaLista"/>
        <w:numPr>
          <w:ilvl w:val="1"/>
          <w:numId w:val="20"/>
        </w:numPr>
        <w:tabs>
          <w:tab w:val="left" w:pos="533"/>
        </w:tabs>
        <w:spacing w:before="1" w:line="268" w:lineRule="auto"/>
        <w:ind w:left="120" w:firstLine="0"/>
        <w:jc w:val="both"/>
        <w:rPr>
          <w:rFonts w:ascii="Times New Roman" w:hAnsi="Times New Roman"/>
          <w:sz w:val="18"/>
        </w:rPr>
      </w:pPr>
      <w:r>
        <w:rPr>
          <w:rFonts w:ascii="Times New Roman" w:hAnsi="Times New Roman"/>
          <w:sz w:val="18"/>
        </w:rPr>
        <w:t xml:space="preserve">O pagamento será efetuado no prazo de até 10 (dez) dias úteis contados da finalização da liquidação da despesa, conforme seção anterior, nos termos da </w:t>
      </w:r>
      <w:r>
        <w:rPr>
          <w:rFonts w:ascii="Times New Roman" w:hAnsi="Times New Roman"/>
          <w:color w:val="297FB8"/>
          <w:sz w:val="18"/>
          <w:u w:val="single" w:color="000000"/>
        </w:rPr>
        <w:t>Instrução Normativa SEGES/ME nº 77, de 2022</w:t>
      </w:r>
      <w:r>
        <w:rPr>
          <w:rFonts w:ascii="Times New Roman" w:hAnsi="Times New Roman"/>
          <w:sz w:val="18"/>
        </w:rPr>
        <w:t>.</w:t>
      </w:r>
    </w:p>
    <w:p w14:paraId="115D53A0" w14:textId="77777777" w:rsidR="007C095F" w:rsidRDefault="009D4B73">
      <w:pPr>
        <w:pStyle w:val="PargrafodaLista"/>
        <w:numPr>
          <w:ilvl w:val="1"/>
          <w:numId w:val="20"/>
        </w:numPr>
        <w:tabs>
          <w:tab w:val="left" w:pos="533"/>
        </w:tabs>
        <w:spacing w:line="268" w:lineRule="auto"/>
        <w:ind w:left="120" w:firstLine="0"/>
        <w:jc w:val="both"/>
        <w:rPr>
          <w:rFonts w:ascii="Times New Roman" w:hAnsi="Times New Roman"/>
          <w:sz w:val="18"/>
        </w:rPr>
      </w:pPr>
      <w:r>
        <w:rPr>
          <w:rFonts w:ascii="Times New Roman" w:hAnsi="Times New Roman"/>
          <w:sz w:val="18"/>
        </w:rPr>
        <w:t>No caso de atraso pelo Contratante, os valores devidos ao contratado serão atualizados monetariamente entre o termo final do prazo de pagamento até a data de sua efetiva realização, mediante aplicação do índice INPC de correção monetária.</w:t>
      </w:r>
    </w:p>
    <w:p w14:paraId="445DE456" w14:textId="77777777" w:rsidR="007C095F" w:rsidRDefault="009D4B73">
      <w:pPr>
        <w:spacing w:before="206"/>
        <w:ind w:left="120"/>
        <w:rPr>
          <w:rFonts w:ascii="Times New Roman"/>
          <w:b/>
          <w:sz w:val="18"/>
        </w:rPr>
      </w:pPr>
      <w:r>
        <w:rPr>
          <w:rFonts w:ascii="Times New Roman"/>
          <w:b/>
          <w:sz w:val="18"/>
        </w:rPr>
        <w:t>Forma</w:t>
      </w:r>
      <w:r>
        <w:rPr>
          <w:rFonts w:ascii="Times New Roman"/>
          <w:b/>
          <w:spacing w:val="-2"/>
          <w:sz w:val="18"/>
        </w:rPr>
        <w:t xml:space="preserve"> </w:t>
      </w:r>
      <w:r>
        <w:rPr>
          <w:rFonts w:ascii="Times New Roman"/>
          <w:b/>
          <w:sz w:val="18"/>
        </w:rPr>
        <w:t>de</w:t>
      </w:r>
      <w:r>
        <w:rPr>
          <w:rFonts w:ascii="Times New Roman"/>
          <w:b/>
          <w:spacing w:val="-1"/>
          <w:sz w:val="18"/>
        </w:rPr>
        <w:t xml:space="preserve"> </w:t>
      </w:r>
      <w:r>
        <w:rPr>
          <w:rFonts w:ascii="Times New Roman"/>
          <w:b/>
          <w:spacing w:val="-2"/>
          <w:sz w:val="18"/>
        </w:rPr>
        <w:t>pagamento</w:t>
      </w:r>
    </w:p>
    <w:p w14:paraId="610D8E75" w14:textId="77777777" w:rsidR="007C095F" w:rsidRDefault="007C095F">
      <w:pPr>
        <w:pStyle w:val="Corpodetexto"/>
        <w:spacing w:before="20"/>
        <w:rPr>
          <w:rFonts w:ascii="Times New Roman"/>
          <w:b/>
          <w:sz w:val="18"/>
        </w:rPr>
      </w:pPr>
    </w:p>
    <w:p w14:paraId="601F08D3" w14:textId="77777777" w:rsidR="007C095F" w:rsidRDefault="009D4B73">
      <w:pPr>
        <w:pStyle w:val="PargrafodaLista"/>
        <w:numPr>
          <w:ilvl w:val="1"/>
          <w:numId w:val="20"/>
        </w:numPr>
        <w:tabs>
          <w:tab w:val="left" w:pos="539"/>
        </w:tabs>
        <w:spacing w:before="0" w:line="268" w:lineRule="auto"/>
        <w:ind w:left="120" w:firstLine="0"/>
        <w:jc w:val="both"/>
        <w:rPr>
          <w:rFonts w:ascii="Times New Roman" w:hAnsi="Times New Roman"/>
          <w:sz w:val="18"/>
        </w:rPr>
      </w:pPr>
      <w:r>
        <w:rPr>
          <w:rFonts w:ascii="Times New Roman" w:hAnsi="Times New Roman"/>
          <w:sz w:val="18"/>
        </w:rPr>
        <w:t xml:space="preserve">O pagamento será realizado por meio de ordem bancária, para crédito em banco, agência e conta corrente indicados pelo </w:t>
      </w:r>
      <w:r>
        <w:rPr>
          <w:rFonts w:ascii="Times New Roman" w:hAnsi="Times New Roman"/>
          <w:spacing w:val="-2"/>
          <w:sz w:val="18"/>
        </w:rPr>
        <w:t>contratado.</w:t>
      </w:r>
    </w:p>
    <w:p w14:paraId="21A27D31" w14:textId="77777777" w:rsidR="007C095F" w:rsidRDefault="009D4B73">
      <w:pPr>
        <w:pStyle w:val="PargrafodaLista"/>
        <w:numPr>
          <w:ilvl w:val="1"/>
          <w:numId w:val="20"/>
        </w:numPr>
        <w:tabs>
          <w:tab w:val="left" w:pos="525"/>
        </w:tabs>
        <w:spacing w:before="202"/>
        <w:ind w:left="525" w:right="0" w:hanging="405"/>
        <w:rPr>
          <w:rFonts w:ascii="Times New Roman" w:hAnsi="Times New Roman"/>
          <w:sz w:val="18"/>
        </w:rPr>
      </w:pPr>
      <w:r>
        <w:rPr>
          <w:rFonts w:ascii="Times New Roman" w:hAnsi="Times New Roman"/>
          <w:sz w:val="18"/>
        </w:rPr>
        <w:t>Será</w:t>
      </w:r>
      <w:r>
        <w:rPr>
          <w:rFonts w:ascii="Times New Roman" w:hAnsi="Times New Roman"/>
          <w:spacing w:val="-5"/>
          <w:sz w:val="18"/>
        </w:rPr>
        <w:t xml:space="preserve"> </w:t>
      </w:r>
      <w:r>
        <w:rPr>
          <w:rFonts w:ascii="Times New Roman" w:hAnsi="Times New Roman"/>
          <w:sz w:val="18"/>
        </w:rPr>
        <w:t>considerada</w:t>
      </w:r>
      <w:r>
        <w:rPr>
          <w:rFonts w:ascii="Times New Roman" w:hAnsi="Times New Roman"/>
          <w:spacing w:val="-3"/>
          <w:sz w:val="18"/>
        </w:rPr>
        <w:t xml:space="preserve"> </w:t>
      </w:r>
      <w:r>
        <w:rPr>
          <w:rFonts w:ascii="Times New Roman" w:hAnsi="Times New Roman"/>
          <w:sz w:val="18"/>
        </w:rPr>
        <w:t>data</w:t>
      </w:r>
      <w:r>
        <w:rPr>
          <w:rFonts w:ascii="Times New Roman" w:hAnsi="Times New Roman"/>
          <w:spacing w:val="-3"/>
          <w:sz w:val="18"/>
        </w:rPr>
        <w:t xml:space="preserve"> </w:t>
      </w:r>
      <w:r>
        <w:rPr>
          <w:rFonts w:ascii="Times New Roman" w:hAnsi="Times New Roman"/>
          <w:sz w:val="18"/>
        </w:rPr>
        <w:t>do</w:t>
      </w:r>
      <w:r>
        <w:rPr>
          <w:rFonts w:ascii="Times New Roman" w:hAnsi="Times New Roman"/>
          <w:spacing w:val="-2"/>
          <w:sz w:val="18"/>
        </w:rPr>
        <w:t xml:space="preserve"> </w:t>
      </w:r>
      <w:r>
        <w:rPr>
          <w:rFonts w:ascii="Times New Roman" w:hAnsi="Times New Roman"/>
          <w:sz w:val="18"/>
        </w:rPr>
        <w:t>pagamento</w:t>
      </w:r>
      <w:r>
        <w:rPr>
          <w:rFonts w:ascii="Times New Roman" w:hAnsi="Times New Roman"/>
          <w:spacing w:val="-2"/>
          <w:sz w:val="18"/>
        </w:rPr>
        <w:t xml:space="preserve"> </w:t>
      </w:r>
      <w:r>
        <w:rPr>
          <w:rFonts w:ascii="Times New Roman" w:hAnsi="Times New Roman"/>
          <w:sz w:val="18"/>
        </w:rPr>
        <w:t>o</w:t>
      </w:r>
      <w:r>
        <w:rPr>
          <w:rFonts w:ascii="Times New Roman" w:hAnsi="Times New Roman"/>
          <w:spacing w:val="-2"/>
          <w:sz w:val="18"/>
        </w:rPr>
        <w:t xml:space="preserve"> </w:t>
      </w:r>
      <w:r>
        <w:rPr>
          <w:rFonts w:ascii="Times New Roman" w:hAnsi="Times New Roman"/>
          <w:sz w:val="18"/>
        </w:rPr>
        <w:t>dia</w:t>
      </w:r>
      <w:r>
        <w:rPr>
          <w:rFonts w:ascii="Times New Roman" w:hAnsi="Times New Roman"/>
          <w:spacing w:val="-3"/>
          <w:sz w:val="18"/>
        </w:rPr>
        <w:t xml:space="preserve"> </w:t>
      </w:r>
      <w:r>
        <w:rPr>
          <w:rFonts w:ascii="Times New Roman" w:hAnsi="Times New Roman"/>
          <w:sz w:val="18"/>
        </w:rPr>
        <w:t>em</w:t>
      </w:r>
      <w:r>
        <w:rPr>
          <w:rFonts w:ascii="Times New Roman" w:hAnsi="Times New Roman"/>
          <w:spacing w:val="-3"/>
          <w:sz w:val="18"/>
        </w:rPr>
        <w:t xml:space="preserve"> </w:t>
      </w:r>
      <w:r>
        <w:rPr>
          <w:rFonts w:ascii="Times New Roman" w:hAnsi="Times New Roman"/>
          <w:sz w:val="18"/>
        </w:rPr>
        <w:t>que</w:t>
      </w:r>
      <w:r>
        <w:rPr>
          <w:rFonts w:ascii="Times New Roman" w:hAnsi="Times New Roman"/>
          <w:spacing w:val="-2"/>
          <w:sz w:val="18"/>
        </w:rPr>
        <w:t xml:space="preserve"> </w:t>
      </w:r>
      <w:r>
        <w:rPr>
          <w:rFonts w:ascii="Times New Roman" w:hAnsi="Times New Roman"/>
          <w:sz w:val="18"/>
        </w:rPr>
        <w:t>constar</w:t>
      </w:r>
      <w:r>
        <w:rPr>
          <w:rFonts w:ascii="Times New Roman" w:hAnsi="Times New Roman"/>
          <w:spacing w:val="-2"/>
          <w:sz w:val="18"/>
        </w:rPr>
        <w:t xml:space="preserve"> </w:t>
      </w:r>
      <w:r>
        <w:rPr>
          <w:rFonts w:ascii="Times New Roman" w:hAnsi="Times New Roman"/>
          <w:sz w:val="18"/>
        </w:rPr>
        <w:t>como</w:t>
      </w:r>
      <w:r>
        <w:rPr>
          <w:rFonts w:ascii="Times New Roman" w:hAnsi="Times New Roman"/>
          <w:spacing w:val="-2"/>
          <w:sz w:val="18"/>
        </w:rPr>
        <w:t xml:space="preserve"> </w:t>
      </w:r>
      <w:r>
        <w:rPr>
          <w:rFonts w:ascii="Times New Roman" w:hAnsi="Times New Roman"/>
          <w:sz w:val="18"/>
        </w:rPr>
        <w:t>emitida</w:t>
      </w:r>
      <w:r>
        <w:rPr>
          <w:rFonts w:ascii="Times New Roman" w:hAnsi="Times New Roman"/>
          <w:spacing w:val="-3"/>
          <w:sz w:val="18"/>
        </w:rPr>
        <w:t xml:space="preserve"> </w:t>
      </w:r>
      <w:r>
        <w:rPr>
          <w:rFonts w:ascii="Times New Roman" w:hAnsi="Times New Roman"/>
          <w:sz w:val="18"/>
        </w:rPr>
        <w:t>a</w:t>
      </w:r>
      <w:r>
        <w:rPr>
          <w:rFonts w:ascii="Times New Roman" w:hAnsi="Times New Roman"/>
          <w:spacing w:val="-3"/>
          <w:sz w:val="18"/>
        </w:rPr>
        <w:t xml:space="preserve"> </w:t>
      </w:r>
      <w:r>
        <w:rPr>
          <w:rFonts w:ascii="Times New Roman" w:hAnsi="Times New Roman"/>
          <w:sz w:val="18"/>
        </w:rPr>
        <w:t>ordem</w:t>
      </w:r>
      <w:r>
        <w:rPr>
          <w:rFonts w:ascii="Times New Roman" w:hAnsi="Times New Roman"/>
          <w:spacing w:val="-3"/>
          <w:sz w:val="18"/>
        </w:rPr>
        <w:t xml:space="preserve"> </w:t>
      </w:r>
      <w:r>
        <w:rPr>
          <w:rFonts w:ascii="Times New Roman" w:hAnsi="Times New Roman"/>
          <w:sz w:val="18"/>
        </w:rPr>
        <w:t>bancária</w:t>
      </w:r>
      <w:r>
        <w:rPr>
          <w:rFonts w:ascii="Times New Roman" w:hAnsi="Times New Roman"/>
          <w:spacing w:val="-3"/>
          <w:sz w:val="18"/>
        </w:rPr>
        <w:t xml:space="preserve"> </w:t>
      </w:r>
      <w:r>
        <w:rPr>
          <w:rFonts w:ascii="Times New Roman" w:hAnsi="Times New Roman"/>
          <w:sz w:val="18"/>
        </w:rPr>
        <w:t>para</w:t>
      </w:r>
      <w:r>
        <w:rPr>
          <w:rFonts w:ascii="Times New Roman" w:hAnsi="Times New Roman"/>
          <w:spacing w:val="-2"/>
          <w:sz w:val="18"/>
        </w:rPr>
        <w:t xml:space="preserve"> pagamento.</w:t>
      </w:r>
    </w:p>
    <w:p w14:paraId="71A981E9" w14:textId="77777777" w:rsidR="007C095F" w:rsidRDefault="007C095F">
      <w:pPr>
        <w:pStyle w:val="Corpodetexto"/>
        <w:spacing w:before="19"/>
        <w:rPr>
          <w:rFonts w:ascii="Times New Roman"/>
          <w:sz w:val="18"/>
        </w:rPr>
      </w:pPr>
    </w:p>
    <w:p w14:paraId="0EE9C1EE" w14:textId="77777777" w:rsidR="007C095F" w:rsidRDefault="009D4B73">
      <w:pPr>
        <w:pStyle w:val="PargrafodaLista"/>
        <w:numPr>
          <w:ilvl w:val="1"/>
          <w:numId w:val="20"/>
        </w:numPr>
        <w:tabs>
          <w:tab w:val="left" w:pos="525"/>
        </w:tabs>
        <w:spacing w:before="0"/>
        <w:ind w:left="525" w:right="0" w:hanging="405"/>
        <w:rPr>
          <w:rFonts w:ascii="Times New Roman" w:hAnsi="Times New Roman"/>
          <w:sz w:val="18"/>
        </w:rPr>
      </w:pPr>
      <w:r>
        <w:rPr>
          <w:rFonts w:ascii="Times New Roman" w:hAnsi="Times New Roman"/>
          <w:sz w:val="18"/>
        </w:rPr>
        <w:t>Quando</w:t>
      </w:r>
      <w:r>
        <w:rPr>
          <w:rFonts w:ascii="Times New Roman" w:hAnsi="Times New Roman"/>
          <w:spacing w:val="-5"/>
          <w:sz w:val="18"/>
        </w:rPr>
        <w:t xml:space="preserve"> </w:t>
      </w:r>
      <w:r>
        <w:rPr>
          <w:rFonts w:ascii="Times New Roman" w:hAnsi="Times New Roman"/>
          <w:sz w:val="18"/>
        </w:rPr>
        <w:t>do</w:t>
      </w:r>
      <w:r>
        <w:rPr>
          <w:rFonts w:ascii="Times New Roman" w:hAnsi="Times New Roman"/>
          <w:spacing w:val="-3"/>
          <w:sz w:val="18"/>
        </w:rPr>
        <w:t xml:space="preserve"> </w:t>
      </w:r>
      <w:r>
        <w:rPr>
          <w:rFonts w:ascii="Times New Roman" w:hAnsi="Times New Roman"/>
          <w:sz w:val="18"/>
        </w:rPr>
        <w:t>pagamento,</w:t>
      </w:r>
      <w:r>
        <w:rPr>
          <w:rFonts w:ascii="Times New Roman" w:hAnsi="Times New Roman"/>
          <w:spacing w:val="-3"/>
          <w:sz w:val="18"/>
        </w:rPr>
        <w:t xml:space="preserve"> </w:t>
      </w:r>
      <w:r>
        <w:rPr>
          <w:rFonts w:ascii="Times New Roman" w:hAnsi="Times New Roman"/>
          <w:sz w:val="18"/>
        </w:rPr>
        <w:t>será</w:t>
      </w:r>
      <w:r>
        <w:rPr>
          <w:rFonts w:ascii="Times New Roman" w:hAnsi="Times New Roman"/>
          <w:spacing w:val="-4"/>
          <w:sz w:val="18"/>
        </w:rPr>
        <w:t xml:space="preserve"> </w:t>
      </w:r>
      <w:r>
        <w:rPr>
          <w:rFonts w:ascii="Times New Roman" w:hAnsi="Times New Roman"/>
          <w:sz w:val="18"/>
        </w:rPr>
        <w:t>efetuada</w:t>
      </w:r>
      <w:r>
        <w:rPr>
          <w:rFonts w:ascii="Times New Roman" w:hAnsi="Times New Roman"/>
          <w:spacing w:val="-4"/>
          <w:sz w:val="18"/>
        </w:rPr>
        <w:t xml:space="preserve"> </w:t>
      </w:r>
      <w:r>
        <w:rPr>
          <w:rFonts w:ascii="Times New Roman" w:hAnsi="Times New Roman"/>
          <w:sz w:val="18"/>
        </w:rPr>
        <w:t>a</w:t>
      </w:r>
      <w:r>
        <w:rPr>
          <w:rFonts w:ascii="Times New Roman" w:hAnsi="Times New Roman"/>
          <w:spacing w:val="-3"/>
          <w:sz w:val="18"/>
        </w:rPr>
        <w:t xml:space="preserve"> </w:t>
      </w:r>
      <w:r>
        <w:rPr>
          <w:rFonts w:ascii="Times New Roman" w:hAnsi="Times New Roman"/>
          <w:sz w:val="18"/>
        </w:rPr>
        <w:t>retenção</w:t>
      </w:r>
      <w:r>
        <w:rPr>
          <w:rFonts w:ascii="Times New Roman" w:hAnsi="Times New Roman"/>
          <w:spacing w:val="-3"/>
          <w:sz w:val="18"/>
        </w:rPr>
        <w:t xml:space="preserve"> </w:t>
      </w:r>
      <w:r>
        <w:rPr>
          <w:rFonts w:ascii="Times New Roman" w:hAnsi="Times New Roman"/>
          <w:sz w:val="18"/>
        </w:rPr>
        <w:t>tributária</w:t>
      </w:r>
      <w:r>
        <w:rPr>
          <w:rFonts w:ascii="Times New Roman" w:hAnsi="Times New Roman"/>
          <w:spacing w:val="-4"/>
          <w:sz w:val="18"/>
        </w:rPr>
        <w:t xml:space="preserve"> </w:t>
      </w:r>
      <w:r>
        <w:rPr>
          <w:rFonts w:ascii="Times New Roman" w:hAnsi="Times New Roman"/>
          <w:sz w:val="18"/>
        </w:rPr>
        <w:t>prevista</w:t>
      </w:r>
      <w:r>
        <w:rPr>
          <w:rFonts w:ascii="Times New Roman" w:hAnsi="Times New Roman"/>
          <w:spacing w:val="-4"/>
          <w:sz w:val="18"/>
        </w:rPr>
        <w:t xml:space="preserve"> </w:t>
      </w:r>
      <w:r>
        <w:rPr>
          <w:rFonts w:ascii="Times New Roman" w:hAnsi="Times New Roman"/>
          <w:sz w:val="18"/>
        </w:rPr>
        <w:t>na</w:t>
      </w:r>
      <w:r>
        <w:rPr>
          <w:rFonts w:ascii="Times New Roman" w:hAnsi="Times New Roman"/>
          <w:spacing w:val="-4"/>
          <w:sz w:val="18"/>
        </w:rPr>
        <w:t xml:space="preserve"> </w:t>
      </w:r>
      <w:r>
        <w:rPr>
          <w:rFonts w:ascii="Times New Roman" w:hAnsi="Times New Roman"/>
          <w:sz w:val="18"/>
        </w:rPr>
        <w:t>legislação</w:t>
      </w:r>
      <w:r>
        <w:rPr>
          <w:rFonts w:ascii="Times New Roman" w:hAnsi="Times New Roman"/>
          <w:spacing w:val="-2"/>
          <w:sz w:val="18"/>
        </w:rPr>
        <w:t xml:space="preserve"> aplicável.</w:t>
      </w:r>
    </w:p>
    <w:p w14:paraId="38C18BB9" w14:textId="77777777" w:rsidR="007C095F" w:rsidRDefault="007C095F">
      <w:pPr>
        <w:pStyle w:val="Corpodetexto"/>
        <w:spacing w:before="19"/>
        <w:rPr>
          <w:rFonts w:ascii="Times New Roman"/>
          <w:sz w:val="18"/>
        </w:rPr>
      </w:pPr>
    </w:p>
    <w:p w14:paraId="7419FDE3" w14:textId="77777777" w:rsidR="007C095F" w:rsidRDefault="009D4B73">
      <w:pPr>
        <w:pStyle w:val="PargrafodaLista"/>
        <w:numPr>
          <w:ilvl w:val="2"/>
          <w:numId w:val="20"/>
        </w:numPr>
        <w:tabs>
          <w:tab w:val="left" w:pos="696"/>
        </w:tabs>
        <w:spacing w:before="1" w:line="268" w:lineRule="auto"/>
        <w:ind w:left="120" w:firstLine="0"/>
        <w:jc w:val="both"/>
        <w:rPr>
          <w:rFonts w:ascii="Times New Roman" w:hAnsi="Times New Roman"/>
          <w:sz w:val="18"/>
        </w:rPr>
      </w:pPr>
      <w:r>
        <w:rPr>
          <w:rFonts w:ascii="Times New Roman" w:hAnsi="Times New Roman"/>
          <w:sz w:val="18"/>
        </w:rPr>
        <w:t>Independentemente do percentual de tributo inserido na planilha, quando houver, serão retidos na fonte, quando da realização do pagamento, os percentuais estabelecidos na legislação vigente.</w:t>
      </w:r>
    </w:p>
    <w:p w14:paraId="242DEAD2" w14:textId="77777777" w:rsidR="007C095F" w:rsidRDefault="009D4B73">
      <w:pPr>
        <w:pStyle w:val="PargrafodaLista"/>
        <w:numPr>
          <w:ilvl w:val="1"/>
          <w:numId w:val="20"/>
        </w:numPr>
        <w:tabs>
          <w:tab w:val="left" w:pos="531"/>
        </w:tabs>
        <w:spacing w:line="268" w:lineRule="auto"/>
        <w:ind w:left="120" w:firstLine="0"/>
        <w:jc w:val="both"/>
        <w:rPr>
          <w:rFonts w:ascii="Times New Roman" w:hAnsi="Times New Roman"/>
          <w:sz w:val="18"/>
        </w:rPr>
      </w:pPr>
      <w:r>
        <w:rPr>
          <w:rFonts w:ascii="Times New Roman" w:hAnsi="Times New Roman"/>
          <w:sz w:val="18"/>
        </w:rPr>
        <w:t>O contratado regularmente optante pelo Simples Nacional, nos termos da Lei Complementar nº 123, de 2006,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14:paraId="10964FC9" w14:textId="77777777" w:rsidR="007C095F" w:rsidRDefault="007C095F">
      <w:pPr>
        <w:pStyle w:val="Corpodetexto"/>
        <w:rPr>
          <w:rFonts w:ascii="Times New Roman"/>
          <w:sz w:val="18"/>
        </w:rPr>
      </w:pPr>
    </w:p>
    <w:p w14:paraId="717F8F29" w14:textId="77777777" w:rsidR="007C095F" w:rsidRDefault="007C095F">
      <w:pPr>
        <w:pStyle w:val="Corpodetexto"/>
        <w:rPr>
          <w:rFonts w:ascii="Times New Roman"/>
          <w:sz w:val="18"/>
        </w:rPr>
      </w:pPr>
    </w:p>
    <w:p w14:paraId="45A3FA20" w14:textId="77777777" w:rsidR="007C095F" w:rsidRDefault="007C095F">
      <w:pPr>
        <w:pStyle w:val="Corpodetexto"/>
        <w:spacing w:before="26"/>
        <w:rPr>
          <w:rFonts w:ascii="Times New Roman"/>
          <w:sz w:val="18"/>
        </w:rPr>
      </w:pPr>
    </w:p>
    <w:p w14:paraId="3EBF7C8F" w14:textId="77777777" w:rsidR="007C095F" w:rsidRDefault="009D4B73">
      <w:pPr>
        <w:pStyle w:val="Ttulo3"/>
        <w:numPr>
          <w:ilvl w:val="0"/>
          <w:numId w:val="20"/>
        </w:numPr>
        <w:tabs>
          <w:tab w:val="left" w:pos="390"/>
        </w:tabs>
        <w:ind w:left="390"/>
      </w:pPr>
      <w:bookmarkStart w:id="10" w:name="8._Critérios_de_seleção_do_fornecedor"/>
      <w:bookmarkEnd w:id="10"/>
      <w:r>
        <w:t>Critérios</w:t>
      </w:r>
      <w:r>
        <w:rPr>
          <w:spacing w:val="-4"/>
        </w:rPr>
        <w:t xml:space="preserve"> </w:t>
      </w:r>
      <w:r>
        <w:t>de</w:t>
      </w:r>
      <w:r>
        <w:rPr>
          <w:spacing w:val="-3"/>
        </w:rPr>
        <w:t xml:space="preserve"> </w:t>
      </w:r>
      <w:r>
        <w:t>seleção</w:t>
      </w:r>
      <w:r>
        <w:rPr>
          <w:spacing w:val="-3"/>
        </w:rPr>
        <w:t xml:space="preserve"> </w:t>
      </w:r>
      <w:r>
        <w:t>do</w:t>
      </w:r>
      <w:r>
        <w:rPr>
          <w:spacing w:val="-2"/>
        </w:rPr>
        <w:t xml:space="preserve"> fornecedor</w:t>
      </w:r>
    </w:p>
    <w:p w14:paraId="531A591B" w14:textId="77777777" w:rsidR="007C095F" w:rsidRDefault="009D4B73">
      <w:pPr>
        <w:spacing w:before="239"/>
        <w:ind w:left="120"/>
        <w:rPr>
          <w:rFonts w:ascii="Times New Roman" w:hAnsi="Times New Roman"/>
          <w:b/>
          <w:sz w:val="18"/>
        </w:rPr>
      </w:pPr>
      <w:r>
        <w:rPr>
          <w:rFonts w:ascii="Times New Roman" w:hAnsi="Times New Roman"/>
          <w:b/>
          <w:sz w:val="18"/>
        </w:rPr>
        <w:t>Forma</w:t>
      </w:r>
      <w:r>
        <w:rPr>
          <w:rFonts w:ascii="Times New Roman" w:hAnsi="Times New Roman"/>
          <w:b/>
          <w:spacing w:val="-2"/>
          <w:sz w:val="18"/>
        </w:rPr>
        <w:t xml:space="preserve"> </w:t>
      </w:r>
      <w:r>
        <w:rPr>
          <w:rFonts w:ascii="Times New Roman" w:hAnsi="Times New Roman"/>
          <w:b/>
          <w:sz w:val="18"/>
        </w:rPr>
        <w:t>de</w:t>
      </w:r>
      <w:r>
        <w:rPr>
          <w:rFonts w:ascii="Times New Roman" w:hAnsi="Times New Roman"/>
          <w:b/>
          <w:spacing w:val="-3"/>
          <w:sz w:val="18"/>
        </w:rPr>
        <w:t xml:space="preserve"> </w:t>
      </w:r>
      <w:r>
        <w:rPr>
          <w:rFonts w:ascii="Times New Roman" w:hAnsi="Times New Roman"/>
          <w:b/>
          <w:sz w:val="18"/>
        </w:rPr>
        <w:t>seleção</w:t>
      </w:r>
      <w:r>
        <w:rPr>
          <w:rFonts w:ascii="Times New Roman" w:hAnsi="Times New Roman"/>
          <w:b/>
          <w:spacing w:val="-2"/>
          <w:sz w:val="18"/>
        </w:rPr>
        <w:t xml:space="preserve"> </w:t>
      </w:r>
      <w:r>
        <w:rPr>
          <w:rFonts w:ascii="Times New Roman" w:hAnsi="Times New Roman"/>
          <w:b/>
          <w:sz w:val="18"/>
        </w:rPr>
        <w:t>e</w:t>
      </w:r>
      <w:r>
        <w:rPr>
          <w:rFonts w:ascii="Times New Roman" w:hAnsi="Times New Roman"/>
          <w:b/>
          <w:spacing w:val="-2"/>
          <w:sz w:val="18"/>
        </w:rPr>
        <w:t xml:space="preserve"> </w:t>
      </w:r>
      <w:r>
        <w:rPr>
          <w:rFonts w:ascii="Times New Roman" w:hAnsi="Times New Roman"/>
          <w:b/>
          <w:sz w:val="18"/>
        </w:rPr>
        <w:t>critério</w:t>
      </w:r>
      <w:r>
        <w:rPr>
          <w:rFonts w:ascii="Times New Roman" w:hAnsi="Times New Roman"/>
          <w:b/>
          <w:spacing w:val="-2"/>
          <w:sz w:val="18"/>
        </w:rPr>
        <w:t xml:space="preserve"> </w:t>
      </w:r>
      <w:r>
        <w:rPr>
          <w:rFonts w:ascii="Times New Roman" w:hAnsi="Times New Roman"/>
          <w:b/>
          <w:sz w:val="18"/>
        </w:rPr>
        <w:t>de</w:t>
      </w:r>
      <w:r>
        <w:rPr>
          <w:rFonts w:ascii="Times New Roman" w:hAnsi="Times New Roman"/>
          <w:b/>
          <w:spacing w:val="-3"/>
          <w:sz w:val="18"/>
        </w:rPr>
        <w:t xml:space="preserve"> </w:t>
      </w:r>
      <w:r>
        <w:rPr>
          <w:rFonts w:ascii="Times New Roman" w:hAnsi="Times New Roman"/>
          <w:b/>
          <w:sz w:val="18"/>
        </w:rPr>
        <w:t>julgamento</w:t>
      </w:r>
      <w:r>
        <w:rPr>
          <w:rFonts w:ascii="Times New Roman" w:hAnsi="Times New Roman"/>
          <w:b/>
          <w:spacing w:val="-2"/>
          <w:sz w:val="18"/>
        </w:rPr>
        <w:t xml:space="preserve"> </w:t>
      </w:r>
      <w:r>
        <w:rPr>
          <w:rFonts w:ascii="Times New Roman" w:hAnsi="Times New Roman"/>
          <w:b/>
          <w:sz w:val="18"/>
        </w:rPr>
        <w:t>da</w:t>
      </w:r>
      <w:r>
        <w:rPr>
          <w:rFonts w:ascii="Times New Roman" w:hAnsi="Times New Roman"/>
          <w:b/>
          <w:spacing w:val="-1"/>
          <w:sz w:val="18"/>
        </w:rPr>
        <w:t xml:space="preserve"> </w:t>
      </w:r>
      <w:r>
        <w:rPr>
          <w:rFonts w:ascii="Times New Roman" w:hAnsi="Times New Roman"/>
          <w:b/>
          <w:spacing w:val="-2"/>
          <w:sz w:val="18"/>
        </w:rPr>
        <w:t>proposta</w:t>
      </w:r>
    </w:p>
    <w:p w14:paraId="34D954E0" w14:textId="77777777" w:rsidR="007C095F" w:rsidRDefault="007C095F">
      <w:pPr>
        <w:pStyle w:val="Corpodetexto"/>
        <w:spacing w:before="20"/>
        <w:rPr>
          <w:rFonts w:ascii="Times New Roman"/>
          <w:b/>
          <w:sz w:val="18"/>
        </w:rPr>
      </w:pPr>
    </w:p>
    <w:p w14:paraId="1099D6B7" w14:textId="77777777" w:rsidR="007C095F" w:rsidRDefault="009D4B73">
      <w:pPr>
        <w:pStyle w:val="PargrafodaLista"/>
        <w:numPr>
          <w:ilvl w:val="1"/>
          <w:numId w:val="20"/>
        </w:numPr>
        <w:tabs>
          <w:tab w:val="left" w:pos="453"/>
        </w:tabs>
        <w:spacing w:before="0" w:line="268" w:lineRule="auto"/>
        <w:ind w:left="120" w:firstLine="0"/>
        <w:jc w:val="both"/>
        <w:rPr>
          <w:rFonts w:ascii="Times New Roman" w:hAnsi="Times New Roman"/>
          <w:sz w:val="18"/>
        </w:rPr>
      </w:pPr>
      <w:r>
        <w:rPr>
          <w:rFonts w:ascii="Times New Roman" w:hAnsi="Times New Roman"/>
          <w:sz w:val="18"/>
        </w:rPr>
        <w:t>O fornecedor será selecionado por meio da realização de procedimento de LICITAÇÃO, na modalidade PREGÃO, sob a forma ELETRÔNICA, com adoção do critério de julgamento pelo MENOR PREÇO .</w:t>
      </w:r>
    </w:p>
    <w:p w14:paraId="78CEECF0" w14:textId="77777777" w:rsidR="007C095F" w:rsidRDefault="009D4B73">
      <w:pPr>
        <w:spacing w:before="206"/>
        <w:ind w:left="120"/>
        <w:rPr>
          <w:rFonts w:ascii="Times New Roman" w:hAnsi="Times New Roman"/>
          <w:b/>
          <w:sz w:val="18"/>
        </w:rPr>
      </w:pPr>
      <w:r>
        <w:rPr>
          <w:rFonts w:ascii="Times New Roman" w:hAnsi="Times New Roman"/>
          <w:b/>
          <w:sz w:val="18"/>
        </w:rPr>
        <w:t>Exigências</w:t>
      </w:r>
      <w:r>
        <w:rPr>
          <w:rFonts w:ascii="Times New Roman" w:hAnsi="Times New Roman"/>
          <w:b/>
          <w:spacing w:val="-4"/>
          <w:sz w:val="18"/>
        </w:rPr>
        <w:t xml:space="preserve"> </w:t>
      </w:r>
      <w:r>
        <w:rPr>
          <w:rFonts w:ascii="Times New Roman" w:hAnsi="Times New Roman"/>
          <w:b/>
          <w:sz w:val="18"/>
        </w:rPr>
        <w:t>de</w:t>
      </w:r>
      <w:r>
        <w:rPr>
          <w:rFonts w:ascii="Times New Roman" w:hAnsi="Times New Roman"/>
          <w:b/>
          <w:spacing w:val="-4"/>
          <w:sz w:val="18"/>
        </w:rPr>
        <w:t xml:space="preserve"> </w:t>
      </w:r>
      <w:r>
        <w:rPr>
          <w:rFonts w:ascii="Times New Roman" w:hAnsi="Times New Roman"/>
          <w:b/>
          <w:spacing w:val="-2"/>
          <w:sz w:val="18"/>
        </w:rPr>
        <w:t>habilitação</w:t>
      </w:r>
    </w:p>
    <w:p w14:paraId="3564B7D0" w14:textId="77777777" w:rsidR="007C095F" w:rsidRDefault="007C095F">
      <w:pPr>
        <w:pStyle w:val="Corpodetexto"/>
        <w:spacing w:before="20"/>
        <w:rPr>
          <w:rFonts w:ascii="Times New Roman"/>
          <w:b/>
          <w:sz w:val="18"/>
        </w:rPr>
      </w:pPr>
    </w:p>
    <w:p w14:paraId="73EC6D84" w14:textId="77777777" w:rsidR="007C095F" w:rsidRDefault="009D4B73">
      <w:pPr>
        <w:pStyle w:val="PargrafodaLista"/>
        <w:numPr>
          <w:ilvl w:val="1"/>
          <w:numId w:val="20"/>
        </w:numPr>
        <w:tabs>
          <w:tab w:val="left" w:pos="435"/>
        </w:tabs>
        <w:spacing w:before="0"/>
        <w:ind w:left="435" w:right="0" w:hanging="315"/>
        <w:rPr>
          <w:rFonts w:ascii="Times New Roman" w:hAnsi="Times New Roman"/>
          <w:sz w:val="18"/>
        </w:rPr>
      </w:pPr>
      <w:r>
        <w:rPr>
          <w:rFonts w:ascii="Times New Roman" w:hAnsi="Times New Roman"/>
          <w:sz w:val="18"/>
        </w:rPr>
        <w:t>Para</w:t>
      </w:r>
      <w:r>
        <w:rPr>
          <w:rFonts w:ascii="Times New Roman" w:hAnsi="Times New Roman"/>
          <w:spacing w:val="-4"/>
          <w:sz w:val="18"/>
        </w:rPr>
        <w:t xml:space="preserve"> </w:t>
      </w:r>
      <w:r>
        <w:rPr>
          <w:rFonts w:ascii="Times New Roman" w:hAnsi="Times New Roman"/>
          <w:sz w:val="18"/>
        </w:rPr>
        <w:t>fins</w:t>
      </w:r>
      <w:r>
        <w:rPr>
          <w:rFonts w:ascii="Times New Roman" w:hAnsi="Times New Roman"/>
          <w:spacing w:val="-4"/>
          <w:sz w:val="18"/>
        </w:rPr>
        <w:t xml:space="preserve"> </w:t>
      </w:r>
      <w:r>
        <w:rPr>
          <w:rFonts w:ascii="Times New Roman" w:hAnsi="Times New Roman"/>
          <w:sz w:val="18"/>
        </w:rPr>
        <w:t>de</w:t>
      </w:r>
      <w:r>
        <w:rPr>
          <w:rFonts w:ascii="Times New Roman" w:hAnsi="Times New Roman"/>
          <w:spacing w:val="-4"/>
          <w:sz w:val="18"/>
        </w:rPr>
        <w:t xml:space="preserve"> </w:t>
      </w:r>
      <w:r>
        <w:rPr>
          <w:rFonts w:ascii="Times New Roman" w:hAnsi="Times New Roman"/>
          <w:sz w:val="18"/>
        </w:rPr>
        <w:t>habilitação,</w:t>
      </w:r>
      <w:r>
        <w:rPr>
          <w:rFonts w:ascii="Times New Roman" w:hAnsi="Times New Roman"/>
          <w:spacing w:val="-3"/>
          <w:sz w:val="18"/>
        </w:rPr>
        <w:t xml:space="preserve"> </w:t>
      </w:r>
      <w:r>
        <w:rPr>
          <w:rFonts w:ascii="Times New Roman" w:hAnsi="Times New Roman"/>
          <w:sz w:val="18"/>
        </w:rPr>
        <w:t>deverá</w:t>
      </w:r>
      <w:r>
        <w:rPr>
          <w:rFonts w:ascii="Times New Roman" w:hAnsi="Times New Roman"/>
          <w:spacing w:val="-3"/>
          <w:sz w:val="18"/>
        </w:rPr>
        <w:t xml:space="preserve"> </w:t>
      </w:r>
      <w:r>
        <w:rPr>
          <w:rFonts w:ascii="Times New Roman" w:hAnsi="Times New Roman"/>
          <w:sz w:val="18"/>
        </w:rPr>
        <w:t>o</w:t>
      </w:r>
      <w:r>
        <w:rPr>
          <w:rFonts w:ascii="Times New Roman" w:hAnsi="Times New Roman"/>
          <w:spacing w:val="-3"/>
          <w:sz w:val="18"/>
        </w:rPr>
        <w:t xml:space="preserve"> </w:t>
      </w:r>
      <w:r>
        <w:rPr>
          <w:rFonts w:ascii="Times New Roman" w:hAnsi="Times New Roman"/>
          <w:sz w:val="18"/>
        </w:rPr>
        <w:t>licitante</w:t>
      </w:r>
      <w:r>
        <w:rPr>
          <w:rFonts w:ascii="Times New Roman" w:hAnsi="Times New Roman"/>
          <w:spacing w:val="-4"/>
          <w:sz w:val="18"/>
        </w:rPr>
        <w:t xml:space="preserve"> </w:t>
      </w:r>
      <w:r>
        <w:rPr>
          <w:rFonts w:ascii="Times New Roman" w:hAnsi="Times New Roman"/>
          <w:sz w:val="18"/>
        </w:rPr>
        <w:t>comprovar</w:t>
      </w:r>
      <w:r>
        <w:rPr>
          <w:rFonts w:ascii="Times New Roman" w:hAnsi="Times New Roman"/>
          <w:spacing w:val="-3"/>
          <w:sz w:val="18"/>
        </w:rPr>
        <w:t xml:space="preserve"> </w:t>
      </w:r>
      <w:r>
        <w:rPr>
          <w:rFonts w:ascii="Times New Roman" w:hAnsi="Times New Roman"/>
          <w:sz w:val="18"/>
        </w:rPr>
        <w:t>os</w:t>
      </w:r>
      <w:r>
        <w:rPr>
          <w:rFonts w:ascii="Times New Roman" w:hAnsi="Times New Roman"/>
          <w:spacing w:val="-4"/>
          <w:sz w:val="18"/>
        </w:rPr>
        <w:t xml:space="preserve"> </w:t>
      </w:r>
      <w:r>
        <w:rPr>
          <w:rFonts w:ascii="Times New Roman" w:hAnsi="Times New Roman"/>
          <w:sz w:val="18"/>
        </w:rPr>
        <w:t>seguintes</w:t>
      </w:r>
      <w:r>
        <w:rPr>
          <w:rFonts w:ascii="Times New Roman" w:hAnsi="Times New Roman"/>
          <w:spacing w:val="-3"/>
          <w:sz w:val="18"/>
        </w:rPr>
        <w:t xml:space="preserve"> </w:t>
      </w:r>
      <w:r>
        <w:rPr>
          <w:rFonts w:ascii="Times New Roman" w:hAnsi="Times New Roman"/>
          <w:spacing w:val="-2"/>
          <w:sz w:val="18"/>
        </w:rPr>
        <w:t>requisitos:</w:t>
      </w:r>
    </w:p>
    <w:p w14:paraId="503261AE" w14:textId="77777777" w:rsidR="007C095F" w:rsidRDefault="007C095F">
      <w:pPr>
        <w:pStyle w:val="Corpodetexto"/>
        <w:spacing w:before="24"/>
        <w:rPr>
          <w:rFonts w:ascii="Times New Roman"/>
          <w:sz w:val="18"/>
        </w:rPr>
      </w:pPr>
    </w:p>
    <w:p w14:paraId="37DA2C73" w14:textId="77777777" w:rsidR="007C095F" w:rsidRDefault="009D4B73">
      <w:pPr>
        <w:ind w:left="120"/>
        <w:rPr>
          <w:rFonts w:ascii="Times New Roman" w:hAnsi="Times New Roman"/>
          <w:b/>
          <w:sz w:val="18"/>
        </w:rPr>
      </w:pPr>
      <w:r>
        <w:rPr>
          <w:rFonts w:ascii="Times New Roman" w:hAnsi="Times New Roman"/>
          <w:b/>
          <w:sz w:val="18"/>
        </w:rPr>
        <w:t>Habilitação</w:t>
      </w:r>
      <w:r>
        <w:rPr>
          <w:rFonts w:ascii="Times New Roman" w:hAnsi="Times New Roman"/>
          <w:b/>
          <w:spacing w:val="-5"/>
          <w:sz w:val="18"/>
        </w:rPr>
        <w:t xml:space="preserve"> </w:t>
      </w:r>
      <w:r>
        <w:rPr>
          <w:rFonts w:ascii="Times New Roman" w:hAnsi="Times New Roman"/>
          <w:b/>
          <w:spacing w:val="-2"/>
          <w:sz w:val="18"/>
        </w:rPr>
        <w:t>jurídica</w:t>
      </w:r>
    </w:p>
    <w:p w14:paraId="47E80242" w14:textId="77777777" w:rsidR="007C095F" w:rsidRDefault="007C095F">
      <w:pPr>
        <w:pStyle w:val="Corpodetexto"/>
        <w:spacing w:before="24"/>
        <w:rPr>
          <w:rFonts w:ascii="Times New Roman"/>
          <w:b/>
          <w:sz w:val="18"/>
        </w:rPr>
      </w:pPr>
    </w:p>
    <w:p w14:paraId="2AAB6695" w14:textId="77777777" w:rsidR="007C095F" w:rsidRDefault="009D4B73">
      <w:pPr>
        <w:pStyle w:val="PargrafodaLista"/>
        <w:numPr>
          <w:ilvl w:val="1"/>
          <w:numId w:val="20"/>
        </w:numPr>
        <w:tabs>
          <w:tab w:val="left" w:pos="468"/>
        </w:tabs>
        <w:spacing w:before="0" w:line="268" w:lineRule="auto"/>
        <w:ind w:left="120" w:firstLine="0"/>
        <w:rPr>
          <w:rFonts w:ascii="Times New Roman" w:hAnsi="Times New Roman"/>
          <w:sz w:val="18"/>
        </w:rPr>
      </w:pPr>
      <w:r>
        <w:rPr>
          <w:rFonts w:ascii="Times New Roman" w:hAnsi="Times New Roman"/>
          <w:b/>
          <w:sz w:val="18"/>
        </w:rPr>
        <w:t>Pessoa</w:t>
      </w:r>
      <w:r>
        <w:rPr>
          <w:rFonts w:ascii="Times New Roman" w:hAnsi="Times New Roman"/>
          <w:b/>
          <w:spacing w:val="34"/>
          <w:sz w:val="18"/>
        </w:rPr>
        <w:t xml:space="preserve"> </w:t>
      </w:r>
      <w:r>
        <w:rPr>
          <w:rFonts w:ascii="Times New Roman" w:hAnsi="Times New Roman"/>
          <w:b/>
          <w:sz w:val="18"/>
        </w:rPr>
        <w:t>física</w:t>
      </w:r>
      <w:r>
        <w:rPr>
          <w:rFonts w:ascii="Times New Roman" w:hAnsi="Times New Roman"/>
          <w:sz w:val="18"/>
        </w:rPr>
        <w:t>:</w:t>
      </w:r>
      <w:r>
        <w:rPr>
          <w:rFonts w:ascii="Times New Roman" w:hAnsi="Times New Roman"/>
          <w:spacing w:val="34"/>
          <w:sz w:val="18"/>
        </w:rPr>
        <w:t xml:space="preserve"> </w:t>
      </w:r>
      <w:r>
        <w:rPr>
          <w:rFonts w:ascii="Times New Roman" w:hAnsi="Times New Roman"/>
          <w:sz w:val="18"/>
        </w:rPr>
        <w:t>cédula</w:t>
      </w:r>
      <w:r>
        <w:rPr>
          <w:rFonts w:ascii="Times New Roman" w:hAnsi="Times New Roman"/>
          <w:spacing w:val="34"/>
          <w:sz w:val="18"/>
        </w:rPr>
        <w:t xml:space="preserve"> </w:t>
      </w:r>
      <w:r>
        <w:rPr>
          <w:rFonts w:ascii="Times New Roman" w:hAnsi="Times New Roman"/>
          <w:sz w:val="18"/>
        </w:rPr>
        <w:t>de</w:t>
      </w:r>
      <w:r>
        <w:rPr>
          <w:rFonts w:ascii="Times New Roman" w:hAnsi="Times New Roman"/>
          <w:spacing w:val="34"/>
          <w:sz w:val="18"/>
        </w:rPr>
        <w:t xml:space="preserve"> </w:t>
      </w:r>
      <w:r>
        <w:rPr>
          <w:rFonts w:ascii="Times New Roman" w:hAnsi="Times New Roman"/>
          <w:sz w:val="18"/>
        </w:rPr>
        <w:t>identidade</w:t>
      </w:r>
      <w:r>
        <w:rPr>
          <w:rFonts w:ascii="Times New Roman" w:hAnsi="Times New Roman"/>
          <w:spacing w:val="34"/>
          <w:sz w:val="18"/>
        </w:rPr>
        <w:t xml:space="preserve"> </w:t>
      </w:r>
      <w:r>
        <w:rPr>
          <w:rFonts w:ascii="Times New Roman" w:hAnsi="Times New Roman"/>
          <w:sz w:val="18"/>
        </w:rPr>
        <w:t>(RG)</w:t>
      </w:r>
      <w:r>
        <w:rPr>
          <w:rFonts w:ascii="Times New Roman" w:hAnsi="Times New Roman"/>
          <w:spacing w:val="34"/>
          <w:sz w:val="18"/>
        </w:rPr>
        <w:t xml:space="preserve"> </w:t>
      </w:r>
      <w:r>
        <w:rPr>
          <w:rFonts w:ascii="Times New Roman" w:hAnsi="Times New Roman"/>
          <w:sz w:val="18"/>
        </w:rPr>
        <w:t>ou</w:t>
      </w:r>
      <w:r>
        <w:rPr>
          <w:rFonts w:ascii="Times New Roman" w:hAnsi="Times New Roman"/>
          <w:spacing w:val="34"/>
          <w:sz w:val="18"/>
        </w:rPr>
        <w:t xml:space="preserve"> </w:t>
      </w:r>
      <w:r>
        <w:rPr>
          <w:rFonts w:ascii="Times New Roman" w:hAnsi="Times New Roman"/>
          <w:sz w:val="18"/>
        </w:rPr>
        <w:t>documento</w:t>
      </w:r>
      <w:r>
        <w:rPr>
          <w:rFonts w:ascii="Times New Roman" w:hAnsi="Times New Roman"/>
          <w:spacing w:val="34"/>
          <w:sz w:val="18"/>
        </w:rPr>
        <w:t xml:space="preserve"> </w:t>
      </w:r>
      <w:r>
        <w:rPr>
          <w:rFonts w:ascii="Times New Roman" w:hAnsi="Times New Roman"/>
          <w:sz w:val="18"/>
        </w:rPr>
        <w:t>equivalente</w:t>
      </w:r>
      <w:r>
        <w:rPr>
          <w:rFonts w:ascii="Times New Roman" w:hAnsi="Times New Roman"/>
          <w:spacing w:val="34"/>
          <w:sz w:val="18"/>
        </w:rPr>
        <w:t xml:space="preserve"> </w:t>
      </w:r>
      <w:r>
        <w:rPr>
          <w:rFonts w:ascii="Times New Roman" w:hAnsi="Times New Roman"/>
          <w:sz w:val="18"/>
        </w:rPr>
        <w:t>que,</w:t>
      </w:r>
      <w:r>
        <w:rPr>
          <w:rFonts w:ascii="Times New Roman" w:hAnsi="Times New Roman"/>
          <w:spacing w:val="34"/>
          <w:sz w:val="18"/>
        </w:rPr>
        <w:t xml:space="preserve"> </w:t>
      </w:r>
      <w:r>
        <w:rPr>
          <w:rFonts w:ascii="Times New Roman" w:hAnsi="Times New Roman"/>
          <w:sz w:val="18"/>
        </w:rPr>
        <w:t>por</w:t>
      </w:r>
      <w:r>
        <w:rPr>
          <w:rFonts w:ascii="Times New Roman" w:hAnsi="Times New Roman"/>
          <w:spacing w:val="34"/>
          <w:sz w:val="18"/>
        </w:rPr>
        <w:t xml:space="preserve"> </w:t>
      </w:r>
      <w:r>
        <w:rPr>
          <w:rFonts w:ascii="Times New Roman" w:hAnsi="Times New Roman"/>
          <w:sz w:val="18"/>
        </w:rPr>
        <w:t>força</w:t>
      </w:r>
      <w:r>
        <w:rPr>
          <w:rFonts w:ascii="Times New Roman" w:hAnsi="Times New Roman"/>
          <w:spacing w:val="34"/>
          <w:sz w:val="18"/>
        </w:rPr>
        <w:t xml:space="preserve"> </w:t>
      </w:r>
      <w:r>
        <w:rPr>
          <w:rFonts w:ascii="Times New Roman" w:hAnsi="Times New Roman"/>
          <w:sz w:val="18"/>
        </w:rPr>
        <w:t>de</w:t>
      </w:r>
      <w:r>
        <w:rPr>
          <w:rFonts w:ascii="Times New Roman" w:hAnsi="Times New Roman"/>
          <w:spacing w:val="34"/>
          <w:sz w:val="18"/>
        </w:rPr>
        <w:t xml:space="preserve"> </w:t>
      </w:r>
      <w:r>
        <w:rPr>
          <w:rFonts w:ascii="Times New Roman" w:hAnsi="Times New Roman"/>
          <w:sz w:val="18"/>
        </w:rPr>
        <w:t>lei,</w:t>
      </w:r>
      <w:r>
        <w:rPr>
          <w:rFonts w:ascii="Times New Roman" w:hAnsi="Times New Roman"/>
          <w:spacing w:val="34"/>
          <w:sz w:val="18"/>
        </w:rPr>
        <w:t xml:space="preserve"> </w:t>
      </w:r>
      <w:r>
        <w:rPr>
          <w:rFonts w:ascii="Times New Roman" w:hAnsi="Times New Roman"/>
          <w:sz w:val="18"/>
        </w:rPr>
        <w:t>tenha</w:t>
      </w:r>
      <w:r>
        <w:rPr>
          <w:rFonts w:ascii="Times New Roman" w:hAnsi="Times New Roman"/>
          <w:spacing w:val="34"/>
          <w:sz w:val="18"/>
        </w:rPr>
        <w:t xml:space="preserve"> </w:t>
      </w:r>
      <w:r>
        <w:rPr>
          <w:rFonts w:ascii="Times New Roman" w:hAnsi="Times New Roman"/>
          <w:sz w:val="18"/>
        </w:rPr>
        <w:t>validade</w:t>
      </w:r>
      <w:r>
        <w:rPr>
          <w:rFonts w:ascii="Times New Roman" w:hAnsi="Times New Roman"/>
          <w:spacing w:val="34"/>
          <w:sz w:val="18"/>
        </w:rPr>
        <w:t xml:space="preserve"> </w:t>
      </w:r>
      <w:r>
        <w:rPr>
          <w:rFonts w:ascii="Times New Roman" w:hAnsi="Times New Roman"/>
          <w:sz w:val="18"/>
        </w:rPr>
        <w:t>para</w:t>
      </w:r>
      <w:r>
        <w:rPr>
          <w:rFonts w:ascii="Times New Roman" w:hAnsi="Times New Roman"/>
          <w:spacing w:val="34"/>
          <w:sz w:val="18"/>
        </w:rPr>
        <w:t xml:space="preserve"> </w:t>
      </w:r>
      <w:r>
        <w:rPr>
          <w:rFonts w:ascii="Times New Roman" w:hAnsi="Times New Roman"/>
          <w:sz w:val="18"/>
        </w:rPr>
        <w:t>fins</w:t>
      </w:r>
      <w:r>
        <w:rPr>
          <w:rFonts w:ascii="Times New Roman" w:hAnsi="Times New Roman"/>
          <w:spacing w:val="34"/>
          <w:sz w:val="18"/>
        </w:rPr>
        <w:t xml:space="preserve"> </w:t>
      </w:r>
      <w:r>
        <w:rPr>
          <w:rFonts w:ascii="Times New Roman" w:hAnsi="Times New Roman"/>
          <w:sz w:val="18"/>
        </w:rPr>
        <w:t>de identificação em todo o território nacional;</w:t>
      </w:r>
    </w:p>
    <w:p w14:paraId="0C8B3C59" w14:textId="77777777" w:rsidR="007C095F" w:rsidRDefault="009D4B73">
      <w:pPr>
        <w:pStyle w:val="PargrafodaLista"/>
        <w:numPr>
          <w:ilvl w:val="1"/>
          <w:numId w:val="20"/>
        </w:numPr>
        <w:tabs>
          <w:tab w:val="left" w:pos="454"/>
        </w:tabs>
        <w:spacing w:before="206" w:line="268" w:lineRule="auto"/>
        <w:ind w:left="120" w:right="120" w:firstLine="0"/>
        <w:rPr>
          <w:rFonts w:ascii="Times New Roman" w:hAnsi="Times New Roman"/>
          <w:sz w:val="18"/>
        </w:rPr>
      </w:pPr>
      <w:r>
        <w:rPr>
          <w:rFonts w:ascii="Times New Roman" w:hAnsi="Times New Roman"/>
          <w:b/>
          <w:sz w:val="18"/>
        </w:rPr>
        <w:t>Empresário individual</w:t>
      </w:r>
      <w:r>
        <w:rPr>
          <w:rFonts w:ascii="Times New Roman" w:hAnsi="Times New Roman"/>
          <w:sz w:val="18"/>
        </w:rPr>
        <w:t>: inscrição no Registro Público de Empresas Mercantis, a cargo da Junta Comercial da respectiva</w:t>
      </w:r>
      <w:r>
        <w:rPr>
          <w:rFonts w:ascii="Times New Roman" w:hAnsi="Times New Roman"/>
          <w:spacing w:val="80"/>
          <w:w w:val="150"/>
          <w:sz w:val="18"/>
        </w:rPr>
        <w:t xml:space="preserve"> </w:t>
      </w:r>
      <w:r>
        <w:rPr>
          <w:rFonts w:ascii="Times New Roman" w:hAnsi="Times New Roman"/>
          <w:spacing w:val="-2"/>
          <w:sz w:val="18"/>
        </w:rPr>
        <w:t>sede;</w:t>
      </w:r>
    </w:p>
    <w:p w14:paraId="5496CA1E" w14:textId="77777777" w:rsidR="007C095F" w:rsidRDefault="009D4B73">
      <w:pPr>
        <w:pStyle w:val="PargrafodaLista"/>
        <w:numPr>
          <w:ilvl w:val="1"/>
          <w:numId w:val="20"/>
        </w:numPr>
        <w:tabs>
          <w:tab w:val="left" w:pos="480"/>
        </w:tabs>
        <w:spacing w:before="206" w:line="268" w:lineRule="auto"/>
        <w:ind w:left="120" w:firstLine="0"/>
        <w:rPr>
          <w:rFonts w:ascii="Times New Roman" w:hAnsi="Times New Roman"/>
          <w:sz w:val="18"/>
        </w:rPr>
      </w:pPr>
      <w:r>
        <w:rPr>
          <w:rFonts w:ascii="Times New Roman" w:hAnsi="Times New Roman"/>
          <w:b/>
          <w:sz w:val="18"/>
        </w:rPr>
        <w:t>Microempreendedor</w:t>
      </w:r>
      <w:r>
        <w:rPr>
          <w:rFonts w:ascii="Times New Roman" w:hAnsi="Times New Roman"/>
          <w:b/>
          <w:spacing w:val="40"/>
          <w:sz w:val="18"/>
        </w:rPr>
        <w:t xml:space="preserve"> </w:t>
      </w:r>
      <w:r>
        <w:rPr>
          <w:rFonts w:ascii="Times New Roman" w:hAnsi="Times New Roman"/>
          <w:b/>
          <w:sz w:val="18"/>
        </w:rPr>
        <w:t>Individual</w:t>
      </w:r>
      <w:r>
        <w:rPr>
          <w:rFonts w:ascii="Times New Roman" w:hAnsi="Times New Roman"/>
          <w:b/>
          <w:spacing w:val="40"/>
          <w:sz w:val="18"/>
        </w:rPr>
        <w:t xml:space="preserve"> </w:t>
      </w:r>
      <w:r>
        <w:rPr>
          <w:rFonts w:ascii="Times New Roman" w:hAnsi="Times New Roman"/>
          <w:b/>
          <w:sz w:val="18"/>
        </w:rPr>
        <w:t>-</w:t>
      </w:r>
      <w:r>
        <w:rPr>
          <w:rFonts w:ascii="Times New Roman" w:hAnsi="Times New Roman"/>
          <w:b/>
          <w:spacing w:val="40"/>
          <w:sz w:val="18"/>
        </w:rPr>
        <w:t xml:space="preserve"> </w:t>
      </w:r>
      <w:r>
        <w:rPr>
          <w:rFonts w:ascii="Times New Roman" w:hAnsi="Times New Roman"/>
          <w:b/>
          <w:sz w:val="18"/>
        </w:rPr>
        <w:t>MEI</w:t>
      </w:r>
      <w:r>
        <w:rPr>
          <w:rFonts w:ascii="Times New Roman" w:hAnsi="Times New Roman"/>
          <w:sz w:val="18"/>
        </w:rPr>
        <w:t>:</w:t>
      </w:r>
      <w:r>
        <w:rPr>
          <w:rFonts w:ascii="Times New Roman" w:hAnsi="Times New Roman"/>
          <w:spacing w:val="40"/>
          <w:sz w:val="18"/>
        </w:rPr>
        <w:t xml:space="preserve"> </w:t>
      </w:r>
      <w:r>
        <w:rPr>
          <w:rFonts w:ascii="Times New Roman" w:hAnsi="Times New Roman"/>
          <w:sz w:val="18"/>
        </w:rPr>
        <w:t>Certificado</w:t>
      </w:r>
      <w:r>
        <w:rPr>
          <w:rFonts w:ascii="Times New Roman" w:hAnsi="Times New Roman"/>
          <w:spacing w:val="40"/>
          <w:sz w:val="18"/>
        </w:rPr>
        <w:t xml:space="preserve"> </w:t>
      </w:r>
      <w:r>
        <w:rPr>
          <w:rFonts w:ascii="Times New Roman" w:hAnsi="Times New Roman"/>
          <w:sz w:val="18"/>
        </w:rPr>
        <w:t>da</w:t>
      </w:r>
      <w:r>
        <w:rPr>
          <w:rFonts w:ascii="Times New Roman" w:hAnsi="Times New Roman"/>
          <w:spacing w:val="40"/>
          <w:sz w:val="18"/>
        </w:rPr>
        <w:t xml:space="preserve"> </w:t>
      </w:r>
      <w:r>
        <w:rPr>
          <w:rFonts w:ascii="Times New Roman" w:hAnsi="Times New Roman"/>
          <w:sz w:val="18"/>
        </w:rPr>
        <w:t>Condição</w:t>
      </w:r>
      <w:r>
        <w:rPr>
          <w:rFonts w:ascii="Times New Roman" w:hAnsi="Times New Roman"/>
          <w:spacing w:val="40"/>
          <w:sz w:val="18"/>
        </w:rPr>
        <w:t xml:space="preserve"> </w:t>
      </w:r>
      <w:r>
        <w:rPr>
          <w:rFonts w:ascii="Times New Roman" w:hAnsi="Times New Roman"/>
          <w:sz w:val="18"/>
        </w:rPr>
        <w:t>de</w:t>
      </w:r>
      <w:r>
        <w:rPr>
          <w:rFonts w:ascii="Times New Roman" w:hAnsi="Times New Roman"/>
          <w:spacing w:val="40"/>
          <w:sz w:val="18"/>
        </w:rPr>
        <w:t xml:space="preserve"> </w:t>
      </w:r>
      <w:r>
        <w:rPr>
          <w:rFonts w:ascii="Times New Roman" w:hAnsi="Times New Roman"/>
          <w:sz w:val="18"/>
        </w:rPr>
        <w:t>Microempreendedor</w:t>
      </w:r>
      <w:r>
        <w:rPr>
          <w:rFonts w:ascii="Times New Roman" w:hAnsi="Times New Roman"/>
          <w:spacing w:val="40"/>
          <w:sz w:val="18"/>
        </w:rPr>
        <w:t xml:space="preserve"> </w:t>
      </w:r>
      <w:r>
        <w:rPr>
          <w:rFonts w:ascii="Times New Roman" w:hAnsi="Times New Roman"/>
          <w:sz w:val="18"/>
        </w:rPr>
        <w:t>Individual</w:t>
      </w:r>
      <w:r>
        <w:rPr>
          <w:rFonts w:ascii="Times New Roman" w:hAnsi="Times New Roman"/>
          <w:spacing w:val="40"/>
          <w:sz w:val="18"/>
        </w:rPr>
        <w:t xml:space="preserve"> </w:t>
      </w:r>
      <w:r>
        <w:rPr>
          <w:rFonts w:ascii="Times New Roman" w:hAnsi="Times New Roman"/>
          <w:sz w:val="18"/>
        </w:rPr>
        <w:t>-</w:t>
      </w:r>
      <w:r>
        <w:rPr>
          <w:rFonts w:ascii="Times New Roman" w:hAnsi="Times New Roman"/>
          <w:spacing w:val="40"/>
          <w:sz w:val="18"/>
        </w:rPr>
        <w:t xml:space="preserve"> </w:t>
      </w:r>
      <w:r>
        <w:rPr>
          <w:rFonts w:ascii="Times New Roman" w:hAnsi="Times New Roman"/>
          <w:sz w:val="18"/>
        </w:rPr>
        <w:t>CCMEI,</w:t>
      </w:r>
      <w:r>
        <w:rPr>
          <w:rFonts w:ascii="Times New Roman" w:hAnsi="Times New Roman"/>
          <w:spacing w:val="40"/>
          <w:sz w:val="18"/>
        </w:rPr>
        <w:t xml:space="preserve"> </w:t>
      </w:r>
      <w:r>
        <w:rPr>
          <w:rFonts w:ascii="Times New Roman" w:hAnsi="Times New Roman"/>
          <w:sz w:val="18"/>
        </w:rPr>
        <w:t>cuja aceitação</w:t>
      </w:r>
      <w:r>
        <w:rPr>
          <w:rFonts w:ascii="Times New Roman" w:hAnsi="Times New Roman"/>
          <w:spacing w:val="-2"/>
          <w:sz w:val="18"/>
        </w:rPr>
        <w:t xml:space="preserve"> </w:t>
      </w:r>
      <w:r>
        <w:rPr>
          <w:rFonts w:ascii="Times New Roman" w:hAnsi="Times New Roman"/>
          <w:sz w:val="18"/>
        </w:rPr>
        <w:t>ficará</w:t>
      </w:r>
      <w:r>
        <w:rPr>
          <w:rFonts w:ascii="Times New Roman" w:hAnsi="Times New Roman"/>
          <w:spacing w:val="-2"/>
          <w:sz w:val="18"/>
        </w:rPr>
        <w:t xml:space="preserve"> </w:t>
      </w:r>
      <w:r>
        <w:rPr>
          <w:rFonts w:ascii="Times New Roman" w:hAnsi="Times New Roman"/>
          <w:sz w:val="18"/>
        </w:rPr>
        <w:t>condicionada</w:t>
      </w:r>
      <w:r>
        <w:rPr>
          <w:rFonts w:ascii="Times New Roman" w:hAnsi="Times New Roman"/>
          <w:spacing w:val="-2"/>
          <w:sz w:val="18"/>
        </w:rPr>
        <w:t xml:space="preserve"> </w:t>
      </w:r>
      <w:r>
        <w:rPr>
          <w:rFonts w:ascii="Times New Roman" w:hAnsi="Times New Roman"/>
          <w:sz w:val="18"/>
        </w:rPr>
        <w:t>à</w:t>
      </w:r>
      <w:r>
        <w:rPr>
          <w:rFonts w:ascii="Times New Roman" w:hAnsi="Times New Roman"/>
          <w:spacing w:val="-2"/>
          <w:sz w:val="18"/>
        </w:rPr>
        <w:t xml:space="preserve"> </w:t>
      </w:r>
      <w:r>
        <w:rPr>
          <w:rFonts w:ascii="Times New Roman" w:hAnsi="Times New Roman"/>
          <w:sz w:val="18"/>
        </w:rPr>
        <w:t>verificação</w:t>
      </w:r>
      <w:r>
        <w:rPr>
          <w:rFonts w:ascii="Times New Roman" w:hAnsi="Times New Roman"/>
          <w:spacing w:val="-2"/>
          <w:sz w:val="18"/>
        </w:rPr>
        <w:t xml:space="preserve"> </w:t>
      </w:r>
      <w:r>
        <w:rPr>
          <w:rFonts w:ascii="Times New Roman" w:hAnsi="Times New Roman"/>
          <w:sz w:val="18"/>
        </w:rPr>
        <w:t>da</w:t>
      </w:r>
      <w:r>
        <w:rPr>
          <w:rFonts w:ascii="Times New Roman" w:hAnsi="Times New Roman"/>
          <w:spacing w:val="-2"/>
          <w:sz w:val="18"/>
        </w:rPr>
        <w:t xml:space="preserve"> </w:t>
      </w:r>
      <w:r>
        <w:rPr>
          <w:rFonts w:ascii="Times New Roman" w:hAnsi="Times New Roman"/>
          <w:sz w:val="18"/>
        </w:rPr>
        <w:t>autenticidade</w:t>
      </w:r>
      <w:r>
        <w:rPr>
          <w:rFonts w:ascii="Times New Roman" w:hAnsi="Times New Roman"/>
          <w:spacing w:val="-2"/>
          <w:sz w:val="18"/>
        </w:rPr>
        <w:t xml:space="preserve"> </w:t>
      </w:r>
      <w:r>
        <w:rPr>
          <w:rFonts w:ascii="Times New Roman" w:hAnsi="Times New Roman"/>
          <w:sz w:val="18"/>
        </w:rPr>
        <w:t>no</w:t>
      </w:r>
      <w:r>
        <w:rPr>
          <w:rFonts w:ascii="Times New Roman" w:hAnsi="Times New Roman"/>
          <w:spacing w:val="-2"/>
          <w:sz w:val="18"/>
        </w:rPr>
        <w:t xml:space="preserve"> </w:t>
      </w:r>
      <w:r>
        <w:rPr>
          <w:rFonts w:ascii="Times New Roman" w:hAnsi="Times New Roman"/>
          <w:sz w:val="18"/>
        </w:rPr>
        <w:t>sítio</w:t>
      </w:r>
      <w:r>
        <w:rPr>
          <w:rFonts w:ascii="Times New Roman" w:hAnsi="Times New Roman"/>
          <w:spacing w:val="-2"/>
          <w:sz w:val="18"/>
        </w:rPr>
        <w:t xml:space="preserve"> </w:t>
      </w:r>
      <w:r>
        <w:rPr>
          <w:rFonts w:ascii="Times New Roman" w:hAnsi="Times New Roman"/>
          <w:color w:val="297FB8"/>
          <w:sz w:val="18"/>
          <w:u w:val="single" w:color="297FB8"/>
        </w:rPr>
        <w:t>https://</w:t>
      </w:r>
      <w:hyperlink r:id="rId27">
        <w:r>
          <w:rPr>
            <w:rFonts w:ascii="Times New Roman" w:hAnsi="Times New Roman"/>
            <w:color w:val="297FB8"/>
            <w:sz w:val="18"/>
            <w:u w:val="single" w:color="297FB8"/>
          </w:rPr>
          <w:t>www.gov.br/empresas-e-negocios/pt-br/empreendedor</w:t>
        </w:r>
      </w:hyperlink>
    </w:p>
    <w:p w14:paraId="37D4CC0C" w14:textId="77777777" w:rsidR="007C095F" w:rsidRDefault="009D4B73">
      <w:pPr>
        <w:spacing w:line="207" w:lineRule="exact"/>
        <w:ind w:left="121"/>
        <w:rPr>
          <w:rFonts w:ascii="Times New Roman"/>
          <w:sz w:val="18"/>
        </w:rPr>
      </w:pPr>
      <w:r>
        <w:rPr>
          <w:rFonts w:ascii="Times New Roman"/>
          <w:spacing w:val="-10"/>
          <w:sz w:val="18"/>
        </w:rPr>
        <w:t>;</w:t>
      </w:r>
    </w:p>
    <w:p w14:paraId="79A4B874" w14:textId="77777777" w:rsidR="007C095F" w:rsidRDefault="007C095F">
      <w:pPr>
        <w:pStyle w:val="Corpodetexto"/>
        <w:spacing w:before="24"/>
        <w:rPr>
          <w:rFonts w:ascii="Times New Roman"/>
          <w:sz w:val="18"/>
        </w:rPr>
      </w:pPr>
    </w:p>
    <w:p w14:paraId="3F454103" w14:textId="77777777" w:rsidR="007C095F" w:rsidRDefault="009D4B73">
      <w:pPr>
        <w:pStyle w:val="PargrafodaLista"/>
        <w:numPr>
          <w:ilvl w:val="1"/>
          <w:numId w:val="20"/>
        </w:numPr>
        <w:tabs>
          <w:tab w:val="left" w:pos="454"/>
        </w:tabs>
        <w:spacing w:before="0" w:line="271" w:lineRule="auto"/>
        <w:ind w:left="120" w:firstLine="0"/>
        <w:jc w:val="both"/>
        <w:rPr>
          <w:rFonts w:ascii="Times New Roman" w:hAnsi="Times New Roman"/>
          <w:sz w:val="18"/>
        </w:rPr>
      </w:pPr>
      <w:r>
        <w:rPr>
          <w:rFonts w:ascii="Times New Roman" w:hAnsi="Times New Roman"/>
          <w:b/>
          <w:sz w:val="18"/>
        </w:rPr>
        <w:t>Sociedade empresária, sociedade limitada unipessoal – SLU ou sociedade identificada como empresa individual de responsabilidade limitada - EIRELI</w:t>
      </w:r>
      <w:r>
        <w:rPr>
          <w:rFonts w:ascii="Times New Roman" w:hAnsi="Times New Roman"/>
          <w:sz w:val="18"/>
        </w:rPr>
        <w:t>: inscrição do ato constitutivo, estatuto ou contrato social no Registro Público de Empresas Mercantis, a cargo da Junta Comercial da respectiva sede, acompanhada de documento comprobatório de seus administradores;</w:t>
      </w:r>
    </w:p>
    <w:p w14:paraId="5EDBE821" w14:textId="77777777" w:rsidR="007C095F" w:rsidRDefault="007C095F">
      <w:pPr>
        <w:pStyle w:val="PargrafodaLista"/>
        <w:spacing w:line="271" w:lineRule="auto"/>
        <w:rPr>
          <w:rFonts w:ascii="Times New Roman" w:hAnsi="Times New Roman"/>
          <w:sz w:val="18"/>
        </w:rPr>
        <w:sectPr w:rsidR="007C095F">
          <w:pgSz w:w="11910" w:h="16840"/>
          <w:pgMar w:top="1040" w:right="1133" w:bottom="780" w:left="1133" w:header="469" w:footer="588" w:gutter="0"/>
          <w:cols w:space="720"/>
        </w:sectPr>
      </w:pPr>
    </w:p>
    <w:p w14:paraId="3565243D" w14:textId="77777777" w:rsidR="007C095F" w:rsidRDefault="007C095F">
      <w:pPr>
        <w:pStyle w:val="Corpodetexto"/>
        <w:spacing w:before="55"/>
        <w:rPr>
          <w:rFonts w:ascii="Times New Roman"/>
          <w:sz w:val="18"/>
        </w:rPr>
      </w:pPr>
    </w:p>
    <w:p w14:paraId="042C015E" w14:textId="77777777" w:rsidR="007C095F" w:rsidRDefault="009D4B73">
      <w:pPr>
        <w:pStyle w:val="PargrafodaLista"/>
        <w:numPr>
          <w:ilvl w:val="1"/>
          <w:numId w:val="20"/>
        </w:numPr>
        <w:tabs>
          <w:tab w:val="left" w:pos="458"/>
        </w:tabs>
        <w:spacing w:before="1" w:line="268" w:lineRule="auto"/>
        <w:ind w:left="120" w:firstLine="0"/>
        <w:jc w:val="both"/>
        <w:rPr>
          <w:rFonts w:ascii="Times New Roman" w:hAnsi="Times New Roman"/>
          <w:sz w:val="18"/>
        </w:rPr>
      </w:pPr>
      <w:r>
        <w:rPr>
          <w:rFonts w:ascii="Times New Roman" w:hAnsi="Times New Roman"/>
          <w:b/>
          <w:sz w:val="18"/>
        </w:rPr>
        <w:t>Sociedade empresária estrangeira</w:t>
      </w:r>
      <w:r>
        <w:rPr>
          <w:rFonts w:ascii="Times New Roman" w:hAnsi="Times New Roman"/>
          <w:sz w:val="18"/>
        </w:rPr>
        <w:t>: portaria de autorização de funcionamento no Brasil, publicada no Diário Oficial da União e arquivada na Junta Comercial da unidade federativa onde se localizar a filial, agência, sucursal ou estabelecimento, a</w:t>
      </w:r>
      <w:r>
        <w:rPr>
          <w:rFonts w:ascii="Times New Roman" w:hAnsi="Times New Roman"/>
          <w:spacing w:val="80"/>
          <w:sz w:val="18"/>
        </w:rPr>
        <w:t xml:space="preserve"> </w:t>
      </w:r>
      <w:r>
        <w:rPr>
          <w:rFonts w:ascii="Times New Roman" w:hAnsi="Times New Roman"/>
          <w:sz w:val="18"/>
        </w:rPr>
        <w:t xml:space="preserve">qual será considerada como sua sede, conforme </w:t>
      </w:r>
      <w:r>
        <w:rPr>
          <w:rFonts w:ascii="Times New Roman" w:hAnsi="Times New Roman"/>
          <w:color w:val="297FB8"/>
          <w:sz w:val="18"/>
          <w:u w:val="single" w:color="297FB8"/>
        </w:rPr>
        <w:t>Instrução Normativa DREI/ME n.º 77, de 18 de março de 2020</w:t>
      </w:r>
      <w:r>
        <w:rPr>
          <w:rFonts w:ascii="Times New Roman" w:hAnsi="Times New Roman"/>
          <w:sz w:val="18"/>
        </w:rPr>
        <w:t>.</w:t>
      </w:r>
    </w:p>
    <w:p w14:paraId="273D3862" w14:textId="77777777" w:rsidR="007C095F" w:rsidRDefault="009D4B73">
      <w:pPr>
        <w:pStyle w:val="PargrafodaLista"/>
        <w:numPr>
          <w:ilvl w:val="1"/>
          <w:numId w:val="20"/>
        </w:numPr>
        <w:tabs>
          <w:tab w:val="left" w:pos="444"/>
        </w:tabs>
        <w:spacing w:before="206" w:line="268" w:lineRule="auto"/>
        <w:ind w:left="120" w:firstLine="0"/>
        <w:jc w:val="both"/>
        <w:rPr>
          <w:rFonts w:ascii="Times New Roman" w:hAnsi="Times New Roman"/>
          <w:sz w:val="18"/>
        </w:rPr>
      </w:pPr>
      <w:r>
        <w:rPr>
          <w:rFonts w:ascii="Times New Roman" w:hAnsi="Times New Roman"/>
          <w:b/>
          <w:sz w:val="18"/>
        </w:rPr>
        <w:t>Sociedade simples</w:t>
      </w:r>
      <w:r>
        <w:rPr>
          <w:rFonts w:ascii="Times New Roman" w:hAnsi="Times New Roman"/>
          <w:sz w:val="18"/>
        </w:rPr>
        <w:t>: inscrição do ato constitutivo no Registro Civil de Pessoas Jurídicas do local de sua sede, acompanhada</w:t>
      </w:r>
      <w:r>
        <w:rPr>
          <w:rFonts w:ascii="Times New Roman" w:hAnsi="Times New Roman"/>
          <w:spacing w:val="40"/>
          <w:sz w:val="18"/>
        </w:rPr>
        <w:t xml:space="preserve"> </w:t>
      </w:r>
      <w:r>
        <w:rPr>
          <w:rFonts w:ascii="Times New Roman" w:hAnsi="Times New Roman"/>
          <w:sz w:val="18"/>
        </w:rPr>
        <w:t>de documento comprobatório de seus administradores;</w:t>
      </w:r>
    </w:p>
    <w:p w14:paraId="72A8DB25" w14:textId="77777777" w:rsidR="007C095F" w:rsidRDefault="009D4B73">
      <w:pPr>
        <w:pStyle w:val="PargrafodaLista"/>
        <w:numPr>
          <w:ilvl w:val="1"/>
          <w:numId w:val="20"/>
        </w:numPr>
        <w:tabs>
          <w:tab w:val="left" w:pos="439"/>
        </w:tabs>
        <w:spacing w:before="206" w:line="268" w:lineRule="auto"/>
        <w:ind w:left="120" w:firstLine="0"/>
        <w:jc w:val="both"/>
        <w:rPr>
          <w:rFonts w:ascii="Times New Roman" w:hAnsi="Times New Roman"/>
          <w:sz w:val="18"/>
        </w:rPr>
      </w:pPr>
      <w:r>
        <w:rPr>
          <w:rFonts w:ascii="Times New Roman" w:hAnsi="Times New Roman"/>
          <w:b/>
          <w:sz w:val="18"/>
        </w:rPr>
        <w:t>Filial, sucursal ou agência de sociedade simples ou empresária</w:t>
      </w:r>
      <w:r>
        <w:rPr>
          <w:rFonts w:ascii="Times New Roman" w:hAnsi="Times New Roman"/>
          <w:sz w:val="18"/>
        </w:rPr>
        <w:t>: inscrição do ato constitutivo da filial, sucursal ou agência da sociedade simples ou empresária, respectivamente, no Registro Civil das Pessoas Jurídicas ou no Registro Público de</w:t>
      </w:r>
      <w:r>
        <w:rPr>
          <w:rFonts w:ascii="Times New Roman" w:hAnsi="Times New Roman"/>
          <w:spacing w:val="80"/>
          <w:sz w:val="18"/>
        </w:rPr>
        <w:t xml:space="preserve"> </w:t>
      </w:r>
      <w:r>
        <w:rPr>
          <w:rFonts w:ascii="Times New Roman" w:hAnsi="Times New Roman"/>
          <w:sz w:val="18"/>
        </w:rPr>
        <w:t>Empresas Mercantis onde opera, com averbação no Registro onde tem sede a matriz</w:t>
      </w:r>
    </w:p>
    <w:p w14:paraId="52EC0896" w14:textId="77777777" w:rsidR="007C095F" w:rsidRDefault="009D4B73">
      <w:pPr>
        <w:pStyle w:val="PargrafodaLista"/>
        <w:numPr>
          <w:ilvl w:val="1"/>
          <w:numId w:val="20"/>
        </w:numPr>
        <w:tabs>
          <w:tab w:val="left" w:pos="525"/>
        </w:tabs>
        <w:ind w:left="525" w:right="0" w:hanging="405"/>
        <w:rPr>
          <w:rFonts w:ascii="Times New Roman" w:hAnsi="Times New Roman"/>
          <w:sz w:val="18"/>
        </w:rPr>
      </w:pPr>
      <w:r>
        <w:rPr>
          <w:rFonts w:ascii="Times New Roman" w:hAnsi="Times New Roman"/>
          <w:sz w:val="18"/>
        </w:rPr>
        <w:t>Os</w:t>
      </w:r>
      <w:r>
        <w:rPr>
          <w:rFonts w:ascii="Times New Roman" w:hAnsi="Times New Roman"/>
          <w:spacing w:val="-7"/>
          <w:sz w:val="18"/>
        </w:rPr>
        <w:t xml:space="preserve"> </w:t>
      </w:r>
      <w:r>
        <w:rPr>
          <w:rFonts w:ascii="Times New Roman" w:hAnsi="Times New Roman"/>
          <w:sz w:val="18"/>
        </w:rPr>
        <w:t>documentos</w:t>
      </w:r>
      <w:r>
        <w:rPr>
          <w:rFonts w:ascii="Times New Roman" w:hAnsi="Times New Roman"/>
          <w:spacing w:val="-4"/>
          <w:sz w:val="18"/>
        </w:rPr>
        <w:t xml:space="preserve"> </w:t>
      </w:r>
      <w:r>
        <w:rPr>
          <w:rFonts w:ascii="Times New Roman" w:hAnsi="Times New Roman"/>
          <w:sz w:val="18"/>
        </w:rPr>
        <w:t>apresentados</w:t>
      </w:r>
      <w:r>
        <w:rPr>
          <w:rFonts w:ascii="Times New Roman" w:hAnsi="Times New Roman"/>
          <w:spacing w:val="-4"/>
          <w:sz w:val="18"/>
        </w:rPr>
        <w:t xml:space="preserve"> </w:t>
      </w:r>
      <w:r>
        <w:rPr>
          <w:rFonts w:ascii="Times New Roman" w:hAnsi="Times New Roman"/>
          <w:sz w:val="18"/>
        </w:rPr>
        <w:t>deverão</w:t>
      </w:r>
      <w:r>
        <w:rPr>
          <w:rFonts w:ascii="Times New Roman" w:hAnsi="Times New Roman"/>
          <w:spacing w:val="-3"/>
          <w:sz w:val="18"/>
        </w:rPr>
        <w:t xml:space="preserve"> </w:t>
      </w:r>
      <w:r>
        <w:rPr>
          <w:rFonts w:ascii="Times New Roman" w:hAnsi="Times New Roman"/>
          <w:sz w:val="18"/>
        </w:rPr>
        <w:t>estar</w:t>
      </w:r>
      <w:r>
        <w:rPr>
          <w:rFonts w:ascii="Times New Roman" w:hAnsi="Times New Roman"/>
          <w:spacing w:val="-4"/>
          <w:sz w:val="18"/>
        </w:rPr>
        <w:t xml:space="preserve"> </w:t>
      </w:r>
      <w:r>
        <w:rPr>
          <w:rFonts w:ascii="Times New Roman" w:hAnsi="Times New Roman"/>
          <w:sz w:val="18"/>
        </w:rPr>
        <w:t>acompanhados</w:t>
      </w:r>
      <w:r>
        <w:rPr>
          <w:rFonts w:ascii="Times New Roman" w:hAnsi="Times New Roman"/>
          <w:spacing w:val="-4"/>
          <w:sz w:val="18"/>
        </w:rPr>
        <w:t xml:space="preserve"> </w:t>
      </w:r>
      <w:r>
        <w:rPr>
          <w:rFonts w:ascii="Times New Roman" w:hAnsi="Times New Roman"/>
          <w:sz w:val="18"/>
        </w:rPr>
        <w:t>de</w:t>
      </w:r>
      <w:r>
        <w:rPr>
          <w:rFonts w:ascii="Times New Roman" w:hAnsi="Times New Roman"/>
          <w:spacing w:val="-4"/>
          <w:sz w:val="18"/>
        </w:rPr>
        <w:t xml:space="preserve"> </w:t>
      </w:r>
      <w:r>
        <w:rPr>
          <w:rFonts w:ascii="Times New Roman" w:hAnsi="Times New Roman"/>
          <w:sz w:val="18"/>
        </w:rPr>
        <w:t>todas</w:t>
      </w:r>
      <w:r>
        <w:rPr>
          <w:rFonts w:ascii="Times New Roman" w:hAnsi="Times New Roman"/>
          <w:spacing w:val="-4"/>
          <w:sz w:val="18"/>
        </w:rPr>
        <w:t xml:space="preserve"> </w:t>
      </w:r>
      <w:r>
        <w:rPr>
          <w:rFonts w:ascii="Times New Roman" w:hAnsi="Times New Roman"/>
          <w:sz w:val="18"/>
        </w:rPr>
        <w:t>as</w:t>
      </w:r>
      <w:r>
        <w:rPr>
          <w:rFonts w:ascii="Times New Roman" w:hAnsi="Times New Roman"/>
          <w:spacing w:val="-5"/>
          <w:sz w:val="18"/>
        </w:rPr>
        <w:t xml:space="preserve"> </w:t>
      </w:r>
      <w:r>
        <w:rPr>
          <w:rFonts w:ascii="Times New Roman" w:hAnsi="Times New Roman"/>
          <w:sz w:val="18"/>
        </w:rPr>
        <w:t>alterações</w:t>
      </w:r>
      <w:r>
        <w:rPr>
          <w:rFonts w:ascii="Times New Roman" w:hAnsi="Times New Roman"/>
          <w:spacing w:val="-4"/>
          <w:sz w:val="18"/>
        </w:rPr>
        <w:t xml:space="preserve"> </w:t>
      </w:r>
      <w:r>
        <w:rPr>
          <w:rFonts w:ascii="Times New Roman" w:hAnsi="Times New Roman"/>
          <w:sz w:val="18"/>
        </w:rPr>
        <w:t>ou</w:t>
      </w:r>
      <w:r>
        <w:rPr>
          <w:rFonts w:ascii="Times New Roman" w:hAnsi="Times New Roman"/>
          <w:spacing w:val="-3"/>
          <w:sz w:val="18"/>
        </w:rPr>
        <w:t xml:space="preserve"> </w:t>
      </w:r>
      <w:r>
        <w:rPr>
          <w:rFonts w:ascii="Times New Roman" w:hAnsi="Times New Roman"/>
          <w:sz w:val="18"/>
        </w:rPr>
        <w:t>da</w:t>
      </w:r>
      <w:r>
        <w:rPr>
          <w:rFonts w:ascii="Times New Roman" w:hAnsi="Times New Roman"/>
          <w:spacing w:val="-4"/>
          <w:sz w:val="18"/>
        </w:rPr>
        <w:t xml:space="preserve"> </w:t>
      </w:r>
      <w:r>
        <w:rPr>
          <w:rFonts w:ascii="Times New Roman" w:hAnsi="Times New Roman"/>
          <w:sz w:val="18"/>
        </w:rPr>
        <w:t>consolidação</w:t>
      </w:r>
      <w:r>
        <w:rPr>
          <w:rFonts w:ascii="Times New Roman" w:hAnsi="Times New Roman"/>
          <w:spacing w:val="-3"/>
          <w:sz w:val="18"/>
        </w:rPr>
        <w:t xml:space="preserve"> </w:t>
      </w:r>
      <w:r>
        <w:rPr>
          <w:rFonts w:ascii="Times New Roman" w:hAnsi="Times New Roman"/>
          <w:spacing w:val="-2"/>
          <w:sz w:val="18"/>
        </w:rPr>
        <w:t>respectiva.</w:t>
      </w:r>
    </w:p>
    <w:p w14:paraId="44123CEE" w14:textId="77777777" w:rsidR="007C095F" w:rsidRDefault="007C095F">
      <w:pPr>
        <w:pStyle w:val="Corpodetexto"/>
        <w:spacing w:before="24"/>
        <w:rPr>
          <w:rFonts w:ascii="Times New Roman"/>
          <w:sz w:val="18"/>
        </w:rPr>
      </w:pPr>
    </w:p>
    <w:p w14:paraId="0AB85985" w14:textId="77777777" w:rsidR="007C095F" w:rsidRDefault="009D4B73">
      <w:pPr>
        <w:ind w:left="120"/>
        <w:rPr>
          <w:rFonts w:ascii="Times New Roman" w:hAnsi="Times New Roman"/>
          <w:b/>
          <w:sz w:val="18"/>
        </w:rPr>
      </w:pPr>
      <w:r>
        <w:rPr>
          <w:rFonts w:ascii="Times New Roman" w:hAnsi="Times New Roman"/>
          <w:b/>
          <w:sz w:val="18"/>
        </w:rPr>
        <w:t>Habilitação</w:t>
      </w:r>
      <w:r>
        <w:rPr>
          <w:rFonts w:ascii="Times New Roman" w:hAnsi="Times New Roman"/>
          <w:b/>
          <w:spacing w:val="-3"/>
          <w:sz w:val="18"/>
        </w:rPr>
        <w:t xml:space="preserve"> </w:t>
      </w:r>
      <w:r>
        <w:rPr>
          <w:rFonts w:ascii="Times New Roman" w:hAnsi="Times New Roman"/>
          <w:b/>
          <w:sz w:val="18"/>
        </w:rPr>
        <w:t>fiscal,</w:t>
      </w:r>
      <w:r>
        <w:rPr>
          <w:rFonts w:ascii="Times New Roman" w:hAnsi="Times New Roman"/>
          <w:b/>
          <w:spacing w:val="-3"/>
          <w:sz w:val="18"/>
        </w:rPr>
        <w:t xml:space="preserve"> </w:t>
      </w:r>
      <w:r>
        <w:rPr>
          <w:rFonts w:ascii="Times New Roman" w:hAnsi="Times New Roman"/>
          <w:b/>
          <w:sz w:val="18"/>
        </w:rPr>
        <w:t>social</w:t>
      </w:r>
      <w:r>
        <w:rPr>
          <w:rFonts w:ascii="Times New Roman" w:hAnsi="Times New Roman"/>
          <w:b/>
          <w:spacing w:val="-3"/>
          <w:sz w:val="18"/>
        </w:rPr>
        <w:t xml:space="preserve"> </w:t>
      </w:r>
      <w:r>
        <w:rPr>
          <w:rFonts w:ascii="Times New Roman" w:hAnsi="Times New Roman"/>
          <w:b/>
          <w:sz w:val="18"/>
        </w:rPr>
        <w:t>e</w:t>
      </w:r>
      <w:r>
        <w:rPr>
          <w:rFonts w:ascii="Times New Roman" w:hAnsi="Times New Roman"/>
          <w:b/>
          <w:spacing w:val="-3"/>
          <w:sz w:val="18"/>
        </w:rPr>
        <w:t xml:space="preserve"> </w:t>
      </w:r>
      <w:r>
        <w:rPr>
          <w:rFonts w:ascii="Times New Roman" w:hAnsi="Times New Roman"/>
          <w:b/>
          <w:spacing w:val="-2"/>
          <w:sz w:val="18"/>
        </w:rPr>
        <w:t>trabalhista</w:t>
      </w:r>
    </w:p>
    <w:p w14:paraId="5D4EFBBC" w14:textId="77777777" w:rsidR="007C095F" w:rsidRDefault="007C095F">
      <w:pPr>
        <w:pStyle w:val="Corpodetexto"/>
        <w:spacing w:before="19"/>
        <w:rPr>
          <w:rFonts w:ascii="Times New Roman"/>
          <w:b/>
          <w:sz w:val="18"/>
        </w:rPr>
      </w:pPr>
    </w:p>
    <w:p w14:paraId="3A1C52E2" w14:textId="77777777" w:rsidR="007C095F" w:rsidRDefault="009D4B73">
      <w:pPr>
        <w:pStyle w:val="PargrafodaLista"/>
        <w:numPr>
          <w:ilvl w:val="1"/>
          <w:numId w:val="20"/>
        </w:numPr>
        <w:tabs>
          <w:tab w:val="left" w:pos="525"/>
        </w:tabs>
        <w:spacing w:before="1"/>
        <w:ind w:left="525" w:right="0" w:hanging="405"/>
        <w:rPr>
          <w:rFonts w:ascii="Times New Roman" w:hAnsi="Times New Roman"/>
          <w:sz w:val="18"/>
        </w:rPr>
      </w:pPr>
      <w:r>
        <w:rPr>
          <w:rFonts w:ascii="Times New Roman" w:hAnsi="Times New Roman"/>
          <w:sz w:val="18"/>
        </w:rPr>
        <w:t>Prova</w:t>
      </w:r>
      <w:r>
        <w:rPr>
          <w:rFonts w:ascii="Times New Roman" w:hAnsi="Times New Roman"/>
          <w:spacing w:val="-5"/>
          <w:sz w:val="18"/>
        </w:rPr>
        <w:t xml:space="preserve"> </w:t>
      </w:r>
      <w:r>
        <w:rPr>
          <w:rFonts w:ascii="Times New Roman" w:hAnsi="Times New Roman"/>
          <w:sz w:val="18"/>
        </w:rPr>
        <w:t>de</w:t>
      </w:r>
      <w:r>
        <w:rPr>
          <w:rFonts w:ascii="Times New Roman" w:hAnsi="Times New Roman"/>
          <w:spacing w:val="-3"/>
          <w:sz w:val="18"/>
        </w:rPr>
        <w:t xml:space="preserve"> </w:t>
      </w:r>
      <w:r>
        <w:rPr>
          <w:rFonts w:ascii="Times New Roman" w:hAnsi="Times New Roman"/>
          <w:sz w:val="18"/>
        </w:rPr>
        <w:t>inscrição</w:t>
      </w:r>
      <w:r>
        <w:rPr>
          <w:rFonts w:ascii="Times New Roman" w:hAnsi="Times New Roman"/>
          <w:spacing w:val="-2"/>
          <w:sz w:val="18"/>
        </w:rPr>
        <w:t xml:space="preserve"> </w:t>
      </w:r>
      <w:r>
        <w:rPr>
          <w:rFonts w:ascii="Times New Roman" w:hAnsi="Times New Roman"/>
          <w:sz w:val="18"/>
        </w:rPr>
        <w:t>no</w:t>
      </w:r>
      <w:r>
        <w:rPr>
          <w:rFonts w:ascii="Times New Roman" w:hAnsi="Times New Roman"/>
          <w:spacing w:val="-2"/>
          <w:sz w:val="18"/>
        </w:rPr>
        <w:t xml:space="preserve"> </w:t>
      </w:r>
      <w:r>
        <w:rPr>
          <w:rFonts w:ascii="Times New Roman" w:hAnsi="Times New Roman"/>
          <w:sz w:val="18"/>
        </w:rPr>
        <w:t>Cadastro</w:t>
      </w:r>
      <w:r>
        <w:rPr>
          <w:rFonts w:ascii="Times New Roman" w:hAnsi="Times New Roman"/>
          <w:spacing w:val="-2"/>
          <w:sz w:val="18"/>
        </w:rPr>
        <w:t xml:space="preserve"> </w:t>
      </w:r>
      <w:r>
        <w:rPr>
          <w:rFonts w:ascii="Times New Roman" w:hAnsi="Times New Roman"/>
          <w:sz w:val="18"/>
        </w:rPr>
        <w:t>Nacional</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3"/>
          <w:sz w:val="18"/>
        </w:rPr>
        <w:t xml:space="preserve"> </w:t>
      </w:r>
      <w:r>
        <w:rPr>
          <w:rFonts w:ascii="Times New Roman" w:hAnsi="Times New Roman"/>
          <w:sz w:val="18"/>
        </w:rPr>
        <w:t>Pessoas</w:t>
      </w:r>
      <w:r>
        <w:rPr>
          <w:rFonts w:ascii="Times New Roman" w:hAnsi="Times New Roman"/>
          <w:spacing w:val="-3"/>
          <w:sz w:val="18"/>
        </w:rPr>
        <w:t xml:space="preserve"> </w:t>
      </w:r>
      <w:r>
        <w:rPr>
          <w:rFonts w:ascii="Times New Roman" w:hAnsi="Times New Roman"/>
          <w:sz w:val="18"/>
        </w:rPr>
        <w:t>Jurídicas</w:t>
      </w:r>
      <w:r>
        <w:rPr>
          <w:rFonts w:ascii="Times New Roman" w:hAnsi="Times New Roman"/>
          <w:spacing w:val="-2"/>
          <w:sz w:val="18"/>
        </w:rPr>
        <w:t xml:space="preserve"> </w:t>
      </w:r>
      <w:r>
        <w:rPr>
          <w:rFonts w:ascii="Times New Roman" w:hAnsi="Times New Roman"/>
          <w:sz w:val="18"/>
        </w:rPr>
        <w:t>ou</w:t>
      </w:r>
      <w:r>
        <w:rPr>
          <w:rFonts w:ascii="Times New Roman" w:hAnsi="Times New Roman"/>
          <w:spacing w:val="-2"/>
          <w:sz w:val="18"/>
        </w:rPr>
        <w:t xml:space="preserve"> </w:t>
      </w:r>
      <w:r>
        <w:rPr>
          <w:rFonts w:ascii="Times New Roman" w:hAnsi="Times New Roman"/>
          <w:sz w:val="18"/>
        </w:rPr>
        <w:t>no</w:t>
      </w:r>
      <w:r>
        <w:rPr>
          <w:rFonts w:ascii="Times New Roman" w:hAnsi="Times New Roman"/>
          <w:spacing w:val="-2"/>
          <w:sz w:val="18"/>
        </w:rPr>
        <w:t xml:space="preserve"> </w:t>
      </w:r>
      <w:r>
        <w:rPr>
          <w:rFonts w:ascii="Times New Roman" w:hAnsi="Times New Roman"/>
          <w:sz w:val="18"/>
        </w:rPr>
        <w:t>Cadastro</w:t>
      </w:r>
      <w:r>
        <w:rPr>
          <w:rFonts w:ascii="Times New Roman" w:hAnsi="Times New Roman"/>
          <w:spacing w:val="-2"/>
          <w:sz w:val="18"/>
        </w:rPr>
        <w:t xml:space="preserve"> </w:t>
      </w:r>
      <w:r>
        <w:rPr>
          <w:rFonts w:ascii="Times New Roman" w:hAnsi="Times New Roman"/>
          <w:sz w:val="18"/>
        </w:rPr>
        <w:t>de</w:t>
      </w:r>
      <w:r>
        <w:rPr>
          <w:rFonts w:ascii="Times New Roman" w:hAnsi="Times New Roman"/>
          <w:spacing w:val="-3"/>
          <w:sz w:val="18"/>
        </w:rPr>
        <w:t xml:space="preserve"> </w:t>
      </w:r>
      <w:r>
        <w:rPr>
          <w:rFonts w:ascii="Times New Roman" w:hAnsi="Times New Roman"/>
          <w:sz w:val="18"/>
        </w:rPr>
        <w:t>Pessoas</w:t>
      </w:r>
      <w:r>
        <w:rPr>
          <w:rFonts w:ascii="Times New Roman" w:hAnsi="Times New Roman"/>
          <w:spacing w:val="-3"/>
          <w:sz w:val="18"/>
        </w:rPr>
        <w:t xml:space="preserve"> </w:t>
      </w:r>
      <w:r>
        <w:rPr>
          <w:rFonts w:ascii="Times New Roman" w:hAnsi="Times New Roman"/>
          <w:sz w:val="18"/>
        </w:rPr>
        <w:t>Físicas,</w:t>
      </w:r>
      <w:r>
        <w:rPr>
          <w:rFonts w:ascii="Times New Roman" w:hAnsi="Times New Roman"/>
          <w:spacing w:val="-2"/>
          <w:sz w:val="18"/>
        </w:rPr>
        <w:t xml:space="preserve"> </w:t>
      </w:r>
      <w:r>
        <w:rPr>
          <w:rFonts w:ascii="Times New Roman" w:hAnsi="Times New Roman"/>
          <w:sz w:val="18"/>
        </w:rPr>
        <w:t>conforme</w:t>
      </w:r>
      <w:r>
        <w:rPr>
          <w:rFonts w:ascii="Times New Roman" w:hAnsi="Times New Roman"/>
          <w:spacing w:val="-3"/>
          <w:sz w:val="18"/>
        </w:rPr>
        <w:t xml:space="preserve"> </w:t>
      </w:r>
      <w:r>
        <w:rPr>
          <w:rFonts w:ascii="Times New Roman" w:hAnsi="Times New Roman"/>
          <w:sz w:val="18"/>
        </w:rPr>
        <w:t>o</w:t>
      </w:r>
      <w:r>
        <w:rPr>
          <w:rFonts w:ascii="Times New Roman" w:hAnsi="Times New Roman"/>
          <w:spacing w:val="-1"/>
          <w:sz w:val="18"/>
        </w:rPr>
        <w:t xml:space="preserve"> </w:t>
      </w:r>
      <w:r>
        <w:rPr>
          <w:rFonts w:ascii="Times New Roman" w:hAnsi="Times New Roman"/>
          <w:spacing w:val="-2"/>
          <w:sz w:val="18"/>
        </w:rPr>
        <w:t>caso;</w:t>
      </w:r>
    </w:p>
    <w:p w14:paraId="6BA47E0B" w14:textId="77777777" w:rsidR="007C095F" w:rsidRDefault="007C095F">
      <w:pPr>
        <w:pStyle w:val="Corpodetexto"/>
        <w:spacing w:before="19"/>
        <w:rPr>
          <w:rFonts w:ascii="Times New Roman"/>
          <w:sz w:val="18"/>
        </w:rPr>
      </w:pPr>
    </w:p>
    <w:p w14:paraId="208452F3" w14:textId="77777777" w:rsidR="007C095F" w:rsidRDefault="009D4B73">
      <w:pPr>
        <w:pStyle w:val="PargrafodaLista"/>
        <w:numPr>
          <w:ilvl w:val="1"/>
          <w:numId w:val="20"/>
        </w:numPr>
        <w:tabs>
          <w:tab w:val="left" w:pos="538"/>
        </w:tabs>
        <w:spacing w:before="0" w:line="268" w:lineRule="auto"/>
        <w:ind w:left="120" w:right="118" w:firstLine="0"/>
        <w:jc w:val="both"/>
        <w:rPr>
          <w:rFonts w:ascii="Times New Roman" w:hAnsi="Times New Roman"/>
          <w:sz w:val="18"/>
        </w:rPr>
      </w:pPr>
      <w:r>
        <w:rPr>
          <w:rFonts w:ascii="Times New Roman" w:hAnsi="Times New Roman"/>
          <w:sz w:val="18"/>
        </w:rPr>
        <w:t xml:space="preserve">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Procuradora-Geral da </w:t>
      </w:r>
      <w:r>
        <w:rPr>
          <w:rFonts w:ascii="Times New Roman" w:hAnsi="Times New Roman"/>
          <w:sz w:val="18"/>
        </w:rPr>
        <w:t>Fazenda Nacional.</w:t>
      </w:r>
    </w:p>
    <w:p w14:paraId="0F6EFDEF" w14:textId="77777777" w:rsidR="007C095F" w:rsidRDefault="009D4B73">
      <w:pPr>
        <w:pStyle w:val="PargrafodaLista"/>
        <w:numPr>
          <w:ilvl w:val="1"/>
          <w:numId w:val="20"/>
        </w:numPr>
        <w:tabs>
          <w:tab w:val="left" w:pos="525"/>
        </w:tabs>
        <w:spacing w:before="202"/>
        <w:ind w:left="525" w:right="0" w:hanging="405"/>
        <w:rPr>
          <w:rFonts w:ascii="Times New Roman" w:hAnsi="Times New Roman"/>
          <w:sz w:val="18"/>
        </w:rPr>
      </w:pPr>
      <w:r>
        <w:rPr>
          <w:rFonts w:ascii="Times New Roman" w:hAnsi="Times New Roman"/>
          <w:sz w:val="18"/>
        </w:rPr>
        <w:t>Prova</w:t>
      </w:r>
      <w:r>
        <w:rPr>
          <w:rFonts w:ascii="Times New Roman" w:hAnsi="Times New Roman"/>
          <w:spacing w:val="-5"/>
          <w:sz w:val="18"/>
        </w:rPr>
        <w:t xml:space="preserve"> </w:t>
      </w:r>
      <w:r>
        <w:rPr>
          <w:rFonts w:ascii="Times New Roman" w:hAnsi="Times New Roman"/>
          <w:sz w:val="18"/>
        </w:rPr>
        <w:t>de</w:t>
      </w:r>
      <w:r>
        <w:rPr>
          <w:rFonts w:ascii="Times New Roman" w:hAnsi="Times New Roman"/>
          <w:spacing w:val="-2"/>
          <w:sz w:val="18"/>
        </w:rPr>
        <w:t xml:space="preserve"> </w:t>
      </w:r>
      <w:r>
        <w:rPr>
          <w:rFonts w:ascii="Times New Roman" w:hAnsi="Times New Roman"/>
          <w:sz w:val="18"/>
        </w:rPr>
        <w:t>regularidade</w:t>
      </w:r>
      <w:r>
        <w:rPr>
          <w:rFonts w:ascii="Times New Roman" w:hAnsi="Times New Roman"/>
          <w:spacing w:val="-2"/>
          <w:sz w:val="18"/>
        </w:rPr>
        <w:t xml:space="preserve"> </w:t>
      </w:r>
      <w:r>
        <w:rPr>
          <w:rFonts w:ascii="Times New Roman" w:hAnsi="Times New Roman"/>
          <w:sz w:val="18"/>
        </w:rPr>
        <w:t>com</w:t>
      </w:r>
      <w:r>
        <w:rPr>
          <w:rFonts w:ascii="Times New Roman" w:hAnsi="Times New Roman"/>
          <w:spacing w:val="-3"/>
          <w:sz w:val="18"/>
        </w:rPr>
        <w:t xml:space="preserve"> </w:t>
      </w:r>
      <w:r>
        <w:rPr>
          <w:rFonts w:ascii="Times New Roman" w:hAnsi="Times New Roman"/>
          <w:sz w:val="18"/>
        </w:rPr>
        <w:t>o</w:t>
      </w:r>
      <w:r>
        <w:rPr>
          <w:rFonts w:ascii="Times New Roman" w:hAnsi="Times New Roman"/>
          <w:spacing w:val="-1"/>
          <w:sz w:val="18"/>
        </w:rPr>
        <w:t xml:space="preserve"> </w:t>
      </w:r>
      <w:r>
        <w:rPr>
          <w:rFonts w:ascii="Times New Roman" w:hAnsi="Times New Roman"/>
          <w:sz w:val="18"/>
        </w:rPr>
        <w:t>Fundo</w:t>
      </w:r>
      <w:r>
        <w:rPr>
          <w:rFonts w:ascii="Times New Roman" w:hAnsi="Times New Roman"/>
          <w:spacing w:val="-1"/>
          <w:sz w:val="18"/>
        </w:rPr>
        <w:t xml:space="preserve"> </w:t>
      </w:r>
      <w:r>
        <w:rPr>
          <w:rFonts w:ascii="Times New Roman" w:hAnsi="Times New Roman"/>
          <w:sz w:val="18"/>
        </w:rPr>
        <w:t>de</w:t>
      </w:r>
      <w:r>
        <w:rPr>
          <w:rFonts w:ascii="Times New Roman" w:hAnsi="Times New Roman"/>
          <w:spacing w:val="-3"/>
          <w:sz w:val="18"/>
        </w:rPr>
        <w:t xml:space="preserve"> </w:t>
      </w:r>
      <w:r>
        <w:rPr>
          <w:rFonts w:ascii="Times New Roman" w:hAnsi="Times New Roman"/>
          <w:sz w:val="18"/>
        </w:rPr>
        <w:t>Garantia</w:t>
      </w:r>
      <w:r>
        <w:rPr>
          <w:rFonts w:ascii="Times New Roman" w:hAnsi="Times New Roman"/>
          <w:spacing w:val="-2"/>
          <w:sz w:val="18"/>
        </w:rPr>
        <w:t xml:space="preserve"> </w:t>
      </w:r>
      <w:r>
        <w:rPr>
          <w:rFonts w:ascii="Times New Roman" w:hAnsi="Times New Roman"/>
          <w:sz w:val="18"/>
        </w:rPr>
        <w:t>do</w:t>
      </w:r>
      <w:r>
        <w:rPr>
          <w:rFonts w:ascii="Times New Roman" w:hAnsi="Times New Roman"/>
          <w:spacing w:val="-1"/>
          <w:sz w:val="18"/>
        </w:rPr>
        <w:t xml:space="preserve"> </w:t>
      </w:r>
      <w:r>
        <w:rPr>
          <w:rFonts w:ascii="Times New Roman" w:hAnsi="Times New Roman"/>
          <w:sz w:val="18"/>
        </w:rPr>
        <w:t>Tempo</w:t>
      </w:r>
      <w:r>
        <w:rPr>
          <w:rFonts w:ascii="Times New Roman" w:hAnsi="Times New Roman"/>
          <w:spacing w:val="-2"/>
          <w:sz w:val="18"/>
        </w:rPr>
        <w:t xml:space="preserve"> </w:t>
      </w:r>
      <w:r>
        <w:rPr>
          <w:rFonts w:ascii="Times New Roman" w:hAnsi="Times New Roman"/>
          <w:sz w:val="18"/>
        </w:rPr>
        <w:t>de</w:t>
      </w:r>
      <w:r>
        <w:rPr>
          <w:rFonts w:ascii="Times New Roman" w:hAnsi="Times New Roman"/>
          <w:spacing w:val="-2"/>
          <w:sz w:val="18"/>
        </w:rPr>
        <w:t xml:space="preserve"> </w:t>
      </w:r>
      <w:r>
        <w:rPr>
          <w:rFonts w:ascii="Times New Roman" w:hAnsi="Times New Roman"/>
          <w:sz w:val="18"/>
        </w:rPr>
        <w:t>Serviço</w:t>
      </w:r>
      <w:r>
        <w:rPr>
          <w:rFonts w:ascii="Times New Roman" w:hAnsi="Times New Roman"/>
          <w:spacing w:val="-1"/>
          <w:sz w:val="18"/>
        </w:rPr>
        <w:t xml:space="preserve"> </w:t>
      </w:r>
      <w:r>
        <w:rPr>
          <w:rFonts w:ascii="Times New Roman" w:hAnsi="Times New Roman"/>
          <w:spacing w:val="-2"/>
          <w:sz w:val="18"/>
        </w:rPr>
        <w:t>(FGTS);</w:t>
      </w:r>
    </w:p>
    <w:p w14:paraId="30108282" w14:textId="77777777" w:rsidR="007C095F" w:rsidRDefault="007C095F">
      <w:pPr>
        <w:pStyle w:val="Corpodetexto"/>
        <w:spacing w:before="19"/>
        <w:rPr>
          <w:rFonts w:ascii="Times New Roman"/>
          <w:sz w:val="18"/>
        </w:rPr>
      </w:pPr>
    </w:p>
    <w:p w14:paraId="046B700D" w14:textId="77777777" w:rsidR="007C095F" w:rsidRDefault="009D4B73">
      <w:pPr>
        <w:pStyle w:val="PargrafodaLista"/>
        <w:numPr>
          <w:ilvl w:val="1"/>
          <w:numId w:val="20"/>
        </w:numPr>
        <w:tabs>
          <w:tab w:val="left" w:pos="534"/>
        </w:tabs>
        <w:spacing w:before="0" w:line="268" w:lineRule="auto"/>
        <w:ind w:left="120" w:firstLine="0"/>
        <w:jc w:val="both"/>
        <w:rPr>
          <w:rFonts w:ascii="Times New Roman" w:hAnsi="Times New Roman"/>
          <w:sz w:val="18"/>
        </w:rPr>
      </w:pPr>
      <w:r>
        <w:rPr>
          <w:rFonts w:ascii="Times New Roman" w:hAnsi="Times New Roman"/>
          <w:sz w:val="18"/>
        </w:rPr>
        <w:t>Prova de inexistência de débitos inadimplidos perante a Justiça do Trabalho, mediante a apresentação de certidão negativa</w:t>
      </w:r>
      <w:r>
        <w:rPr>
          <w:rFonts w:ascii="Times New Roman" w:hAnsi="Times New Roman"/>
          <w:spacing w:val="40"/>
          <w:sz w:val="18"/>
        </w:rPr>
        <w:t xml:space="preserve"> </w:t>
      </w:r>
      <w:r>
        <w:rPr>
          <w:rFonts w:ascii="Times New Roman" w:hAnsi="Times New Roman"/>
          <w:sz w:val="18"/>
        </w:rPr>
        <w:t>ou positiva com efeito de negativa, nos termos do Título VII-A da Consolidação das Leis do Trabalho, aprovada pelo Decreto-</w:t>
      </w:r>
      <w:r>
        <w:rPr>
          <w:rFonts w:ascii="Times New Roman" w:hAnsi="Times New Roman"/>
          <w:spacing w:val="40"/>
          <w:sz w:val="18"/>
        </w:rPr>
        <w:t xml:space="preserve"> </w:t>
      </w:r>
      <w:r>
        <w:rPr>
          <w:rFonts w:ascii="Times New Roman" w:hAnsi="Times New Roman"/>
          <w:sz w:val="18"/>
        </w:rPr>
        <w:t>Lei nº 5.452, de 1º de maio de 1943;</w:t>
      </w:r>
    </w:p>
    <w:p w14:paraId="28B64664" w14:textId="77777777" w:rsidR="007C095F" w:rsidRDefault="009D4B73">
      <w:pPr>
        <w:pStyle w:val="PargrafodaLista"/>
        <w:numPr>
          <w:ilvl w:val="1"/>
          <w:numId w:val="20"/>
        </w:numPr>
        <w:tabs>
          <w:tab w:val="left" w:pos="541"/>
        </w:tabs>
        <w:spacing w:before="202" w:line="268" w:lineRule="auto"/>
        <w:ind w:left="120" w:right="120" w:firstLine="0"/>
        <w:jc w:val="both"/>
        <w:rPr>
          <w:rFonts w:ascii="Times New Roman" w:hAnsi="Times New Roman"/>
          <w:sz w:val="18"/>
        </w:rPr>
      </w:pPr>
      <w:r>
        <w:rPr>
          <w:rFonts w:ascii="Times New Roman" w:hAnsi="Times New Roman"/>
          <w:sz w:val="18"/>
        </w:rPr>
        <w:t xml:space="preserve">Prova de inscrição no cadastro de contribuintes </w:t>
      </w:r>
      <w:r>
        <w:rPr>
          <w:rFonts w:ascii="Times New Roman" w:hAnsi="Times New Roman"/>
          <w:i/>
          <w:sz w:val="18"/>
        </w:rPr>
        <w:t xml:space="preserve">Estadual/Distrital e Municipal/Distrital </w:t>
      </w:r>
      <w:r>
        <w:rPr>
          <w:rFonts w:ascii="Times New Roman" w:hAnsi="Times New Roman"/>
          <w:sz w:val="18"/>
        </w:rPr>
        <w:t>relativo ao domicílio ou sede do fornecedor, pertinente ao seu ramo de atividade e compatível com o objeto contratual;</w:t>
      </w:r>
    </w:p>
    <w:p w14:paraId="73B72F7C" w14:textId="77777777" w:rsidR="007C095F" w:rsidRDefault="009D4B73">
      <w:pPr>
        <w:pStyle w:val="PargrafodaLista"/>
        <w:numPr>
          <w:ilvl w:val="1"/>
          <w:numId w:val="20"/>
        </w:numPr>
        <w:tabs>
          <w:tab w:val="left" w:pos="550"/>
        </w:tabs>
        <w:spacing w:before="202" w:line="268" w:lineRule="auto"/>
        <w:ind w:left="120" w:firstLine="0"/>
        <w:jc w:val="both"/>
        <w:rPr>
          <w:rFonts w:ascii="Times New Roman" w:hAnsi="Times New Roman"/>
          <w:sz w:val="18"/>
        </w:rPr>
      </w:pPr>
      <w:r>
        <w:rPr>
          <w:rFonts w:ascii="Times New Roman" w:hAnsi="Times New Roman"/>
          <w:sz w:val="18"/>
        </w:rPr>
        <w:t>Prova de regularidade com a Fazenda [Estadual/Distrital] ou [Municipal/Distrital] do domicílio ou sede do fornecedor, relativa à atividade em cujo exercício contrata ou concorre;</w:t>
      </w:r>
    </w:p>
    <w:p w14:paraId="55A59AFC" w14:textId="77777777" w:rsidR="007C095F" w:rsidRDefault="009D4B73">
      <w:pPr>
        <w:pStyle w:val="PargrafodaLista"/>
        <w:numPr>
          <w:ilvl w:val="1"/>
          <w:numId w:val="20"/>
        </w:numPr>
        <w:tabs>
          <w:tab w:val="left" w:pos="554"/>
        </w:tabs>
        <w:spacing w:before="202" w:line="268" w:lineRule="auto"/>
        <w:ind w:left="120" w:firstLine="0"/>
        <w:jc w:val="both"/>
        <w:rPr>
          <w:rFonts w:ascii="Times New Roman" w:hAnsi="Times New Roman"/>
          <w:sz w:val="18"/>
        </w:rPr>
      </w:pPr>
      <w:r>
        <w:rPr>
          <w:rFonts w:ascii="Times New Roman" w:hAnsi="Times New Roman"/>
          <w:sz w:val="18"/>
        </w:rPr>
        <w:t xml:space="preserve">Caso o fornecedor seja considerado isento dos tributos </w:t>
      </w:r>
      <w:r>
        <w:rPr>
          <w:rFonts w:ascii="Times New Roman" w:hAnsi="Times New Roman"/>
          <w:i/>
          <w:sz w:val="18"/>
        </w:rPr>
        <w:t xml:space="preserve">Estadual/Distrital e Municipal/Distrital </w:t>
      </w:r>
      <w:r>
        <w:rPr>
          <w:rFonts w:ascii="Times New Roman" w:hAnsi="Times New Roman"/>
          <w:sz w:val="18"/>
        </w:rPr>
        <w:t>relacionados ao objeto contratual, deverá comprovar tal condição mediante a apresentação de declaração da Fazenda respectiva do seu domicílio ou</w:t>
      </w:r>
      <w:r>
        <w:rPr>
          <w:rFonts w:ascii="Times New Roman" w:hAnsi="Times New Roman"/>
          <w:spacing w:val="80"/>
          <w:sz w:val="18"/>
        </w:rPr>
        <w:t xml:space="preserve"> </w:t>
      </w:r>
      <w:r>
        <w:rPr>
          <w:rFonts w:ascii="Times New Roman" w:hAnsi="Times New Roman"/>
          <w:sz w:val="18"/>
        </w:rPr>
        <w:t>sede, ou outra equivalente, na forma da lei.</w:t>
      </w:r>
    </w:p>
    <w:p w14:paraId="4D37A7F6" w14:textId="77777777" w:rsidR="007C095F" w:rsidRDefault="009D4B73">
      <w:pPr>
        <w:pStyle w:val="PargrafodaLista"/>
        <w:numPr>
          <w:ilvl w:val="1"/>
          <w:numId w:val="20"/>
        </w:numPr>
        <w:tabs>
          <w:tab w:val="left" w:pos="587"/>
        </w:tabs>
        <w:spacing w:before="202" w:line="268" w:lineRule="auto"/>
        <w:ind w:left="120" w:firstLine="0"/>
        <w:jc w:val="both"/>
        <w:rPr>
          <w:rFonts w:ascii="Times New Roman" w:hAnsi="Times New Roman"/>
          <w:sz w:val="18"/>
        </w:rPr>
      </w:pPr>
      <w:r>
        <w:rPr>
          <w:rFonts w:ascii="Times New Roman" w:hAnsi="Times New Roman"/>
          <w:sz w:val="18"/>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14:paraId="6B337037" w14:textId="77777777" w:rsidR="007C095F" w:rsidRDefault="009D4B73">
      <w:pPr>
        <w:spacing w:before="206"/>
        <w:ind w:left="120"/>
        <w:rPr>
          <w:rFonts w:ascii="Times New Roman" w:hAnsi="Times New Roman"/>
          <w:b/>
          <w:sz w:val="18"/>
        </w:rPr>
      </w:pPr>
      <w:r>
        <w:rPr>
          <w:rFonts w:ascii="Times New Roman" w:hAnsi="Times New Roman"/>
          <w:b/>
          <w:sz w:val="18"/>
        </w:rPr>
        <w:t>Qualificação</w:t>
      </w:r>
      <w:r>
        <w:rPr>
          <w:rFonts w:ascii="Times New Roman" w:hAnsi="Times New Roman"/>
          <w:b/>
          <w:spacing w:val="-10"/>
          <w:sz w:val="18"/>
        </w:rPr>
        <w:t xml:space="preserve"> </w:t>
      </w:r>
      <w:r>
        <w:rPr>
          <w:rFonts w:ascii="Times New Roman" w:hAnsi="Times New Roman"/>
          <w:b/>
          <w:sz w:val="18"/>
        </w:rPr>
        <w:t>Econômico-</w:t>
      </w:r>
      <w:r>
        <w:rPr>
          <w:rFonts w:ascii="Times New Roman" w:hAnsi="Times New Roman"/>
          <w:b/>
          <w:spacing w:val="-2"/>
          <w:sz w:val="18"/>
        </w:rPr>
        <w:t>Financeira</w:t>
      </w:r>
    </w:p>
    <w:p w14:paraId="2F64E4BE" w14:textId="77777777" w:rsidR="007C095F" w:rsidRDefault="007C095F">
      <w:pPr>
        <w:pStyle w:val="Corpodetexto"/>
        <w:spacing w:before="19"/>
        <w:rPr>
          <w:rFonts w:ascii="Times New Roman"/>
          <w:b/>
          <w:sz w:val="18"/>
        </w:rPr>
      </w:pPr>
    </w:p>
    <w:p w14:paraId="4CA8231E" w14:textId="77777777" w:rsidR="007C095F" w:rsidRDefault="009D4B73">
      <w:pPr>
        <w:pStyle w:val="PargrafodaLista"/>
        <w:numPr>
          <w:ilvl w:val="1"/>
          <w:numId w:val="20"/>
        </w:numPr>
        <w:tabs>
          <w:tab w:val="left" w:pos="535"/>
        </w:tabs>
        <w:spacing w:before="1" w:line="268" w:lineRule="auto"/>
        <w:ind w:left="120" w:firstLine="0"/>
        <w:jc w:val="both"/>
        <w:rPr>
          <w:rFonts w:ascii="Times New Roman" w:hAnsi="Times New Roman"/>
          <w:sz w:val="18"/>
        </w:rPr>
      </w:pPr>
      <w:r>
        <w:rPr>
          <w:rFonts w:ascii="Times New Roman" w:hAnsi="Times New Roman"/>
          <w:sz w:val="18"/>
        </w:rPr>
        <w:t>Certidão negativa de insolvência civil expedida pelo distribuidor do domicílio ou sede do licitante, caso se trate de pessoa física, desde que admitida a sua participação na licitação (</w:t>
      </w:r>
      <w:r>
        <w:rPr>
          <w:rFonts w:ascii="Times New Roman" w:hAnsi="Times New Roman"/>
          <w:color w:val="297FB8"/>
          <w:sz w:val="18"/>
          <w:u w:val="single" w:color="000000"/>
        </w:rPr>
        <w:t>art. 5º, inciso II, alínea “c”, da Instrução Normativa Seges/ME nº 11</w:t>
      </w:r>
      <w:r>
        <w:rPr>
          <w:rFonts w:ascii="Times New Roman" w:hAnsi="Times New Roman"/>
          <w:color w:val="297FB8"/>
          <w:sz w:val="18"/>
        </w:rPr>
        <w:t>6,</w:t>
      </w:r>
      <w:r>
        <w:rPr>
          <w:rFonts w:ascii="Times New Roman" w:hAnsi="Times New Roman"/>
          <w:color w:val="297FB8"/>
          <w:spacing w:val="40"/>
          <w:sz w:val="18"/>
        </w:rPr>
        <w:t xml:space="preserve"> </w:t>
      </w:r>
      <w:r>
        <w:rPr>
          <w:rFonts w:ascii="Times New Roman" w:hAnsi="Times New Roman"/>
          <w:color w:val="297FB8"/>
          <w:sz w:val="18"/>
          <w:u w:val="single" w:color="000000"/>
        </w:rPr>
        <w:t>de 2021</w:t>
      </w:r>
      <w:r>
        <w:rPr>
          <w:rFonts w:ascii="Times New Roman" w:hAnsi="Times New Roman"/>
          <w:sz w:val="18"/>
        </w:rPr>
        <w:t>), ou de sociedade simples;</w:t>
      </w:r>
    </w:p>
    <w:p w14:paraId="6958046C" w14:textId="77777777" w:rsidR="007C095F" w:rsidRDefault="009D4B73">
      <w:pPr>
        <w:pStyle w:val="PargrafodaLista"/>
        <w:numPr>
          <w:ilvl w:val="1"/>
          <w:numId w:val="20"/>
        </w:numPr>
        <w:tabs>
          <w:tab w:val="left" w:pos="545"/>
        </w:tabs>
        <w:spacing w:line="268" w:lineRule="auto"/>
        <w:ind w:firstLine="0"/>
        <w:rPr>
          <w:rFonts w:ascii="Times New Roman" w:hAnsi="Times New Roman"/>
          <w:sz w:val="18"/>
        </w:rPr>
      </w:pPr>
      <w:r>
        <w:rPr>
          <w:rFonts w:ascii="Times New Roman" w:hAnsi="Times New Roman"/>
          <w:sz w:val="18"/>
        </w:rPr>
        <w:t>Certidão</w:t>
      </w:r>
      <w:r>
        <w:rPr>
          <w:rFonts w:ascii="Times New Roman" w:hAnsi="Times New Roman"/>
          <w:spacing w:val="21"/>
          <w:sz w:val="18"/>
        </w:rPr>
        <w:t xml:space="preserve"> </w:t>
      </w:r>
      <w:r>
        <w:rPr>
          <w:rFonts w:ascii="Times New Roman" w:hAnsi="Times New Roman"/>
          <w:sz w:val="18"/>
        </w:rPr>
        <w:t>negativa</w:t>
      </w:r>
      <w:r>
        <w:rPr>
          <w:rFonts w:ascii="Times New Roman" w:hAnsi="Times New Roman"/>
          <w:spacing w:val="21"/>
          <w:sz w:val="18"/>
        </w:rPr>
        <w:t xml:space="preserve"> </w:t>
      </w:r>
      <w:r>
        <w:rPr>
          <w:rFonts w:ascii="Times New Roman" w:hAnsi="Times New Roman"/>
          <w:sz w:val="18"/>
        </w:rPr>
        <w:t>de</w:t>
      </w:r>
      <w:r>
        <w:rPr>
          <w:rFonts w:ascii="Times New Roman" w:hAnsi="Times New Roman"/>
          <w:spacing w:val="21"/>
          <w:sz w:val="18"/>
        </w:rPr>
        <w:t xml:space="preserve"> </w:t>
      </w:r>
      <w:r>
        <w:rPr>
          <w:rFonts w:ascii="Times New Roman" w:hAnsi="Times New Roman"/>
          <w:sz w:val="18"/>
        </w:rPr>
        <w:t>falência</w:t>
      </w:r>
      <w:r>
        <w:rPr>
          <w:rFonts w:ascii="Times New Roman" w:hAnsi="Times New Roman"/>
          <w:spacing w:val="21"/>
          <w:sz w:val="18"/>
        </w:rPr>
        <w:t xml:space="preserve"> </w:t>
      </w:r>
      <w:r>
        <w:rPr>
          <w:rFonts w:ascii="Times New Roman" w:hAnsi="Times New Roman"/>
          <w:sz w:val="18"/>
        </w:rPr>
        <w:t>expedida</w:t>
      </w:r>
      <w:r>
        <w:rPr>
          <w:rFonts w:ascii="Times New Roman" w:hAnsi="Times New Roman"/>
          <w:spacing w:val="21"/>
          <w:sz w:val="18"/>
        </w:rPr>
        <w:t xml:space="preserve"> </w:t>
      </w:r>
      <w:r>
        <w:rPr>
          <w:rFonts w:ascii="Times New Roman" w:hAnsi="Times New Roman"/>
          <w:sz w:val="18"/>
        </w:rPr>
        <w:t>pelo</w:t>
      </w:r>
      <w:r>
        <w:rPr>
          <w:rFonts w:ascii="Times New Roman" w:hAnsi="Times New Roman"/>
          <w:spacing w:val="21"/>
          <w:sz w:val="18"/>
        </w:rPr>
        <w:t xml:space="preserve"> </w:t>
      </w:r>
      <w:r>
        <w:rPr>
          <w:rFonts w:ascii="Times New Roman" w:hAnsi="Times New Roman"/>
          <w:sz w:val="18"/>
        </w:rPr>
        <w:t>distribuidor</w:t>
      </w:r>
      <w:r>
        <w:rPr>
          <w:rFonts w:ascii="Times New Roman" w:hAnsi="Times New Roman"/>
          <w:spacing w:val="21"/>
          <w:sz w:val="18"/>
        </w:rPr>
        <w:t xml:space="preserve"> </w:t>
      </w:r>
      <w:r>
        <w:rPr>
          <w:rFonts w:ascii="Times New Roman" w:hAnsi="Times New Roman"/>
          <w:sz w:val="18"/>
        </w:rPr>
        <w:t>da</w:t>
      </w:r>
      <w:r>
        <w:rPr>
          <w:rFonts w:ascii="Times New Roman" w:hAnsi="Times New Roman"/>
          <w:spacing w:val="21"/>
          <w:sz w:val="18"/>
        </w:rPr>
        <w:t xml:space="preserve"> </w:t>
      </w:r>
      <w:r>
        <w:rPr>
          <w:rFonts w:ascii="Times New Roman" w:hAnsi="Times New Roman"/>
          <w:sz w:val="18"/>
        </w:rPr>
        <w:t>sede</w:t>
      </w:r>
      <w:r>
        <w:rPr>
          <w:rFonts w:ascii="Times New Roman" w:hAnsi="Times New Roman"/>
          <w:spacing w:val="21"/>
          <w:sz w:val="18"/>
        </w:rPr>
        <w:t xml:space="preserve"> </w:t>
      </w:r>
      <w:r>
        <w:rPr>
          <w:rFonts w:ascii="Times New Roman" w:hAnsi="Times New Roman"/>
          <w:sz w:val="18"/>
        </w:rPr>
        <w:t>do</w:t>
      </w:r>
      <w:r>
        <w:rPr>
          <w:rFonts w:ascii="Times New Roman" w:hAnsi="Times New Roman"/>
          <w:spacing w:val="21"/>
          <w:sz w:val="18"/>
        </w:rPr>
        <w:t xml:space="preserve"> </w:t>
      </w:r>
      <w:r>
        <w:rPr>
          <w:rFonts w:ascii="Times New Roman" w:hAnsi="Times New Roman"/>
          <w:sz w:val="18"/>
        </w:rPr>
        <w:t>fornecedor</w:t>
      </w:r>
      <w:r>
        <w:rPr>
          <w:rFonts w:ascii="Times New Roman" w:hAnsi="Times New Roman"/>
          <w:spacing w:val="21"/>
          <w:sz w:val="18"/>
        </w:rPr>
        <w:t xml:space="preserve"> </w:t>
      </w:r>
      <w:r>
        <w:rPr>
          <w:rFonts w:ascii="Times New Roman" w:hAnsi="Times New Roman"/>
          <w:sz w:val="18"/>
        </w:rPr>
        <w:t>-</w:t>
      </w:r>
      <w:r>
        <w:rPr>
          <w:rFonts w:ascii="Times New Roman" w:hAnsi="Times New Roman"/>
          <w:spacing w:val="22"/>
          <w:sz w:val="18"/>
        </w:rPr>
        <w:t xml:space="preserve"> </w:t>
      </w:r>
      <w:r>
        <w:rPr>
          <w:rFonts w:ascii="Times New Roman" w:hAnsi="Times New Roman"/>
          <w:color w:val="297FB8"/>
          <w:sz w:val="18"/>
          <w:u w:val="single" w:color="000000"/>
        </w:rPr>
        <w:t>Lei</w:t>
      </w:r>
      <w:r>
        <w:rPr>
          <w:rFonts w:ascii="Times New Roman" w:hAnsi="Times New Roman"/>
          <w:color w:val="297FB8"/>
          <w:spacing w:val="21"/>
          <w:sz w:val="18"/>
          <w:u w:val="single" w:color="000000"/>
        </w:rPr>
        <w:t xml:space="preserve"> </w:t>
      </w:r>
      <w:r>
        <w:rPr>
          <w:rFonts w:ascii="Times New Roman" w:hAnsi="Times New Roman"/>
          <w:color w:val="297FB8"/>
          <w:sz w:val="18"/>
          <w:u w:val="single" w:color="000000"/>
        </w:rPr>
        <w:t>nº</w:t>
      </w:r>
      <w:r>
        <w:rPr>
          <w:rFonts w:ascii="Times New Roman" w:hAnsi="Times New Roman"/>
          <w:color w:val="297FB8"/>
          <w:spacing w:val="21"/>
          <w:sz w:val="18"/>
          <w:u w:val="single" w:color="000000"/>
        </w:rPr>
        <w:t xml:space="preserve"> </w:t>
      </w:r>
      <w:r>
        <w:rPr>
          <w:rFonts w:ascii="Times New Roman" w:hAnsi="Times New Roman"/>
          <w:color w:val="297FB8"/>
          <w:sz w:val="18"/>
          <w:u w:val="single" w:color="000000"/>
        </w:rPr>
        <w:t>14.133,</w:t>
      </w:r>
      <w:r>
        <w:rPr>
          <w:rFonts w:ascii="Times New Roman" w:hAnsi="Times New Roman"/>
          <w:color w:val="297FB8"/>
          <w:spacing w:val="21"/>
          <w:sz w:val="18"/>
          <w:u w:val="single" w:color="000000"/>
        </w:rPr>
        <w:t xml:space="preserve"> </w:t>
      </w:r>
      <w:r>
        <w:rPr>
          <w:rFonts w:ascii="Times New Roman" w:hAnsi="Times New Roman"/>
          <w:color w:val="297FB8"/>
          <w:sz w:val="18"/>
          <w:u w:val="single" w:color="000000"/>
        </w:rPr>
        <w:t>de</w:t>
      </w:r>
      <w:r>
        <w:rPr>
          <w:rFonts w:ascii="Times New Roman" w:hAnsi="Times New Roman"/>
          <w:color w:val="297FB8"/>
          <w:spacing w:val="21"/>
          <w:sz w:val="18"/>
          <w:u w:val="single" w:color="000000"/>
        </w:rPr>
        <w:t xml:space="preserve"> </w:t>
      </w:r>
      <w:r>
        <w:rPr>
          <w:rFonts w:ascii="Times New Roman" w:hAnsi="Times New Roman"/>
          <w:color w:val="297FB8"/>
          <w:sz w:val="18"/>
          <w:u w:val="single" w:color="000000"/>
        </w:rPr>
        <w:t>2021,</w:t>
      </w:r>
      <w:r>
        <w:rPr>
          <w:rFonts w:ascii="Times New Roman" w:hAnsi="Times New Roman"/>
          <w:color w:val="297FB8"/>
          <w:spacing w:val="21"/>
          <w:sz w:val="18"/>
          <w:u w:val="single" w:color="000000"/>
        </w:rPr>
        <w:t xml:space="preserve"> </w:t>
      </w:r>
      <w:r>
        <w:rPr>
          <w:rFonts w:ascii="Times New Roman" w:hAnsi="Times New Roman"/>
          <w:color w:val="297FB8"/>
          <w:sz w:val="18"/>
          <w:u w:val="single" w:color="000000"/>
        </w:rPr>
        <w:t>art.</w:t>
      </w:r>
      <w:r>
        <w:rPr>
          <w:rFonts w:ascii="Times New Roman" w:hAnsi="Times New Roman"/>
          <w:color w:val="297FB8"/>
          <w:spacing w:val="21"/>
          <w:sz w:val="18"/>
          <w:u w:val="single" w:color="000000"/>
        </w:rPr>
        <w:t xml:space="preserve"> </w:t>
      </w:r>
      <w:r>
        <w:rPr>
          <w:rFonts w:ascii="Times New Roman" w:hAnsi="Times New Roman"/>
          <w:color w:val="297FB8"/>
          <w:sz w:val="18"/>
          <w:u w:val="single" w:color="000000"/>
        </w:rPr>
        <w:t>69,</w:t>
      </w:r>
      <w:r>
        <w:rPr>
          <w:rFonts w:ascii="Times New Roman" w:hAnsi="Times New Roman"/>
          <w:color w:val="297FB8"/>
          <w:spacing w:val="21"/>
          <w:sz w:val="18"/>
          <w:u w:val="single" w:color="000000"/>
        </w:rPr>
        <w:t xml:space="preserve"> </w:t>
      </w:r>
      <w:r>
        <w:rPr>
          <w:rFonts w:ascii="Times New Roman" w:hAnsi="Times New Roman"/>
          <w:color w:val="297FB8"/>
          <w:sz w:val="18"/>
          <w:u w:val="single" w:color="000000"/>
        </w:rPr>
        <w:t>cap</w:t>
      </w:r>
      <w:r>
        <w:rPr>
          <w:rFonts w:ascii="Times New Roman" w:hAnsi="Times New Roman"/>
          <w:color w:val="297FB8"/>
          <w:sz w:val="18"/>
        </w:rPr>
        <w:t xml:space="preserve">ut, </w:t>
      </w:r>
      <w:r>
        <w:rPr>
          <w:rFonts w:ascii="Times New Roman" w:hAnsi="Times New Roman"/>
          <w:color w:val="297FB8"/>
          <w:sz w:val="18"/>
          <w:u w:val="single" w:color="000000"/>
        </w:rPr>
        <w:t>inciso II</w:t>
      </w:r>
      <w:r>
        <w:rPr>
          <w:rFonts w:ascii="Times New Roman" w:hAnsi="Times New Roman"/>
          <w:sz w:val="18"/>
        </w:rPr>
        <w:t>);</w:t>
      </w:r>
    </w:p>
    <w:p w14:paraId="70AE8ADC" w14:textId="77777777" w:rsidR="007C095F" w:rsidRDefault="009D4B73">
      <w:pPr>
        <w:pStyle w:val="PargrafodaLista"/>
        <w:numPr>
          <w:ilvl w:val="1"/>
          <w:numId w:val="20"/>
        </w:numPr>
        <w:tabs>
          <w:tab w:val="left" w:pos="561"/>
        </w:tabs>
        <w:spacing w:before="202" w:line="268" w:lineRule="auto"/>
        <w:ind w:left="120" w:firstLine="0"/>
        <w:jc w:val="both"/>
        <w:rPr>
          <w:rFonts w:ascii="Times New Roman" w:hAnsi="Times New Roman"/>
          <w:sz w:val="18"/>
        </w:rPr>
      </w:pPr>
      <w:r>
        <w:rPr>
          <w:rFonts w:ascii="Times New Roman" w:hAnsi="Times New Roman"/>
          <w:sz w:val="18"/>
        </w:rPr>
        <w:t>Índices de Liquidez Geral (LG), Solvência Geral (SG) e Liquidez Corrente (LC), superiores a 1 (um), comprovados mediante a apresentação pelo licitante de balanço patrimonial, demonstração de resultado de exercício e demais demonstrações contábeis dos 2 (dois) últimos exercícios sociais e obtidos pela aplicação das seguintes fórmulas:</w:t>
      </w:r>
    </w:p>
    <w:p w14:paraId="7311FBC7" w14:textId="77777777" w:rsidR="007C095F" w:rsidRDefault="009D4B73">
      <w:pPr>
        <w:spacing w:before="201"/>
        <w:ind w:left="15" w:right="14"/>
        <w:jc w:val="center"/>
        <w:rPr>
          <w:rFonts w:ascii="Times New Roman" w:hAnsi="Times New Roman"/>
          <w:sz w:val="18"/>
        </w:rPr>
      </w:pPr>
      <w:r>
        <w:rPr>
          <w:rFonts w:ascii="Times New Roman" w:hAnsi="Times New Roman"/>
          <w:sz w:val="18"/>
        </w:rPr>
        <w:t>I</w:t>
      </w:r>
      <w:r>
        <w:rPr>
          <w:rFonts w:ascii="Times New Roman" w:hAnsi="Times New Roman"/>
          <w:spacing w:val="-5"/>
          <w:sz w:val="18"/>
        </w:rPr>
        <w:t xml:space="preserve"> </w:t>
      </w:r>
      <w:r>
        <w:rPr>
          <w:rFonts w:ascii="Times New Roman" w:hAnsi="Times New Roman"/>
          <w:sz w:val="18"/>
        </w:rPr>
        <w:t>-</w:t>
      </w:r>
      <w:r>
        <w:rPr>
          <w:rFonts w:ascii="Times New Roman" w:hAnsi="Times New Roman"/>
          <w:spacing w:val="-2"/>
          <w:sz w:val="18"/>
        </w:rPr>
        <w:t xml:space="preserve"> </w:t>
      </w:r>
      <w:r>
        <w:rPr>
          <w:rFonts w:ascii="Times New Roman" w:hAnsi="Times New Roman"/>
          <w:sz w:val="18"/>
        </w:rPr>
        <w:t>Liquidez</w:t>
      </w:r>
      <w:r>
        <w:rPr>
          <w:rFonts w:ascii="Times New Roman" w:hAnsi="Times New Roman"/>
          <w:spacing w:val="-3"/>
          <w:sz w:val="18"/>
        </w:rPr>
        <w:t xml:space="preserve"> </w:t>
      </w:r>
      <w:r>
        <w:rPr>
          <w:rFonts w:ascii="Times New Roman" w:hAnsi="Times New Roman"/>
          <w:sz w:val="18"/>
        </w:rPr>
        <w:t>Geral</w:t>
      </w:r>
      <w:r>
        <w:rPr>
          <w:rFonts w:ascii="Times New Roman" w:hAnsi="Times New Roman"/>
          <w:spacing w:val="-3"/>
          <w:sz w:val="18"/>
        </w:rPr>
        <w:t xml:space="preserve"> </w:t>
      </w:r>
      <w:r>
        <w:rPr>
          <w:rFonts w:ascii="Times New Roman" w:hAnsi="Times New Roman"/>
          <w:sz w:val="18"/>
        </w:rPr>
        <w:t>(LG)</w:t>
      </w:r>
      <w:r>
        <w:rPr>
          <w:rFonts w:ascii="Times New Roman" w:hAnsi="Times New Roman"/>
          <w:spacing w:val="-2"/>
          <w:sz w:val="18"/>
        </w:rPr>
        <w:t xml:space="preserve"> </w:t>
      </w:r>
      <w:r>
        <w:rPr>
          <w:rFonts w:ascii="Times New Roman" w:hAnsi="Times New Roman"/>
          <w:sz w:val="18"/>
        </w:rPr>
        <w:t>=</w:t>
      </w:r>
      <w:r>
        <w:rPr>
          <w:rFonts w:ascii="Times New Roman" w:hAnsi="Times New Roman"/>
          <w:spacing w:val="-3"/>
          <w:sz w:val="18"/>
        </w:rPr>
        <w:t xml:space="preserve"> </w:t>
      </w:r>
      <w:r>
        <w:rPr>
          <w:rFonts w:ascii="Times New Roman" w:hAnsi="Times New Roman"/>
          <w:sz w:val="18"/>
        </w:rPr>
        <w:t>(Ativo</w:t>
      </w:r>
      <w:r>
        <w:rPr>
          <w:rFonts w:ascii="Times New Roman" w:hAnsi="Times New Roman"/>
          <w:spacing w:val="-2"/>
          <w:sz w:val="18"/>
        </w:rPr>
        <w:t xml:space="preserve"> </w:t>
      </w:r>
      <w:r>
        <w:rPr>
          <w:rFonts w:ascii="Times New Roman" w:hAnsi="Times New Roman"/>
          <w:sz w:val="18"/>
        </w:rPr>
        <w:t>Circulante</w:t>
      </w:r>
      <w:r>
        <w:rPr>
          <w:rFonts w:ascii="Times New Roman" w:hAnsi="Times New Roman"/>
          <w:spacing w:val="-3"/>
          <w:sz w:val="18"/>
        </w:rPr>
        <w:t xml:space="preserve"> </w:t>
      </w:r>
      <w:r>
        <w:rPr>
          <w:rFonts w:ascii="Times New Roman" w:hAnsi="Times New Roman"/>
          <w:sz w:val="18"/>
        </w:rPr>
        <w:t>+</w:t>
      </w:r>
      <w:r>
        <w:rPr>
          <w:rFonts w:ascii="Times New Roman" w:hAnsi="Times New Roman"/>
          <w:spacing w:val="-3"/>
          <w:sz w:val="18"/>
        </w:rPr>
        <w:t xml:space="preserve"> </w:t>
      </w:r>
      <w:r>
        <w:rPr>
          <w:rFonts w:ascii="Times New Roman" w:hAnsi="Times New Roman"/>
          <w:sz w:val="18"/>
        </w:rPr>
        <w:t>Realizável</w:t>
      </w:r>
      <w:r>
        <w:rPr>
          <w:rFonts w:ascii="Times New Roman" w:hAnsi="Times New Roman"/>
          <w:spacing w:val="-3"/>
          <w:sz w:val="18"/>
        </w:rPr>
        <w:t xml:space="preserve"> </w:t>
      </w:r>
      <w:r>
        <w:rPr>
          <w:rFonts w:ascii="Times New Roman" w:hAnsi="Times New Roman"/>
          <w:sz w:val="18"/>
        </w:rPr>
        <w:t>a</w:t>
      </w:r>
      <w:r>
        <w:rPr>
          <w:rFonts w:ascii="Times New Roman" w:hAnsi="Times New Roman"/>
          <w:spacing w:val="-4"/>
          <w:sz w:val="18"/>
        </w:rPr>
        <w:t xml:space="preserve"> </w:t>
      </w:r>
      <w:r>
        <w:rPr>
          <w:rFonts w:ascii="Times New Roman" w:hAnsi="Times New Roman"/>
          <w:sz w:val="18"/>
        </w:rPr>
        <w:t>Longo</w:t>
      </w:r>
      <w:r>
        <w:rPr>
          <w:rFonts w:ascii="Times New Roman" w:hAnsi="Times New Roman"/>
          <w:spacing w:val="-2"/>
          <w:sz w:val="18"/>
        </w:rPr>
        <w:t xml:space="preserve"> </w:t>
      </w:r>
      <w:r>
        <w:rPr>
          <w:rFonts w:ascii="Times New Roman" w:hAnsi="Times New Roman"/>
          <w:sz w:val="18"/>
        </w:rPr>
        <w:t>Prazo</w:t>
      </w:r>
      <w:r>
        <w:rPr>
          <w:rFonts w:ascii="Times New Roman" w:hAnsi="Times New Roman"/>
          <w:spacing w:val="-2"/>
          <w:sz w:val="18"/>
        </w:rPr>
        <w:t xml:space="preserve"> </w:t>
      </w:r>
      <w:r>
        <w:rPr>
          <w:rFonts w:ascii="Times New Roman" w:hAnsi="Times New Roman"/>
          <w:sz w:val="18"/>
        </w:rPr>
        <w:t>)/(</w:t>
      </w:r>
      <w:r>
        <w:rPr>
          <w:rFonts w:ascii="Times New Roman" w:hAnsi="Times New Roman"/>
          <w:spacing w:val="-2"/>
          <w:sz w:val="18"/>
        </w:rPr>
        <w:t xml:space="preserve"> </w:t>
      </w:r>
      <w:r>
        <w:rPr>
          <w:rFonts w:ascii="Times New Roman" w:hAnsi="Times New Roman"/>
          <w:sz w:val="18"/>
        </w:rPr>
        <w:t>Passivo</w:t>
      </w:r>
      <w:r>
        <w:rPr>
          <w:rFonts w:ascii="Times New Roman" w:hAnsi="Times New Roman"/>
          <w:spacing w:val="-2"/>
          <w:sz w:val="18"/>
        </w:rPr>
        <w:t xml:space="preserve"> </w:t>
      </w:r>
      <w:r>
        <w:rPr>
          <w:rFonts w:ascii="Times New Roman" w:hAnsi="Times New Roman"/>
          <w:sz w:val="18"/>
        </w:rPr>
        <w:t>Circulante</w:t>
      </w:r>
      <w:r>
        <w:rPr>
          <w:rFonts w:ascii="Times New Roman" w:hAnsi="Times New Roman"/>
          <w:spacing w:val="-3"/>
          <w:sz w:val="18"/>
        </w:rPr>
        <w:t xml:space="preserve"> </w:t>
      </w:r>
      <w:r>
        <w:rPr>
          <w:rFonts w:ascii="Times New Roman" w:hAnsi="Times New Roman"/>
          <w:sz w:val="18"/>
        </w:rPr>
        <w:t>+</w:t>
      </w:r>
      <w:r>
        <w:rPr>
          <w:rFonts w:ascii="Times New Roman" w:hAnsi="Times New Roman"/>
          <w:spacing w:val="-3"/>
          <w:sz w:val="18"/>
        </w:rPr>
        <w:t xml:space="preserve"> </w:t>
      </w:r>
      <w:r>
        <w:rPr>
          <w:rFonts w:ascii="Times New Roman" w:hAnsi="Times New Roman"/>
          <w:sz w:val="18"/>
        </w:rPr>
        <w:t>Passivo</w:t>
      </w:r>
      <w:r>
        <w:rPr>
          <w:rFonts w:ascii="Times New Roman" w:hAnsi="Times New Roman"/>
          <w:spacing w:val="-2"/>
          <w:sz w:val="18"/>
        </w:rPr>
        <w:t xml:space="preserve"> </w:t>
      </w:r>
      <w:r>
        <w:rPr>
          <w:rFonts w:ascii="Times New Roman" w:hAnsi="Times New Roman"/>
          <w:sz w:val="18"/>
        </w:rPr>
        <w:t>Não</w:t>
      </w:r>
      <w:r>
        <w:rPr>
          <w:rFonts w:ascii="Times New Roman" w:hAnsi="Times New Roman"/>
          <w:spacing w:val="-2"/>
          <w:sz w:val="18"/>
        </w:rPr>
        <w:t xml:space="preserve"> Circulante);</w:t>
      </w:r>
    </w:p>
    <w:p w14:paraId="13F4E3D4" w14:textId="77777777" w:rsidR="007C095F" w:rsidRDefault="007C095F">
      <w:pPr>
        <w:pStyle w:val="Corpodetexto"/>
        <w:spacing w:before="20"/>
        <w:rPr>
          <w:rFonts w:ascii="Times New Roman"/>
          <w:sz w:val="18"/>
        </w:rPr>
      </w:pPr>
    </w:p>
    <w:p w14:paraId="34D4EA19" w14:textId="77777777" w:rsidR="007C095F" w:rsidRDefault="009D4B73">
      <w:pPr>
        <w:ind w:left="15" w:right="14"/>
        <w:jc w:val="center"/>
        <w:rPr>
          <w:rFonts w:ascii="Times New Roman" w:hAnsi="Times New Roman"/>
          <w:sz w:val="18"/>
        </w:rPr>
      </w:pPr>
      <w:r>
        <w:rPr>
          <w:rFonts w:ascii="Times New Roman" w:hAnsi="Times New Roman"/>
          <w:sz w:val="18"/>
        </w:rPr>
        <w:t>II</w:t>
      </w:r>
      <w:r>
        <w:rPr>
          <w:rFonts w:ascii="Times New Roman" w:hAnsi="Times New Roman"/>
          <w:spacing w:val="-5"/>
          <w:sz w:val="18"/>
        </w:rPr>
        <w:t xml:space="preserve"> </w:t>
      </w:r>
      <w:r>
        <w:rPr>
          <w:rFonts w:ascii="Times New Roman" w:hAnsi="Times New Roman"/>
          <w:sz w:val="18"/>
        </w:rPr>
        <w:t>-</w:t>
      </w:r>
      <w:r>
        <w:rPr>
          <w:rFonts w:ascii="Times New Roman" w:hAnsi="Times New Roman"/>
          <w:spacing w:val="-3"/>
          <w:sz w:val="18"/>
        </w:rPr>
        <w:t xml:space="preserve"> </w:t>
      </w:r>
      <w:r>
        <w:rPr>
          <w:rFonts w:ascii="Times New Roman" w:hAnsi="Times New Roman"/>
          <w:sz w:val="18"/>
        </w:rPr>
        <w:t>Solvência</w:t>
      </w:r>
      <w:r>
        <w:rPr>
          <w:rFonts w:ascii="Times New Roman" w:hAnsi="Times New Roman"/>
          <w:spacing w:val="-4"/>
          <w:sz w:val="18"/>
        </w:rPr>
        <w:t xml:space="preserve"> </w:t>
      </w:r>
      <w:r>
        <w:rPr>
          <w:rFonts w:ascii="Times New Roman" w:hAnsi="Times New Roman"/>
          <w:sz w:val="18"/>
        </w:rPr>
        <w:t>Geral</w:t>
      </w:r>
      <w:r>
        <w:rPr>
          <w:rFonts w:ascii="Times New Roman" w:hAnsi="Times New Roman"/>
          <w:spacing w:val="-4"/>
          <w:sz w:val="18"/>
        </w:rPr>
        <w:t xml:space="preserve"> </w:t>
      </w:r>
      <w:r>
        <w:rPr>
          <w:rFonts w:ascii="Times New Roman" w:hAnsi="Times New Roman"/>
          <w:sz w:val="18"/>
        </w:rPr>
        <w:t>(SG)=</w:t>
      </w:r>
      <w:r>
        <w:rPr>
          <w:rFonts w:ascii="Times New Roman" w:hAnsi="Times New Roman"/>
          <w:spacing w:val="-4"/>
          <w:sz w:val="18"/>
        </w:rPr>
        <w:t xml:space="preserve"> </w:t>
      </w:r>
      <w:r>
        <w:rPr>
          <w:rFonts w:ascii="Times New Roman" w:hAnsi="Times New Roman"/>
          <w:sz w:val="18"/>
        </w:rPr>
        <w:t>(Ativo</w:t>
      </w:r>
      <w:r>
        <w:rPr>
          <w:rFonts w:ascii="Times New Roman" w:hAnsi="Times New Roman"/>
          <w:spacing w:val="-3"/>
          <w:sz w:val="18"/>
        </w:rPr>
        <w:t xml:space="preserve"> </w:t>
      </w:r>
      <w:r>
        <w:rPr>
          <w:rFonts w:ascii="Times New Roman" w:hAnsi="Times New Roman"/>
          <w:sz w:val="18"/>
        </w:rPr>
        <w:t>Total)/(Passivo</w:t>
      </w:r>
      <w:r>
        <w:rPr>
          <w:rFonts w:ascii="Times New Roman" w:hAnsi="Times New Roman"/>
          <w:spacing w:val="-3"/>
          <w:sz w:val="18"/>
        </w:rPr>
        <w:t xml:space="preserve"> </w:t>
      </w:r>
      <w:r>
        <w:rPr>
          <w:rFonts w:ascii="Times New Roman" w:hAnsi="Times New Roman"/>
          <w:sz w:val="18"/>
        </w:rPr>
        <w:t>Circulante</w:t>
      </w:r>
      <w:r>
        <w:rPr>
          <w:rFonts w:ascii="Times New Roman" w:hAnsi="Times New Roman"/>
          <w:spacing w:val="-4"/>
          <w:sz w:val="18"/>
        </w:rPr>
        <w:t xml:space="preserve"> </w:t>
      </w:r>
      <w:r>
        <w:rPr>
          <w:rFonts w:ascii="Times New Roman" w:hAnsi="Times New Roman"/>
          <w:sz w:val="18"/>
        </w:rPr>
        <w:t>+Passivo</w:t>
      </w:r>
      <w:r>
        <w:rPr>
          <w:rFonts w:ascii="Times New Roman" w:hAnsi="Times New Roman"/>
          <w:spacing w:val="-3"/>
          <w:sz w:val="18"/>
        </w:rPr>
        <w:t xml:space="preserve"> </w:t>
      </w:r>
      <w:r>
        <w:rPr>
          <w:rFonts w:ascii="Times New Roman" w:hAnsi="Times New Roman"/>
          <w:sz w:val="18"/>
        </w:rPr>
        <w:t>não</w:t>
      </w:r>
      <w:r>
        <w:rPr>
          <w:rFonts w:ascii="Times New Roman" w:hAnsi="Times New Roman"/>
          <w:spacing w:val="-3"/>
          <w:sz w:val="18"/>
        </w:rPr>
        <w:t xml:space="preserve"> </w:t>
      </w:r>
      <w:r>
        <w:rPr>
          <w:rFonts w:ascii="Times New Roman" w:hAnsi="Times New Roman"/>
          <w:sz w:val="18"/>
        </w:rPr>
        <w:t>Circulante);</w:t>
      </w:r>
      <w:r>
        <w:rPr>
          <w:rFonts w:ascii="Times New Roman" w:hAnsi="Times New Roman"/>
          <w:spacing w:val="-3"/>
          <w:sz w:val="18"/>
        </w:rPr>
        <w:t xml:space="preserve"> </w:t>
      </w:r>
      <w:r>
        <w:rPr>
          <w:rFonts w:ascii="Times New Roman" w:hAnsi="Times New Roman"/>
          <w:spacing w:val="-10"/>
          <w:sz w:val="18"/>
        </w:rPr>
        <w:t>e</w:t>
      </w:r>
    </w:p>
    <w:p w14:paraId="67258FC1" w14:textId="77777777" w:rsidR="007C095F" w:rsidRDefault="007C095F">
      <w:pPr>
        <w:pStyle w:val="Corpodetexto"/>
        <w:spacing w:before="19"/>
        <w:rPr>
          <w:rFonts w:ascii="Times New Roman"/>
          <w:sz w:val="18"/>
        </w:rPr>
      </w:pPr>
    </w:p>
    <w:p w14:paraId="2708D4AD" w14:textId="77777777" w:rsidR="007C095F" w:rsidRDefault="009D4B73">
      <w:pPr>
        <w:ind w:left="15" w:right="15"/>
        <w:jc w:val="center"/>
        <w:rPr>
          <w:rFonts w:ascii="Times New Roman"/>
          <w:sz w:val="18"/>
        </w:rPr>
      </w:pPr>
      <w:r>
        <w:rPr>
          <w:rFonts w:ascii="Times New Roman"/>
          <w:sz w:val="18"/>
        </w:rPr>
        <w:t>III</w:t>
      </w:r>
      <w:r>
        <w:rPr>
          <w:rFonts w:ascii="Times New Roman"/>
          <w:spacing w:val="-3"/>
          <w:sz w:val="18"/>
        </w:rPr>
        <w:t xml:space="preserve"> </w:t>
      </w:r>
      <w:r>
        <w:rPr>
          <w:rFonts w:ascii="Times New Roman"/>
          <w:sz w:val="18"/>
        </w:rPr>
        <w:t>-</w:t>
      </w:r>
      <w:r>
        <w:rPr>
          <w:rFonts w:ascii="Times New Roman"/>
          <w:spacing w:val="-3"/>
          <w:sz w:val="18"/>
        </w:rPr>
        <w:t xml:space="preserve"> </w:t>
      </w:r>
      <w:r>
        <w:rPr>
          <w:rFonts w:ascii="Times New Roman"/>
          <w:sz w:val="18"/>
        </w:rPr>
        <w:t>Liquidez</w:t>
      </w:r>
      <w:r>
        <w:rPr>
          <w:rFonts w:ascii="Times New Roman"/>
          <w:spacing w:val="-3"/>
          <w:sz w:val="18"/>
        </w:rPr>
        <w:t xml:space="preserve"> </w:t>
      </w:r>
      <w:r>
        <w:rPr>
          <w:rFonts w:ascii="Times New Roman"/>
          <w:sz w:val="18"/>
        </w:rPr>
        <w:t>Corrente</w:t>
      </w:r>
      <w:r>
        <w:rPr>
          <w:rFonts w:ascii="Times New Roman"/>
          <w:spacing w:val="-4"/>
          <w:sz w:val="18"/>
        </w:rPr>
        <w:t xml:space="preserve"> </w:t>
      </w:r>
      <w:r>
        <w:rPr>
          <w:rFonts w:ascii="Times New Roman"/>
          <w:sz w:val="18"/>
        </w:rPr>
        <w:t>(LC)</w:t>
      </w:r>
      <w:r>
        <w:rPr>
          <w:rFonts w:ascii="Times New Roman"/>
          <w:spacing w:val="-3"/>
          <w:sz w:val="18"/>
        </w:rPr>
        <w:t xml:space="preserve"> </w:t>
      </w:r>
      <w:r>
        <w:rPr>
          <w:rFonts w:ascii="Times New Roman"/>
          <w:sz w:val="18"/>
        </w:rPr>
        <w:t>=</w:t>
      </w:r>
      <w:r>
        <w:rPr>
          <w:rFonts w:ascii="Times New Roman"/>
          <w:spacing w:val="-3"/>
          <w:sz w:val="18"/>
        </w:rPr>
        <w:t xml:space="preserve"> </w:t>
      </w:r>
      <w:r>
        <w:rPr>
          <w:rFonts w:ascii="Times New Roman"/>
          <w:sz w:val="18"/>
        </w:rPr>
        <w:t>(Ativo</w:t>
      </w:r>
      <w:r>
        <w:rPr>
          <w:rFonts w:ascii="Times New Roman"/>
          <w:spacing w:val="-3"/>
          <w:sz w:val="18"/>
        </w:rPr>
        <w:t xml:space="preserve"> </w:t>
      </w:r>
      <w:r>
        <w:rPr>
          <w:rFonts w:ascii="Times New Roman"/>
          <w:sz w:val="18"/>
        </w:rPr>
        <w:t>Circulante)/(Passivo</w:t>
      </w:r>
      <w:r>
        <w:rPr>
          <w:rFonts w:ascii="Times New Roman"/>
          <w:spacing w:val="-2"/>
          <w:sz w:val="18"/>
        </w:rPr>
        <w:t xml:space="preserve"> Circulante).</w:t>
      </w:r>
    </w:p>
    <w:p w14:paraId="18D3CA77" w14:textId="77777777" w:rsidR="007C095F" w:rsidRDefault="007C095F">
      <w:pPr>
        <w:jc w:val="center"/>
        <w:rPr>
          <w:rFonts w:ascii="Times New Roman"/>
          <w:sz w:val="18"/>
        </w:rPr>
        <w:sectPr w:rsidR="007C095F">
          <w:pgSz w:w="11910" w:h="16840"/>
          <w:pgMar w:top="1040" w:right="1133" w:bottom="780" w:left="1133" w:header="469" w:footer="588" w:gutter="0"/>
          <w:cols w:space="720"/>
        </w:sectPr>
      </w:pPr>
    </w:p>
    <w:p w14:paraId="100AF400" w14:textId="77777777" w:rsidR="007C095F" w:rsidRDefault="007C095F">
      <w:pPr>
        <w:pStyle w:val="Corpodetexto"/>
        <w:spacing w:before="78"/>
        <w:rPr>
          <w:rFonts w:ascii="Times New Roman"/>
          <w:sz w:val="18"/>
        </w:rPr>
      </w:pPr>
    </w:p>
    <w:p w14:paraId="0F3F6365" w14:textId="77777777" w:rsidR="007C095F" w:rsidRDefault="009D4B73">
      <w:pPr>
        <w:pStyle w:val="PargrafodaLista"/>
        <w:numPr>
          <w:ilvl w:val="1"/>
          <w:numId w:val="20"/>
        </w:numPr>
        <w:tabs>
          <w:tab w:val="left" w:pos="121"/>
          <w:tab w:val="left" w:pos="540"/>
        </w:tabs>
        <w:spacing w:before="0" w:line="268" w:lineRule="auto"/>
        <w:ind w:right="118" w:hanging="1"/>
        <w:jc w:val="both"/>
        <w:rPr>
          <w:rFonts w:ascii="Times New Roman" w:hAnsi="Times New Roman"/>
          <w:sz w:val="18"/>
        </w:rPr>
      </w:pPr>
      <w:r>
        <w:rPr>
          <w:rFonts w:ascii="Times New Roman" w:hAnsi="Times New Roman"/>
          <w:sz w:val="18"/>
        </w:rPr>
        <w:t>Caso a empresa licitante apresente resultado inferior ou igual a 1 (um) em qualquer dos índices de Liquidez Geral (LG),</w:t>
      </w:r>
      <w:r>
        <w:rPr>
          <w:rFonts w:ascii="Times New Roman" w:hAnsi="Times New Roman"/>
          <w:spacing w:val="80"/>
          <w:sz w:val="18"/>
        </w:rPr>
        <w:t xml:space="preserve"> </w:t>
      </w:r>
      <w:r>
        <w:rPr>
          <w:rFonts w:ascii="Times New Roman" w:hAnsi="Times New Roman"/>
          <w:sz w:val="18"/>
        </w:rPr>
        <w:t>Solvência Geral (SG) e Liquidez Corrente (LC), será exigido para fins de habilitação capital mínimo OU patrimônio líquido mínimo de 10%</w:t>
      </w:r>
      <w:r>
        <w:rPr>
          <w:rFonts w:ascii="Times New Roman" w:hAnsi="Times New Roman"/>
          <w:spacing w:val="40"/>
          <w:sz w:val="18"/>
        </w:rPr>
        <w:t xml:space="preserve"> </w:t>
      </w:r>
      <w:r>
        <w:rPr>
          <w:rFonts w:ascii="Times New Roman" w:hAnsi="Times New Roman"/>
          <w:sz w:val="18"/>
        </w:rPr>
        <w:t>do valor total estimado da parcela pertinente.</w:t>
      </w:r>
    </w:p>
    <w:p w14:paraId="0DD4C06F" w14:textId="77777777" w:rsidR="007C095F" w:rsidRDefault="009D4B73">
      <w:pPr>
        <w:pStyle w:val="PargrafodaLista"/>
        <w:numPr>
          <w:ilvl w:val="1"/>
          <w:numId w:val="20"/>
        </w:numPr>
        <w:tabs>
          <w:tab w:val="left" w:pos="545"/>
        </w:tabs>
        <w:spacing w:line="268" w:lineRule="auto"/>
        <w:ind w:firstLine="0"/>
        <w:jc w:val="both"/>
        <w:rPr>
          <w:rFonts w:ascii="Times New Roman" w:hAnsi="Times New Roman"/>
          <w:sz w:val="18"/>
        </w:rPr>
      </w:pPr>
      <w:r>
        <w:rPr>
          <w:rFonts w:ascii="Times New Roman" w:hAnsi="Times New Roman"/>
          <w:sz w:val="18"/>
        </w:rPr>
        <w:t>As empresas criadas no exercício financeiro da licitação deverão atender a todas as exigências da habilitação e poderão substituir os demonstrativos contábeis pelo balanço de abertura. (Lei nº 14.133, de 2021, art. 65, §1º).</w:t>
      </w:r>
    </w:p>
    <w:p w14:paraId="35E71247" w14:textId="77777777" w:rsidR="007C095F" w:rsidRDefault="009D4B73">
      <w:pPr>
        <w:pStyle w:val="PargrafodaLista"/>
        <w:numPr>
          <w:ilvl w:val="1"/>
          <w:numId w:val="20"/>
        </w:numPr>
        <w:tabs>
          <w:tab w:val="left" w:pos="539"/>
        </w:tabs>
        <w:spacing w:before="202" w:line="268" w:lineRule="auto"/>
        <w:ind w:firstLine="0"/>
        <w:jc w:val="both"/>
        <w:rPr>
          <w:rFonts w:ascii="Times New Roman" w:hAnsi="Times New Roman"/>
          <w:sz w:val="18"/>
        </w:rPr>
      </w:pPr>
      <w:r>
        <w:rPr>
          <w:rFonts w:ascii="Times New Roman" w:hAnsi="Times New Roman"/>
          <w:sz w:val="18"/>
        </w:rPr>
        <w:t>O balanço patrimonial, demonstração de resultado de exercício e demais demonstrações contábeis limitar-se-ão ao último exercício no caso de a pessoa jurídica ter sido constituída há menos de 2 (dois) anos. (Lei nº 14.133, de 2021, art. 69, §6º)</w:t>
      </w:r>
    </w:p>
    <w:p w14:paraId="7CB51138" w14:textId="77777777" w:rsidR="007C095F" w:rsidRDefault="009D4B73">
      <w:pPr>
        <w:spacing w:before="206"/>
        <w:ind w:left="121"/>
        <w:rPr>
          <w:rFonts w:ascii="Times New Roman" w:hAnsi="Times New Roman"/>
          <w:b/>
          <w:sz w:val="18"/>
        </w:rPr>
      </w:pPr>
      <w:r>
        <w:rPr>
          <w:rFonts w:ascii="Times New Roman" w:hAnsi="Times New Roman"/>
          <w:b/>
          <w:sz w:val="18"/>
        </w:rPr>
        <w:t>Qualificação</w:t>
      </w:r>
      <w:r>
        <w:rPr>
          <w:rFonts w:ascii="Times New Roman" w:hAnsi="Times New Roman"/>
          <w:b/>
          <w:spacing w:val="-6"/>
          <w:sz w:val="18"/>
        </w:rPr>
        <w:t xml:space="preserve"> </w:t>
      </w:r>
      <w:r>
        <w:rPr>
          <w:rFonts w:ascii="Times New Roman" w:hAnsi="Times New Roman"/>
          <w:b/>
          <w:spacing w:val="-2"/>
          <w:sz w:val="18"/>
        </w:rPr>
        <w:t>Técnica</w:t>
      </w:r>
    </w:p>
    <w:p w14:paraId="496292F8" w14:textId="77777777" w:rsidR="007C095F" w:rsidRDefault="007C095F">
      <w:pPr>
        <w:pStyle w:val="Corpodetexto"/>
        <w:spacing w:before="20"/>
        <w:rPr>
          <w:rFonts w:ascii="Times New Roman"/>
          <w:b/>
          <w:sz w:val="18"/>
        </w:rPr>
      </w:pPr>
    </w:p>
    <w:p w14:paraId="65AD1739" w14:textId="77777777" w:rsidR="007C095F" w:rsidRDefault="009D4B73">
      <w:pPr>
        <w:pStyle w:val="PargrafodaLista"/>
        <w:numPr>
          <w:ilvl w:val="1"/>
          <w:numId w:val="20"/>
        </w:numPr>
        <w:tabs>
          <w:tab w:val="left" w:pos="534"/>
        </w:tabs>
        <w:spacing w:before="0" w:line="268" w:lineRule="auto"/>
        <w:ind w:firstLine="0"/>
        <w:jc w:val="both"/>
        <w:rPr>
          <w:rFonts w:ascii="Times New Roman" w:hAnsi="Times New Roman"/>
          <w:sz w:val="18"/>
        </w:rPr>
      </w:pPr>
      <w:r>
        <w:rPr>
          <w:rFonts w:ascii="Times New Roman" w:hAnsi="Times New Roman"/>
          <w:sz w:val="18"/>
        </w:rPr>
        <w:t>Comprovação de aptidão para o fornecimento de bens similares de complexidade tecnológica e operacional equivalente ou superior com o objeto desta contratação, ou com o item pertinente, por meio da apresentação de certidões ou atestados, por</w:t>
      </w:r>
      <w:r>
        <w:rPr>
          <w:rFonts w:ascii="Times New Roman" w:hAnsi="Times New Roman"/>
          <w:spacing w:val="40"/>
          <w:sz w:val="18"/>
        </w:rPr>
        <w:t xml:space="preserve"> </w:t>
      </w:r>
      <w:r>
        <w:rPr>
          <w:rFonts w:ascii="Times New Roman" w:hAnsi="Times New Roman"/>
          <w:sz w:val="18"/>
        </w:rPr>
        <w:t xml:space="preserve">pessoas jurídicas de direito público ou privado, ou regularmente emitido(s) pelo conselho profissional competente, quando for o </w:t>
      </w:r>
      <w:r>
        <w:rPr>
          <w:rFonts w:ascii="Times New Roman" w:hAnsi="Times New Roman"/>
          <w:spacing w:val="-2"/>
          <w:sz w:val="18"/>
        </w:rPr>
        <w:t>caso.</w:t>
      </w:r>
    </w:p>
    <w:p w14:paraId="3C60CB76" w14:textId="77777777" w:rsidR="007C095F" w:rsidRDefault="009D4B73">
      <w:pPr>
        <w:pStyle w:val="PargrafodaLista"/>
        <w:numPr>
          <w:ilvl w:val="2"/>
          <w:numId w:val="20"/>
        </w:numPr>
        <w:tabs>
          <w:tab w:val="left" w:pos="1261"/>
        </w:tabs>
        <w:ind w:right="0" w:hanging="540"/>
        <w:jc w:val="both"/>
        <w:rPr>
          <w:rFonts w:ascii="Times New Roman" w:hAnsi="Times New Roman"/>
          <w:sz w:val="18"/>
        </w:rPr>
      </w:pPr>
      <w:r>
        <w:rPr>
          <w:rFonts w:ascii="Times New Roman" w:hAnsi="Times New Roman"/>
          <w:sz w:val="18"/>
        </w:rPr>
        <w:t>Os</w:t>
      </w:r>
      <w:r>
        <w:rPr>
          <w:rFonts w:ascii="Times New Roman" w:hAnsi="Times New Roman"/>
          <w:spacing w:val="-6"/>
          <w:sz w:val="18"/>
        </w:rPr>
        <w:t xml:space="preserve"> </w:t>
      </w:r>
      <w:r>
        <w:rPr>
          <w:rFonts w:ascii="Times New Roman" w:hAnsi="Times New Roman"/>
          <w:sz w:val="18"/>
        </w:rPr>
        <w:t>atestados</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4"/>
          <w:sz w:val="18"/>
        </w:rPr>
        <w:t xml:space="preserve"> </w:t>
      </w:r>
      <w:r>
        <w:rPr>
          <w:rFonts w:ascii="Times New Roman" w:hAnsi="Times New Roman"/>
          <w:sz w:val="18"/>
        </w:rPr>
        <w:t>capacidade</w:t>
      </w:r>
      <w:r>
        <w:rPr>
          <w:rFonts w:ascii="Times New Roman" w:hAnsi="Times New Roman"/>
          <w:spacing w:val="-3"/>
          <w:sz w:val="18"/>
        </w:rPr>
        <w:t xml:space="preserve"> </w:t>
      </w:r>
      <w:r>
        <w:rPr>
          <w:rFonts w:ascii="Times New Roman" w:hAnsi="Times New Roman"/>
          <w:sz w:val="18"/>
        </w:rPr>
        <w:t>técnica</w:t>
      </w:r>
      <w:r>
        <w:rPr>
          <w:rFonts w:ascii="Times New Roman" w:hAnsi="Times New Roman"/>
          <w:spacing w:val="-4"/>
          <w:sz w:val="18"/>
        </w:rPr>
        <w:t xml:space="preserve"> </w:t>
      </w:r>
      <w:r>
        <w:rPr>
          <w:rFonts w:ascii="Times New Roman" w:hAnsi="Times New Roman"/>
          <w:sz w:val="18"/>
        </w:rPr>
        <w:t>poderão</w:t>
      </w:r>
      <w:r>
        <w:rPr>
          <w:rFonts w:ascii="Times New Roman" w:hAnsi="Times New Roman"/>
          <w:spacing w:val="-2"/>
          <w:sz w:val="18"/>
        </w:rPr>
        <w:t xml:space="preserve"> </w:t>
      </w:r>
      <w:r>
        <w:rPr>
          <w:rFonts w:ascii="Times New Roman" w:hAnsi="Times New Roman"/>
          <w:sz w:val="18"/>
        </w:rPr>
        <w:t>ser</w:t>
      </w:r>
      <w:r>
        <w:rPr>
          <w:rFonts w:ascii="Times New Roman" w:hAnsi="Times New Roman"/>
          <w:spacing w:val="-3"/>
          <w:sz w:val="18"/>
        </w:rPr>
        <w:t xml:space="preserve"> </w:t>
      </w:r>
      <w:r>
        <w:rPr>
          <w:rFonts w:ascii="Times New Roman" w:hAnsi="Times New Roman"/>
          <w:sz w:val="18"/>
        </w:rPr>
        <w:t>apresentados</w:t>
      </w:r>
      <w:r>
        <w:rPr>
          <w:rFonts w:ascii="Times New Roman" w:hAnsi="Times New Roman"/>
          <w:spacing w:val="-3"/>
          <w:sz w:val="18"/>
        </w:rPr>
        <w:t xml:space="preserve"> </w:t>
      </w:r>
      <w:r>
        <w:rPr>
          <w:rFonts w:ascii="Times New Roman" w:hAnsi="Times New Roman"/>
          <w:sz w:val="18"/>
        </w:rPr>
        <w:t>em</w:t>
      </w:r>
      <w:r>
        <w:rPr>
          <w:rFonts w:ascii="Times New Roman" w:hAnsi="Times New Roman"/>
          <w:spacing w:val="-3"/>
          <w:sz w:val="18"/>
        </w:rPr>
        <w:t xml:space="preserve"> </w:t>
      </w:r>
      <w:r>
        <w:rPr>
          <w:rFonts w:ascii="Times New Roman" w:hAnsi="Times New Roman"/>
          <w:sz w:val="18"/>
        </w:rPr>
        <w:t>nome</w:t>
      </w:r>
      <w:r>
        <w:rPr>
          <w:rFonts w:ascii="Times New Roman" w:hAnsi="Times New Roman"/>
          <w:spacing w:val="-4"/>
          <w:sz w:val="18"/>
        </w:rPr>
        <w:t xml:space="preserve"> </w:t>
      </w:r>
      <w:r>
        <w:rPr>
          <w:rFonts w:ascii="Times New Roman" w:hAnsi="Times New Roman"/>
          <w:sz w:val="18"/>
        </w:rPr>
        <w:t>da</w:t>
      </w:r>
      <w:r>
        <w:rPr>
          <w:rFonts w:ascii="Times New Roman" w:hAnsi="Times New Roman"/>
          <w:spacing w:val="-3"/>
          <w:sz w:val="18"/>
        </w:rPr>
        <w:t xml:space="preserve"> </w:t>
      </w:r>
      <w:r>
        <w:rPr>
          <w:rFonts w:ascii="Times New Roman" w:hAnsi="Times New Roman"/>
          <w:sz w:val="18"/>
        </w:rPr>
        <w:t>matriz</w:t>
      </w:r>
      <w:r>
        <w:rPr>
          <w:rFonts w:ascii="Times New Roman" w:hAnsi="Times New Roman"/>
          <w:spacing w:val="-4"/>
          <w:sz w:val="18"/>
        </w:rPr>
        <w:t xml:space="preserve"> </w:t>
      </w:r>
      <w:r>
        <w:rPr>
          <w:rFonts w:ascii="Times New Roman" w:hAnsi="Times New Roman"/>
          <w:sz w:val="18"/>
        </w:rPr>
        <w:t>ou</w:t>
      </w:r>
      <w:r>
        <w:rPr>
          <w:rFonts w:ascii="Times New Roman" w:hAnsi="Times New Roman"/>
          <w:spacing w:val="-2"/>
          <w:sz w:val="18"/>
        </w:rPr>
        <w:t xml:space="preserve"> </w:t>
      </w:r>
      <w:r>
        <w:rPr>
          <w:rFonts w:ascii="Times New Roman" w:hAnsi="Times New Roman"/>
          <w:sz w:val="18"/>
        </w:rPr>
        <w:t>da</w:t>
      </w:r>
      <w:r>
        <w:rPr>
          <w:rFonts w:ascii="Times New Roman" w:hAnsi="Times New Roman"/>
          <w:spacing w:val="-4"/>
          <w:sz w:val="18"/>
        </w:rPr>
        <w:t xml:space="preserve"> </w:t>
      </w:r>
      <w:r>
        <w:rPr>
          <w:rFonts w:ascii="Times New Roman" w:hAnsi="Times New Roman"/>
          <w:sz w:val="18"/>
        </w:rPr>
        <w:t>filial</w:t>
      </w:r>
      <w:r>
        <w:rPr>
          <w:rFonts w:ascii="Times New Roman" w:hAnsi="Times New Roman"/>
          <w:spacing w:val="-3"/>
          <w:sz w:val="18"/>
        </w:rPr>
        <w:t xml:space="preserve"> </w:t>
      </w:r>
      <w:r>
        <w:rPr>
          <w:rFonts w:ascii="Times New Roman" w:hAnsi="Times New Roman"/>
          <w:sz w:val="18"/>
        </w:rPr>
        <w:t>do</w:t>
      </w:r>
      <w:r>
        <w:rPr>
          <w:rFonts w:ascii="Times New Roman" w:hAnsi="Times New Roman"/>
          <w:spacing w:val="-2"/>
          <w:sz w:val="18"/>
        </w:rPr>
        <w:t xml:space="preserve"> fornecedor.</w:t>
      </w:r>
    </w:p>
    <w:p w14:paraId="686A3AF7" w14:textId="77777777" w:rsidR="007C095F" w:rsidRDefault="007C095F">
      <w:pPr>
        <w:pStyle w:val="Corpodetexto"/>
        <w:spacing w:before="20"/>
        <w:rPr>
          <w:rFonts w:ascii="Times New Roman"/>
          <w:sz w:val="18"/>
        </w:rPr>
      </w:pPr>
    </w:p>
    <w:p w14:paraId="4E651269" w14:textId="77777777" w:rsidR="007C095F" w:rsidRDefault="009D4B73">
      <w:pPr>
        <w:pStyle w:val="PargrafodaLista"/>
        <w:numPr>
          <w:ilvl w:val="2"/>
          <w:numId w:val="20"/>
        </w:numPr>
        <w:tabs>
          <w:tab w:val="left" w:pos="1289"/>
        </w:tabs>
        <w:spacing w:before="0" w:line="268" w:lineRule="auto"/>
        <w:ind w:left="721" w:firstLine="0"/>
        <w:jc w:val="both"/>
        <w:rPr>
          <w:rFonts w:ascii="Times New Roman" w:hAnsi="Times New Roman"/>
          <w:sz w:val="18"/>
        </w:rPr>
      </w:pPr>
      <w:r>
        <w:rPr>
          <w:rFonts w:ascii="Times New Roman" w:hAnsi="Times New Roman"/>
          <w:sz w:val="18"/>
        </w:rPr>
        <w:t>O fornecedor disponibilizará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p w14:paraId="16802994" w14:textId="77777777" w:rsidR="007C095F" w:rsidRDefault="007C095F">
      <w:pPr>
        <w:pStyle w:val="Corpodetexto"/>
        <w:rPr>
          <w:rFonts w:ascii="Times New Roman"/>
          <w:sz w:val="18"/>
        </w:rPr>
      </w:pPr>
    </w:p>
    <w:p w14:paraId="4DC7C7AA" w14:textId="77777777" w:rsidR="007C095F" w:rsidRDefault="007C095F">
      <w:pPr>
        <w:pStyle w:val="Corpodetexto"/>
        <w:rPr>
          <w:rFonts w:ascii="Times New Roman"/>
          <w:sz w:val="18"/>
        </w:rPr>
      </w:pPr>
    </w:p>
    <w:p w14:paraId="0443A7BE" w14:textId="77777777" w:rsidR="007C095F" w:rsidRDefault="007C095F">
      <w:pPr>
        <w:pStyle w:val="Corpodetexto"/>
        <w:spacing w:before="26"/>
        <w:rPr>
          <w:rFonts w:ascii="Times New Roman"/>
          <w:sz w:val="18"/>
        </w:rPr>
      </w:pPr>
    </w:p>
    <w:p w14:paraId="3286D57A" w14:textId="77777777" w:rsidR="007C095F" w:rsidRDefault="009D4B73">
      <w:pPr>
        <w:pStyle w:val="Ttulo3"/>
        <w:numPr>
          <w:ilvl w:val="0"/>
          <w:numId w:val="20"/>
        </w:numPr>
        <w:tabs>
          <w:tab w:val="left" w:pos="391"/>
        </w:tabs>
        <w:jc w:val="both"/>
      </w:pPr>
      <w:bookmarkStart w:id="11" w:name="9._Estimativas_do_Valor_da_Contratação"/>
      <w:bookmarkEnd w:id="11"/>
      <w:r>
        <w:t>Estimativas</w:t>
      </w:r>
      <w:r>
        <w:rPr>
          <w:spacing w:val="-3"/>
        </w:rPr>
        <w:t xml:space="preserve"> </w:t>
      </w:r>
      <w:r>
        <w:t>do</w:t>
      </w:r>
      <w:r>
        <w:rPr>
          <w:spacing w:val="-1"/>
        </w:rPr>
        <w:t xml:space="preserve"> </w:t>
      </w:r>
      <w:r>
        <w:t>Valor</w:t>
      </w:r>
      <w:r>
        <w:rPr>
          <w:spacing w:val="-3"/>
        </w:rPr>
        <w:t xml:space="preserve"> </w:t>
      </w:r>
      <w:r>
        <w:t>da</w:t>
      </w:r>
      <w:r>
        <w:rPr>
          <w:spacing w:val="-1"/>
        </w:rPr>
        <w:t xml:space="preserve"> </w:t>
      </w:r>
      <w:r>
        <w:rPr>
          <w:spacing w:val="-2"/>
        </w:rPr>
        <w:t>Contratação</w:t>
      </w:r>
    </w:p>
    <w:p w14:paraId="79B87EA9" w14:textId="77777777" w:rsidR="007C095F" w:rsidRDefault="009D4B73">
      <w:pPr>
        <w:spacing w:before="239"/>
        <w:ind w:left="121"/>
        <w:rPr>
          <w:rFonts w:ascii="Times New Roman"/>
          <w:sz w:val="18"/>
        </w:rPr>
      </w:pPr>
      <w:r>
        <w:rPr>
          <w:rFonts w:ascii="Times New Roman"/>
          <w:b/>
          <w:sz w:val="18"/>
        </w:rPr>
        <w:t>Valor</w:t>
      </w:r>
      <w:r>
        <w:rPr>
          <w:rFonts w:ascii="Times New Roman"/>
          <w:b/>
          <w:spacing w:val="-2"/>
          <w:sz w:val="18"/>
        </w:rPr>
        <w:t xml:space="preserve"> </w:t>
      </w:r>
      <w:r>
        <w:rPr>
          <w:rFonts w:ascii="Times New Roman"/>
          <w:b/>
          <w:sz w:val="18"/>
        </w:rPr>
        <w:t xml:space="preserve">(R$): </w:t>
      </w:r>
      <w:r>
        <w:rPr>
          <w:rFonts w:ascii="Times New Roman"/>
          <w:spacing w:val="-2"/>
          <w:sz w:val="18"/>
        </w:rPr>
        <w:t>50.600,00</w:t>
      </w:r>
    </w:p>
    <w:p w14:paraId="35E01554" w14:textId="77777777" w:rsidR="007C095F" w:rsidRDefault="007C095F">
      <w:pPr>
        <w:pStyle w:val="Corpodetexto"/>
        <w:spacing w:before="20"/>
        <w:rPr>
          <w:rFonts w:ascii="Times New Roman"/>
          <w:sz w:val="18"/>
        </w:rPr>
      </w:pPr>
    </w:p>
    <w:p w14:paraId="709EFBC6" w14:textId="77777777" w:rsidR="007C095F" w:rsidRDefault="009D4B73">
      <w:pPr>
        <w:pStyle w:val="PargrafodaLista"/>
        <w:numPr>
          <w:ilvl w:val="1"/>
          <w:numId w:val="20"/>
        </w:numPr>
        <w:tabs>
          <w:tab w:val="left" w:pos="121"/>
          <w:tab w:val="left" w:pos="445"/>
        </w:tabs>
        <w:spacing w:before="0" w:line="268" w:lineRule="auto"/>
        <w:ind w:hanging="1"/>
        <w:jc w:val="both"/>
        <w:rPr>
          <w:rFonts w:ascii="Times New Roman" w:hAnsi="Times New Roman"/>
          <w:sz w:val="18"/>
        </w:rPr>
      </w:pPr>
      <w:r>
        <w:rPr>
          <w:rFonts w:ascii="Times New Roman" w:hAnsi="Times New Roman"/>
          <w:sz w:val="18"/>
        </w:rPr>
        <w:t>O custo estimado total da contratação é de R$ 50.600,00 (cinquenta mil e seiscentos reais), conforme pesquisa realizada no módulo sistema de pesquisa de preço do sítio eletrônico do governo federal (comprasnet) e em sítios especializados de domínio amplo, com custos unitários medianos e totais apostos na tabela abaixo:</w:t>
      </w:r>
    </w:p>
    <w:p w14:paraId="1E2DC6FB" w14:textId="77777777" w:rsidR="007C095F" w:rsidRDefault="007C095F">
      <w:pPr>
        <w:pStyle w:val="Corpodetexto"/>
        <w:spacing w:before="1"/>
        <w:rPr>
          <w:rFonts w:ascii="Times New Roman"/>
          <w:sz w:val="16"/>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5"/>
        <w:gridCol w:w="3000"/>
        <w:gridCol w:w="995"/>
        <w:gridCol w:w="483"/>
        <w:gridCol w:w="1057"/>
        <w:gridCol w:w="1521"/>
        <w:gridCol w:w="1709"/>
      </w:tblGrid>
      <w:tr w:rsidR="007C095F" w14:paraId="2B042FB9" w14:textId="77777777">
        <w:trPr>
          <w:trHeight w:val="325"/>
        </w:trPr>
        <w:tc>
          <w:tcPr>
            <w:tcW w:w="9300" w:type="dxa"/>
            <w:gridSpan w:val="7"/>
          </w:tcPr>
          <w:p w14:paraId="5D373BF6" w14:textId="77777777" w:rsidR="007C095F" w:rsidRDefault="009D4B73">
            <w:pPr>
              <w:pStyle w:val="TableParagraph"/>
              <w:spacing w:before="35"/>
              <w:ind w:left="14"/>
              <w:jc w:val="center"/>
              <w:rPr>
                <w:rFonts w:ascii="Arial" w:hAnsi="Arial"/>
                <w:b/>
              </w:rPr>
            </w:pPr>
            <w:r>
              <w:rPr>
                <w:rFonts w:ascii="Arial" w:hAnsi="Arial"/>
                <w:b/>
              </w:rPr>
              <w:t>RESUMO</w:t>
            </w:r>
            <w:r>
              <w:rPr>
                <w:rFonts w:ascii="Arial" w:hAnsi="Arial"/>
                <w:b/>
                <w:spacing w:val="15"/>
              </w:rPr>
              <w:t xml:space="preserve"> </w:t>
            </w:r>
            <w:r>
              <w:rPr>
                <w:rFonts w:ascii="Arial" w:hAnsi="Arial"/>
                <w:b/>
              </w:rPr>
              <w:t>DA</w:t>
            </w:r>
            <w:r>
              <w:rPr>
                <w:rFonts w:ascii="Arial" w:hAnsi="Arial"/>
                <w:b/>
                <w:spacing w:val="16"/>
              </w:rPr>
              <w:t xml:space="preserve"> </w:t>
            </w:r>
            <w:r>
              <w:rPr>
                <w:rFonts w:ascii="Arial" w:hAnsi="Arial"/>
                <w:b/>
              </w:rPr>
              <w:t>PESQUISA</w:t>
            </w:r>
            <w:r>
              <w:rPr>
                <w:rFonts w:ascii="Arial" w:hAnsi="Arial"/>
                <w:b/>
                <w:spacing w:val="15"/>
              </w:rPr>
              <w:t xml:space="preserve"> </w:t>
            </w:r>
            <w:r>
              <w:rPr>
                <w:rFonts w:ascii="Arial" w:hAnsi="Arial"/>
                <w:b/>
              </w:rPr>
              <w:t>DE</w:t>
            </w:r>
            <w:r>
              <w:rPr>
                <w:rFonts w:ascii="Arial" w:hAnsi="Arial"/>
                <w:b/>
                <w:spacing w:val="16"/>
              </w:rPr>
              <w:t xml:space="preserve"> </w:t>
            </w:r>
            <w:r>
              <w:rPr>
                <w:rFonts w:ascii="Arial" w:hAnsi="Arial"/>
                <w:b/>
              </w:rPr>
              <w:t>PREÇO</w:t>
            </w:r>
            <w:r>
              <w:rPr>
                <w:rFonts w:ascii="Arial" w:hAnsi="Arial"/>
                <w:b/>
                <w:spacing w:val="15"/>
              </w:rPr>
              <w:t xml:space="preserve"> </w:t>
            </w:r>
            <w:r>
              <w:rPr>
                <w:rFonts w:ascii="Arial" w:hAnsi="Arial"/>
                <w:b/>
              </w:rPr>
              <w:t>-</w:t>
            </w:r>
            <w:r>
              <w:rPr>
                <w:rFonts w:ascii="Arial" w:hAnsi="Arial"/>
                <w:b/>
                <w:spacing w:val="16"/>
              </w:rPr>
              <w:t xml:space="preserve"> </w:t>
            </w:r>
            <w:r>
              <w:rPr>
                <w:rFonts w:ascii="Arial" w:hAnsi="Arial"/>
                <w:b/>
              </w:rPr>
              <w:t>REFERÊNCIA:</w:t>
            </w:r>
            <w:r>
              <w:rPr>
                <w:rFonts w:ascii="Arial" w:hAnsi="Arial"/>
                <w:b/>
                <w:spacing w:val="15"/>
              </w:rPr>
              <w:t xml:space="preserve"> </w:t>
            </w:r>
            <w:r>
              <w:rPr>
                <w:rFonts w:ascii="Arial" w:hAnsi="Arial"/>
                <w:b/>
                <w:spacing w:val="-2"/>
              </w:rPr>
              <w:t>MEDIANA</w:t>
            </w:r>
          </w:p>
        </w:tc>
      </w:tr>
      <w:tr w:rsidR="007C095F" w14:paraId="756624C0" w14:textId="77777777">
        <w:trPr>
          <w:trHeight w:val="916"/>
        </w:trPr>
        <w:tc>
          <w:tcPr>
            <w:tcW w:w="535" w:type="dxa"/>
          </w:tcPr>
          <w:p w14:paraId="5AA7A080" w14:textId="77777777" w:rsidR="007C095F" w:rsidRDefault="007C095F">
            <w:pPr>
              <w:pStyle w:val="TableParagraph"/>
              <w:spacing w:before="77"/>
              <w:rPr>
                <w:rFonts w:ascii="Times New Roman"/>
              </w:rPr>
            </w:pPr>
          </w:p>
          <w:p w14:paraId="6BC53599" w14:textId="77777777" w:rsidR="007C095F" w:rsidRDefault="009D4B73">
            <w:pPr>
              <w:pStyle w:val="TableParagraph"/>
              <w:ind w:left="14"/>
              <w:jc w:val="center"/>
              <w:rPr>
                <w:rFonts w:ascii="Arial"/>
                <w:b/>
              </w:rPr>
            </w:pPr>
            <w:r>
              <w:rPr>
                <w:rFonts w:ascii="Arial"/>
                <w:b/>
                <w:spacing w:val="-4"/>
              </w:rPr>
              <w:t>Item</w:t>
            </w:r>
          </w:p>
        </w:tc>
        <w:tc>
          <w:tcPr>
            <w:tcW w:w="3000" w:type="dxa"/>
          </w:tcPr>
          <w:p w14:paraId="07A62C64" w14:textId="77777777" w:rsidR="007C095F" w:rsidRDefault="007C095F">
            <w:pPr>
              <w:pStyle w:val="TableParagraph"/>
              <w:spacing w:before="77"/>
              <w:rPr>
                <w:rFonts w:ascii="Times New Roman"/>
              </w:rPr>
            </w:pPr>
          </w:p>
          <w:p w14:paraId="0D01AAE8" w14:textId="77777777" w:rsidR="007C095F" w:rsidRDefault="009D4B73">
            <w:pPr>
              <w:pStyle w:val="TableParagraph"/>
              <w:ind w:left="430"/>
              <w:rPr>
                <w:rFonts w:ascii="Arial" w:hAnsi="Arial"/>
                <w:b/>
              </w:rPr>
            </w:pPr>
            <w:r>
              <w:rPr>
                <w:rFonts w:ascii="Arial" w:hAnsi="Arial"/>
                <w:b/>
              </w:rPr>
              <w:t>Descrição</w:t>
            </w:r>
            <w:r>
              <w:rPr>
                <w:rFonts w:ascii="Arial" w:hAnsi="Arial"/>
                <w:b/>
                <w:spacing w:val="22"/>
              </w:rPr>
              <w:t xml:space="preserve"> </w:t>
            </w:r>
            <w:r>
              <w:rPr>
                <w:rFonts w:ascii="Arial" w:hAnsi="Arial"/>
                <w:b/>
                <w:spacing w:val="-2"/>
              </w:rPr>
              <w:t>resumida</w:t>
            </w:r>
          </w:p>
        </w:tc>
        <w:tc>
          <w:tcPr>
            <w:tcW w:w="995" w:type="dxa"/>
          </w:tcPr>
          <w:p w14:paraId="14065110" w14:textId="77777777" w:rsidR="007C095F" w:rsidRDefault="007C095F">
            <w:pPr>
              <w:pStyle w:val="TableParagraph"/>
              <w:spacing w:before="77"/>
              <w:rPr>
                <w:rFonts w:ascii="Times New Roman"/>
              </w:rPr>
            </w:pPr>
          </w:p>
          <w:p w14:paraId="516090ED" w14:textId="77777777" w:rsidR="007C095F" w:rsidRDefault="009D4B73">
            <w:pPr>
              <w:pStyle w:val="TableParagraph"/>
              <w:ind w:left="14"/>
              <w:jc w:val="center"/>
              <w:rPr>
                <w:rFonts w:ascii="Arial"/>
                <w:b/>
              </w:rPr>
            </w:pPr>
            <w:r>
              <w:rPr>
                <w:rFonts w:ascii="Arial"/>
                <w:b/>
                <w:spacing w:val="-2"/>
              </w:rPr>
              <w:t>CATMAT</w:t>
            </w:r>
          </w:p>
        </w:tc>
        <w:tc>
          <w:tcPr>
            <w:tcW w:w="483" w:type="dxa"/>
          </w:tcPr>
          <w:p w14:paraId="00A4C432" w14:textId="77777777" w:rsidR="007C095F" w:rsidRDefault="007C095F">
            <w:pPr>
              <w:pStyle w:val="TableParagraph"/>
              <w:spacing w:before="77"/>
              <w:rPr>
                <w:rFonts w:ascii="Times New Roman"/>
              </w:rPr>
            </w:pPr>
          </w:p>
          <w:p w14:paraId="4C075B73" w14:textId="77777777" w:rsidR="007C095F" w:rsidRDefault="009D4B73">
            <w:pPr>
              <w:pStyle w:val="TableParagraph"/>
              <w:ind w:left="14"/>
              <w:jc w:val="center"/>
              <w:rPr>
                <w:rFonts w:ascii="Arial"/>
                <w:b/>
              </w:rPr>
            </w:pPr>
            <w:r>
              <w:rPr>
                <w:rFonts w:ascii="Arial"/>
                <w:b/>
                <w:spacing w:val="-4"/>
              </w:rPr>
              <w:t>uni.</w:t>
            </w:r>
          </w:p>
        </w:tc>
        <w:tc>
          <w:tcPr>
            <w:tcW w:w="1057" w:type="dxa"/>
          </w:tcPr>
          <w:p w14:paraId="514C27D7" w14:textId="77777777" w:rsidR="007C095F" w:rsidRDefault="009D4B73">
            <w:pPr>
              <w:pStyle w:val="TableParagraph"/>
              <w:spacing w:before="183" w:line="280" w:lineRule="auto"/>
              <w:ind w:left="40" w:right="23" w:firstLine="281"/>
              <w:rPr>
                <w:rFonts w:ascii="Arial"/>
                <w:b/>
              </w:rPr>
            </w:pPr>
            <w:r>
              <w:rPr>
                <w:rFonts w:ascii="Arial"/>
                <w:b/>
                <w:spacing w:val="-4"/>
              </w:rPr>
              <w:t xml:space="preserve">qtd </w:t>
            </w:r>
            <w:r>
              <w:rPr>
                <w:rFonts w:ascii="Arial"/>
                <w:b/>
                <w:spacing w:val="-2"/>
              </w:rPr>
              <w:t>estimada</w:t>
            </w:r>
          </w:p>
        </w:tc>
        <w:tc>
          <w:tcPr>
            <w:tcW w:w="1521" w:type="dxa"/>
          </w:tcPr>
          <w:p w14:paraId="71A138F8" w14:textId="77777777" w:rsidR="007C095F" w:rsidRDefault="009D4B73">
            <w:pPr>
              <w:pStyle w:val="TableParagraph"/>
              <w:spacing w:before="4" w:line="296" w:lineRule="exact"/>
              <w:ind w:left="66" w:right="112" w:firstLine="62"/>
              <w:jc w:val="center"/>
              <w:rPr>
                <w:rFonts w:ascii="Arial" w:hAnsi="Arial"/>
                <w:b/>
              </w:rPr>
            </w:pPr>
            <w:r>
              <w:rPr>
                <w:rFonts w:ascii="Arial" w:hAnsi="Arial"/>
                <w:b/>
                <w:spacing w:val="-2"/>
              </w:rPr>
              <w:t xml:space="preserve">Valor máximo </w:t>
            </w:r>
            <w:r>
              <w:rPr>
                <w:rFonts w:ascii="Arial" w:hAnsi="Arial"/>
                <w:b/>
              </w:rPr>
              <w:t>unitário</w:t>
            </w:r>
            <w:r>
              <w:rPr>
                <w:rFonts w:ascii="Arial" w:hAnsi="Arial"/>
                <w:b/>
                <w:spacing w:val="-8"/>
              </w:rPr>
              <w:t xml:space="preserve"> </w:t>
            </w:r>
            <w:r>
              <w:rPr>
                <w:rFonts w:ascii="Arial" w:hAnsi="Arial"/>
                <w:b/>
              </w:rPr>
              <w:t>(R$)</w:t>
            </w:r>
          </w:p>
        </w:tc>
        <w:tc>
          <w:tcPr>
            <w:tcW w:w="1709" w:type="dxa"/>
          </w:tcPr>
          <w:p w14:paraId="51138871" w14:textId="77777777" w:rsidR="007C095F" w:rsidRDefault="009D4B73">
            <w:pPr>
              <w:pStyle w:val="TableParagraph"/>
              <w:spacing w:before="183" w:line="280" w:lineRule="auto"/>
              <w:ind w:left="334" w:hanging="219"/>
              <w:rPr>
                <w:rFonts w:ascii="Arial" w:hAnsi="Arial"/>
                <w:b/>
              </w:rPr>
            </w:pPr>
            <w:r>
              <w:rPr>
                <w:rFonts w:ascii="Arial" w:hAnsi="Arial"/>
                <w:b/>
              </w:rPr>
              <w:t>Valor</w:t>
            </w:r>
            <w:r>
              <w:rPr>
                <w:rFonts w:ascii="Arial" w:hAnsi="Arial"/>
                <w:b/>
                <w:spacing w:val="-4"/>
              </w:rPr>
              <w:t xml:space="preserve"> </w:t>
            </w:r>
            <w:r>
              <w:rPr>
                <w:rFonts w:ascii="Arial" w:hAnsi="Arial"/>
                <w:b/>
              </w:rPr>
              <w:t>máximo total (R$)</w:t>
            </w:r>
          </w:p>
        </w:tc>
      </w:tr>
      <w:tr w:rsidR="007C095F" w14:paraId="12D98BEE" w14:textId="77777777">
        <w:trPr>
          <w:trHeight w:val="5637"/>
        </w:trPr>
        <w:tc>
          <w:tcPr>
            <w:tcW w:w="535" w:type="dxa"/>
            <w:tcBorders>
              <w:bottom w:val="nil"/>
            </w:tcBorders>
          </w:tcPr>
          <w:p w14:paraId="6A9CC173" w14:textId="77777777" w:rsidR="007C095F" w:rsidRDefault="007C095F">
            <w:pPr>
              <w:pStyle w:val="TableParagraph"/>
              <w:rPr>
                <w:rFonts w:ascii="Times New Roman"/>
              </w:rPr>
            </w:pPr>
          </w:p>
          <w:p w14:paraId="1AB6419B" w14:textId="77777777" w:rsidR="007C095F" w:rsidRDefault="007C095F">
            <w:pPr>
              <w:pStyle w:val="TableParagraph"/>
              <w:rPr>
                <w:rFonts w:ascii="Times New Roman"/>
              </w:rPr>
            </w:pPr>
          </w:p>
          <w:p w14:paraId="5CFF8F34" w14:textId="77777777" w:rsidR="007C095F" w:rsidRDefault="007C095F">
            <w:pPr>
              <w:pStyle w:val="TableParagraph"/>
              <w:rPr>
                <w:rFonts w:ascii="Times New Roman"/>
              </w:rPr>
            </w:pPr>
          </w:p>
          <w:p w14:paraId="5325AB0F" w14:textId="77777777" w:rsidR="007C095F" w:rsidRDefault="007C095F">
            <w:pPr>
              <w:pStyle w:val="TableParagraph"/>
              <w:rPr>
                <w:rFonts w:ascii="Times New Roman"/>
              </w:rPr>
            </w:pPr>
          </w:p>
          <w:p w14:paraId="6720513D" w14:textId="77777777" w:rsidR="007C095F" w:rsidRDefault="007C095F">
            <w:pPr>
              <w:pStyle w:val="TableParagraph"/>
              <w:rPr>
                <w:rFonts w:ascii="Times New Roman"/>
              </w:rPr>
            </w:pPr>
          </w:p>
          <w:p w14:paraId="5DD9757D" w14:textId="77777777" w:rsidR="007C095F" w:rsidRDefault="007C095F">
            <w:pPr>
              <w:pStyle w:val="TableParagraph"/>
              <w:rPr>
                <w:rFonts w:ascii="Times New Roman"/>
              </w:rPr>
            </w:pPr>
          </w:p>
          <w:p w14:paraId="7A7D1E90" w14:textId="77777777" w:rsidR="007C095F" w:rsidRDefault="007C095F">
            <w:pPr>
              <w:pStyle w:val="TableParagraph"/>
              <w:rPr>
                <w:rFonts w:ascii="Times New Roman"/>
              </w:rPr>
            </w:pPr>
          </w:p>
          <w:p w14:paraId="2D0A7891" w14:textId="77777777" w:rsidR="007C095F" w:rsidRDefault="007C095F">
            <w:pPr>
              <w:pStyle w:val="TableParagraph"/>
              <w:rPr>
                <w:rFonts w:ascii="Times New Roman"/>
              </w:rPr>
            </w:pPr>
          </w:p>
          <w:p w14:paraId="05C02F11" w14:textId="77777777" w:rsidR="007C095F" w:rsidRDefault="007C095F">
            <w:pPr>
              <w:pStyle w:val="TableParagraph"/>
              <w:rPr>
                <w:rFonts w:ascii="Times New Roman"/>
              </w:rPr>
            </w:pPr>
          </w:p>
          <w:p w14:paraId="38DA513B" w14:textId="77777777" w:rsidR="007C095F" w:rsidRDefault="007C095F">
            <w:pPr>
              <w:pStyle w:val="TableParagraph"/>
              <w:rPr>
                <w:rFonts w:ascii="Times New Roman"/>
              </w:rPr>
            </w:pPr>
          </w:p>
          <w:p w14:paraId="2A6B04CC" w14:textId="77777777" w:rsidR="007C095F" w:rsidRDefault="007C095F">
            <w:pPr>
              <w:pStyle w:val="TableParagraph"/>
              <w:rPr>
                <w:rFonts w:ascii="Times New Roman"/>
              </w:rPr>
            </w:pPr>
          </w:p>
          <w:p w14:paraId="66A3E112" w14:textId="77777777" w:rsidR="007C095F" w:rsidRDefault="007C095F">
            <w:pPr>
              <w:pStyle w:val="TableParagraph"/>
              <w:rPr>
                <w:rFonts w:ascii="Times New Roman"/>
              </w:rPr>
            </w:pPr>
          </w:p>
          <w:p w14:paraId="37FE5D03" w14:textId="77777777" w:rsidR="007C095F" w:rsidRDefault="007C095F">
            <w:pPr>
              <w:pStyle w:val="TableParagraph"/>
              <w:spacing w:before="133"/>
              <w:rPr>
                <w:rFonts w:ascii="Times New Roman"/>
              </w:rPr>
            </w:pPr>
          </w:p>
          <w:p w14:paraId="3442FE07" w14:textId="77777777" w:rsidR="007C095F" w:rsidRDefault="009D4B73">
            <w:pPr>
              <w:pStyle w:val="TableParagraph"/>
              <w:ind w:left="14"/>
              <w:jc w:val="center"/>
              <w:rPr>
                <w:rFonts w:ascii="Arial"/>
                <w:b/>
              </w:rPr>
            </w:pPr>
            <w:r>
              <w:rPr>
                <w:rFonts w:ascii="Arial"/>
                <w:b/>
                <w:spacing w:val="-10"/>
              </w:rPr>
              <w:t>1</w:t>
            </w:r>
          </w:p>
        </w:tc>
        <w:tc>
          <w:tcPr>
            <w:tcW w:w="3000" w:type="dxa"/>
            <w:tcBorders>
              <w:bottom w:val="nil"/>
            </w:tcBorders>
          </w:tcPr>
          <w:p w14:paraId="09182664" w14:textId="77777777" w:rsidR="007C095F" w:rsidRDefault="009D4B73">
            <w:pPr>
              <w:pStyle w:val="TableParagraph"/>
              <w:tabs>
                <w:tab w:val="left" w:pos="1828"/>
                <w:tab w:val="left" w:pos="2033"/>
                <w:tab w:val="left" w:pos="2529"/>
              </w:tabs>
              <w:spacing w:before="29" w:line="273" w:lineRule="auto"/>
              <w:ind w:left="22" w:right="5"/>
              <w:jc w:val="both"/>
            </w:pPr>
            <w:r>
              <w:t>Camiseta personalizada, modelo: tradicional com gola redonda unissex; em malha penteada 100% algodão; na cor a escolher. Detalhes: manga curta, impressão colorida, personalizada, impressão sublimação, a</w:t>
            </w:r>
            <w:r>
              <w:rPr>
                <w:spacing w:val="40"/>
              </w:rPr>
              <w:t xml:space="preserve"> </w:t>
            </w:r>
            <w:r>
              <w:t>laser</w:t>
            </w:r>
            <w:r>
              <w:rPr>
                <w:spacing w:val="40"/>
              </w:rPr>
              <w:t xml:space="preserve"> </w:t>
            </w:r>
            <w:r>
              <w:t>ou</w:t>
            </w:r>
            <w:r>
              <w:rPr>
                <w:spacing w:val="40"/>
              </w:rPr>
              <w:t xml:space="preserve"> </w:t>
            </w:r>
            <w:r>
              <w:t>digital,</w:t>
            </w:r>
            <w:r>
              <w:rPr>
                <w:spacing w:val="40"/>
              </w:rPr>
              <w:t xml:space="preserve"> </w:t>
            </w:r>
            <w:r>
              <w:t>na</w:t>
            </w:r>
            <w:r>
              <w:rPr>
                <w:spacing w:val="40"/>
              </w:rPr>
              <w:t xml:space="preserve"> </w:t>
            </w:r>
            <w:r>
              <w:t>frente</w:t>
            </w:r>
            <w:r>
              <w:rPr>
                <w:spacing w:val="40"/>
              </w:rPr>
              <w:t xml:space="preserve"> </w:t>
            </w:r>
            <w:r>
              <w:t xml:space="preserve">e na </w:t>
            </w:r>
            <w:r>
              <w:rPr>
                <w:spacing w:val="10"/>
              </w:rPr>
              <w:t xml:space="preserve">costa, </w:t>
            </w:r>
            <w:r>
              <w:t xml:space="preserve">na </w:t>
            </w:r>
            <w:r>
              <w:rPr>
                <w:spacing w:val="10"/>
              </w:rPr>
              <w:t xml:space="preserve">manga </w:t>
            </w:r>
            <w:r>
              <w:t>esquerda e manga direita, e costura simples. Com estampa frontal e outra descrição</w:t>
            </w:r>
            <w:r>
              <w:rPr>
                <w:spacing w:val="40"/>
              </w:rPr>
              <w:t xml:space="preserve"> </w:t>
            </w:r>
            <w:r>
              <w:t>na</w:t>
            </w:r>
            <w:r>
              <w:rPr>
                <w:spacing w:val="40"/>
              </w:rPr>
              <w:t xml:space="preserve"> </w:t>
            </w:r>
            <w:r>
              <w:t>posterior</w:t>
            </w:r>
            <w:r>
              <w:rPr>
                <w:spacing w:val="40"/>
              </w:rPr>
              <w:t xml:space="preserve"> </w:t>
            </w:r>
            <w:r>
              <w:t xml:space="preserve">e duas logo – manga direita e </w:t>
            </w:r>
            <w:r>
              <w:rPr>
                <w:spacing w:val="12"/>
              </w:rPr>
              <w:t>manga</w:t>
            </w:r>
            <w:r>
              <w:tab/>
            </w:r>
            <w:r>
              <w:rPr>
                <w:spacing w:val="12"/>
              </w:rPr>
              <w:t xml:space="preserve">esquerda. </w:t>
            </w:r>
            <w:r>
              <w:rPr>
                <w:spacing w:val="8"/>
              </w:rPr>
              <w:t>Personalizadas</w:t>
            </w:r>
            <w:r>
              <w:tab/>
            </w:r>
            <w:r>
              <w:tab/>
            </w:r>
            <w:r>
              <w:tab/>
            </w:r>
            <w:r>
              <w:rPr>
                <w:spacing w:val="-4"/>
              </w:rPr>
              <w:t xml:space="preserve">com </w:t>
            </w:r>
            <w:r>
              <w:rPr>
                <w:spacing w:val="7"/>
              </w:rPr>
              <w:t>Impressão</w:t>
            </w:r>
            <w:r>
              <w:tab/>
            </w:r>
            <w:r>
              <w:tab/>
            </w:r>
            <w:r>
              <w:rPr>
                <w:spacing w:val="-2"/>
              </w:rPr>
              <w:t xml:space="preserve">colorida. </w:t>
            </w:r>
            <w:r>
              <w:t>Tamanhos:</w:t>
            </w:r>
            <w:r>
              <w:rPr>
                <w:spacing w:val="22"/>
              </w:rPr>
              <w:t xml:space="preserve"> </w:t>
            </w:r>
            <w:r>
              <w:t>P,</w:t>
            </w:r>
            <w:r>
              <w:rPr>
                <w:spacing w:val="23"/>
              </w:rPr>
              <w:t xml:space="preserve"> </w:t>
            </w:r>
            <w:r>
              <w:t>M,</w:t>
            </w:r>
            <w:r>
              <w:rPr>
                <w:spacing w:val="23"/>
              </w:rPr>
              <w:t xml:space="preserve"> </w:t>
            </w:r>
            <w:r>
              <w:t>G,</w:t>
            </w:r>
            <w:r>
              <w:rPr>
                <w:spacing w:val="23"/>
              </w:rPr>
              <w:t xml:space="preserve"> </w:t>
            </w:r>
            <w:r>
              <w:t>GG,</w:t>
            </w:r>
            <w:r>
              <w:rPr>
                <w:spacing w:val="22"/>
              </w:rPr>
              <w:t xml:space="preserve"> </w:t>
            </w:r>
            <w:r>
              <w:rPr>
                <w:spacing w:val="-5"/>
              </w:rPr>
              <w:t>EG</w:t>
            </w:r>
          </w:p>
        </w:tc>
        <w:tc>
          <w:tcPr>
            <w:tcW w:w="995" w:type="dxa"/>
            <w:tcBorders>
              <w:bottom w:val="nil"/>
            </w:tcBorders>
          </w:tcPr>
          <w:p w14:paraId="7E85879E" w14:textId="77777777" w:rsidR="007C095F" w:rsidRDefault="007C095F">
            <w:pPr>
              <w:pStyle w:val="TableParagraph"/>
              <w:rPr>
                <w:rFonts w:ascii="Times New Roman"/>
              </w:rPr>
            </w:pPr>
          </w:p>
          <w:p w14:paraId="63B0A890" w14:textId="77777777" w:rsidR="007C095F" w:rsidRDefault="007C095F">
            <w:pPr>
              <w:pStyle w:val="TableParagraph"/>
              <w:rPr>
                <w:rFonts w:ascii="Times New Roman"/>
              </w:rPr>
            </w:pPr>
          </w:p>
          <w:p w14:paraId="0B3F995F" w14:textId="77777777" w:rsidR="007C095F" w:rsidRDefault="007C095F">
            <w:pPr>
              <w:pStyle w:val="TableParagraph"/>
              <w:rPr>
                <w:rFonts w:ascii="Times New Roman"/>
              </w:rPr>
            </w:pPr>
          </w:p>
          <w:p w14:paraId="21EB8B0F" w14:textId="77777777" w:rsidR="007C095F" w:rsidRDefault="007C095F">
            <w:pPr>
              <w:pStyle w:val="TableParagraph"/>
              <w:rPr>
                <w:rFonts w:ascii="Times New Roman"/>
              </w:rPr>
            </w:pPr>
          </w:p>
          <w:p w14:paraId="6442851B" w14:textId="77777777" w:rsidR="007C095F" w:rsidRDefault="007C095F">
            <w:pPr>
              <w:pStyle w:val="TableParagraph"/>
              <w:rPr>
                <w:rFonts w:ascii="Times New Roman"/>
              </w:rPr>
            </w:pPr>
          </w:p>
          <w:p w14:paraId="66F941A9" w14:textId="77777777" w:rsidR="007C095F" w:rsidRDefault="007C095F">
            <w:pPr>
              <w:pStyle w:val="TableParagraph"/>
              <w:rPr>
                <w:rFonts w:ascii="Times New Roman"/>
              </w:rPr>
            </w:pPr>
          </w:p>
          <w:p w14:paraId="0358DCF8" w14:textId="77777777" w:rsidR="007C095F" w:rsidRDefault="007C095F">
            <w:pPr>
              <w:pStyle w:val="TableParagraph"/>
              <w:rPr>
                <w:rFonts w:ascii="Times New Roman"/>
              </w:rPr>
            </w:pPr>
          </w:p>
          <w:p w14:paraId="0321D124" w14:textId="77777777" w:rsidR="007C095F" w:rsidRDefault="007C095F">
            <w:pPr>
              <w:pStyle w:val="TableParagraph"/>
              <w:rPr>
                <w:rFonts w:ascii="Times New Roman"/>
              </w:rPr>
            </w:pPr>
          </w:p>
          <w:p w14:paraId="43610AA6" w14:textId="77777777" w:rsidR="007C095F" w:rsidRDefault="007C095F">
            <w:pPr>
              <w:pStyle w:val="TableParagraph"/>
              <w:rPr>
                <w:rFonts w:ascii="Times New Roman"/>
              </w:rPr>
            </w:pPr>
          </w:p>
          <w:p w14:paraId="7CE26176" w14:textId="77777777" w:rsidR="007C095F" w:rsidRDefault="007C095F">
            <w:pPr>
              <w:pStyle w:val="TableParagraph"/>
              <w:rPr>
                <w:rFonts w:ascii="Times New Roman"/>
              </w:rPr>
            </w:pPr>
          </w:p>
          <w:p w14:paraId="13C1F6F0" w14:textId="77777777" w:rsidR="007C095F" w:rsidRDefault="007C095F">
            <w:pPr>
              <w:pStyle w:val="TableParagraph"/>
              <w:rPr>
                <w:rFonts w:ascii="Times New Roman"/>
              </w:rPr>
            </w:pPr>
          </w:p>
          <w:p w14:paraId="132B0D76" w14:textId="77777777" w:rsidR="007C095F" w:rsidRDefault="007C095F">
            <w:pPr>
              <w:pStyle w:val="TableParagraph"/>
              <w:rPr>
                <w:rFonts w:ascii="Times New Roman"/>
              </w:rPr>
            </w:pPr>
          </w:p>
          <w:p w14:paraId="75B02B26" w14:textId="77777777" w:rsidR="007C095F" w:rsidRDefault="007C095F">
            <w:pPr>
              <w:pStyle w:val="TableParagraph"/>
              <w:spacing w:before="130"/>
              <w:rPr>
                <w:rFonts w:ascii="Times New Roman"/>
              </w:rPr>
            </w:pPr>
          </w:p>
          <w:p w14:paraId="0274555B" w14:textId="77777777" w:rsidR="007C095F" w:rsidRDefault="009D4B73">
            <w:pPr>
              <w:pStyle w:val="TableParagraph"/>
              <w:ind w:left="14"/>
              <w:jc w:val="center"/>
            </w:pPr>
            <w:r>
              <w:rPr>
                <w:spacing w:val="-2"/>
              </w:rPr>
              <w:t>430181</w:t>
            </w:r>
          </w:p>
        </w:tc>
        <w:tc>
          <w:tcPr>
            <w:tcW w:w="483" w:type="dxa"/>
            <w:tcBorders>
              <w:bottom w:val="nil"/>
            </w:tcBorders>
          </w:tcPr>
          <w:p w14:paraId="43FB43F9" w14:textId="77777777" w:rsidR="007C095F" w:rsidRDefault="007C095F">
            <w:pPr>
              <w:pStyle w:val="TableParagraph"/>
              <w:rPr>
                <w:rFonts w:ascii="Times New Roman"/>
              </w:rPr>
            </w:pPr>
          </w:p>
          <w:p w14:paraId="196B7EFA" w14:textId="77777777" w:rsidR="007C095F" w:rsidRDefault="007C095F">
            <w:pPr>
              <w:pStyle w:val="TableParagraph"/>
              <w:rPr>
                <w:rFonts w:ascii="Times New Roman"/>
              </w:rPr>
            </w:pPr>
          </w:p>
          <w:p w14:paraId="4BF30D4B" w14:textId="77777777" w:rsidR="007C095F" w:rsidRDefault="007C095F">
            <w:pPr>
              <w:pStyle w:val="TableParagraph"/>
              <w:rPr>
                <w:rFonts w:ascii="Times New Roman"/>
              </w:rPr>
            </w:pPr>
          </w:p>
          <w:p w14:paraId="4651D33B" w14:textId="77777777" w:rsidR="007C095F" w:rsidRDefault="007C095F">
            <w:pPr>
              <w:pStyle w:val="TableParagraph"/>
              <w:rPr>
                <w:rFonts w:ascii="Times New Roman"/>
              </w:rPr>
            </w:pPr>
          </w:p>
          <w:p w14:paraId="4C21683B" w14:textId="77777777" w:rsidR="007C095F" w:rsidRDefault="007C095F">
            <w:pPr>
              <w:pStyle w:val="TableParagraph"/>
              <w:rPr>
                <w:rFonts w:ascii="Times New Roman"/>
              </w:rPr>
            </w:pPr>
          </w:p>
          <w:p w14:paraId="38A88B8E" w14:textId="77777777" w:rsidR="007C095F" w:rsidRDefault="007C095F">
            <w:pPr>
              <w:pStyle w:val="TableParagraph"/>
              <w:rPr>
                <w:rFonts w:ascii="Times New Roman"/>
              </w:rPr>
            </w:pPr>
          </w:p>
          <w:p w14:paraId="34FEA48C" w14:textId="77777777" w:rsidR="007C095F" w:rsidRDefault="007C095F">
            <w:pPr>
              <w:pStyle w:val="TableParagraph"/>
              <w:rPr>
                <w:rFonts w:ascii="Times New Roman"/>
              </w:rPr>
            </w:pPr>
          </w:p>
          <w:p w14:paraId="27FB6029" w14:textId="77777777" w:rsidR="007C095F" w:rsidRDefault="007C095F">
            <w:pPr>
              <w:pStyle w:val="TableParagraph"/>
              <w:rPr>
                <w:rFonts w:ascii="Times New Roman"/>
              </w:rPr>
            </w:pPr>
          </w:p>
          <w:p w14:paraId="71A4BB71" w14:textId="77777777" w:rsidR="007C095F" w:rsidRDefault="007C095F">
            <w:pPr>
              <w:pStyle w:val="TableParagraph"/>
              <w:rPr>
                <w:rFonts w:ascii="Times New Roman"/>
              </w:rPr>
            </w:pPr>
          </w:p>
          <w:p w14:paraId="57B7C0E1" w14:textId="77777777" w:rsidR="007C095F" w:rsidRDefault="007C095F">
            <w:pPr>
              <w:pStyle w:val="TableParagraph"/>
              <w:rPr>
                <w:rFonts w:ascii="Times New Roman"/>
              </w:rPr>
            </w:pPr>
          </w:p>
          <w:p w14:paraId="3F6F680E" w14:textId="77777777" w:rsidR="007C095F" w:rsidRDefault="007C095F">
            <w:pPr>
              <w:pStyle w:val="TableParagraph"/>
              <w:rPr>
                <w:rFonts w:ascii="Times New Roman"/>
              </w:rPr>
            </w:pPr>
          </w:p>
          <w:p w14:paraId="2FF7C5A4" w14:textId="77777777" w:rsidR="007C095F" w:rsidRDefault="007C095F">
            <w:pPr>
              <w:pStyle w:val="TableParagraph"/>
              <w:rPr>
                <w:rFonts w:ascii="Times New Roman"/>
              </w:rPr>
            </w:pPr>
          </w:p>
          <w:p w14:paraId="4F65F546" w14:textId="77777777" w:rsidR="007C095F" w:rsidRDefault="007C095F">
            <w:pPr>
              <w:pStyle w:val="TableParagraph"/>
              <w:spacing w:before="133"/>
              <w:rPr>
                <w:rFonts w:ascii="Times New Roman"/>
              </w:rPr>
            </w:pPr>
          </w:p>
          <w:p w14:paraId="157F7053" w14:textId="77777777" w:rsidR="007C095F" w:rsidRDefault="009D4B73">
            <w:pPr>
              <w:pStyle w:val="TableParagraph"/>
              <w:ind w:left="14"/>
              <w:jc w:val="center"/>
              <w:rPr>
                <w:rFonts w:ascii="Arial"/>
                <w:b/>
              </w:rPr>
            </w:pPr>
            <w:r>
              <w:rPr>
                <w:rFonts w:ascii="Arial"/>
                <w:b/>
                <w:spacing w:val="-4"/>
              </w:rPr>
              <w:t>uni.</w:t>
            </w:r>
          </w:p>
        </w:tc>
        <w:tc>
          <w:tcPr>
            <w:tcW w:w="1057" w:type="dxa"/>
            <w:tcBorders>
              <w:bottom w:val="nil"/>
            </w:tcBorders>
          </w:tcPr>
          <w:p w14:paraId="5504D739" w14:textId="77777777" w:rsidR="007C095F" w:rsidRDefault="007C095F">
            <w:pPr>
              <w:pStyle w:val="TableParagraph"/>
              <w:rPr>
                <w:rFonts w:ascii="Times New Roman"/>
              </w:rPr>
            </w:pPr>
          </w:p>
          <w:p w14:paraId="35C192F4" w14:textId="77777777" w:rsidR="007C095F" w:rsidRDefault="007C095F">
            <w:pPr>
              <w:pStyle w:val="TableParagraph"/>
              <w:rPr>
                <w:rFonts w:ascii="Times New Roman"/>
              </w:rPr>
            </w:pPr>
          </w:p>
          <w:p w14:paraId="5E2F6E09" w14:textId="77777777" w:rsidR="007C095F" w:rsidRDefault="007C095F">
            <w:pPr>
              <w:pStyle w:val="TableParagraph"/>
              <w:rPr>
                <w:rFonts w:ascii="Times New Roman"/>
              </w:rPr>
            </w:pPr>
          </w:p>
          <w:p w14:paraId="5C9D2F7A" w14:textId="77777777" w:rsidR="007C095F" w:rsidRDefault="007C095F">
            <w:pPr>
              <w:pStyle w:val="TableParagraph"/>
              <w:rPr>
                <w:rFonts w:ascii="Times New Roman"/>
              </w:rPr>
            </w:pPr>
          </w:p>
          <w:p w14:paraId="15333DDB" w14:textId="77777777" w:rsidR="007C095F" w:rsidRDefault="007C095F">
            <w:pPr>
              <w:pStyle w:val="TableParagraph"/>
              <w:rPr>
                <w:rFonts w:ascii="Times New Roman"/>
              </w:rPr>
            </w:pPr>
          </w:p>
          <w:p w14:paraId="69D8A890" w14:textId="77777777" w:rsidR="007C095F" w:rsidRDefault="007C095F">
            <w:pPr>
              <w:pStyle w:val="TableParagraph"/>
              <w:rPr>
                <w:rFonts w:ascii="Times New Roman"/>
              </w:rPr>
            </w:pPr>
          </w:p>
          <w:p w14:paraId="37C78A62" w14:textId="77777777" w:rsidR="007C095F" w:rsidRDefault="007C095F">
            <w:pPr>
              <w:pStyle w:val="TableParagraph"/>
              <w:rPr>
                <w:rFonts w:ascii="Times New Roman"/>
              </w:rPr>
            </w:pPr>
          </w:p>
          <w:p w14:paraId="7D14A4EB" w14:textId="77777777" w:rsidR="007C095F" w:rsidRDefault="007C095F">
            <w:pPr>
              <w:pStyle w:val="TableParagraph"/>
              <w:rPr>
                <w:rFonts w:ascii="Times New Roman"/>
              </w:rPr>
            </w:pPr>
          </w:p>
          <w:p w14:paraId="1C07CAFA" w14:textId="77777777" w:rsidR="007C095F" w:rsidRDefault="007C095F">
            <w:pPr>
              <w:pStyle w:val="TableParagraph"/>
              <w:rPr>
                <w:rFonts w:ascii="Times New Roman"/>
              </w:rPr>
            </w:pPr>
          </w:p>
          <w:p w14:paraId="7202992E" w14:textId="77777777" w:rsidR="007C095F" w:rsidRDefault="007C095F">
            <w:pPr>
              <w:pStyle w:val="TableParagraph"/>
              <w:rPr>
                <w:rFonts w:ascii="Times New Roman"/>
              </w:rPr>
            </w:pPr>
          </w:p>
          <w:p w14:paraId="68BB7B09" w14:textId="77777777" w:rsidR="007C095F" w:rsidRDefault="007C095F">
            <w:pPr>
              <w:pStyle w:val="TableParagraph"/>
              <w:rPr>
                <w:rFonts w:ascii="Times New Roman"/>
              </w:rPr>
            </w:pPr>
          </w:p>
          <w:p w14:paraId="7B6BF5E3" w14:textId="77777777" w:rsidR="007C095F" w:rsidRDefault="007C095F">
            <w:pPr>
              <w:pStyle w:val="TableParagraph"/>
              <w:rPr>
                <w:rFonts w:ascii="Times New Roman"/>
              </w:rPr>
            </w:pPr>
          </w:p>
          <w:p w14:paraId="77C4FBB3" w14:textId="77777777" w:rsidR="007C095F" w:rsidRDefault="007C095F">
            <w:pPr>
              <w:pStyle w:val="TableParagraph"/>
              <w:spacing w:before="130"/>
              <w:rPr>
                <w:rFonts w:ascii="Times New Roman"/>
              </w:rPr>
            </w:pPr>
          </w:p>
          <w:p w14:paraId="5AF8F424" w14:textId="77777777" w:rsidR="007C095F" w:rsidRDefault="009D4B73">
            <w:pPr>
              <w:pStyle w:val="TableParagraph"/>
              <w:ind w:left="246"/>
            </w:pPr>
            <w:r>
              <w:rPr>
                <w:spacing w:val="-2"/>
              </w:rPr>
              <w:t>2.000</w:t>
            </w:r>
          </w:p>
        </w:tc>
        <w:tc>
          <w:tcPr>
            <w:tcW w:w="1521" w:type="dxa"/>
            <w:tcBorders>
              <w:bottom w:val="nil"/>
            </w:tcBorders>
          </w:tcPr>
          <w:p w14:paraId="1BBAFB7F" w14:textId="77777777" w:rsidR="007C095F" w:rsidRDefault="007C095F">
            <w:pPr>
              <w:pStyle w:val="TableParagraph"/>
              <w:rPr>
                <w:rFonts w:ascii="Times New Roman"/>
              </w:rPr>
            </w:pPr>
          </w:p>
          <w:p w14:paraId="6F4EF89F" w14:textId="77777777" w:rsidR="007C095F" w:rsidRDefault="007C095F">
            <w:pPr>
              <w:pStyle w:val="TableParagraph"/>
              <w:rPr>
                <w:rFonts w:ascii="Times New Roman"/>
              </w:rPr>
            </w:pPr>
          </w:p>
          <w:p w14:paraId="43A4E286" w14:textId="77777777" w:rsidR="007C095F" w:rsidRDefault="007C095F">
            <w:pPr>
              <w:pStyle w:val="TableParagraph"/>
              <w:rPr>
                <w:rFonts w:ascii="Times New Roman"/>
              </w:rPr>
            </w:pPr>
          </w:p>
          <w:p w14:paraId="279304C6" w14:textId="77777777" w:rsidR="007C095F" w:rsidRDefault="007C095F">
            <w:pPr>
              <w:pStyle w:val="TableParagraph"/>
              <w:rPr>
                <w:rFonts w:ascii="Times New Roman"/>
              </w:rPr>
            </w:pPr>
          </w:p>
          <w:p w14:paraId="4E2AEE74" w14:textId="77777777" w:rsidR="007C095F" w:rsidRDefault="007C095F">
            <w:pPr>
              <w:pStyle w:val="TableParagraph"/>
              <w:rPr>
                <w:rFonts w:ascii="Times New Roman"/>
              </w:rPr>
            </w:pPr>
          </w:p>
          <w:p w14:paraId="600ABFC4" w14:textId="77777777" w:rsidR="007C095F" w:rsidRDefault="007C095F">
            <w:pPr>
              <w:pStyle w:val="TableParagraph"/>
              <w:rPr>
                <w:rFonts w:ascii="Times New Roman"/>
              </w:rPr>
            </w:pPr>
          </w:p>
          <w:p w14:paraId="176BA410" w14:textId="77777777" w:rsidR="007C095F" w:rsidRDefault="007C095F">
            <w:pPr>
              <w:pStyle w:val="TableParagraph"/>
              <w:rPr>
                <w:rFonts w:ascii="Times New Roman"/>
              </w:rPr>
            </w:pPr>
          </w:p>
          <w:p w14:paraId="1781B5D5" w14:textId="77777777" w:rsidR="007C095F" w:rsidRDefault="007C095F">
            <w:pPr>
              <w:pStyle w:val="TableParagraph"/>
              <w:rPr>
                <w:rFonts w:ascii="Times New Roman"/>
              </w:rPr>
            </w:pPr>
          </w:p>
          <w:p w14:paraId="662972CF" w14:textId="77777777" w:rsidR="007C095F" w:rsidRDefault="007C095F">
            <w:pPr>
              <w:pStyle w:val="TableParagraph"/>
              <w:rPr>
                <w:rFonts w:ascii="Times New Roman"/>
              </w:rPr>
            </w:pPr>
          </w:p>
          <w:p w14:paraId="5F266582" w14:textId="77777777" w:rsidR="007C095F" w:rsidRDefault="007C095F">
            <w:pPr>
              <w:pStyle w:val="TableParagraph"/>
              <w:rPr>
                <w:rFonts w:ascii="Times New Roman"/>
              </w:rPr>
            </w:pPr>
          </w:p>
          <w:p w14:paraId="5F112529" w14:textId="77777777" w:rsidR="007C095F" w:rsidRDefault="007C095F">
            <w:pPr>
              <w:pStyle w:val="TableParagraph"/>
              <w:rPr>
                <w:rFonts w:ascii="Times New Roman"/>
              </w:rPr>
            </w:pPr>
          </w:p>
          <w:p w14:paraId="2FCB762E" w14:textId="77777777" w:rsidR="007C095F" w:rsidRDefault="007C095F">
            <w:pPr>
              <w:pStyle w:val="TableParagraph"/>
              <w:rPr>
                <w:rFonts w:ascii="Times New Roman"/>
              </w:rPr>
            </w:pPr>
          </w:p>
          <w:p w14:paraId="2B8185D9" w14:textId="77777777" w:rsidR="007C095F" w:rsidRDefault="007C095F">
            <w:pPr>
              <w:pStyle w:val="TableParagraph"/>
              <w:spacing w:before="130"/>
              <w:rPr>
                <w:rFonts w:ascii="Times New Roman"/>
              </w:rPr>
            </w:pPr>
          </w:p>
          <w:p w14:paraId="22F8A615" w14:textId="77777777" w:rsidR="007C095F" w:rsidRDefault="009D4B73">
            <w:pPr>
              <w:pStyle w:val="TableParagraph"/>
              <w:tabs>
                <w:tab w:val="left" w:pos="934"/>
              </w:tabs>
              <w:ind w:left="84"/>
            </w:pPr>
            <w:r>
              <w:rPr>
                <w:spacing w:val="-5"/>
              </w:rPr>
              <w:t>R$</w:t>
            </w:r>
            <w:r>
              <w:tab/>
            </w:r>
            <w:r>
              <w:rPr>
                <w:spacing w:val="-2"/>
              </w:rPr>
              <w:t>17,50</w:t>
            </w:r>
          </w:p>
        </w:tc>
        <w:tc>
          <w:tcPr>
            <w:tcW w:w="1709" w:type="dxa"/>
            <w:tcBorders>
              <w:bottom w:val="nil"/>
            </w:tcBorders>
          </w:tcPr>
          <w:p w14:paraId="38083BB6" w14:textId="77777777" w:rsidR="007C095F" w:rsidRDefault="007C095F">
            <w:pPr>
              <w:pStyle w:val="TableParagraph"/>
              <w:rPr>
                <w:rFonts w:ascii="Times New Roman"/>
              </w:rPr>
            </w:pPr>
          </w:p>
          <w:p w14:paraId="2EE784EB" w14:textId="77777777" w:rsidR="007C095F" w:rsidRDefault="007C095F">
            <w:pPr>
              <w:pStyle w:val="TableParagraph"/>
              <w:rPr>
                <w:rFonts w:ascii="Times New Roman"/>
              </w:rPr>
            </w:pPr>
          </w:p>
          <w:p w14:paraId="02E2F002" w14:textId="77777777" w:rsidR="007C095F" w:rsidRDefault="007C095F">
            <w:pPr>
              <w:pStyle w:val="TableParagraph"/>
              <w:rPr>
                <w:rFonts w:ascii="Times New Roman"/>
              </w:rPr>
            </w:pPr>
          </w:p>
          <w:p w14:paraId="571E3EE3" w14:textId="77777777" w:rsidR="007C095F" w:rsidRDefault="007C095F">
            <w:pPr>
              <w:pStyle w:val="TableParagraph"/>
              <w:rPr>
                <w:rFonts w:ascii="Times New Roman"/>
              </w:rPr>
            </w:pPr>
          </w:p>
          <w:p w14:paraId="3E5F7338" w14:textId="77777777" w:rsidR="007C095F" w:rsidRDefault="007C095F">
            <w:pPr>
              <w:pStyle w:val="TableParagraph"/>
              <w:rPr>
                <w:rFonts w:ascii="Times New Roman"/>
              </w:rPr>
            </w:pPr>
          </w:p>
          <w:p w14:paraId="6ED3F346" w14:textId="77777777" w:rsidR="007C095F" w:rsidRDefault="007C095F">
            <w:pPr>
              <w:pStyle w:val="TableParagraph"/>
              <w:rPr>
                <w:rFonts w:ascii="Times New Roman"/>
              </w:rPr>
            </w:pPr>
          </w:p>
          <w:p w14:paraId="5428ACA7" w14:textId="77777777" w:rsidR="007C095F" w:rsidRDefault="007C095F">
            <w:pPr>
              <w:pStyle w:val="TableParagraph"/>
              <w:rPr>
                <w:rFonts w:ascii="Times New Roman"/>
              </w:rPr>
            </w:pPr>
          </w:p>
          <w:p w14:paraId="377475FC" w14:textId="77777777" w:rsidR="007C095F" w:rsidRDefault="007C095F">
            <w:pPr>
              <w:pStyle w:val="TableParagraph"/>
              <w:rPr>
                <w:rFonts w:ascii="Times New Roman"/>
              </w:rPr>
            </w:pPr>
          </w:p>
          <w:p w14:paraId="09DF0CEE" w14:textId="77777777" w:rsidR="007C095F" w:rsidRDefault="007C095F">
            <w:pPr>
              <w:pStyle w:val="TableParagraph"/>
              <w:rPr>
                <w:rFonts w:ascii="Times New Roman"/>
              </w:rPr>
            </w:pPr>
          </w:p>
          <w:p w14:paraId="4CFFCBC5" w14:textId="77777777" w:rsidR="007C095F" w:rsidRDefault="007C095F">
            <w:pPr>
              <w:pStyle w:val="TableParagraph"/>
              <w:rPr>
                <w:rFonts w:ascii="Times New Roman"/>
              </w:rPr>
            </w:pPr>
          </w:p>
          <w:p w14:paraId="0C391F15" w14:textId="77777777" w:rsidR="007C095F" w:rsidRDefault="007C095F">
            <w:pPr>
              <w:pStyle w:val="TableParagraph"/>
              <w:rPr>
                <w:rFonts w:ascii="Times New Roman"/>
              </w:rPr>
            </w:pPr>
          </w:p>
          <w:p w14:paraId="066A2C4B" w14:textId="77777777" w:rsidR="007C095F" w:rsidRDefault="007C095F">
            <w:pPr>
              <w:pStyle w:val="TableParagraph"/>
              <w:rPr>
                <w:rFonts w:ascii="Times New Roman"/>
              </w:rPr>
            </w:pPr>
          </w:p>
          <w:p w14:paraId="3231ED8C" w14:textId="77777777" w:rsidR="007C095F" w:rsidRDefault="007C095F">
            <w:pPr>
              <w:pStyle w:val="TableParagraph"/>
              <w:spacing w:before="130"/>
              <w:rPr>
                <w:rFonts w:ascii="Times New Roman"/>
              </w:rPr>
            </w:pPr>
          </w:p>
          <w:p w14:paraId="4072E575" w14:textId="77777777" w:rsidR="007C095F" w:rsidRDefault="009D4B73">
            <w:pPr>
              <w:pStyle w:val="TableParagraph"/>
              <w:tabs>
                <w:tab w:val="left" w:pos="684"/>
              </w:tabs>
              <w:ind w:left="84"/>
            </w:pPr>
            <w:r>
              <w:rPr>
                <w:spacing w:val="-5"/>
              </w:rPr>
              <w:t>R$</w:t>
            </w:r>
            <w:r>
              <w:tab/>
            </w:r>
            <w:r>
              <w:rPr>
                <w:spacing w:val="-2"/>
              </w:rPr>
              <w:t>35.000,00</w:t>
            </w:r>
          </w:p>
        </w:tc>
      </w:tr>
    </w:tbl>
    <w:p w14:paraId="3ED9D572" w14:textId="77777777" w:rsidR="007C095F" w:rsidRDefault="007C095F">
      <w:pPr>
        <w:pStyle w:val="TableParagraph"/>
        <w:sectPr w:rsidR="007C095F">
          <w:pgSz w:w="11910" w:h="16840"/>
          <w:pgMar w:top="1040" w:right="1133" w:bottom="780" w:left="1133" w:header="469" w:footer="588" w:gutter="0"/>
          <w:cols w:space="720"/>
        </w:sectPr>
      </w:pPr>
    </w:p>
    <w:p w14:paraId="45DE41CB" w14:textId="77777777" w:rsidR="007C095F" w:rsidRDefault="007C095F">
      <w:pPr>
        <w:pStyle w:val="Corpodetexto"/>
        <w:spacing w:before="9"/>
        <w:rPr>
          <w:rFonts w:ascii="Times New Roman"/>
          <w:sz w:val="5"/>
        </w:rPr>
      </w:pPr>
    </w:p>
    <w:tbl>
      <w:tblPr>
        <w:tblStyle w:val="TableNormal"/>
        <w:tblW w:w="0" w:type="auto"/>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35"/>
        <w:gridCol w:w="3000"/>
        <w:gridCol w:w="995"/>
        <w:gridCol w:w="483"/>
        <w:gridCol w:w="1057"/>
        <w:gridCol w:w="1521"/>
        <w:gridCol w:w="1709"/>
      </w:tblGrid>
      <w:tr w:rsidR="007C095F" w14:paraId="5F27F4A9" w14:textId="77777777">
        <w:trPr>
          <w:trHeight w:val="1462"/>
        </w:trPr>
        <w:tc>
          <w:tcPr>
            <w:tcW w:w="535" w:type="dxa"/>
            <w:tcBorders>
              <w:top w:val="nil"/>
            </w:tcBorders>
          </w:tcPr>
          <w:p w14:paraId="7A8ED83E" w14:textId="77777777" w:rsidR="007C095F" w:rsidRDefault="007C095F">
            <w:pPr>
              <w:pStyle w:val="TableParagraph"/>
              <w:rPr>
                <w:rFonts w:ascii="Times New Roman"/>
                <w:sz w:val="18"/>
              </w:rPr>
            </w:pPr>
          </w:p>
        </w:tc>
        <w:tc>
          <w:tcPr>
            <w:tcW w:w="3000" w:type="dxa"/>
            <w:tcBorders>
              <w:top w:val="nil"/>
            </w:tcBorders>
          </w:tcPr>
          <w:p w14:paraId="550AB803" w14:textId="77777777" w:rsidR="007C095F" w:rsidRDefault="009D4B73">
            <w:pPr>
              <w:pStyle w:val="TableParagraph"/>
              <w:spacing w:before="14" w:line="273" w:lineRule="auto"/>
              <w:ind w:left="22" w:right="5"/>
              <w:jc w:val="both"/>
            </w:pPr>
            <w:r>
              <w:t>e e Plus Size (G1 a G5) .</w:t>
            </w:r>
            <w:r>
              <w:rPr>
                <w:spacing w:val="80"/>
                <w:w w:val="150"/>
              </w:rPr>
              <w:t xml:space="preserve"> </w:t>
            </w:r>
            <w:r>
              <w:t>Arte será encaminhada em tempo hábil.</w:t>
            </w:r>
            <w:r>
              <w:rPr>
                <w:spacing w:val="40"/>
              </w:rPr>
              <w:t xml:space="preserve"> </w:t>
            </w:r>
            <w:r>
              <w:t>Conforme o Termo</w:t>
            </w:r>
            <w:r>
              <w:rPr>
                <w:spacing w:val="38"/>
              </w:rPr>
              <w:t xml:space="preserve"> </w:t>
            </w:r>
            <w:r>
              <w:t>de</w:t>
            </w:r>
            <w:r>
              <w:rPr>
                <w:spacing w:val="39"/>
              </w:rPr>
              <w:t xml:space="preserve"> </w:t>
            </w:r>
            <w:r>
              <w:t>Referência</w:t>
            </w:r>
            <w:r>
              <w:rPr>
                <w:spacing w:val="39"/>
              </w:rPr>
              <w:t xml:space="preserve"> </w:t>
            </w:r>
            <w:r>
              <w:t>e</w:t>
            </w:r>
            <w:r>
              <w:rPr>
                <w:spacing w:val="39"/>
              </w:rPr>
              <w:t xml:space="preserve"> </w:t>
            </w:r>
            <w:r>
              <w:rPr>
                <w:spacing w:val="-4"/>
              </w:rPr>
              <w:t>seus</w:t>
            </w:r>
          </w:p>
          <w:p w14:paraId="17421DBD" w14:textId="77777777" w:rsidR="007C095F" w:rsidRDefault="009D4B73">
            <w:pPr>
              <w:pStyle w:val="TableParagraph"/>
              <w:spacing w:before="4"/>
              <w:ind w:left="22"/>
            </w:pPr>
            <w:r>
              <w:rPr>
                <w:spacing w:val="-2"/>
              </w:rPr>
              <w:t>anexos.</w:t>
            </w:r>
          </w:p>
        </w:tc>
        <w:tc>
          <w:tcPr>
            <w:tcW w:w="995" w:type="dxa"/>
            <w:tcBorders>
              <w:top w:val="nil"/>
            </w:tcBorders>
          </w:tcPr>
          <w:p w14:paraId="5E7B9C8C" w14:textId="77777777" w:rsidR="007C095F" w:rsidRDefault="007C095F">
            <w:pPr>
              <w:pStyle w:val="TableParagraph"/>
              <w:rPr>
                <w:rFonts w:ascii="Times New Roman"/>
                <w:sz w:val="18"/>
              </w:rPr>
            </w:pPr>
          </w:p>
        </w:tc>
        <w:tc>
          <w:tcPr>
            <w:tcW w:w="483" w:type="dxa"/>
            <w:tcBorders>
              <w:top w:val="nil"/>
            </w:tcBorders>
          </w:tcPr>
          <w:p w14:paraId="47318C3D" w14:textId="77777777" w:rsidR="007C095F" w:rsidRDefault="007C095F">
            <w:pPr>
              <w:pStyle w:val="TableParagraph"/>
              <w:rPr>
                <w:rFonts w:ascii="Times New Roman"/>
                <w:sz w:val="18"/>
              </w:rPr>
            </w:pPr>
          </w:p>
        </w:tc>
        <w:tc>
          <w:tcPr>
            <w:tcW w:w="1057" w:type="dxa"/>
            <w:tcBorders>
              <w:top w:val="nil"/>
            </w:tcBorders>
          </w:tcPr>
          <w:p w14:paraId="52DDD0C8" w14:textId="77777777" w:rsidR="007C095F" w:rsidRDefault="007C095F">
            <w:pPr>
              <w:pStyle w:val="TableParagraph"/>
              <w:rPr>
                <w:rFonts w:ascii="Times New Roman"/>
                <w:sz w:val="18"/>
              </w:rPr>
            </w:pPr>
          </w:p>
        </w:tc>
        <w:tc>
          <w:tcPr>
            <w:tcW w:w="1521" w:type="dxa"/>
            <w:tcBorders>
              <w:top w:val="nil"/>
            </w:tcBorders>
          </w:tcPr>
          <w:p w14:paraId="229F7395" w14:textId="77777777" w:rsidR="007C095F" w:rsidRDefault="007C095F">
            <w:pPr>
              <w:pStyle w:val="TableParagraph"/>
              <w:rPr>
                <w:rFonts w:ascii="Times New Roman"/>
                <w:sz w:val="18"/>
              </w:rPr>
            </w:pPr>
          </w:p>
        </w:tc>
        <w:tc>
          <w:tcPr>
            <w:tcW w:w="1709" w:type="dxa"/>
            <w:tcBorders>
              <w:top w:val="nil"/>
            </w:tcBorders>
          </w:tcPr>
          <w:p w14:paraId="5A21D652" w14:textId="77777777" w:rsidR="007C095F" w:rsidRDefault="007C095F">
            <w:pPr>
              <w:pStyle w:val="TableParagraph"/>
              <w:rPr>
                <w:rFonts w:ascii="Times New Roman"/>
                <w:sz w:val="18"/>
              </w:rPr>
            </w:pPr>
          </w:p>
        </w:tc>
      </w:tr>
      <w:tr w:rsidR="007C095F" w14:paraId="336F10AE" w14:textId="77777777">
        <w:trPr>
          <w:trHeight w:val="3214"/>
        </w:trPr>
        <w:tc>
          <w:tcPr>
            <w:tcW w:w="535" w:type="dxa"/>
          </w:tcPr>
          <w:p w14:paraId="1AE1CE50" w14:textId="77777777" w:rsidR="007C095F" w:rsidRDefault="007C095F">
            <w:pPr>
              <w:pStyle w:val="TableParagraph"/>
              <w:rPr>
                <w:rFonts w:ascii="Times New Roman"/>
              </w:rPr>
            </w:pPr>
          </w:p>
          <w:p w14:paraId="63B4A183" w14:textId="77777777" w:rsidR="007C095F" w:rsidRDefault="007C095F">
            <w:pPr>
              <w:pStyle w:val="TableParagraph"/>
              <w:rPr>
                <w:rFonts w:ascii="Times New Roman"/>
              </w:rPr>
            </w:pPr>
          </w:p>
          <w:p w14:paraId="23A4FF40" w14:textId="77777777" w:rsidR="007C095F" w:rsidRDefault="007C095F">
            <w:pPr>
              <w:pStyle w:val="TableParagraph"/>
              <w:rPr>
                <w:rFonts w:ascii="Times New Roman"/>
              </w:rPr>
            </w:pPr>
          </w:p>
          <w:p w14:paraId="0BE0F9DE" w14:textId="77777777" w:rsidR="007C095F" w:rsidRDefault="007C095F">
            <w:pPr>
              <w:pStyle w:val="TableParagraph"/>
              <w:rPr>
                <w:rFonts w:ascii="Times New Roman"/>
              </w:rPr>
            </w:pPr>
          </w:p>
          <w:p w14:paraId="50DE754A" w14:textId="77777777" w:rsidR="007C095F" w:rsidRDefault="007C095F">
            <w:pPr>
              <w:pStyle w:val="TableParagraph"/>
              <w:spacing w:before="211"/>
              <w:rPr>
                <w:rFonts w:ascii="Times New Roman"/>
              </w:rPr>
            </w:pPr>
          </w:p>
          <w:p w14:paraId="01468834" w14:textId="77777777" w:rsidR="007C095F" w:rsidRDefault="009D4B73">
            <w:pPr>
              <w:pStyle w:val="TableParagraph"/>
              <w:ind w:left="14"/>
              <w:jc w:val="center"/>
            </w:pPr>
            <w:r>
              <w:rPr>
                <w:spacing w:val="-10"/>
              </w:rPr>
              <w:t>2</w:t>
            </w:r>
          </w:p>
        </w:tc>
        <w:tc>
          <w:tcPr>
            <w:tcW w:w="3000" w:type="dxa"/>
          </w:tcPr>
          <w:p w14:paraId="09E3F116" w14:textId="77777777" w:rsidR="007C095F" w:rsidRDefault="009D4B73">
            <w:pPr>
              <w:pStyle w:val="TableParagraph"/>
              <w:spacing w:before="3" w:line="290" w:lineRule="exact"/>
              <w:ind w:left="22" w:right="5"/>
              <w:jc w:val="both"/>
            </w:pPr>
            <w:r>
              <w:t>Copo para viagem com</w:t>
            </w:r>
            <w:r>
              <w:rPr>
                <w:spacing w:val="80"/>
              </w:rPr>
              <w:t xml:space="preserve"> </w:t>
            </w:r>
            <w:r>
              <w:t xml:space="preserve">tampa preta </w:t>
            </w:r>
            <w:r>
              <w:t>personalizado com a logo do Evento,</w:t>
            </w:r>
            <w:r>
              <w:rPr>
                <w:spacing w:val="40"/>
              </w:rPr>
              <w:t xml:space="preserve"> </w:t>
            </w:r>
            <w:r>
              <w:t>em plástico</w:t>
            </w:r>
            <w:r>
              <w:rPr>
                <w:spacing w:val="40"/>
              </w:rPr>
              <w:t xml:space="preserve"> </w:t>
            </w:r>
            <w:r>
              <w:t>alto</w:t>
            </w:r>
            <w:r>
              <w:rPr>
                <w:spacing w:val="40"/>
              </w:rPr>
              <w:t xml:space="preserve"> </w:t>
            </w:r>
            <w:r>
              <w:t>resistente</w:t>
            </w:r>
            <w:r>
              <w:rPr>
                <w:spacing w:val="40"/>
              </w:rPr>
              <w:t xml:space="preserve"> </w:t>
            </w:r>
            <w:r>
              <w:t>200 ml (será aceito até 350ml). Obs: Tampa no modelo para café com abertura na parte inferior da tampa. Na cor a escolher. Conforme o Termo de</w:t>
            </w:r>
            <w:r>
              <w:rPr>
                <w:spacing w:val="40"/>
              </w:rPr>
              <w:t xml:space="preserve"> </w:t>
            </w:r>
            <w:r>
              <w:t>Referência</w:t>
            </w:r>
            <w:r>
              <w:rPr>
                <w:spacing w:val="40"/>
              </w:rPr>
              <w:t xml:space="preserve"> </w:t>
            </w:r>
            <w:r>
              <w:t>e</w:t>
            </w:r>
            <w:r>
              <w:rPr>
                <w:spacing w:val="40"/>
              </w:rPr>
              <w:t xml:space="preserve"> </w:t>
            </w:r>
            <w:r>
              <w:t xml:space="preserve">seus </w:t>
            </w:r>
            <w:r>
              <w:rPr>
                <w:spacing w:val="-2"/>
              </w:rPr>
              <w:t>anexos.</w:t>
            </w:r>
          </w:p>
        </w:tc>
        <w:tc>
          <w:tcPr>
            <w:tcW w:w="995" w:type="dxa"/>
          </w:tcPr>
          <w:p w14:paraId="08A48355" w14:textId="77777777" w:rsidR="007C095F" w:rsidRDefault="007C095F">
            <w:pPr>
              <w:pStyle w:val="TableParagraph"/>
              <w:rPr>
                <w:rFonts w:ascii="Times New Roman"/>
              </w:rPr>
            </w:pPr>
          </w:p>
          <w:p w14:paraId="2A4F048C" w14:textId="77777777" w:rsidR="007C095F" w:rsidRDefault="007C095F">
            <w:pPr>
              <w:pStyle w:val="TableParagraph"/>
              <w:rPr>
                <w:rFonts w:ascii="Times New Roman"/>
              </w:rPr>
            </w:pPr>
          </w:p>
          <w:p w14:paraId="346E3495" w14:textId="77777777" w:rsidR="007C095F" w:rsidRDefault="007C095F">
            <w:pPr>
              <w:pStyle w:val="TableParagraph"/>
              <w:rPr>
                <w:rFonts w:ascii="Times New Roman"/>
              </w:rPr>
            </w:pPr>
          </w:p>
          <w:p w14:paraId="02E3FF6D" w14:textId="77777777" w:rsidR="007C095F" w:rsidRDefault="007C095F">
            <w:pPr>
              <w:pStyle w:val="TableParagraph"/>
              <w:rPr>
                <w:rFonts w:ascii="Times New Roman"/>
              </w:rPr>
            </w:pPr>
          </w:p>
          <w:p w14:paraId="7FCAB8C5" w14:textId="77777777" w:rsidR="007C095F" w:rsidRDefault="007C095F">
            <w:pPr>
              <w:pStyle w:val="TableParagraph"/>
              <w:spacing w:before="211"/>
              <w:rPr>
                <w:rFonts w:ascii="Times New Roman"/>
              </w:rPr>
            </w:pPr>
          </w:p>
          <w:p w14:paraId="1F1F60A8" w14:textId="77777777" w:rsidR="007C095F" w:rsidRDefault="009D4B73">
            <w:pPr>
              <w:pStyle w:val="TableParagraph"/>
              <w:ind w:left="121"/>
            </w:pPr>
            <w:r>
              <w:rPr>
                <w:spacing w:val="-2"/>
              </w:rPr>
              <w:t>466640</w:t>
            </w:r>
          </w:p>
        </w:tc>
        <w:tc>
          <w:tcPr>
            <w:tcW w:w="483" w:type="dxa"/>
          </w:tcPr>
          <w:p w14:paraId="11CBE261" w14:textId="77777777" w:rsidR="007C095F" w:rsidRDefault="007C095F">
            <w:pPr>
              <w:pStyle w:val="TableParagraph"/>
              <w:rPr>
                <w:rFonts w:ascii="Times New Roman"/>
              </w:rPr>
            </w:pPr>
          </w:p>
          <w:p w14:paraId="55B85271" w14:textId="77777777" w:rsidR="007C095F" w:rsidRDefault="007C095F">
            <w:pPr>
              <w:pStyle w:val="TableParagraph"/>
              <w:rPr>
                <w:rFonts w:ascii="Times New Roman"/>
              </w:rPr>
            </w:pPr>
          </w:p>
          <w:p w14:paraId="1B3FA387" w14:textId="77777777" w:rsidR="007C095F" w:rsidRDefault="007C095F">
            <w:pPr>
              <w:pStyle w:val="TableParagraph"/>
              <w:rPr>
                <w:rFonts w:ascii="Times New Roman"/>
              </w:rPr>
            </w:pPr>
          </w:p>
          <w:p w14:paraId="737129C9" w14:textId="77777777" w:rsidR="007C095F" w:rsidRDefault="007C095F">
            <w:pPr>
              <w:pStyle w:val="TableParagraph"/>
              <w:rPr>
                <w:rFonts w:ascii="Times New Roman"/>
              </w:rPr>
            </w:pPr>
          </w:p>
          <w:p w14:paraId="575D099E" w14:textId="77777777" w:rsidR="007C095F" w:rsidRDefault="007C095F">
            <w:pPr>
              <w:pStyle w:val="TableParagraph"/>
              <w:spacing w:before="211"/>
              <w:rPr>
                <w:rFonts w:ascii="Times New Roman"/>
              </w:rPr>
            </w:pPr>
          </w:p>
          <w:p w14:paraId="2746C725" w14:textId="77777777" w:rsidR="007C095F" w:rsidRDefault="009D4B73">
            <w:pPr>
              <w:pStyle w:val="TableParagraph"/>
              <w:ind w:left="60"/>
            </w:pPr>
            <w:r>
              <w:rPr>
                <w:spacing w:val="-4"/>
              </w:rPr>
              <w:t>uni.</w:t>
            </w:r>
          </w:p>
        </w:tc>
        <w:tc>
          <w:tcPr>
            <w:tcW w:w="1057" w:type="dxa"/>
          </w:tcPr>
          <w:p w14:paraId="61529AA0" w14:textId="77777777" w:rsidR="007C095F" w:rsidRDefault="007C095F">
            <w:pPr>
              <w:pStyle w:val="TableParagraph"/>
              <w:rPr>
                <w:rFonts w:ascii="Times New Roman"/>
              </w:rPr>
            </w:pPr>
          </w:p>
          <w:p w14:paraId="3902D134" w14:textId="77777777" w:rsidR="007C095F" w:rsidRDefault="007C095F">
            <w:pPr>
              <w:pStyle w:val="TableParagraph"/>
              <w:rPr>
                <w:rFonts w:ascii="Times New Roman"/>
              </w:rPr>
            </w:pPr>
          </w:p>
          <w:p w14:paraId="3C209301" w14:textId="77777777" w:rsidR="007C095F" w:rsidRDefault="007C095F">
            <w:pPr>
              <w:pStyle w:val="TableParagraph"/>
              <w:rPr>
                <w:rFonts w:ascii="Times New Roman"/>
              </w:rPr>
            </w:pPr>
          </w:p>
          <w:p w14:paraId="48B46268" w14:textId="77777777" w:rsidR="007C095F" w:rsidRDefault="007C095F">
            <w:pPr>
              <w:pStyle w:val="TableParagraph"/>
              <w:rPr>
                <w:rFonts w:ascii="Times New Roman"/>
              </w:rPr>
            </w:pPr>
          </w:p>
          <w:p w14:paraId="4B300FD7" w14:textId="77777777" w:rsidR="007C095F" w:rsidRDefault="007C095F">
            <w:pPr>
              <w:pStyle w:val="TableParagraph"/>
              <w:spacing w:before="211"/>
              <w:rPr>
                <w:rFonts w:ascii="Times New Roman"/>
              </w:rPr>
            </w:pPr>
          </w:p>
          <w:p w14:paraId="0DDC7FB4" w14:textId="77777777" w:rsidR="007C095F" w:rsidRDefault="009D4B73">
            <w:pPr>
              <w:pStyle w:val="TableParagraph"/>
              <w:ind w:left="246"/>
            </w:pPr>
            <w:r>
              <w:rPr>
                <w:spacing w:val="-2"/>
              </w:rPr>
              <w:t>2.000</w:t>
            </w:r>
          </w:p>
        </w:tc>
        <w:tc>
          <w:tcPr>
            <w:tcW w:w="1521" w:type="dxa"/>
          </w:tcPr>
          <w:p w14:paraId="5F1BD2A3" w14:textId="77777777" w:rsidR="007C095F" w:rsidRDefault="007C095F">
            <w:pPr>
              <w:pStyle w:val="TableParagraph"/>
              <w:rPr>
                <w:rFonts w:ascii="Times New Roman"/>
              </w:rPr>
            </w:pPr>
          </w:p>
          <w:p w14:paraId="496CA489" w14:textId="77777777" w:rsidR="007C095F" w:rsidRDefault="007C095F">
            <w:pPr>
              <w:pStyle w:val="TableParagraph"/>
              <w:rPr>
                <w:rFonts w:ascii="Times New Roman"/>
              </w:rPr>
            </w:pPr>
          </w:p>
          <w:p w14:paraId="67F0F622" w14:textId="77777777" w:rsidR="007C095F" w:rsidRDefault="007C095F">
            <w:pPr>
              <w:pStyle w:val="TableParagraph"/>
              <w:rPr>
                <w:rFonts w:ascii="Times New Roman"/>
              </w:rPr>
            </w:pPr>
          </w:p>
          <w:p w14:paraId="221F5271" w14:textId="77777777" w:rsidR="007C095F" w:rsidRDefault="007C095F">
            <w:pPr>
              <w:pStyle w:val="TableParagraph"/>
              <w:rPr>
                <w:rFonts w:ascii="Times New Roman"/>
              </w:rPr>
            </w:pPr>
          </w:p>
          <w:p w14:paraId="26AA7598" w14:textId="77777777" w:rsidR="007C095F" w:rsidRDefault="007C095F">
            <w:pPr>
              <w:pStyle w:val="TableParagraph"/>
              <w:spacing w:before="211"/>
              <w:rPr>
                <w:rFonts w:ascii="Times New Roman"/>
              </w:rPr>
            </w:pPr>
          </w:p>
          <w:p w14:paraId="746E1910" w14:textId="77777777" w:rsidR="007C095F" w:rsidRDefault="009D4B73">
            <w:pPr>
              <w:pStyle w:val="TableParagraph"/>
              <w:tabs>
                <w:tab w:val="left" w:pos="1060"/>
              </w:tabs>
              <w:ind w:left="84"/>
            </w:pPr>
            <w:r>
              <w:rPr>
                <w:spacing w:val="-5"/>
              </w:rPr>
              <w:t>R$</w:t>
            </w:r>
            <w:r>
              <w:tab/>
            </w:r>
            <w:r>
              <w:rPr>
                <w:spacing w:val="-4"/>
              </w:rPr>
              <w:t>7,80</w:t>
            </w:r>
          </w:p>
        </w:tc>
        <w:tc>
          <w:tcPr>
            <w:tcW w:w="1709" w:type="dxa"/>
          </w:tcPr>
          <w:p w14:paraId="3EC47AA4" w14:textId="77777777" w:rsidR="007C095F" w:rsidRDefault="007C095F">
            <w:pPr>
              <w:pStyle w:val="TableParagraph"/>
              <w:rPr>
                <w:rFonts w:ascii="Times New Roman"/>
              </w:rPr>
            </w:pPr>
          </w:p>
          <w:p w14:paraId="12A1BAED" w14:textId="77777777" w:rsidR="007C095F" w:rsidRDefault="007C095F">
            <w:pPr>
              <w:pStyle w:val="TableParagraph"/>
              <w:rPr>
                <w:rFonts w:ascii="Times New Roman"/>
              </w:rPr>
            </w:pPr>
          </w:p>
          <w:p w14:paraId="618CC54D" w14:textId="77777777" w:rsidR="007C095F" w:rsidRDefault="007C095F">
            <w:pPr>
              <w:pStyle w:val="TableParagraph"/>
              <w:rPr>
                <w:rFonts w:ascii="Times New Roman"/>
              </w:rPr>
            </w:pPr>
          </w:p>
          <w:p w14:paraId="707A0571" w14:textId="77777777" w:rsidR="007C095F" w:rsidRDefault="007C095F">
            <w:pPr>
              <w:pStyle w:val="TableParagraph"/>
              <w:rPr>
                <w:rFonts w:ascii="Times New Roman"/>
              </w:rPr>
            </w:pPr>
          </w:p>
          <w:p w14:paraId="142FC487" w14:textId="77777777" w:rsidR="007C095F" w:rsidRDefault="007C095F">
            <w:pPr>
              <w:pStyle w:val="TableParagraph"/>
              <w:spacing w:before="211"/>
              <w:rPr>
                <w:rFonts w:ascii="Times New Roman"/>
              </w:rPr>
            </w:pPr>
          </w:p>
          <w:p w14:paraId="079327EB" w14:textId="77777777" w:rsidR="007C095F" w:rsidRDefault="009D4B73">
            <w:pPr>
              <w:pStyle w:val="TableParagraph"/>
              <w:tabs>
                <w:tab w:val="left" w:pos="676"/>
              </w:tabs>
              <w:ind w:left="76"/>
              <w:jc w:val="center"/>
            </w:pPr>
            <w:r>
              <w:rPr>
                <w:spacing w:val="-5"/>
              </w:rPr>
              <w:t>R$</w:t>
            </w:r>
            <w:r>
              <w:tab/>
            </w:r>
            <w:r>
              <w:rPr>
                <w:spacing w:val="-2"/>
              </w:rPr>
              <w:t>15.600,00</w:t>
            </w:r>
          </w:p>
        </w:tc>
      </w:tr>
      <w:tr w:rsidR="007C095F" w14:paraId="6AB392D8" w14:textId="77777777">
        <w:trPr>
          <w:trHeight w:val="360"/>
        </w:trPr>
        <w:tc>
          <w:tcPr>
            <w:tcW w:w="7591" w:type="dxa"/>
            <w:gridSpan w:val="6"/>
          </w:tcPr>
          <w:p w14:paraId="46DFA06D" w14:textId="77777777" w:rsidR="007C095F" w:rsidRDefault="009D4B73">
            <w:pPr>
              <w:pStyle w:val="TableParagraph"/>
              <w:spacing w:before="52"/>
              <w:ind w:left="4630"/>
              <w:rPr>
                <w:rFonts w:ascii="Arial" w:hAnsi="Arial"/>
                <w:b/>
              </w:rPr>
            </w:pPr>
            <w:r>
              <w:rPr>
                <w:rFonts w:ascii="Arial" w:hAnsi="Arial"/>
                <w:b/>
              </w:rPr>
              <w:t>VALOR</w:t>
            </w:r>
            <w:r>
              <w:rPr>
                <w:rFonts w:ascii="Arial" w:hAnsi="Arial"/>
                <w:b/>
                <w:spacing w:val="17"/>
              </w:rPr>
              <w:t xml:space="preserve"> </w:t>
            </w:r>
            <w:r>
              <w:rPr>
                <w:rFonts w:ascii="Arial" w:hAnsi="Arial"/>
                <w:b/>
              </w:rPr>
              <w:t>MÁXIMO</w:t>
            </w:r>
            <w:r>
              <w:rPr>
                <w:rFonts w:ascii="Arial" w:hAnsi="Arial"/>
                <w:b/>
                <w:spacing w:val="17"/>
              </w:rPr>
              <w:t xml:space="preserve"> </w:t>
            </w:r>
            <w:r>
              <w:rPr>
                <w:rFonts w:ascii="Arial" w:hAnsi="Arial"/>
                <w:b/>
              </w:rPr>
              <w:t>TOTAL</w:t>
            </w:r>
            <w:r>
              <w:rPr>
                <w:rFonts w:ascii="Arial" w:hAnsi="Arial"/>
                <w:b/>
                <w:spacing w:val="17"/>
              </w:rPr>
              <w:t xml:space="preserve"> </w:t>
            </w:r>
            <w:r>
              <w:rPr>
                <w:rFonts w:ascii="Arial" w:hAnsi="Arial"/>
                <w:b/>
                <w:spacing w:val="-5"/>
              </w:rPr>
              <w:t>R$</w:t>
            </w:r>
          </w:p>
        </w:tc>
        <w:tc>
          <w:tcPr>
            <w:tcW w:w="1709" w:type="dxa"/>
          </w:tcPr>
          <w:p w14:paraId="0C1A5ECD" w14:textId="77777777" w:rsidR="007C095F" w:rsidRDefault="009D4B73">
            <w:pPr>
              <w:pStyle w:val="TableParagraph"/>
              <w:tabs>
                <w:tab w:val="left" w:pos="676"/>
              </w:tabs>
              <w:spacing w:before="69"/>
              <w:ind w:left="76"/>
              <w:jc w:val="center"/>
              <w:rPr>
                <w:rFonts w:ascii="Arial"/>
                <w:b/>
              </w:rPr>
            </w:pPr>
            <w:r>
              <w:rPr>
                <w:rFonts w:ascii="Arial"/>
                <w:b/>
                <w:spacing w:val="-5"/>
              </w:rPr>
              <w:t>R$</w:t>
            </w:r>
            <w:r>
              <w:rPr>
                <w:rFonts w:ascii="Arial"/>
                <w:b/>
              </w:rPr>
              <w:tab/>
            </w:r>
            <w:r>
              <w:rPr>
                <w:rFonts w:ascii="Arial"/>
                <w:b/>
                <w:spacing w:val="-2"/>
              </w:rPr>
              <w:t>50.600,00</w:t>
            </w:r>
          </w:p>
        </w:tc>
      </w:tr>
    </w:tbl>
    <w:p w14:paraId="06156767" w14:textId="77777777" w:rsidR="007C095F" w:rsidRDefault="007C095F">
      <w:pPr>
        <w:pStyle w:val="Corpodetexto"/>
        <w:spacing w:before="4"/>
        <w:rPr>
          <w:rFonts w:ascii="Times New Roman"/>
          <w:sz w:val="18"/>
        </w:rPr>
      </w:pPr>
    </w:p>
    <w:p w14:paraId="7E2C825A" w14:textId="77777777" w:rsidR="007C095F" w:rsidRDefault="009D4B73">
      <w:pPr>
        <w:pStyle w:val="PargrafodaLista"/>
        <w:numPr>
          <w:ilvl w:val="1"/>
          <w:numId w:val="20"/>
        </w:numPr>
        <w:tabs>
          <w:tab w:val="left" w:pos="443"/>
        </w:tabs>
        <w:spacing w:before="0" w:line="268" w:lineRule="auto"/>
        <w:ind w:firstLine="0"/>
        <w:jc w:val="both"/>
        <w:rPr>
          <w:rFonts w:ascii="Times New Roman" w:hAnsi="Times New Roman"/>
          <w:sz w:val="18"/>
        </w:rPr>
      </w:pPr>
      <w:r>
        <w:rPr>
          <w:rFonts w:ascii="Times New Roman" w:hAnsi="Times New Roman"/>
          <w:sz w:val="18"/>
        </w:rPr>
        <w:t>Na proposta de preços do fornecedor deverão ser incluídos todos os custos e despesas diretas ou indiretas incidentes sobre a execução da prestação dos serviços, tais como e sem se limitar a: custos diretos e indiretos,</w:t>
      </w:r>
      <w:r>
        <w:rPr>
          <w:rFonts w:ascii="Times New Roman" w:hAnsi="Times New Roman"/>
          <w:spacing w:val="40"/>
          <w:sz w:val="18"/>
        </w:rPr>
        <w:t xml:space="preserve"> </w:t>
      </w:r>
      <w:r>
        <w:rPr>
          <w:rFonts w:ascii="Times New Roman" w:hAnsi="Times New Roman"/>
          <w:sz w:val="18"/>
        </w:rPr>
        <w:t>tributos incidentes,</w:t>
      </w:r>
      <w:r>
        <w:rPr>
          <w:rFonts w:ascii="Times New Roman" w:hAnsi="Times New Roman"/>
          <w:spacing w:val="40"/>
          <w:sz w:val="18"/>
        </w:rPr>
        <w:t xml:space="preserve"> </w:t>
      </w:r>
      <w:r>
        <w:rPr>
          <w:rFonts w:ascii="Times New Roman" w:hAnsi="Times New Roman"/>
          <w:sz w:val="18"/>
        </w:rPr>
        <w:t>fretes, encargos sociais, trabalhistas,</w:t>
      </w:r>
      <w:r>
        <w:rPr>
          <w:rFonts w:ascii="Times New Roman" w:hAnsi="Times New Roman"/>
          <w:spacing w:val="40"/>
          <w:sz w:val="18"/>
        </w:rPr>
        <w:t xml:space="preserve"> </w:t>
      </w:r>
      <w:r>
        <w:rPr>
          <w:rFonts w:ascii="Times New Roman" w:hAnsi="Times New Roman"/>
          <w:sz w:val="18"/>
        </w:rPr>
        <w:t>aparelhamento, matéria prima, equipamentos, produtos e outros necessários ao fiel cumprimento legal</w:t>
      </w:r>
      <w:r>
        <w:rPr>
          <w:rFonts w:ascii="Times New Roman" w:hAnsi="Times New Roman"/>
          <w:spacing w:val="80"/>
          <w:sz w:val="18"/>
        </w:rPr>
        <w:t xml:space="preserve"> </w:t>
      </w:r>
      <w:r>
        <w:rPr>
          <w:rFonts w:ascii="Times New Roman" w:hAnsi="Times New Roman"/>
          <w:sz w:val="18"/>
        </w:rPr>
        <w:t>para</w:t>
      </w:r>
      <w:r>
        <w:rPr>
          <w:rFonts w:ascii="Times New Roman" w:hAnsi="Times New Roman"/>
          <w:spacing w:val="40"/>
          <w:sz w:val="18"/>
        </w:rPr>
        <w:t xml:space="preserve"> </w:t>
      </w:r>
      <w:r>
        <w:rPr>
          <w:rFonts w:ascii="Times New Roman" w:hAnsi="Times New Roman"/>
          <w:sz w:val="18"/>
        </w:rPr>
        <w:t>a confecção do objeto.</w:t>
      </w:r>
    </w:p>
    <w:p w14:paraId="0C91AFC8" w14:textId="77777777" w:rsidR="007C095F" w:rsidRDefault="007C095F">
      <w:pPr>
        <w:pStyle w:val="Corpodetexto"/>
        <w:rPr>
          <w:rFonts w:ascii="Times New Roman"/>
          <w:sz w:val="18"/>
        </w:rPr>
      </w:pPr>
    </w:p>
    <w:p w14:paraId="4C115383" w14:textId="77777777" w:rsidR="007C095F" w:rsidRDefault="007C095F">
      <w:pPr>
        <w:pStyle w:val="Corpodetexto"/>
        <w:rPr>
          <w:rFonts w:ascii="Times New Roman"/>
          <w:sz w:val="18"/>
        </w:rPr>
      </w:pPr>
    </w:p>
    <w:p w14:paraId="4FBDA9D9" w14:textId="77777777" w:rsidR="007C095F" w:rsidRDefault="007C095F">
      <w:pPr>
        <w:pStyle w:val="Corpodetexto"/>
        <w:spacing w:before="27"/>
        <w:rPr>
          <w:rFonts w:ascii="Times New Roman"/>
          <w:sz w:val="18"/>
        </w:rPr>
      </w:pPr>
    </w:p>
    <w:p w14:paraId="3A29BAD5" w14:textId="77777777" w:rsidR="007C095F" w:rsidRDefault="009D4B73">
      <w:pPr>
        <w:pStyle w:val="Ttulo3"/>
        <w:numPr>
          <w:ilvl w:val="0"/>
          <w:numId w:val="20"/>
        </w:numPr>
        <w:tabs>
          <w:tab w:val="left" w:pos="526"/>
        </w:tabs>
        <w:ind w:left="526" w:hanging="405"/>
        <w:jc w:val="both"/>
      </w:pPr>
      <w:bookmarkStart w:id="12" w:name="10._Adequação_orçamentária"/>
      <w:bookmarkEnd w:id="12"/>
      <w:r>
        <w:t>Adequação</w:t>
      </w:r>
      <w:r>
        <w:rPr>
          <w:spacing w:val="-2"/>
        </w:rPr>
        <w:t xml:space="preserve"> orçamentária</w:t>
      </w:r>
    </w:p>
    <w:p w14:paraId="6DF13E6A" w14:textId="77777777" w:rsidR="007C095F" w:rsidRDefault="009D4B73">
      <w:pPr>
        <w:pStyle w:val="PargrafodaLista"/>
        <w:numPr>
          <w:ilvl w:val="1"/>
          <w:numId w:val="20"/>
        </w:numPr>
        <w:tabs>
          <w:tab w:val="left" w:pos="545"/>
        </w:tabs>
        <w:spacing w:before="235" w:line="268" w:lineRule="auto"/>
        <w:ind w:firstLine="0"/>
        <w:jc w:val="both"/>
        <w:rPr>
          <w:rFonts w:ascii="Times New Roman" w:hAnsi="Times New Roman"/>
          <w:sz w:val="18"/>
        </w:rPr>
      </w:pPr>
      <w:r>
        <w:rPr>
          <w:rFonts w:ascii="Times New Roman" w:hAnsi="Times New Roman"/>
          <w:sz w:val="18"/>
        </w:rPr>
        <w:t xml:space="preserve">As despesas decorrentes da presente contratação correrão à conta de recursos específicos consignados no Orçamento do </w:t>
      </w:r>
      <w:r>
        <w:rPr>
          <w:rFonts w:ascii="Times New Roman" w:hAnsi="Times New Roman"/>
          <w:spacing w:val="-2"/>
          <w:sz w:val="18"/>
        </w:rPr>
        <w:t>Coren/MS.</w:t>
      </w:r>
    </w:p>
    <w:p w14:paraId="5AF45BD2" w14:textId="77777777" w:rsidR="007C095F" w:rsidRDefault="009D4B73">
      <w:pPr>
        <w:pStyle w:val="PargrafodaLista"/>
        <w:numPr>
          <w:ilvl w:val="1"/>
          <w:numId w:val="20"/>
        </w:numPr>
        <w:tabs>
          <w:tab w:val="left" w:pos="535"/>
        </w:tabs>
        <w:spacing w:before="202" w:line="268" w:lineRule="auto"/>
        <w:ind w:firstLine="0"/>
        <w:jc w:val="both"/>
        <w:rPr>
          <w:rFonts w:ascii="Times New Roman" w:hAnsi="Times New Roman"/>
          <w:sz w:val="18"/>
        </w:rPr>
      </w:pPr>
      <w:r>
        <w:rPr>
          <w:rFonts w:ascii="Times New Roman" w:hAnsi="Times New Roman"/>
          <w:sz w:val="18"/>
        </w:rPr>
        <w:t xml:space="preserve">Por se tratar de registro de preços </w:t>
      </w:r>
      <w:r>
        <w:rPr>
          <w:rFonts w:ascii="Times New Roman" w:hAnsi="Times New Roman"/>
          <w:i/>
          <w:sz w:val="18"/>
        </w:rPr>
        <w:t xml:space="preserve">"a indicação da disponibilidade de créditos orçamentários somente será exigida para a formalização do contrato ou de outro instrumento hábil" </w:t>
      </w:r>
      <w:r>
        <w:rPr>
          <w:rFonts w:ascii="Times New Roman" w:hAnsi="Times New Roman"/>
          <w:sz w:val="18"/>
        </w:rPr>
        <w:t>(art. 17 do Decreto n. 11.462/2023).</w:t>
      </w:r>
    </w:p>
    <w:p w14:paraId="6B73761B" w14:textId="77777777" w:rsidR="007C095F" w:rsidRDefault="007C095F">
      <w:pPr>
        <w:pStyle w:val="Corpodetexto"/>
        <w:rPr>
          <w:rFonts w:ascii="Times New Roman"/>
          <w:sz w:val="18"/>
        </w:rPr>
      </w:pPr>
    </w:p>
    <w:p w14:paraId="4786DC73" w14:textId="77777777" w:rsidR="007C095F" w:rsidRDefault="007C095F">
      <w:pPr>
        <w:pStyle w:val="Corpodetexto"/>
        <w:rPr>
          <w:rFonts w:ascii="Times New Roman"/>
          <w:sz w:val="18"/>
        </w:rPr>
      </w:pPr>
    </w:p>
    <w:p w14:paraId="1BC3FE52" w14:textId="77777777" w:rsidR="007C095F" w:rsidRDefault="007C095F">
      <w:pPr>
        <w:pStyle w:val="Corpodetexto"/>
        <w:spacing w:before="27"/>
        <w:rPr>
          <w:rFonts w:ascii="Times New Roman"/>
          <w:sz w:val="18"/>
        </w:rPr>
      </w:pPr>
    </w:p>
    <w:p w14:paraId="490061C3" w14:textId="77777777" w:rsidR="007C095F" w:rsidRDefault="009D4B73">
      <w:pPr>
        <w:pStyle w:val="Ttulo3"/>
        <w:numPr>
          <w:ilvl w:val="0"/>
          <w:numId w:val="20"/>
        </w:numPr>
        <w:tabs>
          <w:tab w:val="left" w:pos="526"/>
        </w:tabs>
        <w:ind w:left="526" w:hanging="405"/>
        <w:jc w:val="both"/>
      </w:pPr>
      <w:bookmarkStart w:id="13" w:name="11._Responsáveis"/>
      <w:bookmarkEnd w:id="13"/>
      <w:r>
        <w:rPr>
          <w:spacing w:val="-2"/>
        </w:rPr>
        <w:t>Responsáveis</w:t>
      </w:r>
    </w:p>
    <w:p w14:paraId="2EB344BE" w14:textId="77777777" w:rsidR="007C095F" w:rsidRDefault="009D4B73">
      <w:pPr>
        <w:spacing w:before="280" w:line="268" w:lineRule="auto"/>
        <w:ind w:left="166" w:right="232"/>
        <w:rPr>
          <w:rFonts w:ascii="Times New Roman" w:hAnsi="Times New Roman"/>
          <w:sz w:val="18"/>
        </w:rPr>
      </w:pPr>
      <w:r>
        <w:rPr>
          <w:rFonts w:ascii="Times New Roman" w:hAnsi="Times New Roman"/>
          <w:sz w:val="18"/>
        </w:rPr>
        <w:t>Todas</w:t>
      </w:r>
      <w:r>
        <w:rPr>
          <w:rFonts w:ascii="Times New Roman" w:hAnsi="Times New Roman"/>
          <w:spacing w:val="-3"/>
          <w:sz w:val="18"/>
        </w:rPr>
        <w:t xml:space="preserve"> </w:t>
      </w:r>
      <w:r>
        <w:rPr>
          <w:rFonts w:ascii="Times New Roman" w:hAnsi="Times New Roman"/>
          <w:sz w:val="18"/>
        </w:rPr>
        <w:t>as</w:t>
      </w:r>
      <w:r>
        <w:rPr>
          <w:rFonts w:ascii="Times New Roman" w:hAnsi="Times New Roman"/>
          <w:spacing w:val="-3"/>
          <w:sz w:val="18"/>
        </w:rPr>
        <w:t xml:space="preserve"> </w:t>
      </w:r>
      <w:r>
        <w:rPr>
          <w:rFonts w:ascii="Times New Roman" w:hAnsi="Times New Roman"/>
          <w:sz w:val="18"/>
        </w:rPr>
        <w:t>assinaturas</w:t>
      </w:r>
      <w:r>
        <w:rPr>
          <w:rFonts w:ascii="Times New Roman" w:hAnsi="Times New Roman"/>
          <w:spacing w:val="-3"/>
          <w:sz w:val="18"/>
        </w:rPr>
        <w:t xml:space="preserve"> </w:t>
      </w:r>
      <w:r>
        <w:rPr>
          <w:rFonts w:ascii="Times New Roman" w:hAnsi="Times New Roman"/>
          <w:sz w:val="18"/>
        </w:rPr>
        <w:t>eletrônicas</w:t>
      </w:r>
      <w:r>
        <w:rPr>
          <w:rFonts w:ascii="Times New Roman" w:hAnsi="Times New Roman"/>
          <w:spacing w:val="-3"/>
          <w:sz w:val="18"/>
        </w:rPr>
        <w:t xml:space="preserve"> </w:t>
      </w:r>
      <w:r>
        <w:rPr>
          <w:rFonts w:ascii="Times New Roman" w:hAnsi="Times New Roman"/>
          <w:sz w:val="18"/>
        </w:rPr>
        <w:t>seguem</w:t>
      </w:r>
      <w:r>
        <w:rPr>
          <w:rFonts w:ascii="Times New Roman" w:hAnsi="Times New Roman"/>
          <w:spacing w:val="-3"/>
          <w:sz w:val="18"/>
        </w:rPr>
        <w:t xml:space="preserve"> </w:t>
      </w:r>
      <w:r>
        <w:rPr>
          <w:rFonts w:ascii="Times New Roman" w:hAnsi="Times New Roman"/>
          <w:sz w:val="18"/>
        </w:rPr>
        <w:t>o</w:t>
      </w:r>
      <w:r>
        <w:rPr>
          <w:rFonts w:ascii="Times New Roman" w:hAnsi="Times New Roman"/>
          <w:spacing w:val="-2"/>
          <w:sz w:val="18"/>
        </w:rPr>
        <w:t xml:space="preserve"> </w:t>
      </w:r>
      <w:r>
        <w:rPr>
          <w:rFonts w:ascii="Times New Roman" w:hAnsi="Times New Roman"/>
          <w:sz w:val="18"/>
        </w:rPr>
        <w:t>horário</w:t>
      </w:r>
      <w:r>
        <w:rPr>
          <w:rFonts w:ascii="Times New Roman" w:hAnsi="Times New Roman"/>
          <w:spacing w:val="-2"/>
          <w:sz w:val="18"/>
        </w:rPr>
        <w:t xml:space="preserve"> </w:t>
      </w:r>
      <w:r>
        <w:rPr>
          <w:rFonts w:ascii="Times New Roman" w:hAnsi="Times New Roman"/>
          <w:sz w:val="18"/>
        </w:rPr>
        <w:t>oficial</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3"/>
          <w:sz w:val="18"/>
        </w:rPr>
        <w:t xml:space="preserve"> </w:t>
      </w:r>
      <w:r>
        <w:rPr>
          <w:rFonts w:ascii="Times New Roman" w:hAnsi="Times New Roman"/>
          <w:sz w:val="18"/>
        </w:rPr>
        <w:t>Brasília</w:t>
      </w:r>
      <w:r>
        <w:rPr>
          <w:rFonts w:ascii="Times New Roman" w:hAnsi="Times New Roman"/>
          <w:spacing w:val="-3"/>
          <w:sz w:val="18"/>
        </w:rPr>
        <w:t xml:space="preserve"> </w:t>
      </w:r>
      <w:r>
        <w:rPr>
          <w:rFonts w:ascii="Times New Roman" w:hAnsi="Times New Roman"/>
          <w:sz w:val="18"/>
        </w:rPr>
        <w:t>e</w:t>
      </w:r>
      <w:r>
        <w:rPr>
          <w:rFonts w:ascii="Times New Roman" w:hAnsi="Times New Roman"/>
          <w:spacing w:val="-3"/>
          <w:sz w:val="18"/>
        </w:rPr>
        <w:t xml:space="preserve"> </w:t>
      </w:r>
      <w:r>
        <w:rPr>
          <w:rFonts w:ascii="Times New Roman" w:hAnsi="Times New Roman"/>
          <w:sz w:val="18"/>
        </w:rPr>
        <w:t>fundamentam-se</w:t>
      </w:r>
      <w:r>
        <w:rPr>
          <w:rFonts w:ascii="Times New Roman" w:hAnsi="Times New Roman"/>
          <w:spacing w:val="-3"/>
          <w:sz w:val="18"/>
        </w:rPr>
        <w:t xml:space="preserve"> </w:t>
      </w:r>
      <w:r>
        <w:rPr>
          <w:rFonts w:ascii="Times New Roman" w:hAnsi="Times New Roman"/>
          <w:sz w:val="18"/>
        </w:rPr>
        <w:t>no</w:t>
      </w:r>
      <w:r>
        <w:rPr>
          <w:rFonts w:ascii="Times New Roman" w:hAnsi="Times New Roman"/>
          <w:spacing w:val="-2"/>
          <w:sz w:val="18"/>
        </w:rPr>
        <w:t xml:space="preserve"> </w:t>
      </w:r>
      <w:r>
        <w:rPr>
          <w:rFonts w:ascii="Times New Roman" w:hAnsi="Times New Roman"/>
          <w:sz w:val="18"/>
        </w:rPr>
        <w:t>§3º</w:t>
      </w:r>
      <w:r>
        <w:rPr>
          <w:rFonts w:ascii="Times New Roman" w:hAnsi="Times New Roman"/>
          <w:spacing w:val="-3"/>
          <w:sz w:val="18"/>
        </w:rPr>
        <w:t xml:space="preserve"> </w:t>
      </w:r>
      <w:r>
        <w:rPr>
          <w:rFonts w:ascii="Times New Roman" w:hAnsi="Times New Roman"/>
          <w:sz w:val="18"/>
        </w:rPr>
        <w:t>do</w:t>
      </w:r>
      <w:r>
        <w:rPr>
          <w:rFonts w:ascii="Times New Roman" w:hAnsi="Times New Roman"/>
          <w:spacing w:val="-2"/>
          <w:sz w:val="18"/>
        </w:rPr>
        <w:t xml:space="preserve"> </w:t>
      </w:r>
      <w:r>
        <w:rPr>
          <w:rFonts w:ascii="Times New Roman" w:hAnsi="Times New Roman"/>
          <w:sz w:val="18"/>
        </w:rPr>
        <w:t>Art.</w:t>
      </w:r>
      <w:r>
        <w:rPr>
          <w:rFonts w:ascii="Times New Roman" w:hAnsi="Times New Roman"/>
          <w:spacing w:val="-2"/>
          <w:sz w:val="18"/>
        </w:rPr>
        <w:t xml:space="preserve"> </w:t>
      </w:r>
      <w:r>
        <w:rPr>
          <w:rFonts w:ascii="Times New Roman" w:hAnsi="Times New Roman"/>
          <w:sz w:val="18"/>
        </w:rPr>
        <w:t>4º</w:t>
      </w:r>
      <w:r>
        <w:rPr>
          <w:rFonts w:ascii="Times New Roman" w:hAnsi="Times New Roman"/>
          <w:spacing w:val="-3"/>
          <w:sz w:val="18"/>
        </w:rPr>
        <w:t xml:space="preserve"> </w:t>
      </w:r>
      <w:r>
        <w:rPr>
          <w:rFonts w:ascii="Times New Roman" w:hAnsi="Times New Roman"/>
          <w:sz w:val="18"/>
        </w:rPr>
        <w:t>do</w:t>
      </w:r>
      <w:r>
        <w:rPr>
          <w:rFonts w:ascii="Times New Roman" w:hAnsi="Times New Roman"/>
          <w:spacing w:val="-3"/>
          <w:sz w:val="18"/>
        </w:rPr>
        <w:t xml:space="preserve"> </w:t>
      </w:r>
      <w:hyperlink r:id="rId28">
        <w:r>
          <w:rPr>
            <w:rFonts w:ascii="Times New Roman" w:hAnsi="Times New Roman"/>
            <w:color w:val="0000FF"/>
            <w:sz w:val="18"/>
            <w:u w:val="single" w:color="0000FF"/>
          </w:rPr>
          <w:t>Decreto</w:t>
        </w:r>
        <w:r>
          <w:rPr>
            <w:rFonts w:ascii="Times New Roman" w:hAnsi="Times New Roman"/>
            <w:color w:val="0000FF"/>
            <w:spacing w:val="-2"/>
            <w:sz w:val="18"/>
            <w:u w:val="single" w:color="0000FF"/>
          </w:rPr>
          <w:t xml:space="preserve"> </w:t>
        </w:r>
        <w:r>
          <w:rPr>
            <w:rFonts w:ascii="Times New Roman" w:hAnsi="Times New Roman"/>
            <w:color w:val="0000FF"/>
            <w:sz w:val="18"/>
            <w:u w:val="single" w:color="0000FF"/>
          </w:rPr>
          <w:t>nº</w:t>
        </w:r>
        <w:r>
          <w:rPr>
            <w:rFonts w:ascii="Times New Roman" w:hAnsi="Times New Roman"/>
            <w:color w:val="0000FF"/>
            <w:spacing w:val="-3"/>
            <w:sz w:val="18"/>
            <w:u w:val="single" w:color="0000FF"/>
          </w:rPr>
          <w:t xml:space="preserve"> </w:t>
        </w:r>
        <w:r>
          <w:rPr>
            <w:rFonts w:ascii="Times New Roman" w:hAnsi="Times New Roman"/>
            <w:color w:val="0000FF"/>
            <w:sz w:val="18"/>
            <w:u w:val="single" w:color="0000FF"/>
          </w:rPr>
          <w:t>10.543,</w:t>
        </w:r>
      </w:hyperlink>
      <w:r>
        <w:rPr>
          <w:rFonts w:ascii="Times New Roman" w:hAnsi="Times New Roman"/>
          <w:color w:val="0000FF"/>
          <w:sz w:val="18"/>
        </w:rPr>
        <w:t xml:space="preserve"> </w:t>
      </w:r>
      <w:hyperlink r:id="rId29">
        <w:r>
          <w:rPr>
            <w:rFonts w:ascii="Times New Roman" w:hAnsi="Times New Roman"/>
            <w:color w:val="0000FF"/>
            <w:sz w:val="18"/>
            <w:u w:val="single" w:color="0000FF"/>
          </w:rPr>
          <w:t>de 13 de novembro de 2020</w:t>
        </w:r>
      </w:hyperlink>
      <w:r>
        <w:rPr>
          <w:rFonts w:ascii="Times New Roman" w:hAnsi="Times New Roman"/>
          <w:sz w:val="18"/>
        </w:rPr>
        <w:t>.</w:t>
      </w:r>
    </w:p>
    <w:p w14:paraId="2E60EAC4" w14:textId="77777777" w:rsidR="007C095F" w:rsidRDefault="007C095F">
      <w:pPr>
        <w:pStyle w:val="Corpodetexto"/>
        <w:rPr>
          <w:rFonts w:ascii="Times New Roman"/>
        </w:rPr>
      </w:pPr>
    </w:p>
    <w:p w14:paraId="571B2E74" w14:textId="77777777" w:rsidR="007C095F" w:rsidRDefault="007C095F">
      <w:pPr>
        <w:pStyle w:val="Corpodetexto"/>
        <w:rPr>
          <w:rFonts w:ascii="Times New Roman"/>
        </w:rPr>
      </w:pPr>
    </w:p>
    <w:p w14:paraId="48D1FC65" w14:textId="77777777" w:rsidR="007C095F" w:rsidRDefault="007C095F">
      <w:pPr>
        <w:pStyle w:val="Corpodetexto"/>
        <w:rPr>
          <w:rFonts w:ascii="Times New Roman"/>
        </w:rPr>
      </w:pPr>
    </w:p>
    <w:p w14:paraId="3ACC89E1" w14:textId="77777777" w:rsidR="007C095F" w:rsidRDefault="007C095F">
      <w:pPr>
        <w:pStyle w:val="Corpodetexto"/>
        <w:rPr>
          <w:rFonts w:ascii="Times New Roman"/>
        </w:rPr>
      </w:pPr>
    </w:p>
    <w:p w14:paraId="53D258C0" w14:textId="77777777" w:rsidR="007C095F" w:rsidRDefault="007C095F">
      <w:pPr>
        <w:pStyle w:val="Corpodetexto"/>
        <w:spacing w:before="62"/>
        <w:rPr>
          <w:rFonts w:ascii="Times New Roman"/>
        </w:rPr>
      </w:pPr>
    </w:p>
    <w:p w14:paraId="47A399B0" w14:textId="77777777" w:rsidR="007C095F" w:rsidRDefault="009D4B73">
      <w:pPr>
        <w:pStyle w:val="Ttulo5"/>
        <w:ind w:right="15"/>
      </w:pPr>
      <w:r>
        <w:t>ISMAEL</w:t>
      </w:r>
      <w:r>
        <w:rPr>
          <w:spacing w:val="13"/>
        </w:rPr>
        <w:t xml:space="preserve"> </w:t>
      </w:r>
      <w:r>
        <w:t>PEREIRA</w:t>
      </w:r>
      <w:r>
        <w:rPr>
          <w:spacing w:val="13"/>
        </w:rPr>
        <w:t xml:space="preserve"> </w:t>
      </w:r>
      <w:r>
        <w:t>DOS</w:t>
      </w:r>
      <w:r>
        <w:rPr>
          <w:spacing w:val="13"/>
        </w:rPr>
        <w:t xml:space="preserve"> </w:t>
      </w:r>
      <w:r>
        <w:rPr>
          <w:spacing w:val="-2"/>
        </w:rPr>
        <w:t>SANTOS</w:t>
      </w:r>
    </w:p>
    <w:p w14:paraId="6A4BC9E7" w14:textId="77777777" w:rsidR="007C095F" w:rsidRDefault="009D4B73">
      <w:pPr>
        <w:spacing w:before="89"/>
        <w:ind w:left="15" w:right="15"/>
        <w:jc w:val="center"/>
        <w:rPr>
          <w:rFonts w:ascii="Times New Roman" w:hAnsi="Times New Roman"/>
          <w:sz w:val="18"/>
        </w:rPr>
      </w:pPr>
      <w:r>
        <w:rPr>
          <w:rFonts w:ascii="Times New Roman" w:hAnsi="Times New Roman"/>
          <w:sz w:val="18"/>
        </w:rPr>
        <w:t>Agente</w:t>
      </w:r>
      <w:r>
        <w:rPr>
          <w:rFonts w:ascii="Times New Roman" w:hAnsi="Times New Roman"/>
          <w:spacing w:val="-2"/>
          <w:sz w:val="18"/>
        </w:rPr>
        <w:t xml:space="preserve"> </w:t>
      </w:r>
      <w:r>
        <w:rPr>
          <w:rFonts w:ascii="Times New Roman" w:hAnsi="Times New Roman"/>
          <w:sz w:val="18"/>
        </w:rPr>
        <w:t>de</w:t>
      </w:r>
      <w:r>
        <w:rPr>
          <w:rFonts w:ascii="Times New Roman" w:hAnsi="Times New Roman"/>
          <w:spacing w:val="-2"/>
          <w:sz w:val="18"/>
        </w:rPr>
        <w:t xml:space="preserve"> contratação</w:t>
      </w:r>
    </w:p>
    <w:p w14:paraId="788DA25E" w14:textId="77777777" w:rsidR="007C095F" w:rsidRDefault="009D4B73">
      <w:pPr>
        <w:spacing w:before="91"/>
        <w:ind w:left="16" w:right="1"/>
        <w:jc w:val="center"/>
        <w:rPr>
          <w:rFonts w:ascii="Times New Roman" w:hAnsi="Times New Roman"/>
          <w:i/>
          <w:sz w:val="18"/>
        </w:rPr>
      </w:pPr>
      <w:r>
        <w:rPr>
          <w:noProof/>
        </w:rPr>
        <w:drawing>
          <wp:inline distT="0" distB="0" distL="0" distR="0" wp14:anchorId="3CF6FD91" wp14:editId="6A6A7E43">
            <wp:extent cx="190500" cy="180975"/>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8" cstate="print"/>
                    <a:stretch>
                      <a:fillRect/>
                    </a:stretch>
                  </pic:blipFill>
                  <pic:spPr>
                    <a:xfrm>
                      <a:off x="0" y="0"/>
                      <a:ext cx="190500" cy="180975"/>
                    </a:xfrm>
                    <a:prstGeom prst="rect">
                      <a:avLst/>
                    </a:prstGeom>
                  </pic:spPr>
                </pic:pic>
              </a:graphicData>
            </a:graphic>
          </wp:inline>
        </w:drawing>
      </w:r>
      <w:r>
        <w:rPr>
          <w:rFonts w:ascii="Times New Roman" w:hAnsi="Times New Roman"/>
          <w:spacing w:val="11"/>
          <w:sz w:val="20"/>
        </w:rPr>
        <w:t xml:space="preserve"> </w:t>
      </w:r>
      <w:r>
        <w:rPr>
          <w:rFonts w:ascii="Times New Roman" w:hAnsi="Times New Roman"/>
          <w:i/>
          <w:sz w:val="18"/>
        </w:rPr>
        <w:t>Assinou eletronicamente</w:t>
      </w:r>
      <w:r>
        <w:rPr>
          <w:rFonts w:ascii="Times New Roman" w:hAnsi="Times New Roman"/>
          <w:i/>
          <w:spacing w:val="-1"/>
          <w:sz w:val="18"/>
        </w:rPr>
        <w:t xml:space="preserve"> </w:t>
      </w:r>
      <w:r>
        <w:rPr>
          <w:rFonts w:ascii="Times New Roman" w:hAnsi="Times New Roman"/>
          <w:i/>
          <w:sz w:val="18"/>
        </w:rPr>
        <w:t>em</w:t>
      </w:r>
      <w:r>
        <w:rPr>
          <w:rFonts w:ascii="Times New Roman" w:hAnsi="Times New Roman"/>
          <w:i/>
          <w:spacing w:val="-1"/>
          <w:sz w:val="18"/>
        </w:rPr>
        <w:t xml:space="preserve"> </w:t>
      </w:r>
      <w:r>
        <w:rPr>
          <w:rFonts w:ascii="Times New Roman" w:hAnsi="Times New Roman"/>
          <w:i/>
          <w:sz w:val="18"/>
        </w:rPr>
        <w:t>18/03/2025 às</w:t>
      </w:r>
      <w:r>
        <w:rPr>
          <w:rFonts w:ascii="Times New Roman" w:hAnsi="Times New Roman"/>
          <w:i/>
          <w:spacing w:val="-1"/>
          <w:sz w:val="18"/>
        </w:rPr>
        <w:t xml:space="preserve"> </w:t>
      </w:r>
      <w:r>
        <w:rPr>
          <w:rFonts w:ascii="Times New Roman" w:hAnsi="Times New Roman"/>
          <w:i/>
          <w:sz w:val="18"/>
        </w:rPr>
        <w:t>10:47:44.</w:t>
      </w:r>
    </w:p>
    <w:p w14:paraId="6C9AEF39" w14:textId="77777777" w:rsidR="007C095F" w:rsidRDefault="007C095F">
      <w:pPr>
        <w:jc w:val="center"/>
        <w:rPr>
          <w:rFonts w:ascii="Times New Roman" w:hAnsi="Times New Roman"/>
          <w:i/>
          <w:sz w:val="18"/>
        </w:rPr>
        <w:sectPr w:rsidR="007C095F">
          <w:pgSz w:w="11910" w:h="16840"/>
          <w:pgMar w:top="1040" w:right="1133" w:bottom="780" w:left="1133" w:header="469" w:footer="588" w:gutter="0"/>
          <w:cols w:space="720"/>
        </w:sectPr>
      </w:pPr>
    </w:p>
    <w:p w14:paraId="0ED8604F" w14:textId="77777777" w:rsidR="007C095F" w:rsidRDefault="009D4B73">
      <w:pPr>
        <w:pStyle w:val="Ttulo5"/>
        <w:spacing w:before="96"/>
        <w:ind w:right="14"/>
      </w:pPr>
      <w:r>
        <w:lastRenderedPageBreak/>
        <w:t>THIAGO</w:t>
      </w:r>
      <w:r>
        <w:rPr>
          <w:spacing w:val="15"/>
        </w:rPr>
        <w:t xml:space="preserve"> </w:t>
      </w:r>
      <w:r>
        <w:t>FLAVIO</w:t>
      </w:r>
      <w:r>
        <w:rPr>
          <w:spacing w:val="16"/>
        </w:rPr>
        <w:t xml:space="preserve"> </w:t>
      </w:r>
      <w:r>
        <w:t>RIBEIRO</w:t>
      </w:r>
      <w:r>
        <w:rPr>
          <w:spacing w:val="16"/>
        </w:rPr>
        <w:t xml:space="preserve"> </w:t>
      </w:r>
      <w:r>
        <w:rPr>
          <w:spacing w:val="-4"/>
        </w:rPr>
        <w:t>PENHA</w:t>
      </w:r>
    </w:p>
    <w:p w14:paraId="1DF38141" w14:textId="77777777" w:rsidR="007C095F" w:rsidRDefault="009D4B73">
      <w:pPr>
        <w:spacing w:before="89"/>
        <w:ind w:left="15" w:right="15"/>
        <w:jc w:val="center"/>
        <w:rPr>
          <w:rFonts w:ascii="Times New Roman"/>
          <w:sz w:val="18"/>
        </w:rPr>
      </w:pPr>
      <w:r>
        <w:rPr>
          <w:rFonts w:ascii="Times New Roman"/>
          <w:sz w:val="18"/>
        </w:rPr>
        <w:t>Gestor</w:t>
      </w:r>
      <w:r>
        <w:rPr>
          <w:rFonts w:ascii="Times New Roman"/>
          <w:spacing w:val="-4"/>
          <w:sz w:val="18"/>
        </w:rPr>
        <w:t xml:space="preserve"> </w:t>
      </w:r>
      <w:r>
        <w:rPr>
          <w:rFonts w:ascii="Times New Roman"/>
          <w:sz w:val="18"/>
        </w:rPr>
        <w:t>de</w:t>
      </w:r>
      <w:r>
        <w:rPr>
          <w:rFonts w:ascii="Times New Roman"/>
          <w:spacing w:val="-1"/>
          <w:sz w:val="18"/>
        </w:rPr>
        <w:t xml:space="preserve"> </w:t>
      </w:r>
      <w:r>
        <w:rPr>
          <w:rFonts w:ascii="Times New Roman"/>
          <w:spacing w:val="-2"/>
          <w:sz w:val="18"/>
        </w:rPr>
        <w:t>Contratos</w:t>
      </w:r>
    </w:p>
    <w:p w14:paraId="21B26A30" w14:textId="77777777" w:rsidR="007C095F" w:rsidRDefault="009D4B73">
      <w:pPr>
        <w:spacing w:before="91"/>
        <w:ind w:left="16" w:right="1"/>
        <w:jc w:val="center"/>
        <w:rPr>
          <w:rFonts w:ascii="Times New Roman" w:hAnsi="Times New Roman"/>
          <w:i/>
          <w:sz w:val="18"/>
        </w:rPr>
      </w:pPr>
      <w:r>
        <w:rPr>
          <w:noProof/>
        </w:rPr>
        <w:drawing>
          <wp:inline distT="0" distB="0" distL="0" distR="0" wp14:anchorId="127AC156" wp14:editId="0A57B06D">
            <wp:extent cx="190500" cy="18097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18" cstate="print"/>
                    <a:stretch>
                      <a:fillRect/>
                    </a:stretch>
                  </pic:blipFill>
                  <pic:spPr>
                    <a:xfrm>
                      <a:off x="0" y="0"/>
                      <a:ext cx="190500" cy="180975"/>
                    </a:xfrm>
                    <a:prstGeom prst="rect">
                      <a:avLst/>
                    </a:prstGeom>
                  </pic:spPr>
                </pic:pic>
              </a:graphicData>
            </a:graphic>
          </wp:inline>
        </w:drawing>
      </w:r>
      <w:r>
        <w:rPr>
          <w:rFonts w:ascii="Times New Roman" w:hAnsi="Times New Roman"/>
          <w:spacing w:val="11"/>
          <w:sz w:val="20"/>
        </w:rPr>
        <w:t xml:space="preserve"> </w:t>
      </w:r>
      <w:r>
        <w:rPr>
          <w:rFonts w:ascii="Times New Roman" w:hAnsi="Times New Roman"/>
          <w:i/>
          <w:sz w:val="18"/>
        </w:rPr>
        <w:t>Assinou eletronicamente</w:t>
      </w:r>
      <w:r>
        <w:rPr>
          <w:rFonts w:ascii="Times New Roman" w:hAnsi="Times New Roman"/>
          <w:i/>
          <w:spacing w:val="-1"/>
          <w:sz w:val="18"/>
        </w:rPr>
        <w:t xml:space="preserve"> </w:t>
      </w:r>
      <w:r>
        <w:rPr>
          <w:rFonts w:ascii="Times New Roman" w:hAnsi="Times New Roman"/>
          <w:i/>
          <w:sz w:val="18"/>
        </w:rPr>
        <w:t>em</w:t>
      </w:r>
      <w:r>
        <w:rPr>
          <w:rFonts w:ascii="Times New Roman" w:hAnsi="Times New Roman"/>
          <w:i/>
          <w:spacing w:val="-1"/>
          <w:sz w:val="18"/>
        </w:rPr>
        <w:t xml:space="preserve"> </w:t>
      </w:r>
      <w:r>
        <w:rPr>
          <w:rFonts w:ascii="Times New Roman" w:hAnsi="Times New Roman"/>
          <w:i/>
          <w:sz w:val="18"/>
        </w:rPr>
        <w:t>18/03/2025 às</w:t>
      </w:r>
      <w:r>
        <w:rPr>
          <w:rFonts w:ascii="Times New Roman" w:hAnsi="Times New Roman"/>
          <w:i/>
          <w:spacing w:val="-1"/>
          <w:sz w:val="18"/>
        </w:rPr>
        <w:t xml:space="preserve"> </w:t>
      </w:r>
      <w:r>
        <w:rPr>
          <w:rFonts w:ascii="Times New Roman" w:hAnsi="Times New Roman"/>
          <w:i/>
          <w:sz w:val="18"/>
        </w:rPr>
        <w:t>10:44:56.</w:t>
      </w:r>
    </w:p>
    <w:p w14:paraId="54A08987" w14:textId="77777777" w:rsidR="007C095F" w:rsidRDefault="007C095F">
      <w:pPr>
        <w:pStyle w:val="Corpodetexto"/>
        <w:rPr>
          <w:rFonts w:ascii="Times New Roman"/>
          <w:i/>
          <w:sz w:val="18"/>
        </w:rPr>
      </w:pPr>
    </w:p>
    <w:p w14:paraId="2DC8F4EF" w14:textId="77777777" w:rsidR="007C095F" w:rsidRDefault="007C095F">
      <w:pPr>
        <w:pStyle w:val="Corpodetexto"/>
        <w:rPr>
          <w:rFonts w:ascii="Times New Roman"/>
          <w:i/>
          <w:sz w:val="18"/>
        </w:rPr>
      </w:pPr>
    </w:p>
    <w:p w14:paraId="11693617" w14:textId="77777777" w:rsidR="007C095F" w:rsidRDefault="007C095F">
      <w:pPr>
        <w:pStyle w:val="Corpodetexto"/>
        <w:spacing w:before="108"/>
        <w:rPr>
          <w:rFonts w:ascii="Times New Roman"/>
          <w:i/>
          <w:sz w:val="18"/>
        </w:rPr>
      </w:pPr>
    </w:p>
    <w:p w14:paraId="0C4CCBDA" w14:textId="77777777" w:rsidR="007C095F" w:rsidRDefault="009D4B73">
      <w:pPr>
        <w:ind w:left="15" w:right="14"/>
        <w:jc w:val="center"/>
        <w:rPr>
          <w:rFonts w:ascii="Times New Roman" w:hAnsi="Times New Roman"/>
          <w:sz w:val="18"/>
        </w:rPr>
      </w:pPr>
      <w:r>
        <w:rPr>
          <w:rFonts w:ascii="Times New Roman" w:hAnsi="Times New Roman"/>
          <w:sz w:val="18"/>
        </w:rPr>
        <w:t>Despacho:</w:t>
      </w:r>
      <w:r>
        <w:rPr>
          <w:rFonts w:ascii="Times New Roman" w:hAnsi="Times New Roman"/>
          <w:spacing w:val="-5"/>
          <w:sz w:val="18"/>
        </w:rPr>
        <w:t xml:space="preserve"> </w:t>
      </w:r>
      <w:r>
        <w:rPr>
          <w:rFonts w:ascii="Times New Roman" w:hAnsi="Times New Roman"/>
          <w:sz w:val="18"/>
        </w:rPr>
        <w:t>Aprovo</w:t>
      </w:r>
      <w:r>
        <w:rPr>
          <w:rFonts w:ascii="Times New Roman" w:hAnsi="Times New Roman"/>
          <w:spacing w:val="-2"/>
          <w:sz w:val="18"/>
        </w:rPr>
        <w:t xml:space="preserve"> </w:t>
      </w:r>
      <w:r>
        <w:rPr>
          <w:rFonts w:ascii="Times New Roman" w:hAnsi="Times New Roman"/>
          <w:sz w:val="18"/>
        </w:rPr>
        <w:t>o</w:t>
      </w:r>
      <w:r>
        <w:rPr>
          <w:rFonts w:ascii="Times New Roman" w:hAnsi="Times New Roman"/>
          <w:spacing w:val="-2"/>
          <w:sz w:val="18"/>
        </w:rPr>
        <w:t xml:space="preserve"> </w:t>
      </w:r>
      <w:r>
        <w:rPr>
          <w:rFonts w:ascii="Times New Roman" w:hAnsi="Times New Roman"/>
          <w:sz w:val="18"/>
        </w:rPr>
        <w:t>presente</w:t>
      </w:r>
      <w:r>
        <w:rPr>
          <w:rFonts w:ascii="Times New Roman" w:hAnsi="Times New Roman"/>
          <w:spacing w:val="-3"/>
          <w:sz w:val="18"/>
        </w:rPr>
        <w:t xml:space="preserve"> </w:t>
      </w:r>
      <w:r>
        <w:rPr>
          <w:rFonts w:ascii="Times New Roman" w:hAnsi="Times New Roman"/>
          <w:sz w:val="18"/>
        </w:rPr>
        <w:t>Termo</w:t>
      </w:r>
      <w:r>
        <w:rPr>
          <w:rFonts w:ascii="Times New Roman" w:hAnsi="Times New Roman"/>
          <w:spacing w:val="-2"/>
          <w:sz w:val="18"/>
        </w:rPr>
        <w:t xml:space="preserve"> </w:t>
      </w:r>
      <w:r>
        <w:rPr>
          <w:rFonts w:ascii="Times New Roman" w:hAnsi="Times New Roman"/>
          <w:sz w:val="18"/>
        </w:rPr>
        <w:t>de</w:t>
      </w:r>
      <w:r>
        <w:rPr>
          <w:rFonts w:ascii="Times New Roman" w:hAnsi="Times New Roman"/>
          <w:spacing w:val="-3"/>
          <w:sz w:val="18"/>
        </w:rPr>
        <w:t xml:space="preserve"> </w:t>
      </w:r>
      <w:r>
        <w:rPr>
          <w:rFonts w:ascii="Times New Roman" w:hAnsi="Times New Roman"/>
          <w:sz w:val="18"/>
        </w:rPr>
        <w:t>Referência</w:t>
      </w:r>
      <w:r>
        <w:rPr>
          <w:rFonts w:ascii="Times New Roman" w:hAnsi="Times New Roman"/>
          <w:spacing w:val="-3"/>
          <w:sz w:val="18"/>
        </w:rPr>
        <w:t xml:space="preserve"> </w:t>
      </w:r>
      <w:r>
        <w:rPr>
          <w:rFonts w:ascii="Times New Roman" w:hAnsi="Times New Roman"/>
          <w:sz w:val="18"/>
        </w:rPr>
        <w:t>conforme</w:t>
      </w:r>
      <w:r>
        <w:rPr>
          <w:rFonts w:ascii="Times New Roman" w:hAnsi="Times New Roman"/>
          <w:spacing w:val="-3"/>
          <w:sz w:val="18"/>
        </w:rPr>
        <w:t xml:space="preserve"> </w:t>
      </w:r>
      <w:r>
        <w:rPr>
          <w:rFonts w:ascii="Times New Roman" w:hAnsi="Times New Roman"/>
          <w:sz w:val="18"/>
        </w:rPr>
        <w:t>proposto</w:t>
      </w:r>
      <w:r>
        <w:rPr>
          <w:rFonts w:ascii="Times New Roman" w:hAnsi="Times New Roman"/>
          <w:spacing w:val="-2"/>
          <w:sz w:val="18"/>
        </w:rPr>
        <w:t xml:space="preserve"> </w:t>
      </w:r>
      <w:r>
        <w:rPr>
          <w:rFonts w:ascii="Times New Roman" w:hAnsi="Times New Roman"/>
          <w:sz w:val="18"/>
        </w:rPr>
        <w:t>e</w:t>
      </w:r>
      <w:r>
        <w:rPr>
          <w:rFonts w:ascii="Times New Roman" w:hAnsi="Times New Roman"/>
          <w:spacing w:val="-3"/>
          <w:sz w:val="18"/>
        </w:rPr>
        <w:t xml:space="preserve"> </w:t>
      </w:r>
      <w:r>
        <w:rPr>
          <w:rFonts w:ascii="Times New Roman" w:hAnsi="Times New Roman"/>
          <w:sz w:val="18"/>
        </w:rPr>
        <w:t>de</w:t>
      </w:r>
      <w:r>
        <w:rPr>
          <w:rFonts w:ascii="Times New Roman" w:hAnsi="Times New Roman"/>
          <w:spacing w:val="-3"/>
          <w:sz w:val="18"/>
        </w:rPr>
        <w:t xml:space="preserve"> </w:t>
      </w:r>
      <w:r>
        <w:rPr>
          <w:rFonts w:ascii="Times New Roman" w:hAnsi="Times New Roman"/>
          <w:sz w:val="18"/>
        </w:rPr>
        <w:t>acordo</w:t>
      </w:r>
      <w:r>
        <w:rPr>
          <w:rFonts w:ascii="Times New Roman" w:hAnsi="Times New Roman"/>
          <w:spacing w:val="-2"/>
          <w:sz w:val="18"/>
        </w:rPr>
        <w:t xml:space="preserve"> </w:t>
      </w:r>
      <w:r>
        <w:rPr>
          <w:rFonts w:ascii="Times New Roman" w:hAnsi="Times New Roman"/>
          <w:sz w:val="18"/>
        </w:rPr>
        <w:t>com</w:t>
      </w:r>
      <w:r>
        <w:rPr>
          <w:rFonts w:ascii="Times New Roman" w:hAnsi="Times New Roman"/>
          <w:spacing w:val="-3"/>
          <w:sz w:val="18"/>
        </w:rPr>
        <w:t xml:space="preserve"> </w:t>
      </w:r>
      <w:r>
        <w:rPr>
          <w:rFonts w:ascii="Times New Roman" w:hAnsi="Times New Roman"/>
          <w:sz w:val="18"/>
        </w:rPr>
        <w:t>as</w:t>
      </w:r>
      <w:r>
        <w:rPr>
          <w:rFonts w:ascii="Times New Roman" w:hAnsi="Times New Roman"/>
          <w:spacing w:val="-3"/>
          <w:sz w:val="18"/>
        </w:rPr>
        <w:t xml:space="preserve"> </w:t>
      </w:r>
      <w:r>
        <w:rPr>
          <w:rFonts w:ascii="Times New Roman" w:hAnsi="Times New Roman"/>
          <w:sz w:val="18"/>
        </w:rPr>
        <w:t>legislações</w:t>
      </w:r>
      <w:r>
        <w:rPr>
          <w:rFonts w:ascii="Times New Roman" w:hAnsi="Times New Roman"/>
          <w:spacing w:val="-2"/>
          <w:sz w:val="18"/>
        </w:rPr>
        <w:t xml:space="preserve"> vigentes:</w:t>
      </w:r>
    </w:p>
    <w:p w14:paraId="79352636" w14:textId="77777777" w:rsidR="007C095F" w:rsidRDefault="007C095F">
      <w:pPr>
        <w:pStyle w:val="Corpodetexto"/>
        <w:rPr>
          <w:rFonts w:ascii="Times New Roman"/>
          <w:sz w:val="18"/>
        </w:rPr>
      </w:pPr>
    </w:p>
    <w:p w14:paraId="0707D26B" w14:textId="77777777" w:rsidR="007C095F" w:rsidRDefault="007C095F">
      <w:pPr>
        <w:pStyle w:val="Corpodetexto"/>
        <w:rPr>
          <w:rFonts w:ascii="Times New Roman"/>
          <w:sz w:val="18"/>
        </w:rPr>
      </w:pPr>
    </w:p>
    <w:p w14:paraId="521FFC75" w14:textId="77777777" w:rsidR="007C095F" w:rsidRDefault="007C095F">
      <w:pPr>
        <w:pStyle w:val="Corpodetexto"/>
        <w:rPr>
          <w:rFonts w:ascii="Times New Roman"/>
          <w:sz w:val="18"/>
        </w:rPr>
      </w:pPr>
    </w:p>
    <w:p w14:paraId="3024E714" w14:textId="77777777" w:rsidR="007C095F" w:rsidRDefault="007C095F">
      <w:pPr>
        <w:pStyle w:val="Corpodetexto"/>
        <w:rPr>
          <w:rFonts w:ascii="Times New Roman"/>
          <w:sz w:val="18"/>
        </w:rPr>
      </w:pPr>
    </w:p>
    <w:p w14:paraId="12C1A430" w14:textId="77777777" w:rsidR="007C095F" w:rsidRDefault="007C095F">
      <w:pPr>
        <w:pStyle w:val="Corpodetexto"/>
        <w:rPr>
          <w:rFonts w:ascii="Times New Roman"/>
          <w:sz w:val="18"/>
        </w:rPr>
      </w:pPr>
    </w:p>
    <w:p w14:paraId="29C48893" w14:textId="77777777" w:rsidR="007C095F" w:rsidRDefault="007C095F">
      <w:pPr>
        <w:pStyle w:val="Corpodetexto"/>
        <w:spacing w:before="22"/>
        <w:rPr>
          <w:rFonts w:ascii="Times New Roman"/>
          <w:sz w:val="18"/>
        </w:rPr>
      </w:pPr>
    </w:p>
    <w:p w14:paraId="73B83FA6" w14:textId="77777777" w:rsidR="007C095F" w:rsidRDefault="009D4B73">
      <w:pPr>
        <w:pStyle w:val="Ttulo5"/>
        <w:spacing w:before="1"/>
        <w:ind w:right="15"/>
      </w:pPr>
      <w:r>
        <w:t>LEANDRO</w:t>
      </w:r>
      <w:r>
        <w:rPr>
          <w:spacing w:val="17"/>
        </w:rPr>
        <w:t xml:space="preserve"> </w:t>
      </w:r>
      <w:r>
        <w:t>AFONSO</w:t>
      </w:r>
      <w:r>
        <w:rPr>
          <w:spacing w:val="17"/>
        </w:rPr>
        <w:t xml:space="preserve"> </w:t>
      </w:r>
      <w:r>
        <w:t>RABELO</w:t>
      </w:r>
      <w:r>
        <w:rPr>
          <w:spacing w:val="18"/>
        </w:rPr>
        <w:t xml:space="preserve"> </w:t>
      </w:r>
      <w:r>
        <w:rPr>
          <w:spacing w:val="-4"/>
        </w:rPr>
        <w:t>DIAS</w:t>
      </w:r>
    </w:p>
    <w:p w14:paraId="7E6EB1BF" w14:textId="77777777" w:rsidR="007C095F" w:rsidRDefault="009D4B73">
      <w:pPr>
        <w:spacing w:before="89"/>
        <w:ind w:left="15" w:right="15"/>
        <w:jc w:val="center"/>
        <w:rPr>
          <w:rFonts w:ascii="Times New Roman"/>
          <w:sz w:val="18"/>
        </w:rPr>
      </w:pPr>
      <w:r>
        <w:rPr>
          <w:rFonts w:ascii="Times New Roman"/>
          <w:sz w:val="18"/>
        </w:rPr>
        <w:t>Autoridade</w:t>
      </w:r>
      <w:r>
        <w:rPr>
          <w:rFonts w:ascii="Times New Roman"/>
          <w:spacing w:val="-4"/>
          <w:sz w:val="18"/>
        </w:rPr>
        <w:t xml:space="preserve"> </w:t>
      </w:r>
      <w:r>
        <w:rPr>
          <w:rFonts w:ascii="Times New Roman"/>
          <w:spacing w:val="-2"/>
          <w:sz w:val="18"/>
        </w:rPr>
        <w:t>competente</w:t>
      </w:r>
    </w:p>
    <w:p w14:paraId="77A5E2B2" w14:textId="77777777" w:rsidR="007C095F" w:rsidRDefault="009D4B73">
      <w:pPr>
        <w:spacing w:before="91"/>
        <w:ind w:left="16" w:right="1"/>
        <w:jc w:val="center"/>
        <w:rPr>
          <w:rFonts w:ascii="Times New Roman" w:hAnsi="Times New Roman"/>
          <w:i/>
          <w:sz w:val="18"/>
        </w:rPr>
      </w:pPr>
      <w:r>
        <w:rPr>
          <w:noProof/>
        </w:rPr>
        <w:drawing>
          <wp:inline distT="0" distB="0" distL="0" distR="0" wp14:anchorId="6117F134" wp14:editId="6E8D4D27">
            <wp:extent cx="190500" cy="180975"/>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8" cstate="print"/>
                    <a:stretch>
                      <a:fillRect/>
                    </a:stretch>
                  </pic:blipFill>
                  <pic:spPr>
                    <a:xfrm>
                      <a:off x="0" y="0"/>
                      <a:ext cx="190500" cy="180975"/>
                    </a:xfrm>
                    <a:prstGeom prst="rect">
                      <a:avLst/>
                    </a:prstGeom>
                  </pic:spPr>
                </pic:pic>
              </a:graphicData>
            </a:graphic>
          </wp:inline>
        </w:drawing>
      </w:r>
      <w:r>
        <w:rPr>
          <w:rFonts w:ascii="Times New Roman" w:hAnsi="Times New Roman"/>
          <w:spacing w:val="11"/>
          <w:sz w:val="20"/>
        </w:rPr>
        <w:t xml:space="preserve"> </w:t>
      </w:r>
      <w:r>
        <w:rPr>
          <w:rFonts w:ascii="Times New Roman" w:hAnsi="Times New Roman"/>
          <w:i/>
          <w:sz w:val="18"/>
        </w:rPr>
        <w:t>Assinou eletronicamente</w:t>
      </w:r>
      <w:r>
        <w:rPr>
          <w:rFonts w:ascii="Times New Roman" w:hAnsi="Times New Roman"/>
          <w:i/>
          <w:spacing w:val="-1"/>
          <w:sz w:val="18"/>
        </w:rPr>
        <w:t xml:space="preserve"> </w:t>
      </w:r>
      <w:r>
        <w:rPr>
          <w:rFonts w:ascii="Times New Roman" w:hAnsi="Times New Roman"/>
          <w:i/>
          <w:sz w:val="18"/>
        </w:rPr>
        <w:t>em</w:t>
      </w:r>
      <w:r>
        <w:rPr>
          <w:rFonts w:ascii="Times New Roman" w:hAnsi="Times New Roman"/>
          <w:i/>
          <w:spacing w:val="-1"/>
          <w:sz w:val="18"/>
        </w:rPr>
        <w:t xml:space="preserve"> </w:t>
      </w:r>
      <w:r>
        <w:rPr>
          <w:rFonts w:ascii="Times New Roman" w:hAnsi="Times New Roman"/>
          <w:i/>
          <w:sz w:val="18"/>
        </w:rPr>
        <w:t>18/03/2025 às</w:t>
      </w:r>
      <w:r>
        <w:rPr>
          <w:rFonts w:ascii="Times New Roman" w:hAnsi="Times New Roman"/>
          <w:i/>
          <w:spacing w:val="-1"/>
          <w:sz w:val="18"/>
        </w:rPr>
        <w:t xml:space="preserve"> </w:t>
      </w:r>
      <w:r>
        <w:rPr>
          <w:rFonts w:ascii="Times New Roman" w:hAnsi="Times New Roman"/>
          <w:i/>
          <w:sz w:val="18"/>
        </w:rPr>
        <w:t>10:48:16.</w:t>
      </w:r>
    </w:p>
    <w:p w14:paraId="31F6BFAD" w14:textId="77777777" w:rsidR="007C095F" w:rsidRDefault="007C095F">
      <w:pPr>
        <w:jc w:val="center"/>
        <w:rPr>
          <w:rFonts w:ascii="Times New Roman" w:hAnsi="Times New Roman"/>
          <w:i/>
          <w:sz w:val="18"/>
        </w:rPr>
        <w:sectPr w:rsidR="007C095F">
          <w:pgSz w:w="11910" w:h="16840"/>
          <w:pgMar w:top="1040" w:right="1133" w:bottom="780" w:left="1133" w:header="469" w:footer="588" w:gutter="0"/>
          <w:cols w:space="720"/>
        </w:sectPr>
      </w:pPr>
    </w:p>
    <w:p w14:paraId="622410CF" w14:textId="77777777" w:rsidR="007C095F" w:rsidRDefault="007C095F">
      <w:pPr>
        <w:pStyle w:val="Corpodetexto"/>
        <w:spacing w:before="197"/>
        <w:rPr>
          <w:rFonts w:ascii="Times New Roman"/>
          <w:i/>
          <w:sz w:val="36"/>
        </w:rPr>
      </w:pPr>
    </w:p>
    <w:p w14:paraId="1CA5C18C" w14:textId="77777777" w:rsidR="007C095F" w:rsidRDefault="009D4B73">
      <w:pPr>
        <w:pStyle w:val="Ttulo1"/>
        <w:spacing w:before="0"/>
        <w:ind w:left="0" w:right="0"/>
      </w:pPr>
      <w:r>
        <w:rPr>
          <w:color w:val="373535"/>
        </w:rPr>
        <w:t>Estudo</w:t>
      </w:r>
      <w:r>
        <w:rPr>
          <w:color w:val="373535"/>
          <w:spacing w:val="-5"/>
        </w:rPr>
        <w:t xml:space="preserve"> </w:t>
      </w:r>
      <w:r>
        <w:rPr>
          <w:color w:val="373535"/>
        </w:rPr>
        <w:t>Técnico</w:t>
      </w:r>
      <w:r>
        <w:rPr>
          <w:color w:val="373535"/>
          <w:spacing w:val="-5"/>
        </w:rPr>
        <w:t xml:space="preserve"> </w:t>
      </w:r>
      <w:r>
        <w:rPr>
          <w:color w:val="373535"/>
        </w:rPr>
        <w:t>Preliminar</w:t>
      </w:r>
      <w:r>
        <w:rPr>
          <w:color w:val="373535"/>
          <w:spacing w:val="-5"/>
        </w:rPr>
        <w:t xml:space="preserve"> </w:t>
      </w:r>
      <w:r>
        <w:rPr>
          <w:color w:val="373535"/>
          <w:spacing w:val="-2"/>
        </w:rPr>
        <w:t>6/2025</w:t>
      </w:r>
    </w:p>
    <w:p w14:paraId="1DFEE45D" w14:textId="77777777" w:rsidR="007C095F" w:rsidRDefault="007C095F">
      <w:pPr>
        <w:pStyle w:val="Corpodetexto"/>
        <w:spacing w:before="313"/>
        <w:rPr>
          <w:rFonts w:ascii="Times New Roman"/>
          <w:b/>
          <w:sz w:val="36"/>
        </w:rPr>
      </w:pPr>
    </w:p>
    <w:p w14:paraId="568B88B8" w14:textId="77777777" w:rsidR="007C095F" w:rsidRDefault="009D4B73">
      <w:pPr>
        <w:pStyle w:val="Ttulo3"/>
        <w:numPr>
          <w:ilvl w:val="0"/>
          <w:numId w:val="18"/>
        </w:numPr>
        <w:tabs>
          <w:tab w:val="left" w:pos="1239"/>
        </w:tabs>
        <w:ind w:left="1239" w:hanging="269"/>
      </w:pPr>
      <w:r>
        <w:rPr>
          <w:color w:val="373535"/>
          <w:spacing w:val="-8"/>
        </w:rPr>
        <w:t>Informa©ões</w:t>
      </w:r>
      <w:r>
        <w:rPr>
          <w:color w:val="373535"/>
          <w:spacing w:val="-1"/>
        </w:rPr>
        <w:t xml:space="preserve"> </w:t>
      </w:r>
      <w:r>
        <w:rPr>
          <w:color w:val="373535"/>
          <w:spacing w:val="-2"/>
        </w:rPr>
        <w:t>Básicas</w:t>
      </w:r>
    </w:p>
    <w:p w14:paraId="4208D8E1" w14:textId="77777777" w:rsidR="007C095F" w:rsidRDefault="009D4B73">
      <w:pPr>
        <w:spacing w:before="235"/>
        <w:ind w:left="970"/>
        <w:rPr>
          <w:rFonts w:ascii="Times New Roman" w:hAnsi="Times New Roman"/>
          <w:sz w:val="18"/>
        </w:rPr>
      </w:pPr>
      <w:r>
        <w:rPr>
          <w:rFonts w:ascii="Times New Roman" w:hAnsi="Times New Roman"/>
          <w:color w:val="373535"/>
          <w:sz w:val="18"/>
        </w:rPr>
        <w:t>Número</w:t>
      </w:r>
      <w:r>
        <w:rPr>
          <w:rFonts w:ascii="Times New Roman" w:hAnsi="Times New Roman"/>
          <w:color w:val="373535"/>
          <w:spacing w:val="-3"/>
          <w:sz w:val="18"/>
        </w:rPr>
        <w:t xml:space="preserve"> </w:t>
      </w:r>
      <w:r>
        <w:rPr>
          <w:rFonts w:ascii="Times New Roman" w:hAnsi="Times New Roman"/>
          <w:color w:val="373535"/>
          <w:sz w:val="18"/>
        </w:rPr>
        <w:t>do</w:t>
      </w:r>
      <w:r>
        <w:rPr>
          <w:rFonts w:ascii="Times New Roman" w:hAnsi="Times New Roman"/>
          <w:color w:val="373535"/>
          <w:spacing w:val="-2"/>
          <w:sz w:val="18"/>
        </w:rPr>
        <w:t xml:space="preserve"> </w:t>
      </w:r>
      <w:r>
        <w:rPr>
          <w:rFonts w:ascii="Times New Roman" w:hAnsi="Times New Roman"/>
          <w:color w:val="373535"/>
          <w:sz w:val="18"/>
        </w:rPr>
        <w:t>processo:</w:t>
      </w:r>
      <w:r>
        <w:rPr>
          <w:rFonts w:ascii="Times New Roman" w:hAnsi="Times New Roman"/>
          <w:color w:val="373535"/>
          <w:spacing w:val="-1"/>
          <w:sz w:val="18"/>
        </w:rPr>
        <w:t xml:space="preserve"> </w:t>
      </w:r>
      <w:r>
        <w:rPr>
          <w:rFonts w:ascii="Times New Roman" w:hAnsi="Times New Roman"/>
          <w:color w:val="373535"/>
          <w:spacing w:val="-2"/>
          <w:sz w:val="18"/>
        </w:rPr>
        <w:t>1O7/2O25</w:t>
      </w:r>
    </w:p>
    <w:p w14:paraId="68750800" w14:textId="77777777" w:rsidR="007C095F" w:rsidRDefault="007C095F">
      <w:pPr>
        <w:pStyle w:val="Corpodetexto"/>
        <w:rPr>
          <w:rFonts w:ascii="Times New Roman"/>
          <w:sz w:val="18"/>
        </w:rPr>
      </w:pPr>
    </w:p>
    <w:p w14:paraId="6CC0E727" w14:textId="77777777" w:rsidR="007C095F" w:rsidRDefault="007C095F">
      <w:pPr>
        <w:pStyle w:val="Corpodetexto"/>
        <w:rPr>
          <w:rFonts w:ascii="Times New Roman"/>
          <w:sz w:val="18"/>
        </w:rPr>
      </w:pPr>
    </w:p>
    <w:p w14:paraId="3F70A660" w14:textId="77777777" w:rsidR="007C095F" w:rsidRDefault="007C095F">
      <w:pPr>
        <w:pStyle w:val="Corpodetexto"/>
        <w:spacing w:before="50"/>
        <w:rPr>
          <w:rFonts w:ascii="Times New Roman"/>
          <w:sz w:val="18"/>
        </w:rPr>
      </w:pPr>
    </w:p>
    <w:p w14:paraId="5FAB773B" w14:textId="77777777" w:rsidR="007C095F" w:rsidRDefault="009D4B73">
      <w:pPr>
        <w:pStyle w:val="Ttulo3"/>
        <w:numPr>
          <w:ilvl w:val="0"/>
          <w:numId w:val="18"/>
        </w:numPr>
        <w:tabs>
          <w:tab w:val="left" w:pos="1239"/>
        </w:tabs>
        <w:ind w:left="1239" w:hanging="269"/>
      </w:pPr>
      <w:r>
        <w:rPr>
          <w:color w:val="373535"/>
          <w:spacing w:val="-2"/>
        </w:rPr>
        <w:t>Fundamenta©ão</w:t>
      </w:r>
    </w:p>
    <w:p w14:paraId="500A01C7" w14:textId="77777777" w:rsidR="007C095F" w:rsidRDefault="009D4B73">
      <w:pPr>
        <w:pStyle w:val="PargrafodaLista"/>
        <w:numPr>
          <w:ilvl w:val="1"/>
          <w:numId w:val="18"/>
        </w:numPr>
        <w:tabs>
          <w:tab w:val="left" w:pos="1284"/>
        </w:tabs>
        <w:spacing w:before="235"/>
        <w:ind w:left="1284" w:right="0" w:hanging="314"/>
        <w:jc w:val="both"/>
        <w:rPr>
          <w:rFonts w:ascii="Times New Roman"/>
          <w:color w:val="373535"/>
          <w:sz w:val="18"/>
        </w:rPr>
      </w:pPr>
      <w:r>
        <w:rPr>
          <w:rFonts w:ascii="Times New Roman"/>
          <w:color w:val="373535"/>
          <w:sz w:val="18"/>
        </w:rPr>
        <w:t>Normativos</w:t>
      </w:r>
      <w:r>
        <w:rPr>
          <w:rFonts w:ascii="Times New Roman"/>
          <w:color w:val="373535"/>
          <w:spacing w:val="-6"/>
          <w:sz w:val="18"/>
        </w:rPr>
        <w:t xml:space="preserve"> </w:t>
      </w:r>
      <w:r>
        <w:rPr>
          <w:rFonts w:ascii="Times New Roman"/>
          <w:color w:val="373535"/>
          <w:sz w:val="18"/>
        </w:rPr>
        <w:t>que</w:t>
      </w:r>
      <w:r>
        <w:rPr>
          <w:rFonts w:ascii="Times New Roman"/>
          <w:color w:val="373535"/>
          <w:spacing w:val="-3"/>
          <w:sz w:val="18"/>
        </w:rPr>
        <w:t xml:space="preserve"> </w:t>
      </w:r>
      <w:r>
        <w:rPr>
          <w:rFonts w:ascii="Times New Roman"/>
          <w:color w:val="373535"/>
          <w:sz w:val="18"/>
        </w:rPr>
        <w:t>disciplinam</w:t>
      </w:r>
      <w:r>
        <w:rPr>
          <w:rFonts w:ascii="Times New Roman"/>
          <w:color w:val="373535"/>
          <w:spacing w:val="-4"/>
          <w:sz w:val="18"/>
        </w:rPr>
        <w:t xml:space="preserve"> </w:t>
      </w:r>
      <w:r>
        <w:rPr>
          <w:rFonts w:ascii="Times New Roman"/>
          <w:color w:val="373535"/>
          <w:sz w:val="18"/>
        </w:rPr>
        <w:t>os</w:t>
      </w:r>
      <w:r>
        <w:rPr>
          <w:rFonts w:ascii="Times New Roman"/>
          <w:color w:val="373535"/>
          <w:spacing w:val="-3"/>
          <w:sz w:val="18"/>
        </w:rPr>
        <w:t xml:space="preserve"> </w:t>
      </w:r>
      <w:r>
        <w:rPr>
          <w:rFonts w:ascii="Times New Roman"/>
          <w:color w:val="373535"/>
          <w:sz w:val="18"/>
        </w:rPr>
        <w:t>bens</w:t>
      </w:r>
      <w:r>
        <w:rPr>
          <w:rFonts w:ascii="Times New Roman"/>
          <w:color w:val="373535"/>
          <w:spacing w:val="-4"/>
          <w:sz w:val="18"/>
        </w:rPr>
        <w:t xml:space="preserve"> </w:t>
      </w:r>
      <w:r>
        <w:rPr>
          <w:rFonts w:ascii="Times New Roman"/>
          <w:color w:val="373535"/>
          <w:sz w:val="18"/>
        </w:rPr>
        <w:t>a</w:t>
      </w:r>
      <w:r>
        <w:rPr>
          <w:rFonts w:ascii="Times New Roman"/>
          <w:color w:val="373535"/>
          <w:spacing w:val="-3"/>
          <w:sz w:val="18"/>
        </w:rPr>
        <w:t xml:space="preserve"> </w:t>
      </w:r>
      <w:r>
        <w:rPr>
          <w:rFonts w:ascii="Times New Roman"/>
          <w:color w:val="373535"/>
          <w:sz w:val="18"/>
        </w:rPr>
        <w:t>serem</w:t>
      </w:r>
      <w:r>
        <w:rPr>
          <w:rFonts w:ascii="Times New Roman"/>
          <w:color w:val="373535"/>
          <w:spacing w:val="-3"/>
          <w:sz w:val="18"/>
        </w:rPr>
        <w:t xml:space="preserve"> </w:t>
      </w:r>
      <w:r>
        <w:rPr>
          <w:rFonts w:ascii="Times New Roman"/>
          <w:color w:val="373535"/>
          <w:spacing w:val="-2"/>
          <w:sz w:val="18"/>
        </w:rPr>
        <w:t>adquiridos:</w:t>
      </w:r>
    </w:p>
    <w:p w14:paraId="2AF305FD" w14:textId="77777777" w:rsidR="007C095F" w:rsidRDefault="007C095F">
      <w:pPr>
        <w:pStyle w:val="Corpodetexto"/>
        <w:spacing w:before="19"/>
        <w:rPr>
          <w:rFonts w:ascii="Times New Roman"/>
          <w:sz w:val="18"/>
        </w:rPr>
      </w:pPr>
    </w:p>
    <w:p w14:paraId="48397474" w14:textId="77777777" w:rsidR="007C095F" w:rsidRDefault="009D4B73">
      <w:pPr>
        <w:pStyle w:val="PargrafodaLista"/>
        <w:numPr>
          <w:ilvl w:val="2"/>
          <w:numId w:val="18"/>
        </w:numPr>
        <w:tabs>
          <w:tab w:val="left" w:pos="2018"/>
        </w:tabs>
        <w:spacing w:before="0"/>
        <w:ind w:left="2018" w:right="0" w:hanging="449"/>
        <w:jc w:val="both"/>
        <w:rPr>
          <w:rFonts w:ascii="Times New Roman" w:hAnsi="Times New Roman"/>
          <w:sz w:val="18"/>
        </w:rPr>
      </w:pPr>
      <w:r>
        <w:rPr>
          <w:rFonts w:ascii="Times New Roman" w:hAnsi="Times New Roman"/>
          <w:color w:val="373535"/>
          <w:sz w:val="18"/>
        </w:rPr>
        <w:t>Lei</w:t>
      </w:r>
      <w:r>
        <w:rPr>
          <w:rFonts w:ascii="Times New Roman" w:hAnsi="Times New Roman"/>
          <w:color w:val="373535"/>
          <w:spacing w:val="-5"/>
          <w:sz w:val="18"/>
        </w:rPr>
        <w:t xml:space="preserve"> </w:t>
      </w:r>
      <w:r>
        <w:rPr>
          <w:rFonts w:ascii="Times New Roman" w:hAnsi="Times New Roman"/>
          <w:color w:val="373535"/>
          <w:sz w:val="18"/>
        </w:rPr>
        <w:t>nº</w:t>
      </w:r>
      <w:r>
        <w:rPr>
          <w:rFonts w:ascii="Times New Roman" w:hAnsi="Times New Roman"/>
          <w:color w:val="373535"/>
          <w:spacing w:val="-5"/>
          <w:sz w:val="18"/>
        </w:rPr>
        <w:t xml:space="preserve"> </w:t>
      </w:r>
      <w:r>
        <w:rPr>
          <w:rFonts w:ascii="Times New Roman" w:hAnsi="Times New Roman"/>
          <w:color w:val="373535"/>
          <w:sz w:val="18"/>
        </w:rPr>
        <w:t>14.133</w:t>
      </w:r>
      <w:r>
        <w:rPr>
          <w:rFonts w:ascii="Times New Roman" w:hAnsi="Times New Roman"/>
          <w:color w:val="373535"/>
          <w:spacing w:val="-5"/>
          <w:sz w:val="18"/>
        </w:rPr>
        <w:t xml:space="preserve"> </w:t>
      </w:r>
      <w:r>
        <w:rPr>
          <w:rFonts w:ascii="Times New Roman" w:hAnsi="Times New Roman"/>
          <w:color w:val="373535"/>
          <w:sz w:val="18"/>
        </w:rPr>
        <w:t>de</w:t>
      </w:r>
      <w:r>
        <w:rPr>
          <w:rFonts w:ascii="Times New Roman" w:hAnsi="Times New Roman"/>
          <w:color w:val="373535"/>
          <w:spacing w:val="-5"/>
          <w:sz w:val="18"/>
        </w:rPr>
        <w:t xml:space="preserve"> </w:t>
      </w:r>
      <w:r>
        <w:rPr>
          <w:rFonts w:ascii="Times New Roman" w:hAnsi="Times New Roman"/>
          <w:color w:val="373535"/>
          <w:sz w:val="18"/>
        </w:rPr>
        <w:t>1º</w:t>
      </w:r>
      <w:r>
        <w:rPr>
          <w:rFonts w:ascii="Times New Roman" w:hAnsi="Times New Roman"/>
          <w:color w:val="373535"/>
          <w:spacing w:val="-5"/>
          <w:sz w:val="18"/>
        </w:rPr>
        <w:t xml:space="preserve"> </w:t>
      </w:r>
      <w:r>
        <w:rPr>
          <w:rFonts w:ascii="Times New Roman" w:hAnsi="Times New Roman"/>
          <w:color w:val="373535"/>
          <w:sz w:val="18"/>
        </w:rPr>
        <w:t>de</w:t>
      </w:r>
      <w:r>
        <w:rPr>
          <w:rFonts w:ascii="Times New Roman" w:hAnsi="Times New Roman"/>
          <w:color w:val="373535"/>
          <w:spacing w:val="-5"/>
          <w:sz w:val="18"/>
        </w:rPr>
        <w:t xml:space="preserve"> </w:t>
      </w:r>
      <w:r>
        <w:rPr>
          <w:rFonts w:ascii="Times New Roman" w:hAnsi="Times New Roman"/>
          <w:color w:val="373535"/>
          <w:sz w:val="18"/>
        </w:rPr>
        <w:t>abril</w:t>
      </w:r>
      <w:r>
        <w:rPr>
          <w:rFonts w:ascii="Times New Roman" w:hAnsi="Times New Roman"/>
          <w:color w:val="373535"/>
          <w:spacing w:val="-5"/>
          <w:sz w:val="18"/>
        </w:rPr>
        <w:t xml:space="preserve"> </w:t>
      </w:r>
      <w:r>
        <w:rPr>
          <w:rFonts w:ascii="Times New Roman" w:hAnsi="Times New Roman"/>
          <w:color w:val="373535"/>
          <w:sz w:val="18"/>
        </w:rPr>
        <w:t>de</w:t>
      </w:r>
      <w:r>
        <w:rPr>
          <w:rFonts w:ascii="Times New Roman" w:hAnsi="Times New Roman"/>
          <w:color w:val="373535"/>
          <w:spacing w:val="-5"/>
          <w:sz w:val="18"/>
        </w:rPr>
        <w:t xml:space="preserve"> </w:t>
      </w:r>
      <w:r>
        <w:rPr>
          <w:rFonts w:ascii="Times New Roman" w:hAnsi="Times New Roman"/>
          <w:color w:val="373535"/>
          <w:sz w:val="18"/>
        </w:rPr>
        <w:t>2O21</w:t>
      </w:r>
      <w:r>
        <w:rPr>
          <w:rFonts w:ascii="Times New Roman" w:hAnsi="Times New Roman"/>
          <w:color w:val="373535"/>
          <w:spacing w:val="-5"/>
          <w:sz w:val="18"/>
        </w:rPr>
        <w:t xml:space="preserve"> </w:t>
      </w:r>
      <w:r>
        <w:rPr>
          <w:rFonts w:ascii="Times New Roman" w:hAnsi="Times New Roman"/>
          <w:color w:val="373535"/>
          <w:sz w:val="18"/>
        </w:rPr>
        <w:t>-</w:t>
      </w:r>
      <w:r>
        <w:rPr>
          <w:rFonts w:ascii="Times New Roman" w:hAnsi="Times New Roman"/>
          <w:color w:val="373535"/>
          <w:spacing w:val="-5"/>
          <w:sz w:val="18"/>
        </w:rPr>
        <w:t xml:space="preserve"> </w:t>
      </w:r>
      <w:r>
        <w:rPr>
          <w:rFonts w:ascii="Times New Roman" w:hAnsi="Times New Roman"/>
          <w:color w:val="373535"/>
          <w:sz w:val="18"/>
        </w:rPr>
        <w:t>Lei</w:t>
      </w:r>
      <w:r>
        <w:rPr>
          <w:rFonts w:ascii="Times New Roman" w:hAnsi="Times New Roman"/>
          <w:color w:val="373535"/>
          <w:spacing w:val="-5"/>
          <w:sz w:val="18"/>
        </w:rPr>
        <w:t xml:space="preserve"> </w:t>
      </w:r>
      <w:r>
        <w:rPr>
          <w:rFonts w:ascii="Times New Roman" w:hAnsi="Times New Roman"/>
          <w:color w:val="373535"/>
          <w:sz w:val="18"/>
        </w:rPr>
        <w:t>de</w:t>
      </w:r>
      <w:r>
        <w:rPr>
          <w:rFonts w:ascii="Times New Roman" w:hAnsi="Times New Roman"/>
          <w:color w:val="373535"/>
          <w:spacing w:val="-5"/>
          <w:sz w:val="18"/>
        </w:rPr>
        <w:t xml:space="preserve"> </w:t>
      </w:r>
      <w:r>
        <w:rPr>
          <w:rFonts w:ascii="Times New Roman" w:hAnsi="Times New Roman"/>
          <w:color w:val="373535"/>
          <w:sz w:val="18"/>
        </w:rPr>
        <w:t>Licitações</w:t>
      </w:r>
      <w:r>
        <w:rPr>
          <w:rFonts w:ascii="Times New Roman" w:hAnsi="Times New Roman"/>
          <w:color w:val="373535"/>
          <w:spacing w:val="-5"/>
          <w:sz w:val="18"/>
        </w:rPr>
        <w:t xml:space="preserve"> </w:t>
      </w:r>
      <w:r>
        <w:rPr>
          <w:rFonts w:ascii="Times New Roman" w:hAnsi="Times New Roman"/>
          <w:color w:val="373535"/>
          <w:sz w:val="18"/>
        </w:rPr>
        <w:t>e</w:t>
      </w:r>
      <w:r>
        <w:rPr>
          <w:rFonts w:ascii="Times New Roman" w:hAnsi="Times New Roman"/>
          <w:color w:val="373535"/>
          <w:spacing w:val="-5"/>
          <w:sz w:val="18"/>
        </w:rPr>
        <w:t xml:space="preserve"> </w:t>
      </w:r>
      <w:r>
        <w:rPr>
          <w:rFonts w:ascii="Times New Roman" w:hAnsi="Times New Roman"/>
          <w:color w:val="373535"/>
          <w:spacing w:val="-2"/>
          <w:sz w:val="18"/>
        </w:rPr>
        <w:t>contratos;</w:t>
      </w:r>
    </w:p>
    <w:p w14:paraId="5F357329" w14:textId="77777777" w:rsidR="007C095F" w:rsidRDefault="007C095F">
      <w:pPr>
        <w:pStyle w:val="Corpodetexto"/>
        <w:spacing w:before="19"/>
        <w:rPr>
          <w:rFonts w:ascii="Times New Roman"/>
          <w:sz w:val="18"/>
        </w:rPr>
      </w:pPr>
    </w:p>
    <w:p w14:paraId="208FD0C0" w14:textId="77777777" w:rsidR="007C095F" w:rsidRDefault="009D4B73">
      <w:pPr>
        <w:pStyle w:val="PargrafodaLista"/>
        <w:numPr>
          <w:ilvl w:val="2"/>
          <w:numId w:val="18"/>
        </w:numPr>
        <w:tabs>
          <w:tab w:val="left" w:pos="2050"/>
        </w:tabs>
        <w:spacing w:before="1" w:line="268" w:lineRule="auto"/>
        <w:ind w:left="1569" w:right="969" w:firstLine="0"/>
        <w:jc w:val="both"/>
        <w:rPr>
          <w:rFonts w:ascii="Times New Roman" w:hAnsi="Times New Roman"/>
          <w:sz w:val="18"/>
        </w:rPr>
      </w:pPr>
      <w:r>
        <w:rPr>
          <w:rFonts w:ascii="Times New Roman" w:hAnsi="Times New Roman"/>
          <w:color w:val="373535"/>
          <w:sz w:val="18"/>
        </w:rPr>
        <w:t>Instrução Normativa SEGES/ME nº 73, de 3O de setembro de 2O22: Dispõe sobre a licitação pelo critério de julgamento por menor preço ou maior desconto, na forma eletrônica, para a contratação de bens, serviços e obras, no âmbito da Administração Pública federal direta, autárquica e fundacional.</w:t>
      </w:r>
    </w:p>
    <w:p w14:paraId="48481BF5" w14:textId="77777777" w:rsidR="007C095F" w:rsidRDefault="009D4B73">
      <w:pPr>
        <w:pStyle w:val="PargrafodaLista"/>
        <w:numPr>
          <w:ilvl w:val="2"/>
          <w:numId w:val="18"/>
        </w:numPr>
        <w:tabs>
          <w:tab w:val="left" w:pos="2028"/>
        </w:tabs>
        <w:spacing w:line="268" w:lineRule="auto"/>
        <w:ind w:left="1569" w:right="969" w:firstLine="0"/>
        <w:jc w:val="both"/>
        <w:rPr>
          <w:rFonts w:ascii="Times New Roman" w:hAnsi="Times New Roman"/>
          <w:sz w:val="18"/>
        </w:rPr>
      </w:pPr>
      <w:r>
        <w:rPr>
          <w:rFonts w:ascii="Times New Roman" w:hAnsi="Times New Roman"/>
          <w:color w:val="373535"/>
          <w:sz w:val="18"/>
        </w:rPr>
        <w:t>Instrução Normativa SEGES/ME nº 58, de 8 de agosto de 2O22: Dispõe sobre a elaboração dos Estudos Técnicos Preliminares - ETP, para a aquisição de bens e a contratação de serviços e obras, no âmbito da administração pública federal direta, autárquica e fundacional, e sobre o Sistema ETP digital.</w:t>
      </w:r>
    </w:p>
    <w:p w14:paraId="1165676A" w14:textId="77777777" w:rsidR="007C095F" w:rsidRDefault="009D4B73">
      <w:pPr>
        <w:pStyle w:val="PargrafodaLista"/>
        <w:numPr>
          <w:ilvl w:val="2"/>
          <w:numId w:val="18"/>
        </w:numPr>
        <w:tabs>
          <w:tab w:val="left" w:pos="2046"/>
        </w:tabs>
        <w:spacing w:line="268" w:lineRule="auto"/>
        <w:ind w:left="1569" w:right="969" w:firstLine="0"/>
        <w:jc w:val="both"/>
        <w:rPr>
          <w:rFonts w:ascii="Times New Roman" w:hAnsi="Times New Roman"/>
          <w:sz w:val="18"/>
        </w:rPr>
      </w:pPr>
      <w:r>
        <w:rPr>
          <w:rFonts w:ascii="Times New Roman" w:hAnsi="Times New Roman"/>
          <w:color w:val="373535"/>
          <w:sz w:val="18"/>
        </w:rPr>
        <w:t>Instrução Normativa SEGES/ME nº 81, de 25 de novembro de 2O22: Dispõe sobre a elaboração do Termo de Referência – TR, para a aquisição de bens e a contratação de serviços, no âmbito da administração pública federal direta, autárquica e fundacional, e sobre o Sistema TR digital.</w:t>
      </w:r>
    </w:p>
    <w:p w14:paraId="7A3D0613" w14:textId="77777777" w:rsidR="007C095F" w:rsidRDefault="009D4B73">
      <w:pPr>
        <w:pStyle w:val="PargrafodaLista"/>
        <w:numPr>
          <w:ilvl w:val="2"/>
          <w:numId w:val="18"/>
        </w:numPr>
        <w:tabs>
          <w:tab w:val="left" w:pos="2023"/>
        </w:tabs>
        <w:spacing w:line="268" w:lineRule="auto"/>
        <w:ind w:left="1569" w:right="969" w:firstLine="0"/>
        <w:jc w:val="both"/>
        <w:rPr>
          <w:rFonts w:ascii="Times New Roman" w:hAnsi="Times New Roman"/>
          <w:sz w:val="18"/>
        </w:rPr>
      </w:pPr>
      <w:r>
        <w:rPr>
          <w:rFonts w:ascii="Times New Roman" w:hAnsi="Times New Roman"/>
          <w:color w:val="373535"/>
          <w:sz w:val="18"/>
        </w:rPr>
        <w:t>Instrução</w:t>
      </w:r>
      <w:r>
        <w:rPr>
          <w:rFonts w:ascii="Times New Roman" w:hAnsi="Times New Roman"/>
          <w:color w:val="373535"/>
          <w:spacing w:val="-2"/>
          <w:sz w:val="18"/>
        </w:rPr>
        <w:t xml:space="preserve"> </w:t>
      </w:r>
      <w:r>
        <w:rPr>
          <w:rFonts w:ascii="Times New Roman" w:hAnsi="Times New Roman"/>
          <w:color w:val="373535"/>
          <w:sz w:val="18"/>
        </w:rPr>
        <w:t>Normativa</w:t>
      </w:r>
      <w:r>
        <w:rPr>
          <w:rFonts w:ascii="Times New Roman" w:hAnsi="Times New Roman"/>
          <w:color w:val="373535"/>
          <w:spacing w:val="-2"/>
          <w:sz w:val="18"/>
        </w:rPr>
        <w:t xml:space="preserve"> </w:t>
      </w:r>
      <w:r>
        <w:rPr>
          <w:rFonts w:ascii="Times New Roman" w:hAnsi="Times New Roman"/>
          <w:color w:val="373535"/>
          <w:sz w:val="18"/>
        </w:rPr>
        <w:t>SEGES</w:t>
      </w:r>
      <w:r>
        <w:rPr>
          <w:rFonts w:ascii="Times New Roman" w:hAnsi="Times New Roman"/>
          <w:color w:val="373535"/>
          <w:spacing w:val="-2"/>
          <w:sz w:val="18"/>
        </w:rPr>
        <w:t xml:space="preserve"> </w:t>
      </w:r>
      <w:r>
        <w:rPr>
          <w:rFonts w:ascii="Times New Roman" w:hAnsi="Times New Roman"/>
          <w:color w:val="373535"/>
          <w:sz w:val="18"/>
        </w:rPr>
        <w:t>ME</w:t>
      </w:r>
      <w:r>
        <w:rPr>
          <w:rFonts w:ascii="Times New Roman" w:hAnsi="Times New Roman"/>
          <w:color w:val="373535"/>
          <w:spacing w:val="-2"/>
          <w:sz w:val="18"/>
        </w:rPr>
        <w:t xml:space="preserve"> </w:t>
      </w:r>
      <w:r>
        <w:rPr>
          <w:rFonts w:ascii="Times New Roman" w:hAnsi="Times New Roman"/>
          <w:color w:val="373535"/>
          <w:sz w:val="18"/>
        </w:rPr>
        <w:t>nº</w:t>
      </w:r>
      <w:r>
        <w:rPr>
          <w:rFonts w:ascii="Times New Roman" w:hAnsi="Times New Roman"/>
          <w:color w:val="373535"/>
          <w:spacing w:val="-2"/>
          <w:sz w:val="18"/>
        </w:rPr>
        <w:t xml:space="preserve"> </w:t>
      </w:r>
      <w:r>
        <w:rPr>
          <w:rFonts w:ascii="Times New Roman" w:hAnsi="Times New Roman"/>
          <w:color w:val="373535"/>
          <w:sz w:val="18"/>
        </w:rPr>
        <w:t>65,</w:t>
      </w:r>
      <w:r>
        <w:rPr>
          <w:rFonts w:ascii="Times New Roman" w:hAnsi="Times New Roman"/>
          <w:color w:val="373535"/>
          <w:spacing w:val="-2"/>
          <w:sz w:val="18"/>
        </w:rPr>
        <w:t xml:space="preserve"> </w:t>
      </w:r>
      <w:r>
        <w:rPr>
          <w:rFonts w:ascii="Times New Roman" w:hAnsi="Times New Roman"/>
          <w:color w:val="373535"/>
          <w:sz w:val="18"/>
        </w:rPr>
        <w:t>de</w:t>
      </w:r>
      <w:r>
        <w:rPr>
          <w:rFonts w:ascii="Times New Roman" w:hAnsi="Times New Roman"/>
          <w:color w:val="373535"/>
          <w:spacing w:val="-2"/>
          <w:sz w:val="18"/>
        </w:rPr>
        <w:t xml:space="preserve"> </w:t>
      </w:r>
      <w:r>
        <w:rPr>
          <w:rFonts w:ascii="Times New Roman" w:hAnsi="Times New Roman"/>
          <w:color w:val="373535"/>
          <w:sz w:val="18"/>
        </w:rPr>
        <w:t>O7</w:t>
      </w:r>
      <w:r>
        <w:rPr>
          <w:rFonts w:ascii="Times New Roman" w:hAnsi="Times New Roman"/>
          <w:color w:val="373535"/>
          <w:spacing w:val="-2"/>
          <w:sz w:val="18"/>
        </w:rPr>
        <w:t xml:space="preserve"> </w:t>
      </w:r>
      <w:r>
        <w:rPr>
          <w:rFonts w:ascii="Times New Roman" w:hAnsi="Times New Roman"/>
          <w:color w:val="373535"/>
          <w:sz w:val="18"/>
        </w:rPr>
        <w:t>de</w:t>
      </w:r>
      <w:r>
        <w:rPr>
          <w:rFonts w:ascii="Times New Roman" w:hAnsi="Times New Roman"/>
          <w:color w:val="373535"/>
          <w:spacing w:val="-2"/>
          <w:sz w:val="18"/>
        </w:rPr>
        <w:t xml:space="preserve"> </w:t>
      </w:r>
      <w:r>
        <w:rPr>
          <w:rFonts w:ascii="Times New Roman" w:hAnsi="Times New Roman"/>
          <w:color w:val="373535"/>
          <w:sz w:val="18"/>
        </w:rPr>
        <w:t>julho</w:t>
      </w:r>
      <w:r>
        <w:rPr>
          <w:rFonts w:ascii="Times New Roman" w:hAnsi="Times New Roman"/>
          <w:color w:val="373535"/>
          <w:spacing w:val="-2"/>
          <w:sz w:val="18"/>
        </w:rPr>
        <w:t xml:space="preserve"> </w:t>
      </w:r>
      <w:r>
        <w:rPr>
          <w:rFonts w:ascii="Times New Roman" w:hAnsi="Times New Roman"/>
          <w:color w:val="373535"/>
          <w:sz w:val="18"/>
        </w:rPr>
        <w:t>de</w:t>
      </w:r>
      <w:r>
        <w:rPr>
          <w:rFonts w:ascii="Times New Roman" w:hAnsi="Times New Roman"/>
          <w:color w:val="373535"/>
          <w:spacing w:val="-2"/>
          <w:sz w:val="18"/>
        </w:rPr>
        <w:t xml:space="preserve"> </w:t>
      </w:r>
      <w:r>
        <w:rPr>
          <w:rFonts w:ascii="Times New Roman" w:hAnsi="Times New Roman"/>
          <w:color w:val="373535"/>
          <w:sz w:val="18"/>
        </w:rPr>
        <w:t>2O21</w:t>
      </w:r>
      <w:r>
        <w:rPr>
          <w:rFonts w:ascii="Times New Roman" w:hAnsi="Times New Roman"/>
          <w:color w:val="373535"/>
          <w:spacing w:val="-2"/>
          <w:sz w:val="18"/>
        </w:rPr>
        <w:t xml:space="preserve"> </w:t>
      </w:r>
      <w:r>
        <w:rPr>
          <w:rFonts w:ascii="Times New Roman" w:hAnsi="Times New Roman"/>
          <w:color w:val="373535"/>
          <w:sz w:val="18"/>
        </w:rPr>
        <w:t>-</w:t>
      </w:r>
      <w:r>
        <w:rPr>
          <w:rFonts w:ascii="Times New Roman" w:hAnsi="Times New Roman"/>
          <w:color w:val="373535"/>
          <w:spacing w:val="-2"/>
          <w:sz w:val="18"/>
        </w:rPr>
        <w:t xml:space="preserve"> </w:t>
      </w:r>
      <w:r>
        <w:rPr>
          <w:rFonts w:ascii="Times New Roman" w:hAnsi="Times New Roman"/>
          <w:color w:val="373535"/>
          <w:sz w:val="18"/>
        </w:rPr>
        <w:t>Dispõe</w:t>
      </w:r>
      <w:r>
        <w:rPr>
          <w:rFonts w:ascii="Times New Roman" w:hAnsi="Times New Roman"/>
          <w:color w:val="373535"/>
          <w:spacing w:val="-2"/>
          <w:sz w:val="18"/>
        </w:rPr>
        <w:t xml:space="preserve"> </w:t>
      </w:r>
      <w:r>
        <w:rPr>
          <w:rFonts w:ascii="Times New Roman" w:hAnsi="Times New Roman"/>
          <w:color w:val="373535"/>
          <w:sz w:val="18"/>
        </w:rPr>
        <w:t>sobre</w:t>
      </w:r>
      <w:r>
        <w:rPr>
          <w:rFonts w:ascii="Times New Roman" w:hAnsi="Times New Roman"/>
          <w:color w:val="373535"/>
          <w:spacing w:val="-2"/>
          <w:sz w:val="18"/>
        </w:rPr>
        <w:t xml:space="preserve"> </w:t>
      </w:r>
      <w:r>
        <w:rPr>
          <w:rFonts w:ascii="Times New Roman" w:hAnsi="Times New Roman"/>
          <w:color w:val="373535"/>
          <w:sz w:val="18"/>
        </w:rPr>
        <w:t>o</w:t>
      </w:r>
      <w:r>
        <w:rPr>
          <w:rFonts w:ascii="Times New Roman" w:hAnsi="Times New Roman"/>
          <w:color w:val="373535"/>
          <w:spacing w:val="-2"/>
          <w:sz w:val="18"/>
        </w:rPr>
        <w:t xml:space="preserve"> </w:t>
      </w:r>
      <w:r>
        <w:rPr>
          <w:rFonts w:ascii="Times New Roman" w:hAnsi="Times New Roman"/>
          <w:color w:val="373535"/>
          <w:sz w:val="18"/>
        </w:rPr>
        <w:t>procedimento</w:t>
      </w:r>
      <w:r>
        <w:rPr>
          <w:rFonts w:ascii="Times New Roman" w:hAnsi="Times New Roman"/>
          <w:color w:val="373535"/>
          <w:spacing w:val="-2"/>
          <w:sz w:val="18"/>
        </w:rPr>
        <w:t xml:space="preserve"> </w:t>
      </w:r>
      <w:r>
        <w:rPr>
          <w:rFonts w:ascii="Times New Roman" w:hAnsi="Times New Roman"/>
          <w:color w:val="373535"/>
          <w:sz w:val="18"/>
        </w:rPr>
        <w:t>administrativo</w:t>
      </w:r>
      <w:r>
        <w:rPr>
          <w:rFonts w:ascii="Times New Roman" w:hAnsi="Times New Roman"/>
          <w:color w:val="373535"/>
          <w:spacing w:val="-2"/>
          <w:sz w:val="18"/>
        </w:rPr>
        <w:t xml:space="preserve"> </w:t>
      </w:r>
      <w:r>
        <w:rPr>
          <w:rFonts w:ascii="Times New Roman" w:hAnsi="Times New Roman"/>
          <w:color w:val="373535"/>
          <w:sz w:val="18"/>
        </w:rPr>
        <w:t>para a realização de pesquisa de preços para aquisição de bens e contratação de serviços em geral, no âmbito da administração pública federal direta, autárquica e fundacional.</w:t>
      </w:r>
    </w:p>
    <w:p w14:paraId="121F0C6D" w14:textId="77777777" w:rsidR="007C095F" w:rsidRDefault="007C095F">
      <w:pPr>
        <w:pStyle w:val="Corpodetexto"/>
        <w:rPr>
          <w:rFonts w:ascii="Times New Roman"/>
          <w:sz w:val="18"/>
        </w:rPr>
      </w:pPr>
    </w:p>
    <w:p w14:paraId="4C2C7F73" w14:textId="77777777" w:rsidR="007C095F" w:rsidRDefault="007C095F">
      <w:pPr>
        <w:pStyle w:val="Corpodetexto"/>
        <w:rPr>
          <w:rFonts w:ascii="Times New Roman"/>
          <w:sz w:val="18"/>
        </w:rPr>
      </w:pPr>
    </w:p>
    <w:p w14:paraId="62222E0D" w14:textId="77777777" w:rsidR="007C095F" w:rsidRDefault="007C095F">
      <w:pPr>
        <w:pStyle w:val="Corpodetexto"/>
        <w:spacing w:before="25"/>
        <w:rPr>
          <w:rFonts w:ascii="Times New Roman"/>
          <w:sz w:val="18"/>
        </w:rPr>
      </w:pPr>
    </w:p>
    <w:p w14:paraId="544D894E" w14:textId="77777777" w:rsidR="007C095F" w:rsidRDefault="009D4B73">
      <w:pPr>
        <w:pStyle w:val="Ttulo3"/>
        <w:numPr>
          <w:ilvl w:val="0"/>
          <w:numId w:val="18"/>
        </w:numPr>
        <w:tabs>
          <w:tab w:val="left" w:pos="1239"/>
        </w:tabs>
        <w:ind w:left="1239" w:hanging="269"/>
      </w:pPr>
      <w:r>
        <w:rPr>
          <w:color w:val="373535"/>
          <w:spacing w:val="-8"/>
        </w:rPr>
        <w:t>Descri©ão</w:t>
      </w:r>
      <w:r>
        <w:rPr>
          <w:color w:val="373535"/>
          <w:spacing w:val="-1"/>
        </w:rPr>
        <w:t xml:space="preserve"> </w:t>
      </w:r>
      <w:r>
        <w:rPr>
          <w:color w:val="373535"/>
          <w:spacing w:val="-8"/>
        </w:rPr>
        <w:t>da</w:t>
      </w:r>
      <w:r>
        <w:rPr>
          <w:color w:val="373535"/>
          <w:spacing w:val="-1"/>
        </w:rPr>
        <w:t xml:space="preserve"> </w:t>
      </w:r>
      <w:r>
        <w:rPr>
          <w:color w:val="373535"/>
          <w:spacing w:val="-8"/>
        </w:rPr>
        <w:t>necessidade</w:t>
      </w:r>
    </w:p>
    <w:p w14:paraId="3D995458" w14:textId="77777777" w:rsidR="007C095F" w:rsidRDefault="009D4B73">
      <w:pPr>
        <w:pStyle w:val="PargrafodaLista"/>
        <w:numPr>
          <w:ilvl w:val="1"/>
          <w:numId w:val="18"/>
        </w:numPr>
        <w:tabs>
          <w:tab w:val="left" w:pos="970"/>
          <w:tab w:val="left" w:pos="1298"/>
        </w:tabs>
        <w:spacing w:before="235" w:line="268" w:lineRule="auto"/>
        <w:ind w:left="970" w:right="969" w:hanging="1"/>
        <w:jc w:val="both"/>
        <w:rPr>
          <w:rFonts w:ascii="Times New Roman" w:hAnsi="Times New Roman"/>
          <w:color w:val="373535"/>
          <w:sz w:val="18"/>
        </w:rPr>
      </w:pPr>
      <w:r>
        <w:rPr>
          <w:rFonts w:ascii="Times New Roman" w:hAnsi="Times New Roman"/>
          <w:color w:val="373535"/>
          <w:sz w:val="18"/>
        </w:rPr>
        <w:t>A abertura de processo licitatório para aquisição de materiais institucionais para 13ª SEMS, foi aprovada na 513ª Reunião Ordinária</w:t>
      </w:r>
      <w:r>
        <w:rPr>
          <w:rFonts w:ascii="Times New Roman" w:hAnsi="Times New Roman"/>
          <w:color w:val="373535"/>
          <w:spacing w:val="-1"/>
          <w:sz w:val="18"/>
        </w:rPr>
        <w:t xml:space="preserve"> </w:t>
      </w:r>
      <w:r>
        <w:rPr>
          <w:rFonts w:ascii="Times New Roman" w:hAnsi="Times New Roman"/>
          <w:color w:val="373535"/>
          <w:sz w:val="18"/>
        </w:rPr>
        <w:t>de</w:t>
      </w:r>
      <w:r>
        <w:rPr>
          <w:rFonts w:ascii="Times New Roman" w:hAnsi="Times New Roman"/>
          <w:color w:val="373535"/>
          <w:spacing w:val="-1"/>
          <w:sz w:val="18"/>
        </w:rPr>
        <w:t xml:space="preserve"> </w:t>
      </w:r>
      <w:r>
        <w:rPr>
          <w:rFonts w:ascii="Times New Roman" w:hAnsi="Times New Roman"/>
          <w:color w:val="373535"/>
          <w:sz w:val="18"/>
        </w:rPr>
        <w:t>Plenário</w:t>
      </w:r>
      <w:r>
        <w:rPr>
          <w:rFonts w:ascii="Times New Roman" w:hAnsi="Times New Roman"/>
          <w:color w:val="373535"/>
          <w:spacing w:val="-1"/>
          <w:sz w:val="18"/>
        </w:rPr>
        <w:t xml:space="preserve"> </w:t>
      </w:r>
      <w:r>
        <w:rPr>
          <w:rFonts w:ascii="Times New Roman" w:hAnsi="Times New Roman"/>
          <w:color w:val="373535"/>
          <w:sz w:val="18"/>
        </w:rPr>
        <w:t>dos</w:t>
      </w:r>
      <w:r>
        <w:rPr>
          <w:rFonts w:ascii="Times New Roman" w:hAnsi="Times New Roman"/>
          <w:color w:val="373535"/>
          <w:spacing w:val="-1"/>
          <w:sz w:val="18"/>
        </w:rPr>
        <w:t xml:space="preserve"> </w:t>
      </w:r>
      <w:r>
        <w:rPr>
          <w:rFonts w:ascii="Times New Roman" w:hAnsi="Times New Roman"/>
          <w:color w:val="373535"/>
          <w:sz w:val="18"/>
        </w:rPr>
        <w:t>dias</w:t>
      </w:r>
      <w:r>
        <w:rPr>
          <w:rFonts w:ascii="Times New Roman" w:hAnsi="Times New Roman"/>
          <w:color w:val="373535"/>
          <w:spacing w:val="-1"/>
          <w:sz w:val="18"/>
        </w:rPr>
        <w:t xml:space="preserve"> </w:t>
      </w:r>
      <w:r>
        <w:rPr>
          <w:rFonts w:ascii="Times New Roman" w:hAnsi="Times New Roman"/>
          <w:color w:val="373535"/>
          <w:sz w:val="18"/>
        </w:rPr>
        <w:t>13</w:t>
      </w:r>
      <w:r>
        <w:rPr>
          <w:rFonts w:ascii="Times New Roman" w:hAnsi="Times New Roman"/>
          <w:color w:val="373535"/>
          <w:spacing w:val="-1"/>
          <w:sz w:val="18"/>
        </w:rPr>
        <w:t xml:space="preserve"> </w:t>
      </w:r>
      <w:r>
        <w:rPr>
          <w:rFonts w:ascii="Times New Roman" w:hAnsi="Times New Roman"/>
          <w:color w:val="373535"/>
          <w:sz w:val="18"/>
        </w:rPr>
        <w:t>e</w:t>
      </w:r>
      <w:r>
        <w:rPr>
          <w:rFonts w:ascii="Times New Roman" w:hAnsi="Times New Roman"/>
          <w:color w:val="373535"/>
          <w:spacing w:val="-1"/>
          <w:sz w:val="18"/>
        </w:rPr>
        <w:t xml:space="preserve"> </w:t>
      </w:r>
      <w:r>
        <w:rPr>
          <w:rFonts w:ascii="Times New Roman" w:hAnsi="Times New Roman"/>
          <w:color w:val="373535"/>
          <w:sz w:val="18"/>
        </w:rPr>
        <w:t>14/O3/2O25</w:t>
      </w:r>
      <w:r>
        <w:rPr>
          <w:rFonts w:ascii="Times New Roman" w:hAnsi="Times New Roman"/>
          <w:color w:val="373535"/>
          <w:spacing w:val="-1"/>
          <w:sz w:val="18"/>
        </w:rPr>
        <w:t xml:space="preserve"> </w:t>
      </w:r>
      <w:r>
        <w:rPr>
          <w:rFonts w:ascii="Times New Roman" w:hAnsi="Times New Roman"/>
          <w:color w:val="373535"/>
          <w:sz w:val="18"/>
        </w:rPr>
        <w:t>sendo</w:t>
      </w:r>
      <w:r>
        <w:rPr>
          <w:rFonts w:ascii="Times New Roman" w:hAnsi="Times New Roman"/>
          <w:color w:val="373535"/>
          <w:spacing w:val="-1"/>
          <w:sz w:val="18"/>
        </w:rPr>
        <w:t xml:space="preserve"> </w:t>
      </w:r>
      <w:r>
        <w:rPr>
          <w:rFonts w:ascii="Times New Roman" w:hAnsi="Times New Roman"/>
          <w:color w:val="373535"/>
          <w:sz w:val="18"/>
        </w:rPr>
        <w:t>anexado</w:t>
      </w:r>
      <w:r>
        <w:rPr>
          <w:rFonts w:ascii="Times New Roman" w:hAnsi="Times New Roman"/>
          <w:color w:val="373535"/>
          <w:spacing w:val="-1"/>
          <w:sz w:val="18"/>
        </w:rPr>
        <w:t xml:space="preserve"> </w:t>
      </w:r>
      <w:r>
        <w:rPr>
          <w:rFonts w:ascii="Times New Roman" w:hAnsi="Times New Roman"/>
          <w:color w:val="373535"/>
          <w:sz w:val="18"/>
        </w:rPr>
        <w:t>no</w:t>
      </w:r>
      <w:r>
        <w:rPr>
          <w:rFonts w:ascii="Times New Roman" w:hAnsi="Times New Roman"/>
          <w:color w:val="373535"/>
          <w:spacing w:val="-1"/>
          <w:sz w:val="18"/>
        </w:rPr>
        <w:t xml:space="preserve"> </w:t>
      </w:r>
      <w:r>
        <w:rPr>
          <w:rFonts w:ascii="Times New Roman" w:hAnsi="Times New Roman"/>
          <w:color w:val="373535"/>
          <w:sz w:val="18"/>
        </w:rPr>
        <w:t>processo</w:t>
      </w:r>
      <w:r>
        <w:rPr>
          <w:rFonts w:ascii="Times New Roman" w:hAnsi="Times New Roman"/>
          <w:color w:val="373535"/>
          <w:spacing w:val="-1"/>
          <w:sz w:val="18"/>
        </w:rPr>
        <w:t xml:space="preserve"> </w:t>
      </w:r>
      <w:r>
        <w:rPr>
          <w:rFonts w:ascii="Times New Roman" w:hAnsi="Times New Roman"/>
          <w:color w:val="373535"/>
          <w:sz w:val="18"/>
        </w:rPr>
        <w:t>o</w:t>
      </w:r>
      <w:r>
        <w:rPr>
          <w:rFonts w:ascii="Times New Roman" w:hAnsi="Times New Roman"/>
          <w:color w:val="373535"/>
          <w:spacing w:val="-1"/>
          <w:sz w:val="18"/>
        </w:rPr>
        <w:t xml:space="preserve"> </w:t>
      </w:r>
      <w:r>
        <w:rPr>
          <w:rFonts w:ascii="Times New Roman" w:hAnsi="Times New Roman"/>
          <w:color w:val="373535"/>
          <w:sz w:val="18"/>
        </w:rPr>
        <w:t>extrato</w:t>
      </w:r>
      <w:r>
        <w:rPr>
          <w:rFonts w:ascii="Times New Roman" w:hAnsi="Times New Roman"/>
          <w:color w:val="373535"/>
          <w:spacing w:val="-1"/>
          <w:sz w:val="18"/>
        </w:rPr>
        <w:t xml:space="preserve"> </w:t>
      </w:r>
      <w:r>
        <w:rPr>
          <w:rFonts w:ascii="Times New Roman" w:hAnsi="Times New Roman"/>
          <w:color w:val="373535"/>
          <w:sz w:val="18"/>
        </w:rPr>
        <w:t>de</w:t>
      </w:r>
      <w:r>
        <w:rPr>
          <w:rFonts w:ascii="Times New Roman" w:hAnsi="Times New Roman"/>
          <w:color w:val="373535"/>
          <w:spacing w:val="-1"/>
          <w:sz w:val="18"/>
        </w:rPr>
        <w:t xml:space="preserve"> </w:t>
      </w:r>
      <w:r>
        <w:rPr>
          <w:rFonts w:ascii="Times New Roman" w:hAnsi="Times New Roman"/>
          <w:color w:val="373535"/>
          <w:sz w:val="18"/>
        </w:rPr>
        <w:t>ata</w:t>
      </w:r>
      <w:r>
        <w:rPr>
          <w:rFonts w:ascii="Times New Roman" w:hAnsi="Times New Roman"/>
          <w:color w:val="373535"/>
          <w:spacing w:val="-1"/>
          <w:sz w:val="18"/>
        </w:rPr>
        <w:t xml:space="preserve"> </w:t>
      </w:r>
      <w:r>
        <w:rPr>
          <w:rFonts w:ascii="Times New Roman" w:hAnsi="Times New Roman"/>
          <w:color w:val="373535"/>
          <w:sz w:val="18"/>
        </w:rPr>
        <w:t>da</w:t>
      </w:r>
      <w:r>
        <w:rPr>
          <w:rFonts w:ascii="Times New Roman" w:hAnsi="Times New Roman"/>
          <w:color w:val="373535"/>
          <w:spacing w:val="-1"/>
          <w:sz w:val="18"/>
        </w:rPr>
        <w:t xml:space="preserve"> </w:t>
      </w:r>
      <w:r>
        <w:rPr>
          <w:rFonts w:ascii="Times New Roman" w:hAnsi="Times New Roman"/>
          <w:color w:val="373535"/>
          <w:sz w:val="18"/>
        </w:rPr>
        <w:t>reunião,</w:t>
      </w:r>
      <w:r>
        <w:rPr>
          <w:rFonts w:ascii="Times New Roman" w:hAnsi="Times New Roman"/>
          <w:color w:val="373535"/>
          <w:spacing w:val="-1"/>
          <w:sz w:val="18"/>
        </w:rPr>
        <w:t xml:space="preserve"> </w:t>
      </w:r>
      <w:r>
        <w:rPr>
          <w:rFonts w:ascii="Times New Roman" w:hAnsi="Times New Roman"/>
          <w:color w:val="373535"/>
          <w:sz w:val="18"/>
        </w:rPr>
        <w:t>conforme</w:t>
      </w:r>
      <w:r>
        <w:rPr>
          <w:rFonts w:ascii="Times New Roman" w:hAnsi="Times New Roman"/>
          <w:color w:val="373535"/>
          <w:spacing w:val="-1"/>
          <w:sz w:val="18"/>
        </w:rPr>
        <w:t xml:space="preserve"> </w:t>
      </w:r>
      <w:r>
        <w:rPr>
          <w:rFonts w:ascii="Times New Roman" w:hAnsi="Times New Roman"/>
          <w:color w:val="373535"/>
          <w:sz w:val="18"/>
        </w:rPr>
        <w:t>Ofício</w:t>
      </w:r>
      <w:r>
        <w:rPr>
          <w:rFonts w:ascii="Times New Roman" w:hAnsi="Times New Roman"/>
          <w:color w:val="373535"/>
          <w:spacing w:val="-1"/>
          <w:sz w:val="18"/>
        </w:rPr>
        <w:t xml:space="preserve"> </w:t>
      </w:r>
      <w:r>
        <w:rPr>
          <w:rFonts w:ascii="Times New Roman" w:hAnsi="Times New Roman"/>
          <w:color w:val="373535"/>
          <w:sz w:val="18"/>
        </w:rPr>
        <w:t>do</w:t>
      </w:r>
      <w:r>
        <w:rPr>
          <w:rFonts w:ascii="Times New Roman" w:hAnsi="Times New Roman"/>
          <w:color w:val="373535"/>
          <w:spacing w:val="-1"/>
          <w:sz w:val="18"/>
        </w:rPr>
        <w:t xml:space="preserve"> </w:t>
      </w:r>
      <w:r>
        <w:rPr>
          <w:rFonts w:ascii="Times New Roman" w:hAnsi="Times New Roman"/>
          <w:color w:val="373535"/>
          <w:sz w:val="18"/>
        </w:rPr>
        <w:t xml:space="preserve">Setor de Gestão de Contratos: </w:t>
      </w:r>
      <w:r>
        <w:rPr>
          <w:rFonts w:ascii="Times New Roman" w:hAnsi="Times New Roman"/>
          <w:i/>
          <w:color w:val="373535"/>
          <w:sz w:val="18"/>
        </w:rPr>
        <w:t>Não aceitaram prorroga©ão a vigência dessas atas.</w:t>
      </w:r>
    </w:p>
    <w:p w14:paraId="3E459A19" w14:textId="77777777" w:rsidR="007C095F" w:rsidRDefault="009D4B73">
      <w:pPr>
        <w:pStyle w:val="PargrafodaLista"/>
        <w:numPr>
          <w:ilvl w:val="1"/>
          <w:numId w:val="18"/>
        </w:numPr>
        <w:tabs>
          <w:tab w:val="left" w:pos="1321"/>
        </w:tabs>
        <w:spacing w:line="268" w:lineRule="auto"/>
        <w:ind w:left="970" w:right="969" w:firstLine="0"/>
        <w:jc w:val="both"/>
        <w:rPr>
          <w:rFonts w:ascii="Times New Roman" w:hAnsi="Times New Roman"/>
          <w:color w:val="373535"/>
          <w:sz w:val="18"/>
        </w:rPr>
      </w:pPr>
      <w:r>
        <w:rPr>
          <w:rFonts w:ascii="Times New Roman" w:hAnsi="Times New Roman"/>
          <w:color w:val="373535"/>
          <w:sz w:val="18"/>
        </w:rPr>
        <w:t>Considerando que o Conselho de enfermagem é entidade pública, constituídos como Autarquia Federal e disciplina o exercício da profissão de enfermeiro e das demais profissões compreendidas nos serviços de Enfermagem. Entre as competências dos Conselhos Regionais estão: disciplinar e fiscalizar o exercício profissional, observadas as diretrizes gerais do COFEN; propor ao Conselho Federal de Enfermagem medidas visando a melhoria do exercício profissional, entre outras. Neste sentido, o Conselho tem papel funda</w:t>
      </w:r>
      <w:r>
        <w:rPr>
          <w:rFonts w:ascii="Times New Roman" w:hAnsi="Times New Roman"/>
          <w:color w:val="373535"/>
          <w:sz w:val="18"/>
        </w:rPr>
        <w:t>mental no processo de valorização, tanto por ações de fiscalização da formação e do exercício profissional, como pela promoção de eventos científicos de âmbito regional. Assim ocorre a complementação para a formação integral do indivíduo, por meio de seminários, congressos e eventos científicos.</w:t>
      </w:r>
    </w:p>
    <w:p w14:paraId="0F357AAA" w14:textId="77777777" w:rsidR="007C095F" w:rsidRDefault="009D4B73">
      <w:pPr>
        <w:pStyle w:val="PargrafodaLista"/>
        <w:numPr>
          <w:ilvl w:val="1"/>
          <w:numId w:val="18"/>
        </w:numPr>
        <w:tabs>
          <w:tab w:val="left" w:pos="970"/>
          <w:tab w:val="left" w:pos="1295"/>
        </w:tabs>
        <w:spacing w:line="268" w:lineRule="auto"/>
        <w:ind w:left="970" w:right="969" w:hanging="1"/>
        <w:jc w:val="both"/>
        <w:rPr>
          <w:rFonts w:ascii="Times New Roman" w:hAnsi="Times New Roman"/>
          <w:color w:val="373535"/>
          <w:sz w:val="18"/>
        </w:rPr>
      </w:pPr>
      <w:r>
        <w:rPr>
          <w:rFonts w:ascii="Times New Roman" w:hAnsi="Times New Roman"/>
          <w:color w:val="373535"/>
          <w:sz w:val="18"/>
        </w:rPr>
        <w:t>Desta forma a realização de eventos pelo Coren/MS é relevante, por constituir em estratégia para congregar profissionais e estudantes do campo da enfermagem, imbuídos nas discussões científicas e políticas, visando o fortalecimento da categoria, onde são necessárias parcerias e sensibilização para fortalecimento da Enfermagem, principalmente no campo da promoção da saúde mental, onde várias situações tem afastado profissionais de enfermagem do trabalho</w:t>
      </w:r>
    </w:p>
    <w:p w14:paraId="11AF8D79" w14:textId="77777777" w:rsidR="007C095F" w:rsidRDefault="009D4B73">
      <w:pPr>
        <w:pStyle w:val="PargrafodaLista"/>
        <w:numPr>
          <w:ilvl w:val="1"/>
          <w:numId w:val="18"/>
        </w:numPr>
        <w:tabs>
          <w:tab w:val="left" w:pos="970"/>
          <w:tab w:val="left" w:pos="1287"/>
        </w:tabs>
        <w:spacing w:line="268" w:lineRule="auto"/>
        <w:ind w:left="970" w:right="969" w:hanging="1"/>
        <w:jc w:val="both"/>
        <w:rPr>
          <w:rFonts w:ascii="Times New Roman" w:hAnsi="Times New Roman"/>
          <w:color w:val="373535"/>
          <w:sz w:val="18"/>
        </w:rPr>
      </w:pPr>
      <w:r>
        <w:rPr>
          <w:rFonts w:ascii="Times New Roman" w:hAnsi="Times New Roman"/>
          <w:color w:val="373535"/>
          <w:sz w:val="18"/>
        </w:rPr>
        <w:t>O Conselho também busca participar dos eventos promovidos pela categoria nas diversas instituições de saúde e educação da capital e das cidades do interior do Estado. A participação em eventos nacionais tem sido efetiva, tanto no âmbito do COFEN quanto de outros onde os interesses da enfermagem estejam em discussão.</w:t>
      </w:r>
    </w:p>
    <w:p w14:paraId="16D319E6" w14:textId="77777777" w:rsidR="007C095F" w:rsidRDefault="009D4B73">
      <w:pPr>
        <w:pStyle w:val="PargrafodaLista"/>
        <w:numPr>
          <w:ilvl w:val="1"/>
          <w:numId w:val="18"/>
        </w:numPr>
        <w:tabs>
          <w:tab w:val="left" w:pos="1315"/>
        </w:tabs>
        <w:spacing w:line="268" w:lineRule="auto"/>
        <w:ind w:left="970" w:right="969" w:firstLine="0"/>
        <w:jc w:val="both"/>
        <w:rPr>
          <w:rFonts w:ascii="Times New Roman" w:hAnsi="Times New Roman"/>
          <w:color w:val="373535"/>
          <w:sz w:val="18"/>
        </w:rPr>
      </w:pPr>
      <w:r>
        <w:rPr>
          <w:rFonts w:ascii="Times New Roman" w:hAnsi="Times New Roman"/>
          <w:color w:val="373535"/>
          <w:sz w:val="18"/>
        </w:rPr>
        <w:t>Este Regional também realiza diversas campanhas em prol da categoria, desta forma, esta iniciativa configura-se como</w:t>
      </w:r>
      <w:r>
        <w:rPr>
          <w:rFonts w:ascii="Times New Roman" w:hAnsi="Times New Roman"/>
          <w:color w:val="373535"/>
          <w:spacing w:val="40"/>
          <w:sz w:val="18"/>
        </w:rPr>
        <w:t xml:space="preserve"> </w:t>
      </w:r>
      <w:r>
        <w:rPr>
          <w:rFonts w:ascii="Times New Roman" w:hAnsi="Times New Roman"/>
          <w:color w:val="373535"/>
          <w:sz w:val="18"/>
        </w:rPr>
        <w:t>evento promovido pelo Conselho.</w:t>
      </w:r>
    </w:p>
    <w:p w14:paraId="3B955636" w14:textId="77777777" w:rsidR="007C095F" w:rsidRDefault="007C095F">
      <w:pPr>
        <w:pStyle w:val="PargrafodaLista"/>
        <w:spacing w:line="268" w:lineRule="auto"/>
        <w:rPr>
          <w:rFonts w:ascii="Times New Roman" w:hAnsi="Times New Roman"/>
          <w:sz w:val="18"/>
        </w:rPr>
        <w:sectPr w:rsidR="007C095F">
          <w:headerReference w:type="default" r:id="rId30"/>
          <w:footerReference w:type="default" r:id="rId31"/>
          <w:pgSz w:w="11900" w:h="16840"/>
          <w:pgMar w:top="660" w:right="283" w:bottom="660" w:left="283" w:header="473" w:footer="473" w:gutter="0"/>
          <w:pgNumType w:start="1"/>
          <w:cols w:space="720"/>
        </w:sectPr>
      </w:pPr>
    </w:p>
    <w:p w14:paraId="6B191E4C" w14:textId="77777777" w:rsidR="007C095F" w:rsidRDefault="007C095F">
      <w:pPr>
        <w:pStyle w:val="Corpodetexto"/>
        <w:rPr>
          <w:rFonts w:ascii="Times New Roman"/>
          <w:sz w:val="18"/>
        </w:rPr>
      </w:pPr>
    </w:p>
    <w:p w14:paraId="3DAC2ACB" w14:textId="77777777" w:rsidR="007C095F" w:rsidRDefault="007C095F">
      <w:pPr>
        <w:pStyle w:val="Corpodetexto"/>
        <w:rPr>
          <w:rFonts w:ascii="Times New Roman"/>
          <w:sz w:val="18"/>
        </w:rPr>
      </w:pPr>
    </w:p>
    <w:p w14:paraId="10F277DA" w14:textId="77777777" w:rsidR="007C095F" w:rsidRDefault="007C095F">
      <w:pPr>
        <w:pStyle w:val="Corpodetexto"/>
        <w:spacing w:before="54"/>
        <w:rPr>
          <w:rFonts w:ascii="Times New Roman"/>
          <w:sz w:val="18"/>
        </w:rPr>
      </w:pPr>
    </w:p>
    <w:p w14:paraId="40ECB253" w14:textId="77777777" w:rsidR="007C095F" w:rsidRDefault="009D4B73">
      <w:pPr>
        <w:pStyle w:val="PargrafodaLista"/>
        <w:numPr>
          <w:ilvl w:val="1"/>
          <w:numId w:val="18"/>
        </w:numPr>
        <w:tabs>
          <w:tab w:val="left" w:pos="1290"/>
        </w:tabs>
        <w:spacing w:before="0" w:line="268" w:lineRule="auto"/>
        <w:ind w:left="970" w:right="969" w:firstLine="0"/>
        <w:jc w:val="both"/>
        <w:rPr>
          <w:rFonts w:ascii="Times New Roman" w:hAnsi="Times New Roman"/>
          <w:color w:val="373535"/>
          <w:sz w:val="18"/>
        </w:rPr>
      </w:pPr>
      <w:r>
        <w:rPr>
          <w:rFonts w:ascii="Times New Roman" w:hAnsi="Times New Roman"/>
          <w:color w:val="373535"/>
          <w:sz w:val="18"/>
        </w:rPr>
        <w:t>O Coren/MS além de promover eventos como a SEMS (Semana da Enfermagem do Mato Grosso do Sul), Encontros de RT'</w:t>
      </w:r>
      <w:r>
        <w:rPr>
          <w:rFonts w:ascii="Times New Roman" w:hAnsi="Times New Roman"/>
          <w:color w:val="373535"/>
          <w:spacing w:val="40"/>
          <w:sz w:val="18"/>
        </w:rPr>
        <w:t xml:space="preserve"> </w:t>
      </w:r>
      <w:r>
        <w:rPr>
          <w:rFonts w:ascii="Times New Roman" w:hAnsi="Times New Roman"/>
          <w:color w:val="373535"/>
          <w:sz w:val="18"/>
        </w:rPr>
        <w:t>s, Encontros de T.E. e A.E., Encontro sul-mato-grossense da enfermagem, realiza palestras, campanhas, patrocínios, minicursos, conferências, debates na área de saúde voltada aos profissionais de enfermagem e, também participa de diversos eventos como o Congresso Brasileiro dos Conselhos de Enfermagem (CBCENF) que é o maior evento da área de Saúde na América Latina,</w:t>
      </w:r>
      <w:r>
        <w:rPr>
          <w:rFonts w:ascii="Times New Roman" w:hAnsi="Times New Roman"/>
          <w:color w:val="373535"/>
          <w:spacing w:val="40"/>
          <w:sz w:val="18"/>
        </w:rPr>
        <w:t xml:space="preserve"> </w:t>
      </w:r>
      <w:r>
        <w:rPr>
          <w:rFonts w:ascii="Times New Roman" w:hAnsi="Times New Roman"/>
          <w:color w:val="373535"/>
          <w:sz w:val="18"/>
        </w:rPr>
        <w:t>evento que constitui o calendário do Conselho Federal de Enfermagem, sendo realizado anualmente com participação efetiva dos profissionais de e</w:t>
      </w:r>
      <w:r>
        <w:rPr>
          <w:rFonts w:ascii="Times New Roman" w:hAnsi="Times New Roman"/>
          <w:color w:val="373535"/>
          <w:sz w:val="18"/>
        </w:rPr>
        <w:t>nfermagem, gestores e colaboradores do Sistema Cofen/Conselhos Regionais.</w:t>
      </w:r>
    </w:p>
    <w:p w14:paraId="5381E29B" w14:textId="77777777" w:rsidR="007C095F" w:rsidRDefault="009D4B73">
      <w:pPr>
        <w:pStyle w:val="PargrafodaLista"/>
        <w:numPr>
          <w:ilvl w:val="1"/>
          <w:numId w:val="18"/>
        </w:numPr>
        <w:tabs>
          <w:tab w:val="left" w:pos="1292"/>
        </w:tabs>
        <w:spacing w:line="268" w:lineRule="auto"/>
        <w:ind w:left="970" w:right="969" w:firstLine="0"/>
        <w:jc w:val="both"/>
        <w:rPr>
          <w:rFonts w:ascii="Times New Roman" w:hAnsi="Times New Roman"/>
          <w:color w:val="373535"/>
          <w:sz w:val="18"/>
        </w:rPr>
      </w:pPr>
      <w:r>
        <w:rPr>
          <w:rFonts w:ascii="Times New Roman" w:hAnsi="Times New Roman"/>
          <w:color w:val="373535"/>
          <w:sz w:val="18"/>
        </w:rPr>
        <w:t>A compra de materiais institucionais tem por objetivo o suporte e apoio logístico nos eventos técnico-científicos e culturais, estudos e campanhas da enfermagem brasileira e compreende o planejamento operacional e organizacional nas diversas</w:t>
      </w:r>
      <w:r>
        <w:rPr>
          <w:rFonts w:ascii="Times New Roman" w:hAnsi="Times New Roman"/>
          <w:color w:val="373535"/>
          <w:spacing w:val="80"/>
          <w:sz w:val="18"/>
        </w:rPr>
        <w:t xml:space="preserve"> </w:t>
      </w:r>
      <w:r>
        <w:rPr>
          <w:rFonts w:ascii="Times New Roman" w:hAnsi="Times New Roman"/>
          <w:color w:val="373535"/>
          <w:sz w:val="18"/>
        </w:rPr>
        <w:t>atividades com a finalidade de auxiliar, por meio da identidade visual e comunicativa, na demonstração do papel e dos objetivos do Coren/MS, facilitando a efetivação do conteúdo a ser transmitido, além de consolidar e fixar a marca do evento/campanhas, bem como a imagem e memórias institucionais.</w:t>
      </w:r>
    </w:p>
    <w:p w14:paraId="38DF46F3" w14:textId="77777777" w:rsidR="007C095F" w:rsidRDefault="009D4B73">
      <w:pPr>
        <w:pStyle w:val="PargrafodaLista"/>
        <w:numPr>
          <w:ilvl w:val="1"/>
          <w:numId w:val="18"/>
        </w:numPr>
        <w:tabs>
          <w:tab w:val="left" w:pos="970"/>
          <w:tab w:val="left" w:pos="1290"/>
        </w:tabs>
        <w:spacing w:before="200" w:line="268" w:lineRule="auto"/>
        <w:ind w:left="970" w:right="969" w:hanging="1"/>
        <w:jc w:val="both"/>
        <w:rPr>
          <w:rFonts w:ascii="Times New Roman" w:hAnsi="Times New Roman"/>
          <w:color w:val="373535"/>
          <w:sz w:val="18"/>
        </w:rPr>
      </w:pPr>
      <w:r>
        <w:rPr>
          <w:rFonts w:ascii="Times New Roman" w:hAnsi="Times New Roman"/>
          <w:color w:val="373535"/>
          <w:sz w:val="18"/>
        </w:rPr>
        <w:t>Por fim, considerando que a estrutura do Conselho está voltada para as rotinas internas, e, ainda, que não possui tal material e</w:t>
      </w:r>
      <w:r>
        <w:rPr>
          <w:rFonts w:ascii="Times New Roman" w:hAnsi="Times New Roman"/>
          <w:color w:val="373535"/>
          <w:spacing w:val="40"/>
          <w:sz w:val="18"/>
        </w:rPr>
        <w:t xml:space="preserve"> </w:t>
      </w:r>
      <w:r>
        <w:rPr>
          <w:rFonts w:ascii="Times New Roman" w:hAnsi="Times New Roman"/>
          <w:color w:val="373535"/>
          <w:sz w:val="18"/>
        </w:rPr>
        <w:t>nem condições de confeccioná-lo, faz-se necessária à contratação de empresa para o fornecimento desses materiais.</w:t>
      </w:r>
    </w:p>
    <w:p w14:paraId="68B1AEAB" w14:textId="77777777" w:rsidR="007C095F" w:rsidRDefault="007C095F">
      <w:pPr>
        <w:pStyle w:val="Corpodetexto"/>
        <w:rPr>
          <w:rFonts w:ascii="Times New Roman"/>
          <w:sz w:val="18"/>
        </w:rPr>
      </w:pPr>
    </w:p>
    <w:p w14:paraId="0386C086" w14:textId="77777777" w:rsidR="007C095F" w:rsidRDefault="007C095F">
      <w:pPr>
        <w:pStyle w:val="Corpodetexto"/>
        <w:rPr>
          <w:rFonts w:ascii="Times New Roman"/>
          <w:sz w:val="18"/>
        </w:rPr>
      </w:pPr>
    </w:p>
    <w:p w14:paraId="63948575" w14:textId="77777777" w:rsidR="007C095F" w:rsidRDefault="007C095F">
      <w:pPr>
        <w:pStyle w:val="Corpodetexto"/>
        <w:spacing w:before="26"/>
        <w:rPr>
          <w:rFonts w:ascii="Times New Roman"/>
          <w:sz w:val="18"/>
        </w:rPr>
      </w:pPr>
    </w:p>
    <w:p w14:paraId="53D0BCDC" w14:textId="77777777" w:rsidR="007C095F" w:rsidRDefault="009D4B73">
      <w:pPr>
        <w:pStyle w:val="Ttulo3"/>
        <w:numPr>
          <w:ilvl w:val="0"/>
          <w:numId w:val="18"/>
        </w:numPr>
        <w:tabs>
          <w:tab w:val="left" w:pos="1239"/>
        </w:tabs>
        <w:ind w:left="1239" w:hanging="269"/>
        <w:jc w:val="both"/>
      </w:pPr>
      <w:r>
        <w:rPr>
          <w:color w:val="373535"/>
        </w:rPr>
        <w:t>Área</w:t>
      </w:r>
      <w:r>
        <w:rPr>
          <w:color w:val="373535"/>
          <w:spacing w:val="-5"/>
        </w:rPr>
        <w:t xml:space="preserve"> </w:t>
      </w:r>
      <w:r>
        <w:rPr>
          <w:color w:val="373535"/>
          <w:spacing w:val="-2"/>
        </w:rPr>
        <w:t>requisitante</w:t>
      </w:r>
    </w:p>
    <w:p w14:paraId="09EA1838" w14:textId="77777777" w:rsidR="007C095F" w:rsidRDefault="009D4B73">
      <w:pPr>
        <w:pStyle w:val="Corpodetexto"/>
        <w:spacing w:before="1"/>
        <w:rPr>
          <w:rFonts w:ascii="Times New Roman"/>
          <w:b/>
          <w:sz w:val="20"/>
        </w:rPr>
      </w:pPr>
      <w:r>
        <w:rPr>
          <w:rFonts w:ascii="Times New Roman"/>
          <w:b/>
          <w:noProof/>
          <w:sz w:val="20"/>
        </w:rPr>
        <mc:AlternateContent>
          <mc:Choice Requires="wps">
            <w:drawing>
              <wp:anchor distT="0" distB="0" distL="0" distR="0" simplePos="0" relativeHeight="487590400" behindDoc="1" locked="0" layoutInCell="1" allowOverlap="1" wp14:anchorId="3DD5B546" wp14:editId="4A980BAE">
                <wp:simplePos x="0" y="0"/>
                <wp:positionH relativeFrom="page">
                  <wp:posOffset>814898</wp:posOffset>
                </wp:positionH>
                <wp:positionV relativeFrom="paragraph">
                  <wp:posOffset>162419</wp:posOffset>
                </wp:positionV>
                <wp:extent cx="5926455" cy="169545"/>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6455" cy="169545"/>
                        </a:xfrm>
                        <a:prstGeom prst="rect">
                          <a:avLst/>
                        </a:prstGeom>
                        <a:solidFill>
                          <a:srgbClr val="CDCED0"/>
                        </a:solidFill>
                      </wps:spPr>
                      <wps:txbx>
                        <w:txbxContent>
                          <w:p w14:paraId="6B08D609" w14:textId="77777777" w:rsidR="007C095F" w:rsidRDefault="009D4B73">
                            <w:pPr>
                              <w:tabs>
                                <w:tab w:val="left" w:pos="4903"/>
                              </w:tabs>
                              <w:spacing w:before="28"/>
                              <w:ind w:right="219"/>
                              <w:jc w:val="center"/>
                              <w:rPr>
                                <w:rFonts w:ascii="Times New Roman" w:hAnsi="Times New Roman"/>
                                <w:b/>
                                <w:color w:val="000000"/>
                                <w:sz w:val="18"/>
                              </w:rPr>
                            </w:pPr>
                            <w:r>
                              <w:rPr>
                                <w:rFonts w:ascii="Times New Roman" w:hAnsi="Times New Roman"/>
                                <w:b/>
                                <w:color w:val="373535"/>
                                <w:sz w:val="18"/>
                              </w:rPr>
                              <w:t>Área</w:t>
                            </w:r>
                            <w:r>
                              <w:rPr>
                                <w:rFonts w:ascii="Times New Roman" w:hAnsi="Times New Roman"/>
                                <w:b/>
                                <w:color w:val="373535"/>
                                <w:spacing w:val="-5"/>
                                <w:sz w:val="18"/>
                              </w:rPr>
                              <w:t xml:space="preserve"> </w:t>
                            </w:r>
                            <w:r>
                              <w:rPr>
                                <w:rFonts w:ascii="Times New Roman" w:hAnsi="Times New Roman"/>
                                <w:b/>
                                <w:color w:val="373535"/>
                                <w:spacing w:val="-2"/>
                                <w:sz w:val="18"/>
                              </w:rPr>
                              <w:t>Requisitante</w:t>
                            </w:r>
                            <w:r>
                              <w:rPr>
                                <w:rFonts w:ascii="Times New Roman" w:hAnsi="Times New Roman"/>
                                <w:b/>
                                <w:color w:val="373535"/>
                                <w:sz w:val="18"/>
                              </w:rPr>
                              <w:tab/>
                            </w:r>
                            <w:r>
                              <w:rPr>
                                <w:rFonts w:ascii="Times New Roman" w:hAnsi="Times New Roman"/>
                                <w:b/>
                                <w:color w:val="373535"/>
                                <w:spacing w:val="-2"/>
                                <w:sz w:val="18"/>
                              </w:rPr>
                              <w:t>Responsável</w:t>
                            </w:r>
                          </w:p>
                        </w:txbxContent>
                      </wps:txbx>
                      <wps:bodyPr wrap="square" lIns="0" tIns="0" rIns="0" bIns="0" rtlCol="0">
                        <a:noAutofit/>
                      </wps:bodyPr>
                    </wps:wsp>
                  </a:graphicData>
                </a:graphic>
              </wp:anchor>
            </w:drawing>
          </mc:Choice>
          <mc:Fallback>
            <w:pict>
              <v:shapetype w14:anchorId="3DD5B546" id="_x0000_t202" coordsize="21600,21600" o:spt="202" path="m,l,21600r21600,l21600,xe">
                <v:stroke joinstyle="miter"/>
                <v:path gradientshapeok="t" o:connecttype="rect"/>
              </v:shapetype>
              <v:shape id="Textbox 30" o:spid="_x0000_s1026" type="#_x0000_t202" style="position:absolute;margin-left:64.15pt;margin-top:12.8pt;width:466.65pt;height:13.35pt;z-index:-157260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" fillcolor="#cdced0" stroked="f">
                <v:textbox inset="0,0,0,0">
                  <w:txbxContent>
                    <w:p w14:paraId="6B08D609" w14:textId="77777777" w:rsidR="007C095F" w:rsidRDefault="009D4B73">
                      <w:pPr>
                        <w:tabs>
                          <w:tab w:val="left" w:pos="4903"/>
                        </w:tabs>
                        <w:spacing w:before="28"/>
                        <w:ind w:right="219"/>
                        <w:jc w:val="center"/>
                        <w:rPr>
                          <w:rFonts w:ascii="Times New Roman" w:hAnsi="Times New Roman"/>
                          <w:b/>
                          <w:color w:val="000000"/>
                          <w:sz w:val="18"/>
                        </w:rPr>
                      </w:pPr>
                      <w:r>
                        <w:rPr>
                          <w:rFonts w:ascii="Times New Roman" w:hAnsi="Times New Roman"/>
                          <w:b/>
                          <w:color w:val="373535"/>
                          <w:sz w:val="18"/>
                        </w:rPr>
                        <w:t>Área</w:t>
                      </w:r>
                      <w:r>
                        <w:rPr>
                          <w:rFonts w:ascii="Times New Roman" w:hAnsi="Times New Roman"/>
                          <w:b/>
                          <w:color w:val="373535"/>
                          <w:spacing w:val="-5"/>
                          <w:sz w:val="18"/>
                        </w:rPr>
                        <w:t xml:space="preserve"> </w:t>
                      </w:r>
                      <w:r>
                        <w:rPr>
                          <w:rFonts w:ascii="Times New Roman" w:hAnsi="Times New Roman"/>
                          <w:b/>
                          <w:color w:val="373535"/>
                          <w:spacing w:val="-2"/>
                          <w:sz w:val="18"/>
                        </w:rPr>
                        <w:t>Requisitante</w:t>
                      </w:r>
                      <w:r>
                        <w:rPr>
                          <w:rFonts w:ascii="Times New Roman" w:hAnsi="Times New Roman"/>
                          <w:b/>
                          <w:color w:val="373535"/>
                          <w:sz w:val="18"/>
                        </w:rPr>
                        <w:tab/>
                      </w:r>
                      <w:r>
                        <w:rPr>
                          <w:rFonts w:ascii="Times New Roman" w:hAnsi="Times New Roman"/>
                          <w:b/>
                          <w:color w:val="373535"/>
                          <w:spacing w:val="-2"/>
                          <w:sz w:val="18"/>
                        </w:rPr>
                        <w:t>Responsável</w:t>
                      </w:r>
                    </w:p>
                  </w:txbxContent>
                </v:textbox>
                <w10:wrap type="topAndBottom" anchorx="page"/>
              </v:shape>
            </w:pict>
          </mc:Fallback>
        </mc:AlternateContent>
      </w:r>
    </w:p>
    <w:p w14:paraId="74AFDD14" w14:textId="77777777" w:rsidR="007C095F" w:rsidRDefault="009D4B73">
      <w:pPr>
        <w:tabs>
          <w:tab w:val="left" w:pos="5696"/>
        </w:tabs>
        <w:spacing w:before="54"/>
        <w:ind w:left="1015"/>
        <w:rPr>
          <w:rFonts w:ascii="Times New Roman" w:hAnsi="Times New Roman"/>
          <w:sz w:val="18"/>
        </w:rPr>
      </w:pPr>
      <w:r>
        <w:rPr>
          <w:rFonts w:ascii="Times New Roman" w:hAnsi="Times New Roman"/>
          <w:color w:val="373535"/>
          <w:sz w:val="18"/>
        </w:rPr>
        <w:t>Setor</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2"/>
          <w:sz w:val="18"/>
        </w:rPr>
        <w:t xml:space="preserve"> </w:t>
      </w:r>
      <w:r>
        <w:rPr>
          <w:rFonts w:ascii="Times New Roman" w:hAnsi="Times New Roman"/>
          <w:color w:val="373535"/>
          <w:sz w:val="18"/>
        </w:rPr>
        <w:t>Gestão</w:t>
      </w:r>
      <w:r>
        <w:rPr>
          <w:rFonts w:ascii="Times New Roman" w:hAnsi="Times New Roman"/>
          <w:color w:val="373535"/>
          <w:spacing w:val="-2"/>
          <w:sz w:val="18"/>
        </w:rPr>
        <w:t xml:space="preserve"> </w:t>
      </w:r>
      <w:r>
        <w:rPr>
          <w:rFonts w:ascii="Times New Roman" w:hAnsi="Times New Roman"/>
          <w:color w:val="373535"/>
          <w:sz w:val="18"/>
        </w:rPr>
        <w:t>de</w:t>
      </w:r>
      <w:r>
        <w:rPr>
          <w:rFonts w:ascii="Times New Roman" w:hAnsi="Times New Roman"/>
          <w:color w:val="373535"/>
          <w:spacing w:val="-2"/>
          <w:sz w:val="18"/>
        </w:rPr>
        <w:t xml:space="preserve"> Contratos</w:t>
      </w:r>
      <w:r>
        <w:rPr>
          <w:rFonts w:ascii="Times New Roman" w:hAnsi="Times New Roman"/>
          <w:color w:val="373535"/>
          <w:sz w:val="18"/>
        </w:rPr>
        <w:tab/>
        <w:t>Thiago</w:t>
      </w:r>
      <w:r>
        <w:rPr>
          <w:rFonts w:ascii="Times New Roman" w:hAnsi="Times New Roman"/>
          <w:color w:val="373535"/>
          <w:spacing w:val="-7"/>
          <w:sz w:val="18"/>
        </w:rPr>
        <w:t xml:space="preserve"> </w:t>
      </w:r>
      <w:r>
        <w:rPr>
          <w:rFonts w:ascii="Times New Roman" w:hAnsi="Times New Roman"/>
          <w:color w:val="373535"/>
          <w:sz w:val="18"/>
        </w:rPr>
        <w:t>Flávio</w:t>
      </w:r>
      <w:r>
        <w:rPr>
          <w:rFonts w:ascii="Times New Roman" w:hAnsi="Times New Roman"/>
          <w:color w:val="373535"/>
          <w:spacing w:val="-4"/>
          <w:sz w:val="18"/>
        </w:rPr>
        <w:t xml:space="preserve"> </w:t>
      </w:r>
      <w:r>
        <w:rPr>
          <w:rFonts w:ascii="Times New Roman" w:hAnsi="Times New Roman"/>
          <w:color w:val="373535"/>
          <w:sz w:val="18"/>
        </w:rPr>
        <w:t>Ribeiro</w:t>
      </w:r>
      <w:r>
        <w:rPr>
          <w:rFonts w:ascii="Times New Roman" w:hAnsi="Times New Roman"/>
          <w:color w:val="373535"/>
          <w:spacing w:val="-4"/>
          <w:sz w:val="18"/>
        </w:rPr>
        <w:t xml:space="preserve"> </w:t>
      </w:r>
      <w:r>
        <w:rPr>
          <w:rFonts w:ascii="Times New Roman" w:hAnsi="Times New Roman"/>
          <w:color w:val="373535"/>
          <w:spacing w:val="-2"/>
          <w:sz w:val="18"/>
        </w:rPr>
        <w:t>Penha</w:t>
      </w:r>
    </w:p>
    <w:p w14:paraId="19C14613" w14:textId="77777777" w:rsidR="007C095F" w:rsidRDefault="007C095F">
      <w:pPr>
        <w:pStyle w:val="Corpodetexto"/>
        <w:rPr>
          <w:rFonts w:ascii="Times New Roman"/>
          <w:sz w:val="18"/>
        </w:rPr>
      </w:pPr>
    </w:p>
    <w:p w14:paraId="26A9F97B" w14:textId="77777777" w:rsidR="007C095F" w:rsidRDefault="007C095F">
      <w:pPr>
        <w:pStyle w:val="Corpodetexto"/>
        <w:rPr>
          <w:rFonts w:ascii="Times New Roman"/>
          <w:sz w:val="18"/>
        </w:rPr>
      </w:pPr>
    </w:p>
    <w:p w14:paraId="61D4AE76" w14:textId="77777777" w:rsidR="007C095F" w:rsidRDefault="007C095F">
      <w:pPr>
        <w:pStyle w:val="Corpodetexto"/>
        <w:spacing w:before="125"/>
        <w:rPr>
          <w:rFonts w:ascii="Times New Roman"/>
          <w:sz w:val="18"/>
        </w:rPr>
      </w:pPr>
    </w:p>
    <w:p w14:paraId="3735C959" w14:textId="77777777" w:rsidR="007C095F" w:rsidRDefault="009D4B73">
      <w:pPr>
        <w:pStyle w:val="Ttulo3"/>
        <w:numPr>
          <w:ilvl w:val="0"/>
          <w:numId w:val="18"/>
        </w:numPr>
        <w:tabs>
          <w:tab w:val="left" w:pos="1239"/>
        </w:tabs>
        <w:ind w:left="1239" w:hanging="269"/>
      </w:pPr>
      <w:r>
        <w:rPr>
          <w:color w:val="373535"/>
          <w:spacing w:val="-2"/>
        </w:rPr>
        <w:t>Descri©ão</w:t>
      </w:r>
      <w:r>
        <w:rPr>
          <w:color w:val="373535"/>
          <w:spacing w:val="-13"/>
        </w:rPr>
        <w:t xml:space="preserve"> </w:t>
      </w:r>
      <w:r>
        <w:rPr>
          <w:color w:val="373535"/>
          <w:spacing w:val="-2"/>
        </w:rPr>
        <w:t>dos</w:t>
      </w:r>
      <w:r>
        <w:rPr>
          <w:color w:val="373535"/>
          <w:spacing w:val="-13"/>
        </w:rPr>
        <w:t xml:space="preserve"> </w:t>
      </w:r>
      <w:r>
        <w:rPr>
          <w:color w:val="373535"/>
          <w:spacing w:val="-2"/>
        </w:rPr>
        <w:t>Requisitos</w:t>
      </w:r>
      <w:r>
        <w:rPr>
          <w:color w:val="373535"/>
          <w:spacing w:val="-13"/>
        </w:rPr>
        <w:t xml:space="preserve"> </w:t>
      </w:r>
      <w:r>
        <w:rPr>
          <w:color w:val="373535"/>
          <w:spacing w:val="-2"/>
        </w:rPr>
        <w:t>da</w:t>
      </w:r>
      <w:r>
        <w:rPr>
          <w:color w:val="373535"/>
          <w:spacing w:val="-12"/>
        </w:rPr>
        <w:t xml:space="preserve"> </w:t>
      </w:r>
      <w:r>
        <w:rPr>
          <w:color w:val="373535"/>
          <w:spacing w:val="-2"/>
        </w:rPr>
        <w:t>Contrata©ão</w:t>
      </w:r>
    </w:p>
    <w:p w14:paraId="257A2510" w14:textId="77777777" w:rsidR="007C095F" w:rsidRDefault="009D4B73">
      <w:pPr>
        <w:pStyle w:val="PargrafodaLista"/>
        <w:numPr>
          <w:ilvl w:val="1"/>
          <w:numId w:val="18"/>
        </w:numPr>
        <w:tabs>
          <w:tab w:val="left" w:pos="1570"/>
          <w:tab w:val="left" w:pos="1888"/>
        </w:tabs>
        <w:spacing w:before="235" w:line="268" w:lineRule="auto"/>
        <w:ind w:left="1570" w:right="1343" w:hanging="1"/>
        <w:jc w:val="both"/>
        <w:rPr>
          <w:rFonts w:ascii="Times New Roman" w:hAnsi="Times New Roman"/>
          <w:color w:val="373535"/>
          <w:sz w:val="18"/>
        </w:rPr>
      </w:pPr>
      <w:r>
        <w:rPr>
          <w:rFonts w:ascii="Times New Roman" w:hAnsi="Times New Roman"/>
          <w:color w:val="373535"/>
          <w:sz w:val="18"/>
        </w:rPr>
        <w:t>Para fins de contratação os interessados devem estar em dia com os recolhimentos fiscais do Município, Estado e com</w:t>
      </w:r>
      <w:r>
        <w:rPr>
          <w:rFonts w:ascii="Times New Roman" w:hAnsi="Times New Roman"/>
          <w:color w:val="373535"/>
          <w:spacing w:val="34"/>
          <w:sz w:val="18"/>
        </w:rPr>
        <w:t xml:space="preserve"> </w:t>
      </w:r>
      <w:r>
        <w:rPr>
          <w:rFonts w:ascii="Times New Roman" w:hAnsi="Times New Roman"/>
          <w:color w:val="373535"/>
          <w:sz w:val="18"/>
        </w:rPr>
        <w:t>a</w:t>
      </w:r>
      <w:r>
        <w:rPr>
          <w:rFonts w:ascii="Times New Roman" w:hAnsi="Times New Roman"/>
          <w:color w:val="373535"/>
          <w:spacing w:val="34"/>
          <w:sz w:val="18"/>
        </w:rPr>
        <w:t xml:space="preserve"> </w:t>
      </w:r>
      <w:r>
        <w:rPr>
          <w:rFonts w:ascii="Times New Roman" w:hAnsi="Times New Roman"/>
          <w:color w:val="373535"/>
          <w:sz w:val="18"/>
        </w:rPr>
        <w:t>União,</w:t>
      </w:r>
      <w:r>
        <w:rPr>
          <w:rFonts w:ascii="Times New Roman" w:hAnsi="Times New Roman"/>
          <w:color w:val="373535"/>
          <w:spacing w:val="34"/>
          <w:sz w:val="18"/>
        </w:rPr>
        <w:t xml:space="preserve"> </w:t>
      </w:r>
      <w:r>
        <w:rPr>
          <w:rFonts w:ascii="Times New Roman" w:hAnsi="Times New Roman"/>
          <w:color w:val="373535"/>
          <w:sz w:val="18"/>
        </w:rPr>
        <w:t>INSS,</w:t>
      </w:r>
      <w:r>
        <w:rPr>
          <w:rFonts w:ascii="Times New Roman" w:hAnsi="Times New Roman"/>
          <w:color w:val="373535"/>
          <w:spacing w:val="34"/>
          <w:sz w:val="18"/>
        </w:rPr>
        <w:t xml:space="preserve"> </w:t>
      </w:r>
      <w:r>
        <w:rPr>
          <w:rFonts w:ascii="Times New Roman" w:hAnsi="Times New Roman"/>
          <w:color w:val="373535"/>
          <w:sz w:val="18"/>
        </w:rPr>
        <w:t>FGTS,</w:t>
      </w:r>
      <w:r>
        <w:rPr>
          <w:rFonts w:ascii="Times New Roman" w:hAnsi="Times New Roman"/>
          <w:color w:val="373535"/>
          <w:spacing w:val="34"/>
          <w:sz w:val="18"/>
        </w:rPr>
        <w:t xml:space="preserve"> </w:t>
      </w:r>
      <w:r>
        <w:rPr>
          <w:rFonts w:ascii="Times New Roman" w:hAnsi="Times New Roman"/>
          <w:color w:val="373535"/>
          <w:sz w:val="18"/>
        </w:rPr>
        <w:t>CNDT</w:t>
      </w:r>
      <w:r>
        <w:rPr>
          <w:rFonts w:ascii="Times New Roman" w:hAnsi="Times New Roman"/>
          <w:color w:val="373535"/>
          <w:spacing w:val="34"/>
          <w:sz w:val="18"/>
        </w:rPr>
        <w:t xml:space="preserve"> </w:t>
      </w:r>
      <w:r>
        <w:rPr>
          <w:rFonts w:ascii="Times New Roman" w:hAnsi="Times New Roman"/>
          <w:color w:val="373535"/>
          <w:sz w:val="18"/>
        </w:rPr>
        <w:t>apresentando</w:t>
      </w:r>
      <w:r>
        <w:rPr>
          <w:rFonts w:ascii="Times New Roman" w:hAnsi="Times New Roman"/>
          <w:color w:val="373535"/>
          <w:spacing w:val="34"/>
          <w:sz w:val="18"/>
        </w:rPr>
        <w:t xml:space="preserve"> </w:t>
      </w:r>
      <w:r>
        <w:rPr>
          <w:rFonts w:ascii="Times New Roman" w:hAnsi="Times New Roman"/>
          <w:color w:val="373535"/>
          <w:sz w:val="18"/>
        </w:rPr>
        <w:t>a</w:t>
      </w:r>
      <w:r>
        <w:rPr>
          <w:rFonts w:ascii="Times New Roman" w:hAnsi="Times New Roman"/>
          <w:color w:val="373535"/>
          <w:spacing w:val="34"/>
          <w:sz w:val="18"/>
        </w:rPr>
        <w:t xml:space="preserve"> </w:t>
      </w:r>
      <w:r>
        <w:rPr>
          <w:rFonts w:ascii="Times New Roman" w:hAnsi="Times New Roman"/>
          <w:color w:val="373535"/>
          <w:sz w:val="18"/>
        </w:rPr>
        <w:t>documentação</w:t>
      </w:r>
      <w:r>
        <w:rPr>
          <w:rFonts w:ascii="Times New Roman" w:hAnsi="Times New Roman"/>
          <w:color w:val="373535"/>
          <w:spacing w:val="34"/>
          <w:sz w:val="18"/>
        </w:rPr>
        <w:t xml:space="preserve"> </w:t>
      </w:r>
      <w:r>
        <w:rPr>
          <w:rFonts w:ascii="Times New Roman" w:hAnsi="Times New Roman"/>
          <w:color w:val="373535"/>
          <w:sz w:val="18"/>
        </w:rPr>
        <w:t>solicitada</w:t>
      </w:r>
      <w:r>
        <w:rPr>
          <w:rFonts w:ascii="Times New Roman" w:hAnsi="Times New Roman"/>
          <w:color w:val="373535"/>
          <w:spacing w:val="34"/>
          <w:sz w:val="18"/>
        </w:rPr>
        <w:t xml:space="preserve"> </w:t>
      </w:r>
      <w:r>
        <w:rPr>
          <w:rFonts w:ascii="Times New Roman" w:hAnsi="Times New Roman"/>
          <w:color w:val="373535"/>
          <w:sz w:val="18"/>
        </w:rPr>
        <w:t>para</w:t>
      </w:r>
      <w:r>
        <w:rPr>
          <w:rFonts w:ascii="Times New Roman" w:hAnsi="Times New Roman"/>
          <w:color w:val="373535"/>
          <w:spacing w:val="34"/>
          <w:sz w:val="18"/>
        </w:rPr>
        <w:t xml:space="preserve"> </w:t>
      </w:r>
      <w:r>
        <w:rPr>
          <w:rFonts w:ascii="Times New Roman" w:hAnsi="Times New Roman"/>
          <w:color w:val="373535"/>
          <w:sz w:val="18"/>
        </w:rPr>
        <w:t>comprovação</w:t>
      </w:r>
      <w:r>
        <w:rPr>
          <w:rFonts w:ascii="Times New Roman" w:hAnsi="Times New Roman"/>
          <w:color w:val="373535"/>
          <w:spacing w:val="34"/>
          <w:sz w:val="18"/>
        </w:rPr>
        <w:t xml:space="preserve"> </w:t>
      </w:r>
      <w:r>
        <w:rPr>
          <w:rFonts w:ascii="Times New Roman" w:hAnsi="Times New Roman"/>
          <w:color w:val="373535"/>
          <w:sz w:val="18"/>
        </w:rPr>
        <w:t>de</w:t>
      </w:r>
      <w:r>
        <w:rPr>
          <w:rFonts w:ascii="Times New Roman" w:hAnsi="Times New Roman"/>
          <w:color w:val="373535"/>
          <w:spacing w:val="34"/>
          <w:sz w:val="18"/>
        </w:rPr>
        <w:t xml:space="preserve"> </w:t>
      </w:r>
      <w:r>
        <w:rPr>
          <w:rFonts w:ascii="Times New Roman" w:hAnsi="Times New Roman"/>
          <w:color w:val="373535"/>
          <w:sz w:val="18"/>
        </w:rPr>
        <w:t>quitação</w:t>
      </w:r>
      <w:r>
        <w:rPr>
          <w:rFonts w:ascii="Times New Roman" w:hAnsi="Times New Roman"/>
          <w:color w:val="373535"/>
          <w:spacing w:val="34"/>
          <w:sz w:val="18"/>
        </w:rPr>
        <w:t xml:space="preserve"> </w:t>
      </w:r>
      <w:r>
        <w:rPr>
          <w:rFonts w:ascii="Times New Roman" w:hAnsi="Times New Roman"/>
          <w:color w:val="373535"/>
          <w:sz w:val="18"/>
        </w:rPr>
        <w:t>de todos os encargos, no momento oportuno.</w:t>
      </w:r>
    </w:p>
    <w:p w14:paraId="59ECA676" w14:textId="77777777" w:rsidR="007C095F" w:rsidRDefault="009D4B73">
      <w:pPr>
        <w:pStyle w:val="PargrafodaLista"/>
        <w:numPr>
          <w:ilvl w:val="1"/>
          <w:numId w:val="18"/>
        </w:numPr>
        <w:tabs>
          <w:tab w:val="left" w:pos="1884"/>
        </w:tabs>
        <w:ind w:left="1884" w:right="0" w:hanging="314"/>
        <w:jc w:val="both"/>
        <w:rPr>
          <w:rFonts w:ascii="Times New Roman" w:hAnsi="Times New Roman"/>
          <w:color w:val="373535"/>
          <w:sz w:val="18"/>
        </w:rPr>
      </w:pPr>
      <w:r>
        <w:rPr>
          <w:rFonts w:ascii="Times New Roman" w:hAnsi="Times New Roman"/>
          <w:color w:val="373535"/>
          <w:sz w:val="18"/>
        </w:rPr>
        <w:t>Comprovar</w:t>
      </w:r>
      <w:r>
        <w:rPr>
          <w:rFonts w:ascii="Times New Roman" w:hAnsi="Times New Roman"/>
          <w:color w:val="373535"/>
          <w:spacing w:val="-6"/>
          <w:sz w:val="18"/>
        </w:rPr>
        <w:t xml:space="preserve"> </w:t>
      </w:r>
      <w:r>
        <w:rPr>
          <w:rFonts w:ascii="Times New Roman" w:hAnsi="Times New Roman"/>
          <w:color w:val="373535"/>
          <w:sz w:val="18"/>
        </w:rPr>
        <w:t>atestado</w:t>
      </w:r>
      <w:r>
        <w:rPr>
          <w:rFonts w:ascii="Times New Roman" w:hAnsi="Times New Roman"/>
          <w:color w:val="373535"/>
          <w:spacing w:val="-4"/>
          <w:sz w:val="18"/>
        </w:rPr>
        <w:t xml:space="preserve"> </w:t>
      </w:r>
      <w:r>
        <w:rPr>
          <w:rFonts w:ascii="Times New Roman" w:hAnsi="Times New Roman"/>
          <w:color w:val="373535"/>
          <w:sz w:val="18"/>
        </w:rPr>
        <w:t>de</w:t>
      </w:r>
      <w:r>
        <w:rPr>
          <w:rFonts w:ascii="Times New Roman" w:hAnsi="Times New Roman"/>
          <w:color w:val="373535"/>
          <w:spacing w:val="-4"/>
          <w:sz w:val="18"/>
        </w:rPr>
        <w:t xml:space="preserve"> </w:t>
      </w:r>
      <w:r>
        <w:rPr>
          <w:rFonts w:ascii="Times New Roman" w:hAnsi="Times New Roman"/>
          <w:color w:val="373535"/>
          <w:sz w:val="18"/>
        </w:rPr>
        <w:t>capacidade</w:t>
      </w:r>
      <w:r>
        <w:rPr>
          <w:rFonts w:ascii="Times New Roman" w:hAnsi="Times New Roman"/>
          <w:color w:val="373535"/>
          <w:spacing w:val="-3"/>
          <w:sz w:val="18"/>
        </w:rPr>
        <w:t xml:space="preserve"> </w:t>
      </w:r>
      <w:r>
        <w:rPr>
          <w:rFonts w:ascii="Times New Roman" w:hAnsi="Times New Roman"/>
          <w:color w:val="373535"/>
          <w:sz w:val="18"/>
        </w:rPr>
        <w:t>técnica</w:t>
      </w:r>
      <w:r>
        <w:rPr>
          <w:rFonts w:ascii="Times New Roman" w:hAnsi="Times New Roman"/>
          <w:color w:val="373535"/>
          <w:spacing w:val="-4"/>
          <w:sz w:val="18"/>
        </w:rPr>
        <w:t xml:space="preserve"> </w:t>
      </w:r>
      <w:r>
        <w:rPr>
          <w:rFonts w:ascii="Times New Roman" w:hAnsi="Times New Roman"/>
          <w:color w:val="373535"/>
          <w:sz w:val="18"/>
        </w:rPr>
        <w:t>conforme</w:t>
      </w:r>
      <w:r>
        <w:rPr>
          <w:rFonts w:ascii="Times New Roman" w:hAnsi="Times New Roman"/>
          <w:color w:val="373535"/>
          <w:spacing w:val="-4"/>
          <w:sz w:val="18"/>
        </w:rPr>
        <w:t xml:space="preserve"> </w:t>
      </w:r>
      <w:r>
        <w:rPr>
          <w:rFonts w:ascii="Times New Roman" w:hAnsi="Times New Roman"/>
          <w:color w:val="373535"/>
          <w:sz w:val="18"/>
        </w:rPr>
        <w:t>legislação</w:t>
      </w:r>
      <w:r>
        <w:rPr>
          <w:rFonts w:ascii="Times New Roman" w:hAnsi="Times New Roman"/>
          <w:color w:val="373535"/>
          <w:spacing w:val="-3"/>
          <w:sz w:val="18"/>
        </w:rPr>
        <w:t xml:space="preserve"> </w:t>
      </w:r>
      <w:r>
        <w:rPr>
          <w:rFonts w:ascii="Times New Roman" w:hAnsi="Times New Roman"/>
          <w:color w:val="373535"/>
          <w:sz w:val="18"/>
        </w:rPr>
        <w:t>em</w:t>
      </w:r>
      <w:r>
        <w:rPr>
          <w:rFonts w:ascii="Times New Roman" w:hAnsi="Times New Roman"/>
          <w:color w:val="373535"/>
          <w:spacing w:val="-4"/>
          <w:sz w:val="18"/>
        </w:rPr>
        <w:t xml:space="preserve"> </w:t>
      </w:r>
      <w:r>
        <w:rPr>
          <w:rFonts w:ascii="Times New Roman" w:hAnsi="Times New Roman"/>
          <w:color w:val="373535"/>
          <w:sz w:val="18"/>
        </w:rPr>
        <w:t>vigor</w:t>
      </w:r>
      <w:r>
        <w:rPr>
          <w:rFonts w:ascii="Times New Roman" w:hAnsi="Times New Roman"/>
          <w:color w:val="373535"/>
          <w:spacing w:val="-4"/>
          <w:sz w:val="18"/>
        </w:rPr>
        <w:t xml:space="preserve"> </w:t>
      </w:r>
      <w:r>
        <w:rPr>
          <w:rFonts w:ascii="Times New Roman" w:hAnsi="Times New Roman"/>
          <w:color w:val="373535"/>
          <w:sz w:val="18"/>
        </w:rPr>
        <w:t>na</w:t>
      </w:r>
      <w:r>
        <w:rPr>
          <w:rFonts w:ascii="Times New Roman" w:hAnsi="Times New Roman"/>
          <w:color w:val="373535"/>
          <w:spacing w:val="-3"/>
          <w:sz w:val="18"/>
        </w:rPr>
        <w:t xml:space="preserve"> </w:t>
      </w:r>
      <w:r>
        <w:rPr>
          <w:rFonts w:ascii="Times New Roman" w:hAnsi="Times New Roman"/>
          <w:color w:val="373535"/>
          <w:sz w:val="18"/>
        </w:rPr>
        <w:t>sessão</w:t>
      </w:r>
      <w:r>
        <w:rPr>
          <w:rFonts w:ascii="Times New Roman" w:hAnsi="Times New Roman"/>
          <w:color w:val="373535"/>
          <w:spacing w:val="-4"/>
          <w:sz w:val="18"/>
        </w:rPr>
        <w:t xml:space="preserve"> </w:t>
      </w:r>
      <w:r>
        <w:rPr>
          <w:rFonts w:ascii="Times New Roman" w:hAnsi="Times New Roman"/>
          <w:color w:val="373535"/>
          <w:sz w:val="18"/>
        </w:rPr>
        <w:t>pública</w:t>
      </w:r>
      <w:r>
        <w:rPr>
          <w:rFonts w:ascii="Times New Roman" w:hAnsi="Times New Roman"/>
          <w:color w:val="373535"/>
          <w:spacing w:val="-4"/>
          <w:sz w:val="18"/>
        </w:rPr>
        <w:t xml:space="preserve"> </w:t>
      </w:r>
      <w:r>
        <w:rPr>
          <w:rFonts w:ascii="Times New Roman" w:hAnsi="Times New Roman"/>
          <w:color w:val="373535"/>
          <w:sz w:val="18"/>
        </w:rPr>
        <w:t>da</w:t>
      </w:r>
      <w:r>
        <w:rPr>
          <w:rFonts w:ascii="Times New Roman" w:hAnsi="Times New Roman"/>
          <w:color w:val="373535"/>
          <w:spacing w:val="-3"/>
          <w:sz w:val="18"/>
        </w:rPr>
        <w:t xml:space="preserve"> </w:t>
      </w:r>
      <w:r>
        <w:rPr>
          <w:rFonts w:ascii="Times New Roman" w:hAnsi="Times New Roman"/>
          <w:color w:val="373535"/>
          <w:spacing w:val="-2"/>
          <w:sz w:val="18"/>
        </w:rPr>
        <w:t>licitação.</w:t>
      </w:r>
    </w:p>
    <w:p w14:paraId="66BAD9ED" w14:textId="77777777" w:rsidR="007C095F" w:rsidRDefault="007C095F">
      <w:pPr>
        <w:pStyle w:val="Corpodetexto"/>
        <w:spacing w:before="19"/>
        <w:rPr>
          <w:rFonts w:ascii="Times New Roman"/>
          <w:sz w:val="18"/>
        </w:rPr>
      </w:pPr>
    </w:p>
    <w:p w14:paraId="294749DE" w14:textId="77777777" w:rsidR="007C095F" w:rsidRDefault="009D4B73">
      <w:pPr>
        <w:pStyle w:val="PargrafodaLista"/>
        <w:numPr>
          <w:ilvl w:val="1"/>
          <w:numId w:val="18"/>
        </w:numPr>
        <w:tabs>
          <w:tab w:val="left" w:pos="1923"/>
        </w:tabs>
        <w:spacing w:before="0" w:line="268" w:lineRule="auto"/>
        <w:ind w:left="1570" w:right="1343" w:firstLine="0"/>
        <w:jc w:val="both"/>
        <w:rPr>
          <w:rFonts w:ascii="Times New Roman" w:hAnsi="Times New Roman"/>
          <w:color w:val="373535"/>
          <w:sz w:val="18"/>
        </w:rPr>
      </w:pPr>
      <w:r>
        <w:rPr>
          <w:rFonts w:ascii="Times New Roman" w:hAnsi="Times New Roman"/>
          <w:color w:val="373535"/>
          <w:sz w:val="18"/>
        </w:rPr>
        <w:t>Todos os materiais deverão ser entregues em até 15 (quinze) dias úteis, após a aprovação da amostra e solicitação</w:t>
      </w:r>
      <w:r>
        <w:rPr>
          <w:rFonts w:ascii="Times New Roman" w:hAnsi="Times New Roman"/>
          <w:color w:val="373535"/>
          <w:spacing w:val="10"/>
          <w:sz w:val="18"/>
        </w:rPr>
        <w:t xml:space="preserve"> </w:t>
      </w:r>
      <w:r>
        <w:rPr>
          <w:rFonts w:ascii="Times New Roman" w:hAnsi="Times New Roman"/>
          <w:color w:val="373535"/>
          <w:sz w:val="18"/>
        </w:rPr>
        <w:t>formal,</w:t>
      </w:r>
      <w:r>
        <w:rPr>
          <w:rFonts w:ascii="Times New Roman" w:hAnsi="Times New Roman"/>
          <w:color w:val="373535"/>
          <w:spacing w:val="10"/>
          <w:sz w:val="18"/>
        </w:rPr>
        <w:t xml:space="preserve"> </w:t>
      </w:r>
      <w:r>
        <w:rPr>
          <w:rFonts w:ascii="Times New Roman" w:hAnsi="Times New Roman"/>
          <w:color w:val="373535"/>
          <w:sz w:val="18"/>
        </w:rPr>
        <w:t>das</w:t>
      </w:r>
      <w:r>
        <w:rPr>
          <w:rFonts w:ascii="Times New Roman" w:hAnsi="Times New Roman"/>
          <w:color w:val="373535"/>
          <w:spacing w:val="10"/>
          <w:sz w:val="18"/>
        </w:rPr>
        <w:t xml:space="preserve"> </w:t>
      </w:r>
      <w:r>
        <w:rPr>
          <w:rFonts w:ascii="Times New Roman" w:hAnsi="Times New Roman"/>
          <w:color w:val="373535"/>
          <w:sz w:val="18"/>
        </w:rPr>
        <w:t>9h</w:t>
      </w:r>
      <w:r>
        <w:rPr>
          <w:rFonts w:ascii="Times New Roman" w:hAnsi="Times New Roman"/>
          <w:color w:val="373535"/>
          <w:spacing w:val="10"/>
          <w:sz w:val="18"/>
        </w:rPr>
        <w:t xml:space="preserve"> </w:t>
      </w:r>
      <w:r>
        <w:rPr>
          <w:rFonts w:ascii="Times New Roman" w:hAnsi="Times New Roman"/>
          <w:color w:val="373535"/>
          <w:sz w:val="18"/>
        </w:rPr>
        <w:t>às</w:t>
      </w:r>
      <w:r>
        <w:rPr>
          <w:rFonts w:ascii="Times New Roman" w:hAnsi="Times New Roman"/>
          <w:color w:val="373535"/>
          <w:spacing w:val="10"/>
          <w:sz w:val="18"/>
        </w:rPr>
        <w:t xml:space="preserve"> </w:t>
      </w:r>
      <w:r>
        <w:rPr>
          <w:rFonts w:ascii="Times New Roman" w:hAnsi="Times New Roman"/>
          <w:color w:val="373535"/>
          <w:sz w:val="18"/>
        </w:rPr>
        <w:t>16h,</w:t>
      </w:r>
      <w:r>
        <w:rPr>
          <w:rFonts w:ascii="Times New Roman" w:hAnsi="Times New Roman"/>
          <w:color w:val="373535"/>
          <w:spacing w:val="10"/>
          <w:sz w:val="18"/>
        </w:rPr>
        <w:t xml:space="preserve"> </w:t>
      </w:r>
      <w:r>
        <w:rPr>
          <w:rFonts w:ascii="Times New Roman" w:hAnsi="Times New Roman"/>
          <w:color w:val="373535"/>
          <w:sz w:val="18"/>
        </w:rPr>
        <w:t>na</w:t>
      </w:r>
      <w:r>
        <w:rPr>
          <w:rFonts w:ascii="Times New Roman" w:hAnsi="Times New Roman"/>
          <w:color w:val="373535"/>
          <w:spacing w:val="10"/>
          <w:sz w:val="18"/>
        </w:rPr>
        <w:t xml:space="preserve"> </w:t>
      </w:r>
      <w:r>
        <w:rPr>
          <w:rFonts w:ascii="Times New Roman" w:hAnsi="Times New Roman"/>
          <w:color w:val="373535"/>
          <w:sz w:val="18"/>
        </w:rPr>
        <w:t>Sede</w:t>
      </w:r>
      <w:r>
        <w:rPr>
          <w:rFonts w:ascii="Times New Roman" w:hAnsi="Times New Roman"/>
          <w:color w:val="373535"/>
          <w:spacing w:val="10"/>
          <w:sz w:val="18"/>
        </w:rPr>
        <w:t xml:space="preserve"> </w:t>
      </w:r>
      <w:r>
        <w:rPr>
          <w:rFonts w:ascii="Times New Roman" w:hAnsi="Times New Roman"/>
          <w:color w:val="373535"/>
          <w:sz w:val="18"/>
        </w:rPr>
        <w:t>do</w:t>
      </w:r>
      <w:r>
        <w:rPr>
          <w:rFonts w:ascii="Times New Roman" w:hAnsi="Times New Roman"/>
          <w:color w:val="373535"/>
          <w:spacing w:val="10"/>
          <w:sz w:val="18"/>
        </w:rPr>
        <w:t xml:space="preserve"> </w:t>
      </w:r>
      <w:r>
        <w:rPr>
          <w:rFonts w:ascii="Times New Roman" w:hAnsi="Times New Roman"/>
          <w:color w:val="373535"/>
          <w:sz w:val="18"/>
        </w:rPr>
        <w:t>Conselho</w:t>
      </w:r>
      <w:r>
        <w:rPr>
          <w:rFonts w:ascii="Times New Roman" w:hAnsi="Times New Roman"/>
          <w:color w:val="373535"/>
          <w:spacing w:val="10"/>
          <w:sz w:val="18"/>
        </w:rPr>
        <w:t xml:space="preserve"> </w:t>
      </w:r>
      <w:r>
        <w:rPr>
          <w:rFonts w:ascii="Times New Roman" w:hAnsi="Times New Roman"/>
          <w:color w:val="373535"/>
          <w:sz w:val="18"/>
        </w:rPr>
        <w:t>Regional</w:t>
      </w:r>
      <w:r>
        <w:rPr>
          <w:rFonts w:ascii="Times New Roman" w:hAnsi="Times New Roman"/>
          <w:color w:val="373535"/>
          <w:spacing w:val="10"/>
          <w:sz w:val="18"/>
        </w:rPr>
        <w:t xml:space="preserve"> </w:t>
      </w:r>
      <w:r>
        <w:rPr>
          <w:rFonts w:ascii="Times New Roman" w:hAnsi="Times New Roman"/>
          <w:color w:val="373535"/>
          <w:sz w:val="18"/>
        </w:rPr>
        <w:t>de</w:t>
      </w:r>
      <w:r>
        <w:rPr>
          <w:rFonts w:ascii="Times New Roman" w:hAnsi="Times New Roman"/>
          <w:color w:val="373535"/>
          <w:spacing w:val="10"/>
          <w:sz w:val="18"/>
        </w:rPr>
        <w:t xml:space="preserve"> </w:t>
      </w:r>
      <w:r>
        <w:rPr>
          <w:rFonts w:ascii="Times New Roman" w:hAnsi="Times New Roman"/>
          <w:color w:val="373535"/>
          <w:sz w:val="18"/>
        </w:rPr>
        <w:t>Enfermagem</w:t>
      </w:r>
      <w:r>
        <w:rPr>
          <w:rFonts w:ascii="Times New Roman" w:hAnsi="Times New Roman"/>
          <w:color w:val="373535"/>
          <w:spacing w:val="10"/>
          <w:sz w:val="18"/>
        </w:rPr>
        <w:t xml:space="preserve"> </w:t>
      </w:r>
      <w:r>
        <w:rPr>
          <w:rFonts w:ascii="Times New Roman" w:hAnsi="Times New Roman"/>
          <w:color w:val="373535"/>
          <w:sz w:val="18"/>
        </w:rPr>
        <w:t>de</w:t>
      </w:r>
      <w:r>
        <w:rPr>
          <w:rFonts w:ascii="Times New Roman" w:hAnsi="Times New Roman"/>
          <w:color w:val="373535"/>
          <w:spacing w:val="10"/>
          <w:sz w:val="18"/>
        </w:rPr>
        <w:t xml:space="preserve"> </w:t>
      </w:r>
      <w:r>
        <w:rPr>
          <w:rFonts w:ascii="Times New Roman" w:hAnsi="Times New Roman"/>
          <w:color w:val="373535"/>
          <w:sz w:val="18"/>
        </w:rPr>
        <w:t>Mato</w:t>
      </w:r>
      <w:r>
        <w:rPr>
          <w:rFonts w:ascii="Times New Roman" w:hAnsi="Times New Roman"/>
          <w:color w:val="373535"/>
          <w:spacing w:val="10"/>
          <w:sz w:val="18"/>
        </w:rPr>
        <w:t xml:space="preserve"> </w:t>
      </w:r>
      <w:r>
        <w:rPr>
          <w:rFonts w:ascii="Times New Roman" w:hAnsi="Times New Roman"/>
          <w:color w:val="373535"/>
          <w:sz w:val="18"/>
        </w:rPr>
        <w:t>Grosso</w:t>
      </w:r>
      <w:r>
        <w:rPr>
          <w:rFonts w:ascii="Times New Roman" w:hAnsi="Times New Roman"/>
          <w:color w:val="373535"/>
          <w:spacing w:val="10"/>
          <w:sz w:val="18"/>
        </w:rPr>
        <w:t xml:space="preserve"> </w:t>
      </w:r>
      <w:r>
        <w:rPr>
          <w:rFonts w:ascii="Times New Roman" w:hAnsi="Times New Roman"/>
          <w:color w:val="373535"/>
          <w:sz w:val="18"/>
        </w:rPr>
        <w:t>do</w:t>
      </w:r>
      <w:r>
        <w:rPr>
          <w:rFonts w:ascii="Times New Roman" w:hAnsi="Times New Roman"/>
          <w:color w:val="373535"/>
          <w:spacing w:val="10"/>
          <w:sz w:val="18"/>
        </w:rPr>
        <w:t xml:space="preserve"> </w:t>
      </w:r>
      <w:r>
        <w:rPr>
          <w:rFonts w:ascii="Times New Roman" w:hAnsi="Times New Roman"/>
          <w:color w:val="373535"/>
          <w:sz w:val="18"/>
        </w:rPr>
        <w:t>Sul</w:t>
      </w:r>
      <w:r>
        <w:rPr>
          <w:rFonts w:ascii="Times New Roman" w:hAnsi="Times New Roman"/>
          <w:color w:val="373535"/>
          <w:spacing w:val="10"/>
          <w:sz w:val="18"/>
        </w:rPr>
        <w:t xml:space="preserve"> </w:t>
      </w:r>
      <w:r>
        <w:rPr>
          <w:rFonts w:ascii="Times New Roman" w:hAnsi="Times New Roman"/>
          <w:color w:val="373535"/>
          <w:sz w:val="18"/>
        </w:rPr>
        <w:t>–</w:t>
      </w:r>
      <w:r>
        <w:rPr>
          <w:rFonts w:ascii="Times New Roman" w:hAnsi="Times New Roman"/>
          <w:color w:val="373535"/>
          <w:spacing w:val="10"/>
          <w:sz w:val="18"/>
        </w:rPr>
        <w:t xml:space="preserve"> </w:t>
      </w:r>
      <w:r>
        <w:rPr>
          <w:rFonts w:ascii="Times New Roman" w:hAnsi="Times New Roman"/>
          <w:color w:val="373535"/>
          <w:sz w:val="18"/>
        </w:rPr>
        <w:t>Coren</w:t>
      </w:r>
    </w:p>
    <w:p w14:paraId="2EE98B49" w14:textId="77777777" w:rsidR="007C095F" w:rsidRDefault="009D4B73">
      <w:pPr>
        <w:spacing w:line="268" w:lineRule="auto"/>
        <w:ind w:left="1570" w:right="1344"/>
        <w:jc w:val="both"/>
        <w:rPr>
          <w:rFonts w:ascii="Times New Roman" w:hAnsi="Times New Roman"/>
          <w:sz w:val="18"/>
        </w:rPr>
      </w:pPr>
      <w:r>
        <w:rPr>
          <w:rFonts w:ascii="Times New Roman" w:hAnsi="Times New Roman"/>
          <w:color w:val="373535"/>
          <w:sz w:val="18"/>
        </w:rPr>
        <w:t>/MS, localizado na Avenida Monte Castelo, nº 269, bairro Monte Castelo, Campo Grande/MS, CEP: 79-O1O-4OO. Telefone: (67) 3323-3124, conforme abaixo:</w:t>
      </w:r>
    </w:p>
    <w:p w14:paraId="50914DDB" w14:textId="77777777" w:rsidR="007C095F" w:rsidRDefault="009D4B73">
      <w:pPr>
        <w:pStyle w:val="PargrafodaLista"/>
        <w:numPr>
          <w:ilvl w:val="1"/>
          <w:numId w:val="18"/>
        </w:numPr>
        <w:tabs>
          <w:tab w:val="left" w:pos="1921"/>
        </w:tabs>
        <w:spacing w:line="268" w:lineRule="auto"/>
        <w:ind w:left="1570" w:right="1343" w:firstLine="0"/>
        <w:jc w:val="both"/>
        <w:rPr>
          <w:rFonts w:ascii="Times New Roman" w:hAnsi="Times New Roman"/>
          <w:color w:val="373535"/>
          <w:sz w:val="18"/>
        </w:rPr>
      </w:pPr>
      <w:r>
        <w:rPr>
          <w:rFonts w:ascii="Times New Roman" w:hAnsi="Times New Roman"/>
          <w:color w:val="373535"/>
          <w:sz w:val="18"/>
        </w:rPr>
        <w:t>Os materiais deverão ser novos, estarem em embalagem lacrada de forma a permitir completa segurança</w:t>
      </w:r>
      <w:r>
        <w:rPr>
          <w:rFonts w:ascii="Times New Roman" w:hAnsi="Times New Roman"/>
          <w:color w:val="373535"/>
          <w:spacing w:val="40"/>
          <w:sz w:val="18"/>
        </w:rPr>
        <w:t xml:space="preserve"> </w:t>
      </w:r>
      <w:r>
        <w:rPr>
          <w:rFonts w:ascii="Times New Roman" w:hAnsi="Times New Roman"/>
          <w:color w:val="373535"/>
          <w:sz w:val="18"/>
        </w:rPr>
        <w:t>durante o transporte, além de estarem em perfeitas condições por ocasião da recepção e identificados externamente com os dados constantes da Nota Fiscal;</w:t>
      </w:r>
    </w:p>
    <w:p w14:paraId="71649855" w14:textId="77777777" w:rsidR="007C095F" w:rsidRDefault="009D4B73">
      <w:pPr>
        <w:pStyle w:val="PargrafodaLista"/>
        <w:numPr>
          <w:ilvl w:val="1"/>
          <w:numId w:val="18"/>
        </w:numPr>
        <w:tabs>
          <w:tab w:val="left" w:pos="1891"/>
        </w:tabs>
        <w:spacing w:line="268" w:lineRule="auto"/>
        <w:ind w:left="1570" w:right="1344" w:firstLine="0"/>
        <w:jc w:val="both"/>
        <w:rPr>
          <w:rFonts w:ascii="Times New Roman" w:hAnsi="Times New Roman"/>
          <w:color w:val="373535"/>
          <w:sz w:val="18"/>
        </w:rPr>
      </w:pPr>
      <w:r>
        <w:rPr>
          <w:rFonts w:ascii="Times New Roman" w:hAnsi="Times New Roman"/>
          <w:color w:val="373535"/>
          <w:sz w:val="18"/>
        </w:rPr>
        <w:t>A (s) empresa (s) vencedora (s) deverá (ão) entregar até no máximo de 3 (três) dias úteis da solicitação formal, das 9h às 16h, na Sede do Coren/MS, amostra dos itens (conforme classificação) para serem avaliados e aprovados pela</w:t>
      </w:r>
      <w:r>
        <w:rPr>
          <w:rFonts w:ascii="Times New Roman" w:hAnsi="Times New Roman"/>
          <w:color w:val="373535"/>
          <w:spacing w:val="19"/>
          <w:sz w:val="18"/>
        </w:rPr>
        <w:t xml:space="preserve"> </w:t>
      </w:r>
      <w:r>
        <w:rPr>
          <w:rFonts w:ascii="Times New Roman" w:hAnsi="Times New Roman"/>
          <w:color w:val="373535"/>
          <w:sz w:val="18"/>
        </w:rPr>
        <w:t>Comissão</w:t>
      </w:r>
      <w:r>
        <w:rPr>
          <w:rFonts w:ascii="Times New Roman" w:hAnsi="Times New Roman"/>
          <w:color w:val="373535"/>
          <w:spacing w:val="19"/>
          <w:sz w:val="18"/>
        </w:rPr>
        <w:t xml:space="preserve"> </w:t>
      </w:r>
      <w:r>
        <w:rPr>
          <w:rFonts w:ascii="Times New Roman" w:hAnsi="Times New Roman"/>
          <w:color w:val="373535"/>
          <w:sz w:val="18"/>
        </w:rPr>
        <w:t>do</w:t>
      </w:r>
      <w:r>
        <w:rPr>
          <w:rFonts w:ascii="Times New Roman" w:hAnsi="Times New Roman"/>
          <w:color w:val="373535"/>
          <w:spacing w:val="19"/>
          <w:sz w:val="18"/>
        </w:rPr>
        <w:t xml:space="preserve"> </w:t>
      </w:r>
      <w:r>
        <w:rPr>
          <w:rFonts w:ascii="Times New Roman" w:hAnsi="Times New Roman"/>
          <w:color w:val="373535"/>
          <w:sz w:val="18"/>
        </w:rPr>
        <w:t>Evento</w:t>
      </w:r>
      <w:r>
        <w:rPr>
          <w:rFonts w:ascii="Times New Roman" w:hAnsi="Times New Roman"/>
          <w:color w:val="373535"/>
          <w:spacing w:val="19"/>
          <w:sz w:val="18"/>
        </w:rPr>
        <w:t xml:space="preserve"> </w:t>
      </w:r>
      <w:r>
        <w:rPr>
          <w:rFonts w:ascii="Times New Roman" w:hAnsi="Times New Roman"/>
          <w:color w:val="373535"/>
          <w:sz w:val="18"/>
        </w:rPr>
        <w:t>e/ou</w:t>
      </w:r>
      <w:r>
        <w:rPr>
          <w:rFonts w:ascii="Times New Roman" w:hAnsi="Times New Roman"/>
          <w:color w:val="373535"/>
          <w:spacing w:val="19"/>
          <w:sz w:val="18"/>
        </w:rPr>
        <w:t xml:space="preserve"> </w:t>
      </w:r>
      <w:r>
        <w:rPr>
          <w:rFonts w:ascii="Times New Roman" w:hAnsi="Times New Roman"/>
          <w:color w:val="373535"/>
          <w:sz w:val="18"/>
        </w:rPr>
        <w:t>Fiscal</w:t>
      </w:r>
      <w:r>
        <w:rPr>
          <w:rFonts w:ascii="Times New Roman" w:hAnsi="Times New Roman"/>
          <w:color w:val="373535"/>
          <w:spacing w:val="19"/>
          <w:sz w:val="18"/>
        </w:rPr>
        <w:t xml:space="preserve"> </w:t>
      </w:r>
      <w:r>
        <w:rPr>
          <w:rFonts w:ascii="Times New Roman" w:hAnsi="Times New Roman"/>
          <w:color w:val="373535"/>
          <w:sz w:val="18"/>
        </w:rPr>
        <w:t>do</w:t>
      </w:r>
      <w:r>
        <w:rPr>
          <w:rFonts w:ascii="Times New Roman" w:hAnsi="Times New Roman"/>
          <w:color w:val="373535"/>
          <w:spacing w:val="19"/>
          <w:sz w:val="18"/>
        </w:rPr>
        <w:t xml:space="preserve"> </w:t>
      </w:r>
      <w:r>
        <w:rPr>
          <w:rFonts w:ascii="Times New Roman" w:hAnsi="Times New Roman"/>
          <w:color w:val="373535"/>
          <w:sz w:val="18"/>
        </w:rPr>
        <w:t>Contrato.</w:t>
      </w:r>
      <w:r>
        <w:rPr>
          <w:rFonts w:ascii="Times New Roman" w:hAnsi="Times New Roman"/>
          <w:color w:val="373535"/>
          <w:spacing w:val="19"/>
          <w:sz w:val="18"/>
        </w:rPr>
        <w:t xml:space="preserve"> </w:t>
      </w:r>
      <w:r>
        <w:rPr>
          <w:rFonts w:ascii="Times New Roman" w:hAnsi="Times New Roman"/>
          <w:color w:val="373535"/>
          <w:sz w:val="18"/>
        </w:rPr>
        <w:t>Poderá</w:t>
      </w:r>
      <w:r>
        <w:rPr>
          <w:rFonts w:ascii="Times New Roman" w:hAnsi="Times New Roman"/>
          <w:color w:val="373535"/>
          <w:spacing w:val="19"/>
          <w:sz w:val="18"/>
        </w:rPr>
        <w:t xml:space="preserve"> </w:t>
      </w:r>
      <w:r>
        <w:rPr>
          <w:rFonts w:ascii="Times New Roman" w:hAnsi="Times New Roman"/>
          <w:color w:val="373535"/>
          <w:sz w:val="18"/>
        </w:rPr>
        <w:t>a</w:t>
      </w:r>
      <w:r>
        <w:rPr>
          <w:rFonts w:ascii="Times New Roman" w:hAnsi="Times New Roman"/>
          <w:color w:val="373535"/>
          <w:spacing w:val="19"/>
          <w:sz w:val="18"/>
        </w:rPr>
        <w:t xml:space="preserve"> </w:t>
      </w:r>
      <w:r>
        <w:rPr>
          <w:rFonts w:ascii="Times New Roman" w:hAnsi="Times New Roman"/>
          <w:color w:val="373535"/>
          <w:sz w:val="18"/>
        </w:rPr>
        <w:t>(s)</w:t>
      </w:r>
      <w:r>
        <w:rPr>
          <w:rFonts w:ascii="Times New Roman" w:hAnsi="Times New Roman"/>
          <w:color w:val="373535"/>
          <w:spacing w:val="19"/>
          <w:sz w:val="18"/>
        </w:rPr>
        <w:t xml:space="preserve"> </w:t>
      </w:r>
      <w:r>
        <w:rPr>
          <w:rFonts w:ascii="Times New Roman" w:hAnsi="Times New Roman"/>
          <w:color w:val="373535"/>
          <w:sz w:val="18"/>
        </w:rPr>
        <w:t>amostra</w:t>
      </w:r>
      <w:r>
        <w:rPr>
          <w:rFonts w:ascii="Times New Roman" w:hAnsi="Times New Roman"/>
          <w:color w:val="373535"/>
          <w:spacing w:val="19"/>
          <w:sz w:val="18"/>
        </w:rPr>
        <w:t xml:space="preserve"> </w:t>
      </w:r>
      <w:r>
        <w:rPr>
          <w:rFonts w:ascii="Times New Roman" w:hAnsi="Times New Roman"/>
          <w:color w:val="373535"/>
          <w:sz w:val="18"/>
        </w:rPr>
        <w:t>(s)</w:t>
      </w:r>
      <w:r>
        <w:rPr>
          <w:rFonts w:ascii="Times New Roman" w:hAnsi="Times New Roman"/>
          <w:color w:val="373535"/>
          <w:spacing w:val="19"/>
          <w:sz w:val="18"/>
        </w:rPr>
        <w:t xml:space="preserve"> </w:t>
      </w:r>
      <w:r>
        <w:rPr>
          <w:rFonts w:ascii="Times New Roman" w:hAnsi="Times New Roman"/>
          <w:color w:val="373535"/>
          <w:sz w:val="18"/>
        </w:rPr>
        <w:t>ser</w:t>
      </w:r>
      <w:r>
        <w:rPr>
          <w:rFonts w:ascii="Times New Roman" w:hAnsi="Times New Roman"/>
          <w:color w:val="373535"/>
          <w:spacing w:val="19"/>
          <w:sz w:val="18"/>
        </w:rPr>
        <w:t xml:space="preserve"> </w:t>
      </w:r>
      <w:r>
        <w:rPr>
          <w:rFonts w:ascii="Times New Roman" w:hAnsi="Times New Roman"/>
          <w:color w:val="373535"/>
          <w:sz w:val="18"/>
        </w:rPr>
        <w:t>(em)</w:t>
      </w:r>
      <w:r>
        <w:rPr>
          <w:rFonts w:ascii="Times New Roman" w:hAnsi="Times New Roman"/>
          <w:color w:val="373535"/>
          <w:spacing w:val="19"/>
          <w:sz w:val="18"/>
        </w:rPr>
        <w:t xml:space="preserve"> </w:t>
      </w:r>
      <w:r>
        <w:rPr>
          <w:rFonts w:ascii="Times New Roman" w:hAnsi="Times New Roman"/>
          <w:color w:val="373535"/>
          <w:sz w:val="18"/>
        </w:rPr>
        <w:t>enviada</w:t>
      </w:r>
      <w:r>
        <w:rPr>
          <w:rFonts w:ascii="Times New Roman" w:hAnsi="Times New Roman"/>
          <w:color w:val="373535"/>
          <w:spacing w:val="19"/>
          <w:sz w:val="18"/>
        </w:rPr>
        <w:t xml:space="preserve"> </w:t>
      </w:r>
      <w:r>
        <w:rPr>
          <w:rFonts w:ascii="Times New Roman" w:hAnsi="Times New Roman"/>
          <w:color w:val="373535"/>
          <w:sz w:val="18"/>
        </w:rPr>
        <w:t>(s)</w:t>
      </w:r>
      <w:r>
        <w:rPr>
          <w:rFonts w:ascii="Times New Roman" w:hAnsi="Times New Roman"/>
          <w:color w:val="373535"/>
          <w:spacing w:val="19"/>
          <w:sz w:val="18"/>
        </w:rPr>
        <w:t xml:space="preserve"> </w:t>
      </w:r>
      <w:r>
        <w:rPr>
          <w:rFonts w:ascii="Times New Roman" w:hAnsi="Times New Roman"/>
          <w:color w:val="373535"/>
          <w:sz w:val="18"/>
        </w:rPr>
        <w:t>através</w:t>
      </w:r>
      <w:r>
        <w:rPr>
          <w:rFonts w:ascii="Times New Roman" w:hAnsi="Times New Roman"/>
          <w:color w:val="373535"/>
          <w:spacing w:val="19"/>
          <w:sz w:val="18"/>
        </w:rPr>
        <w:t xml:space="preserve"> </w:t>
      </w:r>
      <w:r>
        <w:rPr>
          <w:rFonts w:ascii="Times New Roman" w:hAnsi="Times New Roman"/>
          <w:color w:val="373535"/>
          <w:sz w:val="18"/>
        </w:rPr>
        <w:t>de</w:t>
      </w:r>
      <w:r>
        <w:rPr>
          <w:rFonts w:ascii="Times New Roman" w:hAnsi="Times New Roman"/>
          <w:color w:val="373535"/>
          <w:spacing w:val="19"/>
          <w:sz w:val="18"/>
        </w:rPr>
        <w:t xml:space="preserve"> </w:t>
      </w:r>
      <w:r>
        <w:rPr>
          <w:rFonts w:ascii="Times New Roman" w:hAnsi="Times New Roman"/>
          <w:color w:val="373535"/>
          <w:sz w:val="18"/>
        </w:rPr>
        <w:t>fotos</w:t>
      </w:r>
    </w:p>
    <w:p w14:paraId="3B34E38C" w14:textId="77777777" w:rsidR="007C095F" w:rsidRDefault="009D4B73">
      <w:pPr>
        <w:spacing w:line="268" w:lineRule="auto"/>
        <w:ind w:left="1569" w:right="1344"/>
        <w:jc w:val="both"/>
        <w:rPr>
          <w:rFonts w:ascii="Times New Roman" w:hAnsi="Times New Roman"/>
          <w:sz w:val="18"/>
        </w:rPr>
      </w:pPr>
      <w:r>
        <w:rPr>
          <w:rFonts w:ascii="Times New Roman" w:hAnsi="Times New Roman"/>
          <w:color w:val="373535"/>
          <w:sz w:val="18"/>
        </w:rPr>
        <w:t>/imagens, com as descrições sucintas e personalização, via e-mail ou outros meios de comunicações, se assim</w:t>
      </w:r>
      <w:r>
        <w:rPr>
          <w:rFonts w:ascii="Times New Roman" w:hAnsi="Times New Roman"/>
          <w:color w:val="373535"/>
          <w:spacing w:val="80"/>
          <w:sz w:val="18"/>
        </w:rPr>
        <w:t xml:space="preserve"> </w:t>
      </w:r>
      <w:r>
        <w:rPr>
          <w:rFonts w:ascii="Times New Roman" w:hAnsi="Times New Roman"/>
          <w:color w:val="373535"/>
          <w:sz w:val="18"/>
        </w:rPr>
        <w:t>aceitar a Comissão do Evento/Fiscal do Contrato;</w:t>
      </w:r>
    </w:p>
    <w:p w14:paraId="770A56A3" w14:textId="77777777" w:rsidR="007C095F" w:rsidRDefault="009D4B73">
      <w:pPr>
        <w:pStyle w:val="PargrafodaLista"/>
        <w:numPr>
          <w:ilvl w:val="1"/>
          <w:numId w:val="18"/>
        </w:numPr>
        <w:tabs>
          <w:tab w:val="left" w:pos="1570"/>
          <w:tab w:val="left" w:pos="1904"/>
        </w:tabs>
        <w:spacing w:line="268" w:lineRule="auto"/>
        <w:ind w:left="1570" w:right="1344" w:hanging="1"/>
        <w:jc w:val="both"/>
        <w:rPr>
          <w:rFonts w:ascii="Times New Roman" w:hAnsi="Times New Roman"/>
          <w:color w:val="373535"/>
          <w:sz w:val="18"/>
        </w:rPr>
      </w:pPr>
      <w:r>
        <w:rPr>
          <w:rFonts w:ascii="Times New Roman" w:hAnsi="Times New Roman"/>
          <w:color w:val="373535"/>
          <w:sz w:val="18"/>
        </w:rPr>
        <w:t>Para efeito de avaliação do exemplar, será levada em consideração a conformidade com as especificações e características técnicas deste Estudo e/ou T.R. e a sua qualidade;</w:t>
      </w:r>
    </w:p>
    <w:p w14:paraId="62AA90D1" w14:textId="77777777" w:rsidR="007C095F" w:rsidRDefault="009D4B73">
      <w:pPr>
        <w:pStyle w:val="PargrafodaLista"/>
        <w:numPr>
          <w:ilvl w:val="1"/>
          <w:numId w:val="18"/>
        </w:numPr>
        <w:tabs>
          <w:tab w:val="left" w:pos="1892"/>
        </w:tabs>
        <w:spacing w:line="268" w:lineRule="auto"/>
        <w:ind w:left="1569" w:right="1344" w:firstLine="0"/>
        <w:jc w:val="both"/>
        <w:rPr>
          <w:rFonts w:ascii="Times New Roman" w:hAnsi="Times New Roman"/>
          <w:color w:val="373535"/>
          <w:sz w:val="18"/>
        </w:rPr>
      </w:pPr>
      <w:r>
        <w:rPr>
          <w:rFonts w:ascii="Times New Roman" w:hAnsi="Times New Roman"/>
          <w:color w:val="373535"/>
          <w:sz w:val="18"/>
        </w:rPr>
        <w:t>Caso o exemplar esteja de acordo com o especificado, este permanecerá em posse da Comissão do Evento (ou Fiscal) até a entrega completa e definitiva do objeto em até 15 (quinze) dias úteis da solicitação formal com vistas a avaliar se o material entregue confere com o aprovado e a fim de integrar a quantidade total prevista.</w:t>
      </w:r>
    </w:p>
    <w:p w14:paraId="44828774" w14:textId="77777777" w:rsidR="007C095F" w:rsidRDefault="009D4B73">
      <w:pPr>
        <w:pStyle w:val="PargrafodaLista"/>
        <w:numPr>
          <w:ilvl w:val="1"/>
          <w:numId w:val="18"/>
        </w:numPr>
        <w:tabs>
          <w:tab w:val="left" w:pos="1900"/>
        </w:tabs>
        <w:spacing w:line="268" w:lineRule="auto"/>
        <w:ind w:left="1569" w:right="1344" w:firstLine="0"/>
        <w:jc w:val="both"/>
        <w:rPr>
          <w:rFonts w:ascii="Times New Roman" w:hAnsi="Times New Roman"/>
          <w:color w:val="373535"/>
          <w:sz w:val="18"/>
        </w:rPr>
      </w:pPr>
      <w:r>
        <w:rPr>
          <w:rFonts w:ascii="Times New Roman" w:hAnsi="Times New Roman"/>
          <w:color w:val="373535"/>
          <w:sz w:val="18"/>
        </w:rPr>
        <w:t>Caso o exemplar esteja em desacordo com o especificado, a Contratada confeccionará novo exemplar em no máximo 3 (três) dias úteis a contar da notificação por escrito do Coren/MS, até que este atenda por completo às especificações, pois só após as adequações do exemplar, será autorizado o fornecimento do (s) item (s), conforme classificação, a ser entregue em até 15 (quinze) dias úteis;</w:t>
      </w:r>
    </w:p>
    <w:p w14:paraId="5E934BB3" w14:textId="77777777" w:rsidR="007C095F" w:rsidRDefault="007C095F">
      <w:pPr>
        <w:pStyle w:val="PargrafodaLista"/>
        <w:spacing w:line="268" w:lineRule="auto"/>
        <w:rPr>
          <w:rFonts w:ascii="Times New Roman" w:hAnsi="Times New Roman"/>
          <w:sz w:val="18"/>
        </w:rPr>
        <w:sectPr w:rsidR="007C095F">
          <w:pgSz w:w="11900" w:h="16840"/>
          <w:pgMar w:top="660" w:right="283" w:bottom="660" w:left="283" w:header="473" w:footer="473" w:gutter="0"/>
          <w:cols w:space="720"/>
        </w:sectPr>
      </w:pPr>
    </w:p>
    <w:p w14:paraId="53CBF4B5" w14:textId="77777777" w:rsidR="007C095F" w:rsidRDefault="007C095F">
      <w:pPr>
        <w:pStyle w:val="Corpodetexto"/>
        <w:rPr>
          <w:rFonts w:ascii="Times New Roman"/>
          <w:sz w:val="18"/>
        </w:rPr>
      </w:pPr>
    </w:p>
    <w:p w14:paraId="5277A60F" w14:textId="77777777" w:rsidR="007C095F" w:rsidRDefault="007C095F">
      <w:pPr>
        <w:pStyle w:val="Corpodetexto"/>
        <w:rPr>
          <w:rFonts w:ascii="Times New Roman"/>
          <w:sz w:val="18"/>
        </w:rPr>
      </w:pPr>
    </w:p>
    <w:p w14:paraId="532A7347" w14:textId="77777777" w:rsidR="007C095F" w:rsidRDefault="007C095F">
      <w:pPr>
        <w:pStyle w:val="Corpodetexto"/>
        <w:spacing w:before="54"/>
        <w:rPr>
          <w:rFonts w:ascii="Times New Roman"/>
          <w:sz w:val="18"/>
        </w:rPr>
      </w:pPr>
    </w:p>
    <w:p w14:paraId="1E953EDD" w14:textId="77777777" w:rsidR="007C095F" w:rsidRDefault="009D4B73">
      <w:pPr>
        <w:pStyle w:val="PargrafodaLista"/>
        <w:numPr>
          <w:ilvl w:val="1"/>
          <w:numId w:val="18"/>
        </w:numPr>
        <w:tabs>
          <w:tab w:val="left" w:pos="1912"/>
        </w:tabs>
        <w:spacing w:before="0" w:line="268" w:lineRule="auto"/>
        <w:ind w:left="1569" w:right="1344" w:firstLine="0"/>
        <w:jc w:val="both"/>
        <w:rPr>
          <w:rFonts w:ascii="Times New Roman" w:hAnsi="Times New Roman"/>
          <w:color w:val="373535"/>
          <w:sz w:val="18"/>
        </w:rPr>
      </w:pPr>
      <w:r>
        <w:rPr>
          <w:rFonts w:ascii="Times New Roman" w:hAnsi="Times New Roman"/>
          <w:color w:val="373535"/>
          <w:sz w:val="18"/>
        </w:rPr>
        <w:t>A confecção, transporte (frete), pedágio e todo tipo de tributo e/ou taxas de todos os materiais até o local previamente definido neste Estudo são de responsabilidade da Contratada (conforme classificação), sem ônus adicional para o Coren/MS e, já faz parte do prazo acima estipulado.</w:t>
      </w:r>
    </w:p>
    <w:p w14:paraId="5E99767B" w14:textId="77777777" w:rsidR="007C095F" w:rsidRDefault="009D4B73">
      <w:pPr>
        <w:spacing w:before="201" w:line="268" w:lineRule="auto"/>
        <w:ind w:left="1570" w:right="1344"/>
        <w:jc w:val="both"/>
        <w:rPr>
          <w:rFonts w:ascii="Times New Roman" w:hAnsi="Times New Roman"/>
          <w:sz w:val="18"/>
        </w:rPr>
      </w:pPr>
      <w:r>
        <w:rPr>
          <w:rFonts w:ascii="Times New Roman" w:hAnsi="Times New Roman"/>
          <w:color w:val="373535"/>
          <w:sz w:val="18"/>
        </w:rPr>
        <w:t xml:space="preserve">5.1O. O Coren/MS, por meio de servidor/comissão designado, fará análise e em caso de atendimento das especificações do edital, receberá o total dos materiais. Caso os materiais estejam em desacordo com o indicado, a Contratada deverá efetuar a substituição dos materiais em até 24 horas, contadas da notificação por escrito do </w:t>
      </w:r>
      <w:r>
        <w:rPr>
          <w:rFonts w:ascii="Times New Roman" w:hAnsi="Times New Roman"/>
          <w:color w:val="373535"/>
          <w:spacing w:val="-2"/>
          <w:sz w:val="18"/>
        </w:rPr>
        <w:t>servidor.</w:t>
      </w:r>
    </w:p>
    <w:p w14:paraId="4063307D" w14:textId="77777777" w:rsidR="007C095F" w:rsidRDefault="009D4B73">
      <w:pPr>
        <w:pStyle w:val="PargrafodaLista"/>
        <w:numPr>
          <w:ilvl w:val="1"/>
          <w:numId w:val="17"/>
        </w:numPr>
        <w:tabs>
          <w:tab w:val="left" w:pos="1974"/>
        </w:tabs>
        <w:ind w:right="0" w:hanging="404"/>
        <w:jc w:val="both"/>
        <w:rPr>
          <w:rFonts w:ascii="Times New Roman" w:hAnsi="Times New Roman"/>
          <w:sz w:val="18"/>
        </w:rPr>
      </w:pPr>
      <w:r>
        <w:rPr>
          <w:rFonts w:ascii="Times New Roman" w:hAnsi="Times New Roman"/>
          <w:color w:val="373535"/>
          <w:sz w:val="18"/>
        </w:rPr>
        <w:t>Não</w:t>
      </w:r>
      <w:r>
        <w:rPr>
          <w:rFonts w:ascii="Times New Roman" w:hAnsi="Times New Roman"/>
          <w:color w:val="373535"/>
          <w:spacing w:val="-6"/>
          <w:sz w:val="18"/>
        </w:rPr>
        <w:t xml:space="preserve"> </w:t>
      </w:r>
      <w:r>
        <w:rPr>
          <w:rFonts w:ascii="Times New Roman" w:hAnsi="Times New Roman"/>
          <w:color w:val="373535"/>
          <w:sz w:val="18"/>
        </w:rPr>
        <w:t>há</w:t>
      </w:r>
      <w:r>
        <w:rPr>
          <w:rFonts w:ascii="Times New Roman" w:hAnsi="Times New Roman"/>
          <w:color w:val="373535"/>
          <w:spacing w:val="-4"/>
          <w:sz w:val="18"/>
        </w:rPr>
        <w:t xml:space="preserve"> </w:t>
      </w:r>
      <w:r>
        <w:rPr>
          <w:rFonts w:ascii="Times New Roman" w:hAnsi="Times New Roman"/>
          <w:color w:val="373535"/>
          <w:sz w:val="18"/>
        </w:rPr>
        <w:t>necessidade</w:t>
      </w:r>
      <w:r>
        <w:rPr>
          <w:rFonts w:ascii="Times New Roman" w:hAnsi="Times New Roman"/>
          <w:color w:val="373535"/>
          <w:spacing w:val="-4"/>
          <w:sz w:val="18"/>
        </w:rPr>
        <w:t xml:space="preserve"> </w:t>
      </w:r>
      <w:r>
        <w:rPr>
          <w:rFonts w:ascii="Times New Roman" w:hAnsi="Times New Roman"/>
          <w:color w:val="373535"/>
          <w:sz w:val="18"/>
        </w:rPr>
        <w:t>de</w:t>
      </w:r>
      <w:r>
        <w:rPr>
          <w:rFonts w:ascii="Times New Roman" w:hAnsi="Times New Roman"/>
          <w:color w:val="373535"/>
          <w:spacing w:val="-3"/>
          <w:sz w:val="18"/>
        </w:rPr>
        <w:t xml:space="preserve"> </w:t>
      </w:r>
      <w:r>
        <w:rPr>
          <w:rFonts w:ascii="Times New Roman" w:hAnsi="Times New Roman"/>
          <w:color w:val="373535"/>
          <w:sz w:val="18"/>
        </w:rPr>
        <w:t>garantia</w:t>
      </w:r>
      <w:r>
        <w:rPr>
          <w:rFonts w:ascii="Times New Roman" w:hAnsi="Times New Roman"/>
          <w:color w:val="373535"/>
          <w:spacing w:val="-4"/>
          <w:sz w:val="18"/>
        </w:rPr>
        <w:t xml:space="preserve"> </w:t>
      </w:r>
      <w:r>
        <w:rPr>
          <w:rFonts w:ascii="Times New Roman" w:hAnsi="Times New Roman"/>
          <w:color w:val="373535"/>
          <w:sz w:val="18"/>
        </w:rPr>
        <w:t>contratual</w:t>
      </w:r>
      <w:r>
        <w:rPr>
          <w:rFonts w:ascii="Times New Roman" w:hAnsi="Times New Roman"/>
          <w:color w:val="373535"/>
          <w:spacing w:val="-4"/>
          <w:sz w:val="18"/>
        </w:rPr>
        <w:t xml:space="preserve"> </w:t>
      </w:r>
      <w:r>
        <w:rPr>
          <w:rFonts w:ascii="Times New Roman" w:hAnsi="Times New Roman"/>
          <w:color w:val="373535"/>
          <w:sz w:val="18"/>
        </w:rPr>
        <w:t>pelas</w:t>
      </w:r>
      <w:r>
        <w:rPr>
          <w:rFonts w:ascii="Times New Roman" w:hAnsi="Times New Roman"/>
          <w:color w:val="373535"/>
          <w:spacing w:val="-4"/>
          <w:sz w:val="18"/>
        </w:rPr>
        <w:t xml:space="preserve"> </w:t>
      </w:r>
      <w:r>
        <w:rPr>
          <w:rFonts w:ascii="Times New Roman" w:hAnsi="Times New Roman"/>
          <w:color w:val="373535"/>
          <w:sz w:val="18"/>
        </w:rPr>
        <w:t>seguintes</w:t>
      </w:r>
      <w:r>
        <w:rPr>
          <w:rFonts w:ascii="Times New Roman" w:hAnsi="Times New Roman"/>
          <w:color w:val="373535"/>
          <w:spacing w:val="-3"/>
          <w:sz w:val="18"/>
        </w:rPr>
        <w:t xml:space="preserve"> </w:t>
      </w:r>
      <w:r>
        <w:rPr>
          <w:rFonts w:ascii="Times New Roman" w:hAnsi="Times New Roman"/>
          <w:color w:val="373535"/>
          <w:spacing w:val="-2"/>
          <w:sz w:val="18"/>
        </w:rPr>
        <w:t>razões:</w:t>
      </w:r>
    </w:p>
    <w:p w14:paraId="38480327" w14:textId="77777777" w:rsidR="007C095F" w:rsidRDefault="007C095F">
      <w:pPr>
        <w:pStyle w:val="Corpodetexto"/>
        <w:spacing w:before="19"/>
        <w:rPr>
          <w:rFonts w:ascii="Times New Roman"/>
          <w:sz w:val="18"/>
        </w:rPr>
      </w:pPr>
    </w:p>
    <w:p w14:paraId="3DADBD8B" w14:textId="77777777" w:rsidR="007C095F" w:rsidRDefault="009D4B73">
      <w:pPr>
        <w:spacing w:line="268" w:lineRule="auto"/>
        <w:ind w:left="2769" w:right="969"/>
        <w:jc w:val="both"/>
        <w:rPr>
          <w:rFonts w:ascii="Times New Roman" w:hAnsi="Times New Roman"/>
          <w:sz w:val="18"/>
        </w:rPr>
      </w:pPr>
      <w:r>
        <w:rPr>
          <w:rFonts w:ascii="Times New Roman" w:hAnsi="Times New Roman"/>
          <w:color w:val="373535"/>
          <w:sz w:val="18"/>
        </w:rPr>
        <w:t>a) O objeto em questão trata de compra de materiais institucionais e a garantia é obrigatória somente</w:t>
      </w:r>
      <w:r>
        <w:rPr>
          <w:rFonts w:ascii="Times New Roman" w:hAnsi="Times New Roman"/>
          <w:color w:val="373535"/>
          <w:spacing w:val="80"/>
          <w:sz w:val="18"/>
        </w:rPr>
        <w:t xml:space="preserve"> </w:t>
      </w:r>
      <w:r>
        <w:rPr>
          <w:rFonts w:ascii="Times New Roman" w:hAnsi="Times New Roman"/>
          <w:color w:val="373535"/>
          <w:sz w:val="18"/>
        </w:rPr>
        <w:t>para os contratos que envolvam a execução de serviços continuados com dedicação exclusiva de mão de obra, nos termos do art. 7º, VI do Decreto nº 9.5O7, de 2O18, e do item 3 do Anexo VII-F da Instrução Normativa SEGES/MP n.º O5/2O17</w:t>
      </w:r>
    </w:p>
    <w:p w14:paraId="4D4D572F" w14:textId="77777777" w:rsidR="007C095F" w:rsidRDefault="009D4B73">
      <w:pPr>
        <w:pStyle w:val="PargrafodaLista"/>
        <w:numPr>
          <w:ilvl w:val="1"/>
          <w:numId w:val="17"/>
        </w:numPr>
        <w:tabs>
          <w:tab w:val="left" w:pos="1974"/>
        </w:tabs>
        <w:ind w:right="0" w:hanging="404"/>
        <w:jc w:val="both"/>
        <w:rPr>
          <w:rFonts w:ascii="Times New Roman" w:hAnsi="Times New Roman"/>
          <w:sz w:val="18"/>
        </w:rPr>
      </w:pPr>
      <w:r>
        <w:rPr>
          <w:rFonts w:ascii="Times New Roman" w:hAnsi="Times New Roman"/>
          <w:color w:val="373535"/>
          <w:sz w:val="18"/>
        </w:rPr>
        <w:t>São</w:t>
      </w:r>
      <w:r>
        <w:rPr>
          <w:rFonts w:ascii="Times New Roman" w:hAnsi="Times New Roman"/>
          <w:color w:val="373535"/>
          <w:spacing w:val="-3"/>
          <w:sz w:val="18"/>
        </w:rPr>
        <w:t xml:space="preserve"> </w:t>
      </w:r>
      <w:r>
        <w:rPr>
          <w:rFonts w:ascii="Times New Roman" w:hAnsi="Times New Roman"/>
          <w:color w:val="373535"/>
          <w:sz w:val="18"/>
        </w:rPr>
        <w:t>obrigações</w:t>
      </w:r>
      <w:r>
        <w:rPr>
          <w:rFonts w:ascii="Times New Roman" w:hAnsi="Times New Roman"/>
          <w:color w:val="373535"/>
          <w:spacing w:val="-3"/>
          <w:sz w:val="18"/>
        </w:rPr>
        <w:t xml:space="preserve"> </w:t>
      </w:r>
      <w:r>
        <w:rPr>
          <w:rFonts w:ascii="Times New Roman" w:hAnsi="Times New Roman"/>
          <w:color w:val="373535"/>
          <w:sz w:val="18"/>
        </w:rPr>
        <w:t>da</w:t>
      </w:r>
      <w:r>
        <w:rPr>
          <w:rFonts w:ascii="Times New Roman" w:hAnsi="Times New Roman"/>
          <w:color w:val="373535"/>
          <w:spacing w:val="-3"/>
          <w:sz w:val="18"/>
        </w:rPr>
        <w:t xml:space="preserve"> </w:t>
      </w:r>
      <w:r>
        <w:rPr>
          <w:rFonts w:ascii="Times New Roman" w:hAnsi="Times New Roman"/>
          <w:color w:val="373535"/>
          <w:spacing w:val="-2"/>
          <w:sz w:val="18"/>
        </w:rPr>
        <w:t>Contratada:</w:t>
      </w:r>
    </w:p>
    <w:p w14:paraId="2B16902D" w14:textId="77777777" w:rsidR="007C095F" w:rsidRDefault="007C095F">
      <w:pPr>
        <w:pStyle w:val="Corpodetexto"/>
        <w:spacing w:before="19"/>
        <w:rPr>
          <w:rFonts w:ascii="Times New Roman"/>
          <w:sz w:val="18"/>
        </w:rPr>
      </w:pPr>
    </w:p>
    <w:p w14:paraId="1BA5C99E" w14:textId="77777777" w:rsidR="007C095F" w:rsidRDefault="009D4B73">
      <w:pPr>
        <w:pStyle w:val="PargrafodaLista"/>
        <w:numPr>
          <w:ilvl w:val="2"/>
          <w:numId w:val="17"/>
        </w:numPr>
        <w:tabs>
          <w:tab w:val="left" w:pos="2753"/>
        </w:tabs>
        <w:spacing w:before="1" w:line="268" w:lineRule="auto"/>
        <w:ind w:right="969" w:firstLine="0"/>
        <w:jc w:val="both"/>
        <w:rPr>
          <w:rFonts w:ascii="Times New Roman" w:hAnsi="Times New Roman"/>
          <w:sz w:val="18"/>
        </w:rPr>
      </w:pPr>
      <w:r>
        <w:rPr>
          <w:rFonts w:ascii="Times New Roman" w:hAnsi="Times New Roman"/>
          <w:color w:val="373535"/>
          <w:sz w:val="18"/>
        </w:rPr>
        <w:t xml:space="preserve">A Contratada deve cumprir todas as obrigações constantes no Edital, seus anexos e sua proposta, assumindo como exclusivamente seus os riscos e as despesas decorrentes da boa e perfeita execução do objeto e, </w:t>
      </w:r>
      <w:r>
        <w:rPr>
          <w:rFonts w:ascii="Times New Roman" w:hAnsi="Times New Roman"/>
          <w:color w:val="373535"/>
          <w:spacing w:val="-2"/>
          <w:sz w:val="18"/>
        </w:rPr>
        <w:t>ainda:</w:t>
      </w:r>
    </w:p>
    <w:p w14:paraId="42347FE0" w14:textId="77777777" w:rsidR="007C095F" w:rsidRDefault="009D4B73">
      <w:pPr>
        <w:pStyle w:val="PargrafodaLista"/>
        <w:numPr>
          <w:ilvl w:val="0"/>
          <w:numId w:val="16"/>
        </w:numPr>
        <w:tabs>
          <w:tab w:val="left" w:pos="2381"/>
        </w:tabs>
        <w:spacing w:line="268" w:lineRule="auto"/>
        <w:ind w:right="969" w:firstLine="0"/>
        <w:jc w:val="both"/>
        <w:rPr>
          <w:rFonts w:ascii="Times New Roman" w:hAnsi="Times New Roman"/>
          <w:i/>
          <w:sz w:val="18"/>
        </w:rPr>
      </w:pPr>
      <w:r>
        <w:rPr>
          <w:rFonts w:ascii="Times New Roman" w:hAnsi="Times New Roman"/>
          <w:color w:val="373535"/>
          <w:sz w:val="18"/>
        </w:rPr>
        <w:t xml:space="preserve">efetuar a entrega do objeto em perfeitas condições, conforme especificações, prazo e local constantes no Termo de Referência e seus anexos, acompanhado da respectiva nota fiscal, na qual constarão as indicações referentes a: </w:t>
      </w:r>
      <w:r>
        <w:rPr>
          <w:rFonts w:ascii="Times New Roman" w:hAnsi="Times New Roman"/>
          <w:i/>
          <w:color w:val="373535"/>
          <w:sz w:val="18"/>
        </w:rPr>
        <w:t>marca, fabricante, procedência e prazo de garantia ou validade;</w:t>
      </w:r>
    </w:p>
    <w:p w14:paraId="731A872B" w14:textId="77777777" w:rsidR="007C095F" w:rsidRDefault="009D4B73">
      <w:pPr>
        <w:pStyle w:val="PargrafodaLista"/>
        <w:numPr>
          <w:ilvl w:val="0"/>
          <w:numId w:val="16"/>
        </w:numPr>
        <w:tabs>
          <w:tab w:val="left" w:pos="2169"/>
          <w:tab w:val="left" w:pos="2373"/>
        </w:tabs>
        <w:spacing w:before="0" w:line="268" w:lineRule="auto"/>
        <w:ind w:right="970" w:hanging="1"/>
        <w:jc w:val="both"/>
        <w:rPr>
          <w:rFonts w:ascii="Times New Roman" w:hAnsi="Times New Roman"/>
          <w:sz w:val="18"/>
        </w:rPr>
      </w:pPr>
      <w:r>
        <w:rPr>
          <w:rFonts w:ascii="Times New Roman" w:hAnsi="Times New Roman"/>
          <w:color w:val="373535"/>
          <w:sz w:val="18"/>
        </w:rPr>
        <w:t>responsabilizar-se pelos vícios e danos decorrentes do objeto, de acordo com os artigos 12, 13 e 17 a 27, do Código de Defesa do Consumidor (Lei nº 8.O78, de 199O);</w:t>
      </w:r>
    </w:p>
    <w:p w14:paraId="5BC071CF" w14:textId="77777777" w:rsidR="007C095F" w:rsidRDefault="009D4B73">
      <w:pPr>
        <w:pStyle w:val="PargrafodaLista"/>
        <w:numPr>
          <w:ilvl w:val="0"/>
          <w:numId w:val="16"/>
        </w:numPr>
        <w:tabs>
          <w:tab w:val="left" w:pos="2169"/>
          <w:tab w:val="left" w:pos="2372"/>
        </w:tabs>
        <w:spacing w:before="0" w:line="268" w:lineRule="auto"/>
        <w:ind w:right="968" w:hanging="1"/>
        <w:jc w:val="both"/>
        <w:rPr>
          <w:rFonts w:ascii="Times New Roman" w:hAnsi="Times New Roman"/>
          <w:sz w:val="18"/>
        </w:rPr>
      </w:pPr>
      <w:r>
        <w:rPr>
          <w:rFonts w:ascii="Times New Roman" w:hAnsi="Times New Roman"/>
          <w:color w:val="373535"/>
          <w:sz w:val="18"/>
        </w:rPr>
        <w:t>substituir, reparar ou corrigir, às suas expensas, no prazo fixado neste Termo de Referência, o objeto com avarias ou defeitos;</w:t>
      </w:r>
    </w:p>
    <w:p w14:paraId="00DAEF57" w14:textId="77777777" w:rsidR="007C095F" w:rsidRDefault="009D4B73">
      <w:pPr>
        <w:pStyle w:val="PargrafodaLista"/>
        <w:numPr>
          <w:ilvl w:val="0"/>
          <w:numId w:val="16"/>
        </w:numPr>
        <w:tabs>
          <w:tab w:val="left" w:pos="2379"/>
        </w:tabs>
        <w:spacing w:before="0" w:line="268" w:lineRule="auto"/>
        <w:ind w:right="969" w:firstLine="0"/>
        <w:jc w:val="both"/>
        <w:rPr>
          <w:rFonts w:ascii="Times New Roman" w:hAnsi="Times New Roman"/>
          <w:sz w:val="18"/>
        </w:rPr>
      </w:pPr>
      <w:r>
        <w:rPr>
          <w:rFonts w:ascii="Times New Roman" w:hAnsi="Times New Roman"/>
          <w:color w:val="373535"/>
          <w:sz w:val="18"/>
        </w:rPr>
        <w:t>comunicar à Contratante, no prazo máximo de 24 (vinte e quatro) horas que antecede a data da entrega, os motivos que impossibilitem o cumprimento do prazo previsto, com a devida comprovação;</w:t>
      </w:r>
    </w:p>
    <w:p w14:paraId="6A1C879D" w14:textId="77777777" w:rsidR="007C095F" w:rsidRDefault="009D4B73">
      <w:pPr>
        <w:pStyle w:val="PargrafodaLista"/>
        <w:numPr>
          <w:ilvl w:val="0"/>
          <w:numId w:val="16"/>
        </w:numPr>
        <w:tabs>
          <w:tab w:val="left" w:pos="2380"/>
        </w:tabs>
        <w:spacing w:before="0" w:line="268" w:lineRule="auto"/>
        <w:ind w:right="969" w:firstLine="0"/>
        <w:jc w:val="both"/>
        <w:rPr>
          <w:rFonts w:ascii="Times New Roman" w:hAnsi="Times New Roman"/>
          <w:sz w:val="18"/>
        </w:rPr>
      </w:pPr>
      <w:r>
        <w:rPr>
          <w:rFonts w:ascii="Times New Roman" w:hAnsi="Times New Roman"/>
          <w:color w:val="373535"/>
          <w:sz w:val="18"/>
        </w:rPr>
        <w:t>manter, durante toda a execução do contrato, em compatibilidade com as obrigações assumidas, todas as condições de habilitação e qualificação exigidas na licitação;</w:t>
      </w:r>
    </w:p>
    <w:p w14:paraId="638B75EA" w14:textId="77777777" w:rsidR="007C095F" w:rsidRDefault="009D4B73">
      <w:pPr>
        <w:pStyle w:val="PargrafodaLista"/>
        <w:numPr>
          <w:ilvl w:val="0"/>
          <w:numId w:val="16"/>
        </w:numPr>
        <w:tabs>
          <w:tab w:val="left" w:pos="2332"/>
        </w:tabs>
        <w:spacing w:before="0" w:line="207" w:lineRule="exact"/>
        <w:ind w:left="2332" w:right="0" w:hanging="163"/>
        <w:jc w:val="both"/>
        <w:rPr>
          <w:rFonts w:ascii="Times New Roman" w:hAnsi="Times New Roman"/>
          <w:sz w:val="18"/>
        </w:rPr>
      </w:pPr>
      <w:r>
        <w:rPr>
          <w:rFonts w:ascii="Times New Roman" w:hAnsi="Times New Roman"/>
          <w:color w:val="373535"/>
          <w:sz w:val="18"/>
        </w:rPr>
        <w:t>indicar</w:t>
      </w:r>
      <w:r>
        <w:rPr>
          <w:rFonts w:ascii="Times New Roman" w:hAnsi="Times New Roman"/>
          <w:color w:val="373535"/>
          <w:spacing w:val="-4"/>
          <w:sz w:val="18"/>
        </w:rPr>
        <w:t xml:space="preserve"> </w:t>
      </w:r>
      <w:r>
        <w:rPr>
          <w:rFonts w:ascii="Times New Roman" w:hAnsi="Times New Roman"/>
          <w:color w:val="373535"/>
          <w:sz w:val="18"/>
        </w:rPr>
        <w:t>preposto</w:t>
      </w:r>
      <w:r>
        <w:rPr>
          <w:rFonts w:ascii="Times New Roman" w:hAnsi="Times New Roman"/>
          <w:color w:val="373535"/>
          <w:spacing w:val="-3"/>
          <w:sz w:val="18"/>
        </w:rPr>
        <w:t xml:space="preserve"> </w:t>
      </w:r>
      <w:r>
        <w:rPr>
          <w:rFonts w:ascii="Times New Roman" w:hAnsi="Times New Roman"/>
          <w:color w:val="373535"/>
          <w:sz w:val="18"/>
        </w:rPr>
        <w:t>para</w:t>
      </w:r>
      <w:r>
        <w:rPr>
          <w:rFonts w:ascii="Times New Roman" w:hAnsi="Times New Roman"/>
          <w:color w:val="373535"/>
          <w:spacing w:val="-4"/>
          <w:sz w:val="18"/>
        </w:rPr>
        <w:t xml:space="preserve"> </w:t>
      </w:r>
      <w:r>
        <w:rPr>
          <w:rFonts w:ascii="Times New Roman" w:hAnsi="Times New Roman"/>
          <w:color w:val="373535"/>
          <w:sz w:val="18"/>
        </w:rPr>
        <w:t>representá-la</w:t>
      </w:r>
      <w:r>
        <w:rPr>
          <w:rFonts w:ascii="Times New Roman" w:hAnsi="Times New Roman"/>
          <w:color w:val="373535"/>
          <w:spacing w:val="-3"/>
          <w:sz w:val="18"/>
        </w:rPr>
        <w:t xml:space="preserve"> </w:t>
      </w:r>
      <w:r>
        <w:rPr>
          <w:rFonts w:ascii="Times New Roman" w:hAnsi="Times New Roman"/>
          <w:color w:val="373535"/>
          <w:sz w:val="18"/>
        </w:rPr>
        <w:t>durante</w:t>
      </w:r>
      <w:r>
        <w:rPr>
          <w:rFonts w:ascii="Times New Roman" w:hAnsi="Times New Roman"/>
          <w:color w:val="373535"/>
          <w:spacing w:val="-4"/>
          <w:sz w:val="18"/>
        </w:rPr>
        <w:t xml:space="preserve"> </w:t>
      </w:r>
      <w:r>
        <w:rPr>
          <w:rFonts w:ascii="Times New Roman" w:hAnsi="Times New Roman"/>
          <w:color w:val="373535"/>
          <w:sz w:val="18"/>
        </w:rPr>
        <w:t>a</w:t>
      </w:r>
      <w:r>
        <w:rPr>
          <w:rFonts w:ascii="Times New Roman" w:hAnsi="Times New Roman"/>
          <w:color w:val="373535"/>
          <w:spacing w:val="-3"/>
          <w:sz w:val="18"/>
        </w:rPr>
        <w:t xml:space="preserve"> </w:t>
      </w:r>
      <w:r>
        <w:rPr>
          <w:rFonts w:ascii="Times New Roman" w:hAnsi="Times New Roman"/>
          <w:color w:val="373535"/>
          <w:sz w:val="18"/>
        </w:rPr>
        <w:t>execução</w:t>
      </w:r>
      <w:r>
        <w:rPr>
          <w:rFonts w:ascii="Times New Roman" w:hAnsi="Times New Roman"/>
          <w:color w:val="373535"/>
          <w:spacing w:val="-4"/>
          <w:sz w:val="18"/>
        </w:rPr>
        <w:t xml:space="preserve"> </w:t>
      </w:r>
      <w:r>
        <w:rPr>
          <w:rFonts w:ascii="Times New Roman" w:hAnsi="Times New Roman"/>
          <w:color w:val="373535"/>
          <w:sz w:val="18"/>
        </w:rPr>
        <w:t>do</w:t>
      </w:r>
      <w:r>
        <w:rPr>
          <w:rFonts w:ascii="Times New Roman" w:hAnsi="Times New Roman"/>
          <w:color w:val="373535"/>
          <w:spacing w:val="-3"/>
          <w:sz w:val="18"/>
        </w:rPr>
        <w:t xml:space="preserve"> </w:t>
      </w:r>
      <w:r>
        <w:rPr>
          <w:rFonts w:ascii="Times New Roman" w:hAnsi="Times New Roman"/>
          <w:color w:val="373535"/>
          <w:spacing w:val="-2"/>
          <w:sz w:val="18"/>
        </w:rPr>
        <w:t>contrato.</w:t>
      </w:r>
    </w:p>
    <w:p w14:paraId="78377C2E" w14:textId="77777777" w:rsidR="007C095F" w:rsidRDefault="007C095F">
      <w:pPr>
        <w:pStyle w:val="Corpodetexto"/>
        <w:spacing w:before="18"/>
        <w:rPr>
          <w:rFonts w:ascii="Times New Roman"/>
          <w:sz w:val="18"/>
        </w:rPr>
      </w:pPr>
    </w:p>
    <w:p w14:paraId="03A3D951" w14:textId="77777777" w:rsidR="007C095F" w:rsidRDefault="009D4B73">
      <w:pPr>
        <w:pStyle w:val="PargrafodaLista"/>
        <w:numPr>
          <w:ilvl w:val="2"/>
          <w:numId w:val="17"/>
        </w:numPr>
        <w:tabs>
          <w:tab w:val="left" w:pos="2712"/>
        </w:tabs>
        <w:spacing w:before="0" w:line="268" w:lineRule="auto"/>
        <w:ind w:right="969" w:firstLine="0"/>
        <w:jc w:val="both"/>
        <w:rPr>
          <w:rFonts w:ascii="Times New Roman" w:hAnsi="Times New Roman"/>
          <w:sz w:val="18"/>
        </w:rPr>
      </w:pPr>
      <w:r>
        <w:rPr>
          <w:rFonts w:ascii="Times New Roman" w:hAnsi="Times New Roman"/>
          <w:color w:val="373535"/>
          <w:sz w:val="18"/>
        </w:rPr>
        <w:t xml:space="preserve">Quando não for possível a verificação da regularidade no Sistema de Cadastro de Fornecedores – SICAF, a empresa contratada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w:t>
      </w:r>
      <w:r>
        <w:rPr>
          <w:rFonts w:ascii="Times New Roman" w:hAnsi="Times New Roman"/>
          <w:color w:val="373535"/>
          <w:sz w:val="18"/>
        </w:rPr>
        <w:t>sede do contratado; 4) Certidão de Regularidade do FGTS – CRF; e 5) Certidão Negativa de Débitos Trabalhistas – CNDT, conforme alínea "c" do item 1O.2 do Anexo VIII-B da IN SEGES/MP n. 5/2O17;</w:t>
      </w:r>
    </w:p>
    <w:p w14:paraId="3FD49B6B" w14:textId="77777777" w:rsidR="007C095F" w:rsidRDefault="009D4B73">
      <w:pPr>
        <w:pStyle w:val="PargrafodaLista"/>
        <w:numPr>
          <w:ilvl w:val="2"/>
          <w:numId w:val="17"/>
        </w:numPr>
        <w:tabs>
          <w:tab w:val="left" w:pos="2714"/>
        </w:tabs>
        <w:spacing w:before="200" w:line="268" w:lineRule="auto"/>
        <w:ind w:right="969" w:firstLine="0"/>
        <w:rPr>
          <w:rFonts w:ascii="Times New Roman" w:hAnsi="Times New Roman"/>
          <w:sz w:val="18"/>
        </w:rPr>
      </w:pPr>
      <w:r>
        <w:rPr>
          <w:rFonts w:ascii="Times New Roman" w:hAnsi="Times New Roman"/>
          <w:color w:val="373535"/>
          <w:sz w:val="18"/>
        </w:rPr>
        <w:t>Permitir o livre acesso dos servidores dos órgãos ou entidades públicas concedentes ou contratantes, bem como dos órgãos de controle, aos documentos e registro contábeis da (s) empresa (s) contratada (s).</w:t>
      </w:r>
    </w:p>
    <w:p w14:paraId="5A5B2B0A" w14:textId="77777777" w:rsidR="007C095F" w:rsidRDefault="009D4B73">
      <w:pPr>
        <w:pStyle w:val="PargrafodaLista"/>
        <w:numPr>
          <w:ilvl w:val="1"/>
          <w:numId w:val="17"/>
        </w:numPr>
        <w:tabs>
          <w:tab w:val="left" w:pos="1794"/>
        </w:tabs>
        <w:ind w:left="1794" w:right="0" w:hanging="404"/>
        <w:jc w:val="left"/>
        <w:rPr>
          <w:rFonts w:ascii="Times New Roman" w:hAnsi="Times New Roman"/>
          <w:sz w:val="18"/>
        </w:rPr>
      </w:pPr>
      <w:r>
        <w:rPr>
          <w:rFonts w:ascii="Times New Roman" w:hAnsi="Times New Roman"/>
          <w:color w:val="373535"/>
          <w:sz w:val="18"/>
        </w:rPr>
        <w:t>São</w:t>
      </w:r>
      <w:r>
        <w:rPr>
          <w:rFonts w:ascii="Times New Roman" w:hAnsi="Times New Roman"/>
          <w:color w:val="373535"/>
          <w:spacing w:val="-3"/>
          <w:sz w:val="18"/>
        </w:rPr>
        <w:t xml:space="preserve"> </w:t>
      </w:r>
      <w:r>
        <w:rPr>
          <w:rFonts w:ascii="Times New Roman" w:hAnsi="Times New Roman"/>
          <w:color w:val="373535"/>
          <w:sz w:val="18"/>
        </w:rPr>
        <w:t>obrigações</w:t>
      </w:r>
      <w:r>
        <w:rPr>
          <w:rFonts w:ascii="Times New Roman" w:hAnsi="Times New Roman"/>
          <w:color w:val="373535"/>
          <w:spacing w:val="-3"/>
          <w:sz w:val="18"/>
        </w:rPr>
        <w:t xml:space="preserve"> </w:t>
      </w:r>
      <w:r>
        <w:rPr>
          <w:rFonts w:ascii="Times New Roman" w:hAnsi="Times New Roman"/>
          <w:color w:val="373535"/>
          <w:sz w:val="18"/>
        </w:rPr>
        <w:t>da</w:t>
      </w:r>
      <w:r>
        <w:rPr>
          <w:rFonts w:ascii="Times New Roman" w:hAnsi="Times New Roman"/>
          <w:color w:val="373535"/>
          <w:spacing w:val="-2"/>
          <w:sz w:val="18"/>
        </w:rPr>
        <w:t xml:space="preserve"> Contratante:</w:t>
      </w:r>
    </w:p>
    <w:p w14:paraId="768F104C" w14:textId="77777777" w:rsidR="007C095F" w:rsidRDefault="007C095F">
      <w:pPr>
        <w:pStyle w:val="Corpodetexto"/>
        <w:spacing w:before="19"/>
        <w:rPr>
          <w:rFonts w:ascii="Times New Roman"/>
          <w:sz w:val="18"/>
        </w:rPr>
      </w:pPr>
    </w:p>
    <w:p w14:paraId="69712280" w14:textId="77777777" w:rsidR="007C095F" w:rsidRDefault="009D4B73">
      <w:pPr>
        <w:pStyle w:val="PargrafodaLista"/>
        <w:numPr>
          <w:ilvl w:val="0"/>
          <w:numId w:val="15"/>
        </w:numPr>
        <w:tabs>
          <w:tab w:val="left" w:pos="2351"/>
        </w:tabs>
        <w:spacing w:before="1"/>
        <w:ind w:left="2351" w:right="0" w:hanging="182"/>
        <w:rPr>
          <w:rFonts w:ascii="Times New Roman" w:hAnsi="Times New Roman"/>
          <w:sz w:val="18"/>
        </w:rPr>
      </w:pPr>
      <w:r>
        <w:rPr>
          <w:rFonts w:ascii="Times New Roman" w:hAnsi="Times New Roman"/>
          <w:color w:val="373535"/>
          <w:sz w:val="18"/>
        </w:rPr>
        <w:t>receber</w:t>
      </w:r>
      <w:r>
        <w:rPr>
          <w:rFonts w:ascii="Times New Roman" w:hAnsi="Times New Roman"/>
          <w:color w:val="373535"/>
          <w:spacing w:val="-6"/>
          <w:sz w:val="18"/>
        </w:rPr>
        <w:t xml:space="preserve"> </w:t>
      </w:r>
      <w:r>
        <w:rPr>
          <w:rFonts w:ascii="Times New Roman" w:hAnsi="Times New Roman"/>
          <w:color w:val="373535"/>
          <w:sz w:val="18"/>
        </w:rPr>
        <w:t>o</w:t>
      </w:r>
      <w:r>
        <w:rPr>
          <w:rFonts w:ascii="Times New Roman" w:hAnsi="Times New Roman"/>
          <w:color w:val="373535"/>
          <w:spacing w:val="-3"/>
          <w:sz w:val="18"/>
        </w:rPr>
        <w:t xml:space="preserve"> </w:t>
      </w:r>
      <w:r>
        <w:rPr>
          <w:rFonts w:ascii="Times New Roman" w:hAnsi="Times New Roman"/>
          <w:color w:val="373535"/>
          <w:sz w:val="18"/>
        </w:rPr>
        <w:t>objeto</w:t>
      </w:r>
      <w:r>
        <w:rPr>
          <w:rFonts w:ascii="Times New Roman" w:hAnsi="Times New Roman"/>
          <w:color w:val="373535"/>
          <w:spacing w:val="-3"/>
          <w:sz w:val="18"/>
        </w:rPr>
        <w:t xml:space="preserve"> </w:t>
      </w:r>
      <w:r>
        <w:rPr>
          <w:rFonts w:ascii="Times New Roman" w:hAnsi="Times New Roman"/>
          <w:color w:val="373535"/>
          <w:sz w:val="18"/>
        </w:rPr>
        <w:t>no</w:t>
      </w:r>
      <w:r>
        <w:rPr>
          <w:rFonts w:ascii="Times New Roman" w:hAnsi="Times New Roman"/>
          <w:color w:val="373535"/>
          <w:spacing w:val="-4"/>
          <w:sz w:val="18"/>
        </w:rPr>
        <w:t xml:space="preserve"> </w:t>
      </w:r>
      <w:r>
        <w:rPr>
          <w:rFonts w:ascii="Times New Roman" w:hAnsi="Times New Roman"/>
          <w:color w:val="373535"/>
          <w:sz w:val="18"/>
        </w:rPr>
        <w:t>prazo</w:t>
      </w:r>
      <w:r>
        <w:rPr>
          <w:rFonts w:ascii="Times New Roman" w:hAnsi="Times New Roman"/>
          <w:color w:val="373535"/>
          <w:spacing w:val="-3"/>
          <w:sz w:val="18"/>
        </w:rPr>
        <w:t xml:space="preserve"> </w:t>
      </w:r>
      <w:r>
        <w:rPr>
          <w:rFonts w:ascii="Times New Roman" w:hAnsi="Times New Roman"/>
          <w:color w:val="373535"/>
          <w:sz w:val="18"/>
        </w:rPr>
        <w:t>e</w:t>
      </w:r>
      <w:r>
        <w:rPr>
          <w:rFonts w:ascii="Times New Roman" w:hAnsi="Times New Roman"/>
          <w:color w:val="373535"/>
          <w:spacing w:val="-3"/>
          <w:sz w:val="18"/>
        </w:rPr>
        <w:t xml:space="preserve"> </w:t>
      </w:r>
      <w:r>
        <w:rPr>
          <w:rFonts w:ascii="Times New Roman" w:hAnsi="Times New Roman"/>
          <w:color w:val="373535"/>
          <w:sz w:val="18"/>
        </w:rPr>
        <w:t>condições</w:t>
      </w:r>
      <w:r>
        <w:rPr>
          <w:rFonts w:ascii="Times New Roman" w:hAnsi="Times New Roman"/>
          <w:color w:val="373535"/>
          <w:spacing w:val="-4"/>
          <w:sz w:val="18"/>
        </w:rPr>
        <w:t xml:space="preserve"> </w:t>
      </w:r>
      <w:r>
        <w:rPr>
          <w:rFonts w:ascii="Times New Roman" w:hAnsi="Times New Roman"/>
          <w:color w:val="373535"/>
          <w:sz w:val="18"/>
        </w:rPr>
        <w:t>estabelecidas</w:t>
      </w:r>
      <w:r>
        <w:rPr>
          <w:rFonts w:ascii="Times New Roman" w:hAnsi="Times New Roman"/>
          <w:color w:val="373535"/>
          <w:spacing w:val="-3"/>
          <w:sz w:val="18"/>
        </w:rPr>
        <w:t xml:space="preserve"> </w:t>
      </w:r>
      <w:r>
        <w:rPr>
          <w:rFonts w:ascii="Times New Roman" w:hAnsi="Times New Roman"/>
          <w:color w:val="373535"/>
          <w:sz w:val="18"/>
        </w:rPr>
        <w:t>no</w:t>
      </w:r>
      <w:r>
        <w:rPr>
          <w:rFonts w:ascii="Times New Roman" w:hAnsi="Times New Roman"/>
          <w:color w:val="373535"/>
          <w:spacing w:val="-3"/>
          <w:sz w:val="18"/>
        </w:rPr>
        <w:t xml:space="preserve"> </w:t>
      </w:r>
      <w:r>
        <w:rPr>
          <w:rFonts w:ascii="Times New Roman" w:hAnsi="Times New Roman"/>
          <w:color w:val="373535"/>
          <w:sz w:val="18"/>
        </w:rPr>
        <w:t>Edital</w:t>
      </w:r>
      <w:r>
        <w:rPr>
          <w:rFonts w:ascii="Times New Roman" w:hAnsi="Times New Roman"/>
          <w:color w:val="373535"/>
          <w:spacing w:val="-4"/>
          <w:sz w:val="18"/>
        </w:rPr>
        <w:t xml:space="preserve"> </w:t>
      </w:r>
      <w:r>
        <w:rPr>
          <w:rFonts w:ascii="Times New Roman" w:hAnsi="Times New Roman"/>
          <w:color w:val="373535"/>
          <w:sz w:val="18"/>
        </w:rPr>
        <w:t>e</w:t>
      </w:r>
      <w:r>
        <w:rPr>
          <w:rFonts w:ascii="Times New Roman" w:hAnsi="Times New Roman"/>
          <w:color w:val="373535"/>
          <w:spacing w:val="-3"/>
          <w:sz w:val="18"/>
        </w:rPr>
        <w:t xml:space="preserve"> </w:t>
      </w:r>
      <w:r>
        <w:rPr>
          <w:rFonts w:ascii="Times New Roman" w:hAnsi="Times New Roman"/>
          <w:color w:val="373535"/>
          <w:sz w:val="18"/>
        </w:rPr>
        <w:t>seus</w:t>
      </w:r>
      <w:r>
        <w:rPr>
          <w:rFonts w:ascii="Times New Roman" w:hAnsi="Times New Roman"/>
          <w:color w:val="373535"/>
          <w:spacing w:val="-3"/>
          <w:sz w:val="18"/>
        </w:rPr>
        <w:t xml:space="preserve"> </w:t>
      </w:r>
      <w:r>
        <w:rPr>
          <w:rFonts w:ascii="Times New Roman" w:hAnsi="Times New Roman"/>
          <w:color w:val="373535"/>
          <w:spacing w:val="-2"/>
          <w:sz w:val="18"/>
        </w:rPr>
        <w:t>anexos;</w:t>
      </w:r>
    </w:p>
    <w:p w14:paraId="3445821C" w14:textId="77777777" w:rsidR="007C095F" w:rsidRDefault="007C095F">
      <w:pPr>
        <w:pStyle w:val="Corpodetexto"/>
        <w:spacing w:before="19"/>
        <w:rPr>
          <w:rFonts w:ascii="Times New Roman"/>
          <w:sz w:val="18"/>
        </w:rPr>
      </w:pPr>
    </w:p>
    <w:p w14:paraId="699D3E71" w14:textId="77777777" w:rsidR="007C095F" w:rsidRDefault="009D4B73">
      <w:pPr>
        <w:pStyle w:val="PargrafodaLista"/>
        <w:numPr>
          <w:ilvl w:val="0"/>
          <w:numId w:val="15"/>
        </w:numPr>
        <w:tabs>
          <w:tab w:val="left" w:pos="2400"/>
        </w:tabs>
        <w:spacing w:before="0" w:line="268" w:lineRule="auto"/>
        <w:ind w:left="2169" w:right="969" w:firstLine="0"/>
        <w:rPr>
          <w:rFonts w:ascii="Times New Roman" w:hAnsi="Times New Roman"/>
          <w:sz w:val="18"/>
        </w:rPr>
      </w:pPr>
      <w:r>
        <w:rPr>
          <w:rFonts w:ascii="Times New Roman" w:hAnsi="Times New Roman"/>
          <w:color w:val="373535"/>
          <w:sz w:val="18"/>
        </w:rPr>
        <w:t>verificar</w:t>
      </w:r>
      <w:r>
        <w:rPr>
          <w:rFonts w:ascii="Times New Roman" w:hAnsi="Times New Roman"/>
          <w:color w:val="373535"/>
          <w:spacing w:val="40"/>
          <w:sz w:val="18"/>
        </w:rPr>
        <w:t xml:space="preserve"> </w:t>
      </w:r>
      <w:r>
        <w:rPr>
          <w:rFonts w:ascii="Times New Roman" w:hAnsi="Times New Roman"/>
          <w:color w:val="373535"/>
          <w:sz w:val="18"/>
        </w:rPr>
        <w:t>minuciosamente,</w:t>
      </w:r>
      <w:r>
        <w:rPr>
          <w:rFonts w:ascii="Times New Roman" w:hAnsi="Times New Roman"/>
          <w:color w:val="373535"/>
          <w:spacing w:val="40"/>
          <w:sz w:val="18"/>
        </w:rPr>
        <w:t xml:space="preserve"> </w:t>
      </w:r>
      <w:r>
        <w:rPr>
          <w:rFonts w:ascii="Times New Roman" w:hAnsi="Times New Roman"/>
          <w:color w:val="373535"/>
          <w:sz w:val="18"/>
        </w:rPr>
        <w:t>no</w:t>
      </w:r>
      <w:r>
        <w:rPr>
          <w:rFonts w:ascii="Times New Roman" w:hAnsi="Times New Roman"/>
          <w:color w:val="373535"/>
          <w:spacing w:val="40"/>
          <w:sz w:val="18"/>
        </w:rPr>
        <w:t xml:space="preserve"> </w:t>
      </w:r>
      <w:r>
        <w:rPr>
          <w:rFonts w:ascii="Times New Roman" w:hAnsi="Times New Roman"/>
          <w:color w:val="373535"/>
          <w:sz w:val="18"/>
        </w:rPr>
        <w:t>prazo</w:t>
      </w:r>
      <w:r>
        <w:rPr>
          <w:rFonts w:ascii="Times New Roman" w:hAnsi="Times New Roman"/>
          <w:color w:val="373535"/>
          <w:spacing w:val="40"/>
          <w:sz w:val="18"/>
        </w:rPr>
        <w:t xml:space="preserve"> </w:t>
      </w:r>
      <w:r>
        <w:rPr>
          <w:rFonts w:ascii="Times New Roman" w:hAnsi="Times New Roman"/>
          <w:color w:val="373535"/>
          <w:sz w:val="18"/>
        </w:rPr>
        <w:t>fixado,</w:t>
      </w:r>
      <w:r>
        <w:rPr>
          <w:rFonts w:ascii="Times New Roman" w:hAnsi="Times New Roman"/>
          <w:color w:val="373535"/>
          <w:spacing w:val="40"/>
          <w:sz w:val="18"/>
        </w:rPr>
        <w:t xml:space="preserve"> </w:t>
      </w:r>
      <w:r>
        <w:rPr>
          <w:rFonts w:ascii="Times New Roman" w:hAnsi="Times New Roman"/>
          <w:color w:val="373535"/>
          <w:sz w:val="18"/>
        </w:rPr>
        <w:t>a</w:t>
      </w:r>
      <w:r>
        <w:rPr>
          <w:rFonts w:ascii="Times New Roman" w:hAnsi="Times New Roman"/>
          <w:color w:val="373535"/>
          <w:spacing w:val="40"/>
          <w:sz w:val="18"/>
        </w:rPr>
        <w:t xml:space="preserve"> </w:t>
      </w:r>
      <w:r>
        <w:rPr>
          <w:rFonts w:ascii="Times New Roman" w:hAnsi="Times New Roman"/>
          <w:color w:val="373535"/>
          <w:sz w:val="18"/>
        </w:rPr>
        <w:t>conformidade</w:t>
      </w:r>
      <w:r>
        <w:rPr>
          <w:rFonts w:ascii="Times New Roman" w:hAnsi="Times New Roman"/>
          <w:color w:val="373535"/>
          <w:spacing w:val="40"/>
          <w:sz w:val="18"/>
        </w:rPr>
        <w:t xml:space="preserve"> </w:t>
      </w:r>
      <w:r>
        <w:rPr>
          <w:rFonts w:ascii="Times New Roman" w:hAnsi="Times New Roman"/>
          <w:color w:val="373535"/>
          <w:sz w:val="18"/>
        </w:rPr>
        <w:t>dos</w:t>
      </w:r>
      <w:r>
        <w:rPr>
          <w:rFonts w:ascii="Times New Roman" w:hAnsi="Times New Roman"/>
          <w:color w:val="373535"/>
          <w:spacing w:val="40"/>
          <w:sz w:val="18"/>
        </w:rPr>
        <w:t xml:space="preserve"> </w:t>
      </w:r>
      <w:r>
        <w:rPr>
          <w:rFonts w:ascii="Times New Roman" w:hAnsi="Times New Roman"/>
          <w:color w:val="373535"/>
          <w:sz w:val="18"/>
        </w:rPr>
        <w:t>bens</w:t>
      </w:r>
      <w:r>
        <w:rPr>
          <w:rFonts w:ascii="Times New Roman" w:hAnsi="Times New Roman"/>
          <w:color w:val="373535"/>
          <w:spacing w:val="40"/>
          <w:sz w:val="18"/>
        </w:rPr>
        <w:t xml:space="preserve"> </w:t>
      </w:r>
      <w:r>
        <w:rPr>
          <w:rFonts w:ascii="Times New Roman" w:hAnsi="Times New Roman"/>
          <w:color w:val="373535"/>
          <w:sz w:val="18"/>
        </w:rPr>
        <w:t>recebidos</w:t>
      </w:r>
      <w:r>
        <w:rPr>
          <w:rFonts w:ascii="Times New Roman" w:hAnsi="Times New Roman"/>
          <w:color w:val="373535"/>
          <w:spacing w:val="40"/>
          <w:sz w:val="18"/>
        </w:rPr>
        <w:t xml:space="preserve"> </w:t>
      </w:r>
      <w:r>
        <w:rPr>
          <w:rFonts w:ascii="Times New Roman" w:hAnsi="Times New Roman"/>
          <w:color w:val="373535"/>
          <w:sz w:val="18"/>
        </w:rPr>
        <w:t>provisoriamente</w:t>
      </w:r>
      <w:r>
        <w:rPr>
          <w:rFonts w:ascii="Times New Roman" w:hAnsi="Times New Roman"/>
          <w:color w:val="373535"/>
          <w:spacing w:val="40"/>
          <w:sz w:val="18"/>
        </w:rPr>
        <w:t xml:space="preserve"> </w:t>
      </w:r>
      <w:r>
        <w:rPr>
          <w:rFonts w:ascii="Times New Roman" w:hAnsi="Times New Roman"/>
          <w:color w:val="373535"/>
          <w:sz w:val="18"/>
        </w:rPr>
        <w:t>com</w:t>
      </w:r>
      <w:r>
        <w:rPr>
          <w:rFonts w:ascii="Times New Roman" w:hAnsi="Times New Roman"/>
          <w:color w:val="373535"/>
          <w:spacing w:val="40"/>
          <w:sz w:val="18"/>
        </w:rPr>
        <w:t xml:space="preserve"> </w:t>
      </w:r>
      <w:r>
        <w:rPr>
          <w:rFonts w:ascii="Times New Roman" w:hAnsi="Times New Roman"/>
          <w:color w:val="373535"/>
          <w:sz w:val="18"/>
        </w:rPr>
        <w:t>as especificações constantes do Edital e da proposta, para fins de aceitação e recebimento definitivo;</w:t>
      </w:r>
    </w:p>
    <w:p w14:paraId="50715FD3" w14:textId="77777777" w:rsidR="007C095F" w:rsidRDefault="009D4B73">
      <w:pPr>
        <w:pStyle w:val="PargrafodaLista"/>
        <w:numPr>
          <w:ilvl w:val="0"/>
          <w:numId w:val="15"/>
        </w:numPr>
        <w:tabs>
          <w:tab w:val="left" w:pos="2390"/>
        </w:tabs>
        <w:spacing w:line="268" w:lineRule="auto"/>
        <w:ind w:left="2169" w:right="969" w:firstLine="0"/>
        <w:rPr>
          <w:rFonts w:ascii="Times New Roman" w:hAnsi="Times New Roman"/>
          <w:sz w:val="18"/>
        </w:rPr>
      </w:pPr>
      <w:r>
        <w:rPr>
          <w:rFonts w:ascii="Times New Roman" w:hAnsi="Times New Roman"/>
          <w:color w:val="373535"/>
          <w:sz w:val="18"/>
        </w:rPr>
        <w:t>comunicar</w:t>
      </w:r>
      <w:r>
        <w:rPr>
          <w:rFonts w:ascii="Times New Roman" w:hAnsi="Times New Roman"/>
          <w:color w:val="373535"/>
          <w:spacing w:val="40"/>
          <w:sz w:val="18"/>
        </w:rPr>
        <w:t xml:space="preserve"> </w:t>
      </w:r>
      <w:r>
        <w:rPr>
          <w:rFonts w:ascii="Times New Roman" w:hAnsi="Times New Roman"/>
          <w:color w:val="373535"/>
          <w:sz w:val="18"/>
        </w:rPr>
        <w:t>à</w:t>
      </w:r>
      <w:r>
        <w:rPr>
          <w:rFonts w:ascii="Times New Roman" w:hAnsi="Times New Roman"/>
          <w:color w:val="373535"/>
          <w:spacing w:val="39"/>
          <w:sz w:val="18"/>
        </w:rPr>
        <w:t xml:space="preserve"> </w:t>
      </w:r>
      <w:r>
        <w:rPr>
          <w:rFonts w:ascii="Times New Roman" w:hAnsi="Times New Roman"/>
          <w:color w:val="373535"/>
          <w:sz w:val="18"/>
        </w:rPr>
        <w:t>Contratada,</w:t>
      </w:r>
      <w:r>
        <w:rPr>
          <w:rFonts w:ascii="Times New Roman" w:hAnsi="Times New Roman"/>
          <w:color w:val="373535"/>
          <w:spacing w:val="40"/>
          <w:sz w:val="18"/>
        </w:rPr>
        <w:t xml:space="preserve"> </w:t>
      </w:r>
      <w:r>
        <w:rPr>
          <w:rFonts w:ascii="Times New Roman" w:hAnsi="Times New Roman"/>
          <w:color w:val="373535"/>
          <w:sz w:val="18"/>
        </w:rPr>
        <w:t>por</w:t>
      </w:r>
      <w:r>
        <w:rPr>
          <w:rFonts w:ascii="Times New Roman" w:hAnsi="Times New Roman"/>
          <w:color w:val="373535"/>
          <w:spacing w:val="40"/>
          <w:sz w:val="18"/>
        </w:rPr>
        <w:t xml:space="preserve"> </w:t>
      </w:r>
      <w:r>
        <w:rPr>
          <w:rFonts w:ascii="Times New Roman" w:hAnsi="Times New Roman"/>
          <w:color w:val="373535"/>
          <w:sz w:val="18"/>
        </w:rPr>
        <w:t>escrito,</w:t>
      </w:r>
      <w:r>
        <w:rPr>
          <w:rFonts w:ascii="Times New Roman" w:hAnsi="Times New Roman"/>
          <w:color w:val="373535"/>
          <w:spacing w:val="40"/>
          <w:sz w:val="18"/>
        </w:rPr>
        <w:t xml:space="preserve"> </w:t>
      </w:r>
      <w:r>
        <w:rPr>
          <w:rFonts w:ascii="Times New Roman" w:hAnsi="Times New Roman"/>
          <w:color w:val="373535"/>
          <w:sz w:val="18"/>
        </w:rPr>
        <w:t>sobre</w:t>
      </w:r>
      <w:r>
        <w:rPr>
          <w:rFonts w:ascii="Times New Roman" w:hAnsi="Times New Roman"/>
          <w:color w:val="373535"/>
          <w:spacing w:val="39"/>
          <w:sz w:val="18"/>
        </w:rPr>
        <w:t xml:space="preserve"> </w:t>
      </w:r>
      <w:r>
        <w:rPr>
          <w:rFonts w:ascii="Times New Roman" w:hAnsi="Times New Roman"/>
          <w:color w:val="373535"/>
          <w:sz w:val="18"/>
        </w:rPr>
        <w:t>imperfeições,</w:t>
      </w:r>
      <w:r>
        <w:rPr>
          <w:rFonts w:ascii="Times New Roman" w:hAnsi="Times New Roman"/>
          <w:color w:val="373535"/>
          <w:spacing w:val="40"/>
          <w:sz w:val="18"/>
        </w:rPr>
        <w:t xml:space="preserve"> </w:t>
      </w:r>
      <w:r>
        <w:rPr>
          <w:rFonts w:ascii="Times New Roman" w:hAnsi="Times New Roman"/>
          <w:color w:val="373535"/>
          <w:sz w:val="18"/>
        </w:rPr>
        <w:t>falhas</w:t>
      </w:r>
      <w:r>
        <w:rPr>
          <w:rFonts w:ascii="Times New Roman" w:hAnsi="Times New Roman"/>
          <w:color w:val="373535"/>
          <w:spacing w:val="40"/>
          <w:sz w:val="18"/>
        </w:rPr>
        <w:t xml:space="preserve"> </w:t>
      </w:r>
      <w:r>
        <w:rPr>
          <w:rFonts w:ascii="Times New Roman" w:hAnsi="Times New Roman"/>
          <w:color w:val="373535"/>
          <w:sz w:val="18"/>
        </w:rPr>
        <w:t>ou</w:t>
      </w:r>
      <w:r>
        <w:rPr>
          <w:rFonts w:ascii="Times New Roman" w:hAnsi="Times New Roman"/>
          <w:color w:val="373535"/>
          <w:spacing w:val="40"/>
          <w:sz w:val="18"/>
        </w:rPr>
        <w:t xml:space="preserve"> </w:t>
      </w:r>
      <w:r>
        <w:rPr>
          <w:rFonts w:ascii="Times New Roman" w:hAnsi="Times New Roman"/>
          <w:color w:val="373535"/>
          <w:sz w:val="18"/>
        </w:rPr>
        <w:t>irregularidades</w:t>
      </w:r>
      <w:r>
        <w:rPr>
          <w:rFonts w:ascii="Times New Roman" w:hAnsi="Times New Roman"/>
          <w:color w:val="373535"/>
          <w:spacing w:val="40"/>
          <w:sz w:val="18"/>
        </w:rPr>
        <w:t xml:space="preserve"> </w:t>
      </w:r>
      <w:r>
        <w:rPr>
          <w:rFonts w:ascii="Times New Roman" w:hAnsi="Times New Roman"/>
          <w:color w:val="373535"/>
          <w:sz w:val="18"/>
        </w:rPr>
        <w:t>verificadas</w:t>
      </w:r>
      <w:r>
        <w:rPr>
          <w:rFonts w:ascii="Times New Roman" w:hAnsi="Times New Roman"/>
          <w:color w:val="373535"/>
          <w:spacing w:val="40"/>
          <w:sz w:val="18"/>
        </w:rPr>
        <w:t xml:space="preserve"> </w:t>
      </w:r>
      <w:r>
        <w:rPr>
          <w:rFonts w:ascii="Times New Roman" w:hAnsi="Times New Roman"/>
          <w:color w:val="373535"/>
          <w:sz w:val="18"/>
        </w:rPr>
        <w:t>no</w:t>
      </w:r>
      <w:r>
        <w:rPr>
          <w:rFonts w:ascii="Times New Roman" w:hAnsi="Times New Roman"/>
          <w:color w:val="373535"/>
          <w:spacing w:val="40"/>
          <w:sz w:val="18"/>
        </w:rPr>
        <w:t xml:space="preserve"> </w:t>
      </w:r>
      <w:r>
        <w:rPr>
          <w:rFonts w:ascii="Times New Roman" w:hAnsi="Times New Roman"/>
          <w:color w:val="373535"/>
          <w:sz w:val="18"/>
        </w:rPr>
        <w:t>objeto fornecido, para que seja substituído, reparado ou corrigido;</w:t>
      </w:r>
    </w:p>
    <w:p w14:paraId="2875F546" w14:textId="77777777" w:rsidR="007C095F" w:rsidRDefault="009D4B73">
      <w:pPr>
        <w:pStyle w:val="PargrafodaLista"/>
        <w:numPr>
          <w:ilvl w:val="0"/>
          <w:numId w:val="15"/>
        </w:numPr>
        <w:tabs>
          <w:tab w:val="left" w:pos="2421"/>
        </w:tabs>
        <w:spacing w:line="268" w:lineRule="auto"/>
        <w:ind w:left="2169" w:right="969" w:firstLine="0"/>
        <w:rPr>
          <w:rFonts w:ascii="Times New Roman" w:hAnsi="Times New Roman"/>
          <w:sz w:val="18"/>
        </w:rPr>
      </w:pPr>
      <w:r>
        <w:rPr>
          <w:rFonts w:ascii="Times New Roman" w:hAnsi="Times New Roman"/>
          <w:color w:val="373535"/>
          <w:sz w:val="18"/>
        </w:rPr>
        <w:t>acompanhar</w:t>
      </w:r>
      <w:r>
        <w:rPr>
          <w:rFonts w:ascii="Times New Roman" w:hAnsi="Times New Roman"/>
          <w:color w:val="373535"/>
          <w:spacing w:val="40"/>
          <w:sz w:val="18"/>
        </w:rPr>
        <w:t xml:space="preserve"> </w:t>
      </w:r>
      <w:r>
        <w:rPr>
          <w:rFonts w:ascii="Times New Roman" w:hAnsi="Times New Roman"/>
          <w:color w:val="373535"/>
          <w:sz w:val="18"/>
        </w:rPr>
        <w:t>e</w:t>
      </w:r>
      <w:r>
        <w:rPr>
          <w:rFonts w:ascii="Times New Roman" w:hAnsi="Times New Roman"/>
          <w:color w:val="373535"/>
          <w:spacing w:val="40"/>
          <w:sz w:val="18"/>
        </w:rPr>
        <w:t xml:space="preserve"> </w:t>
      </w:r>
      <w:r>
        <w:rPr>
          <w:rFonts w:ascii="Times New Roman" w:hAnsi="Times New Roman"/>
          <w:color w:val="373535"/>
          <w:sz w:val="18"/>
        </w:rPr>
        <w:t>fiscalizar</w:t>
      </w:r>
      <w:r>
        <w:rPr>
          <w:rFonts w:ascii="Times New Roman" w:hAnsi="Times New Roman"/>
          <w:color w:val="373535"/>
          <w:spacing w:val="40"/>
          <w:sz w:val="18"/>
        </w:rPr>
        <w:t xml:space="preserve"> </w:t>
      </w:r>
      <w:r>
        <w:rPr>
          <w:rFonts w:ascii="Times New Roman" w:hAnsi="Times New Roman"/>
          <w:color w:val="373535"/>
          <w:sz w:val="18"/>
        </w:rPr>
        <w:t>o</w:t>
      </w:r>
      <w:r>
        <w:rPr>
          <w:rFonts w:ascii="Times New Roman" w:hAnsi="Times New Roman"/>
          <w:color w:val="373535"/>
          <w:spacing w:val="40"/>
          <w:sz w:val="18"/>
        </w:rPr>
        <w:t xml:space="preserve"> </w:t>
      </w:r>
      <w:r>
        <w:rPr>
          <w:rFonts w:ascii="Times New Roman" w:hAnsi="Times New Roman"/>
          <w:color w:val="373535"/>
          <w:sz w:val="18"/>
        </w:rPr>
        <w:t>cumprimento</w:t>
      </w:r>
      <w:r>
        <w:rPr>
          <w:rFonts w:ascii="Times New Roman" w:hAnsi="Times New Roman"/>
          <w:color w:val="373535"/>
          <w:spacing w:val="40"/>
          <w:sz w:val="18"/>
        </w:rPr>
        <w:t xml:space="preserve"> </w:t>
      </w:r>
      <w:r>
        <w:rPr>
          <w:rFonts w:ascii="Times New Roman" w:hAnsi="Times New Roman"/>
          <w:color w:val="373535"/>
          <w:sz w:val="18"/>
        </w:rPr>
        <w:t>das</w:t>
      </w:r>
      <w:r>
        <w:rPr>
          <w:rFonts w:ascii="Times New Roman" w:hAnsi="Times New Roman"/>
          <w:color w:val="373535"/>
          <w:spacing w:val="40"/>
          <w:sz w:val="18"/>
        </w:rPr>
        <w:t xml:space="preserve"> </w:t>
      </w:r>
      <w:r>
        <w:rPr>
          <w:rFonts w:ascii="Times New Roman" w:hAnsi="Times New Roman"/>
          <w:color w:val="373535"/>
          <w:sz w:val="18"/>
        </w:rPr>
        <w:t>obrigações</w:t>
      </w:r>
      <w:r>
        <w:rPr>
          <w:rFonts w:ascii="Times New Roman" w:hAnsi="Times New Roman"/>
          <w:color w:val="373535"/>
          <w:spacing w:val="40"/>
          <w:sz w:val="18"/>
        </w:rPr>
        <w:t xml:space="preserve"> </w:t>
      </w:r>
      <w:r>
        <w:rPr>
          <w:rFonts w:ascii="Times New Roman" w:hAnsi="Times New Roman"/>
          <w:color w:val="373535"/>
          <w:sz w:val="18"/>
        </w:rPr>
        <w:t>da</w:t>
      </w:r>
      <w:r>
        <w:rPr>
          <w:rFonts w:ascii="Times New Roman" w:hAnsi="Times New Roman"/>
          <w:color w:val="373535"/>
          <w:spacing w:val="40"/>
          <w:sz w:val="18"/>
        </w:rPr>
        <w:t xml:space="preserve"> </w:t>
      </w:r>
      <w:r>
        <w:rPr>
          <w:rFonts w:ascii="Times New Roman" w:hAnsi="Times New Roman"/>
          <w:color w:val="373535"/>
          <w:sz w:val="18"/>
        </w:rPr>
        <w:t>Contratada,</w:t>
      </w:r>
      <w:r>
        <w:rPr>
          <w:rFonts w:ascii="Times New Roman" w:hAnsi="Times New Roman"/>
          <w:color w:val="373535"/>
          <w:spacing w:val="40"/>
          <w:sz w:val="18"/>
        </w:rPr>
        <w:t xml:space="preserve"> </w:t>
      </w:r>
      <w:r>
        <w:rPr>
          <w:rFonts w:ascii="Times New Roman" w:hAnsi="Times New Roman"/>
          <w:color w:val="373535"/>
          <w:sz w:val="18"/>
        </w:rPr>
        <w:t>através</w:t>
      </w:r>
      <w:r>
        <w:rPr>
          <w:rFonts w:ascii="Times New Roman" w:hAnsi="Times New Roman"/>
          <w:color w:val="373535"/>
          <w:spacing w:val="40"/>
          <w:sz w:val="18"/>
        </w:rPr>
        <w:t xml:space="preserve"> </w:t>
      </w:r>
      <w:r>
        <w:rPr>
          <w:rFonts w:ascii="Times New Roman" w:hAnsi="Times New Roman"/>
          <w:color w:val="373535"/>
          <w:sz w:val="18"/>
        </w:rPr>
        <w:t>de</w:t>
      </w:r>
      <w:r>
        <w:rPr>
          <w:rFonts w:ascii="Times New Roman" w:hAnsi="Times New Roman"/>
          <w:color w:val="373535"/>
          <w:spacing w:val="40"/>
          <w:sz w:val="18"/>
        </w:rPr>
        <w:t xml:space="preserve"> </w:t>
      </w:r>
      <w:r>
        <w:rPr>
          <w:rFonts w:ascii="Times New Roman" w:hAnsi="Times New Roman"/>
          <w:color w:val="373535"/>
          <w:sz w:val="18"/>
        </w:rPr>
        <w:t>comissão/servidor</w:t>
      </w:r>
      <w:r>
        <w:rPr>
          <w:rFonts w:ascii="Times New Roman" w:hAnsi="Times New Roman"/>
          <w:color w:val="373535"/>
          <w:spacing w:val="80"/>
          <w:sz w:val="18"/>
        </w:rPr>
        <w:t xml:space="preserve"> </w:t>
      </w:r>
      <w:r>
        <w:rPr>
          <w:rFonts w:ascii="Times New Roman" w:hAnsi="Times New Roman"/>
          <w:color w:val="373535"/>
          <w:sz w:val="18"/>
        </w:rPr>
        <w:t>especialmente designado;</w:t>
      </w:r>
    </w:p>
    <w:p w14:paraId="504F4D2E" w14:textId="77777777" w:rsidR="007C095F" w:rsidRDefault="009D4B73">
      <w:pPr>
        <w:pStyle w:val="PargrafodaLista"/>
        <w:numPr>
          <w:ilvl w:val="0"/>
          <w:numId w:val="15"/>
        </w:numPr>
        <w:tabs>
          <w:tab w:val="left" w:pos="2382"/>
        </w:tabs>
        <w:spacing w:before="206" w:line="268" w:lineRule="auto"/>
        <w:ind w:left="2169" w:right="969" w:firstLine="0"/>
        <w:rPr>
          <w:rFonts w:ascii="Times New Roman" w:hAnsi="Times New Roman"/>
          <w:sz w:val="18"/>
        </w:rPr>
      </w:pPr>
      <w:r>
        <w:rPr>
          <w:rFonts w:ascii="Times New Roman" w:hAnsi="Times New Roman"/>
          <w:color w:val="373535"/>
          <w:sz w:val="18"/>
        </w:rPr>
        <w:t>efetuar</w:t>
      </w:r>
      <w:r>
        <w:rPr>
          <w:rFonts w:ascii="Times New Roman" w:hAnsi="Times New Roman"/>
          <w:color w:val="373535"/>
          <w:spacing w:val="31"/>
          <w:sz w:val="18"/>
        </w:rPr>
        <w:t xml:space="preserve"> </w:t>
      </w:r>
      <w:r>
        <w:rPr>
          <w:rFonts w:ascii="Times New Roman" w:hAnsi="Times New Roman"/>
          <w:color w:val="373535"/>
          <w:sz w:val="18"/>
        </w:rPr>
        <w:t>o</w:t>
      </w:r>
      <w:r>
        <w:rPr>
          <w:rFonts w:ascii="Times New Roman" w:hAnsi="Times New Roman"/>
          <w:color w:val="373535"/>
          <w:spacing w:val="31"/>
          <w:sz w:val="18"/>
        </w:rPr>
        <w:t xml:space="preserve"> </w:t>
      </w:r>
      <w:r>
        <w:rPr>
          <w:rFonts w:ascii="Times New Roman" w:hAnsi="Times New Roman"/>
          <w:color w:val="373535"/>
          <w:sz w:val="18"/>
        </w:rPr>
        <w:t>pagamento</w:t>
      </w:r>
      <w:r>
        <w:rPr>
          <w:rFonts w:ascii="Times New Roman" w:hAnsi="Times New Roman"/>
          <w:color w:val="373535"/>
          <w:spacing w:val="31"/>
          <w:sz w:val="18"/>
        </w:rPr>
        <w:t xml:space="preserve"> </w:t>
      </w:r>
      <w:r>
        <w:rPr>
          <w:rFonts w:ascii="Times New Roman" w:hAnsi="Times New Roman"/>
          <w:color w:val="373535"/>
          <w:sz w:val="18"/>
        </w:rPr>
        <w:t>à</w:t>
      </w:r>
      <w:r>
        <w:rPr>
          <w:rFonts w:ascii="Times New Roman" w:hAnsi="Times New Roman"/>
          <w:color w:val="373535"/>
          <w:spacing w:val="31"/>
          <w:sz w:val="18"/>
        </w:rPr>
        <w:t xml:space="preserve"> </w:t>
      </w:r>
      <w:r>
        <w:rPr>
          <w:rFonts w:ascii="Times New Roman" w:hAnsi="Times New Roman"/>
          <w:color w:val="373535"/>
          <w:sz w:val="18"/>
        </w:rPr>
        <w:t>Contratada</w:t>
      </w:r>
      <w:r>
        <w:rPr>
          <w:rFonts w:ascii="Times New Roman" w:hAnsi="Times New Roman"/>
          <w:color w:val="373535"/>
          <w:spacing w:val="31"/>
          <w:sz w:val="18"/>
        </w:rPr>
        <w:t xml:space="preserve"> </w:t>
      </w:r>
      <w:r>
        <w:rPr>
          <w:rFonts w:ascii="Times New Roman" w:hAnsi="Times New Roman"/>
          <w:color w:val="373535"/>
          <w:sz w:val="18"/>
        </w:rPr>
        <w:t>no</w:t>
      </w:r>
      <w:r>
        <w:rPr>
          <w:rFonts w:ascii="Times New Roman" w:hAnsi="Times New Roman"/>
          <w:color w:val="373535"/>
          <w:spacing w:val="31"/>
          <w:sz w:val="18"/>
        </w:rPr>
        <w:t xml:space="preserve"> </w:t>
      </w:r>
      <w:r>
        <w:rPr>
          <w:rFonts w:ascii="Times New Roman" w:hAnsi="Times New Roman"/>
          <w:color w:val="373535"/>
          <w:sz w:val="18"/>
        </w:rPr>
        <w:t>valor</w:t>
      </w:r>
      <w:r>
        <w:rPr>
          <w:rFonts w:ascii="Times New Roman" w:hAnsi="Times New Roman"/>
          <w:color w:val="373535"/>
          <w:spacing w:val="31"/>
          <w:sz w:val="18"/>
        </w:rPr>
        <w:t xml:space="preserve"> </w:t>
      </w:r>
      <w:r>
        <w:rPr>
          <w:rFonts w:ascii="Times New Roman" w:hAnsi="Times New Roman"/>
          <w:color w:val="373535"/>
          <w:sz w:val="18"/>
        </w:rPr>
        <w:t>correspondente</w:t>
      </w:r>
      <w:r>
        <w:rPr>
          <w:rFonts w:ascii="Times New Roman" w:hAnsi="Times New Roman"/>
          <w:color w:val="373535"/>
          <w:spacing w:val="31"/>
          <w:sz w:val="18"/>
        </w:rPr>
        <w:t xml:space="preserve"> </w:t>
      </w:r>
      <w:r>
        <w:rPr>
          <w:rFonts w:ascii="Times New Roman" w:hAnsi="Times New Roman"/>
          <w:color w:val="373535"/>
          <w:sz w:val="18"/>
        </w:rPr>
        <w:t>ao</w:t>
      </w:r>
      <w:r>
        <w:rPr>
          <w:rFonts w:ascii="Times New Roman" w:hAnsi="Times New Roman"/>
          <w:color w:val="373535"/>
          <w:spacing w:val="31"/>
          <w:sz w:val="18"/>
        </w:rPr>
        <w:t xml:space="preserve"> </w:t>
      </w:r>
      <w:r>
        <w:rPr>
          <w:rFonts w:ascii="Times New Roman" w:hAnsi="Times New Roman"/>
          <w:color w:val="373535"/>
          <w:sz w:val="18"/>
        </w:rPr>
        <w:t>fornecimento</w:t>
      </w:r>
      <w:r>
        <w:rPr>
          <w:rFonts w:ascii="Times New Roman" w:hAnsi="Times New Roman"/>
          <w:color w:val="373535"/>
          <w:spacing w:val="31"/>
          <w:sz w:val="18"/>
        </w:rPr>
        <w:t xml:space="preserve"> </w:t>
      </w:r>
      <w:r>
        <w:rPr>
          <w:rFonts w:ascii="Times New Roman" w:hAnsi="Times New Roman"/>
          <w:color w:val="373535"/>
          <w:sz w:val="18"/>
        </w:rPr>
        <w:t>do</w:t>
      </w:r>
      <w:r>
        <w:rPr>
          <w:rFonts w:ascii="Times New Roman" w:hAnsi="Times New Roman"/>
          <w:color w:val="373535"/>
          <w:spacing w:val="31"/>
          <w:sz w:val="18"/>
        </w:rPr>
        <w:t xml:space="preserve"> </w:t>
      </w:r>
      <w:r>
        <w:rPr>
          <w:rFonts w:ascii="Times New Roman" w:hAnsi="Times New Roman"/>
          <w:color w:val="373535"/>
          <w:sz w:val="18"/>
        </w:rPr>
        <w:t>objeto,</w:t>
      </w:r>
      <w:r>
        <w:rPr>
          <w:rFonts w:ascii="Times New Roman" w:hAnsi="Times New Roman"/>
          <w:color w:val="373535"/>
          <w:spacing w:val="31"/>
          <w:sz w:val="18"/>
        </w:rPr>
        <w:t xml:space="preserve"> </w:t>
      </w:r>
      <w:r>
        <w:rPr>
          <w:rFonts w:ascii="Times New Roman" w:hAnsi="Times New Roman"/>
          <w:color w:val="373535"/>
          <w:sz w:val="18"/>
        </w:rPr>
        <w:t>no</w:t>
      </w:r>
      <w:r>
        <w:rPr>
          <w:rFonts w:ascii="Times New Roman" w:hAnsi="Times New Roman"/>
          <w:color w:val="373535"/>
          <w:spacing w:val="31"/>
          <w:sz w:val="18"/>
        </w:rPr>
        <w:t xml:space="preserve"> </w:t>
      </w:r>
      <w:r>
        <w:rPr>
          <w:rFonts w:ascii="Times New Roman" w:hAnsi="Times New Roman"/>
          <w:color w:val="373535"/>
          <w:sz w:val="18"/>
        </w:rPr>
        <w:t>prazo</w:t>
      </w:r>
      <w:r>
        <w:rPr>
          <w:rFonts w:ascii="Times New Roman" w:hAnsi="Times New Roman"/>
          <w:color w:val="373535"/>
          <w:spacing w:val="31"/>
          <w:sz w:val="18"/>
        </w:rPr>
        <w:t xml:space="preserve"> </w:t>
      </w:r>
      <w:r>
        <w:rPr>
          <w:rFonts w:ascii="Times New Roman" w:hAnsi="Times New Roman"/>
          <w:color w:val="373535"/>
          <w:sz w:val="18"/>
        </w:rPr>
        <w:t>e</w:t>
      </w:r>
      <w:r>
        <w:rPr>
          <w:rFonts w:ascii="Times New Roman" w:hAnsi="Times New Roman"/>
          <w:color w:val="373535"/>
          <w:spacing w:val="31"/>
          <w:sz w:val="18"/>
        </w:rPr>
        <w:t xml:space="preserve"> </w:t>
      </w:r>
      <w:r>
        <w:rPr>
          <w:rFonts w:ascii="Times New Roman" w:hAnsi="Times New Roman"/>
          <w:color w:val="373535"/>
          <w:sz w:val="18"/>
        </w:rPr>
        <w:t>forma estabelecidos no Edital e seus anexos;</w:t>
      </w:r>
    </w:p>
    <w:p w14:paraId="0D50B3E2" w14:textId="77777777" w:rsidR="007C095F" w:rsidRDefault="007C095F">
      <w:pPr>
        <w:pStyle w:val="PargrafodaLista"/>
        <w:spacing w:line="268" w:lineRule="auto"/>
        <w:jc w:val="left"/>
        <w:rPr>
          <w:rFonts w:ascii="Times New Roman" w:hAnsi="Times New Roman"/>
          <w:sz w:val="18"/>
        </w:rPr>
        <w:sectPr w:rsidR="007C095F">
          <w:pgSz w:w="11900" w:h="16840"/>
          <w:pgMar w:top="660" w:right="283" w:bottom="660" w:left="283" w:header="473" w:footer="473" w:gutter="0"/>
          <w:cols w:space="720"/>
        </w:sectPr>
      </w:pPr>
    </w:p>
    <w:p w14:paraId="6C11943B" w14:textId="77777777" w:rsidR="007C095F" w:rsidRDefault="007C095F">
      <w:pPr>
        <w:pStyle w:val="Corpodetexto"/>
        <w:rPr>
          <w:rFonts w:ascii="Times New Roman"/>
          <w:sz w:val="18"/>
        </w:rPr>
      </w:pPr>
    </w:p>
    <w:p w14:paraId="79707EEF" w14:textId="77777777" w:rsidR="007C095F" w:rsidRDefault="007C095F">
      <w:pPr>
        <w:pStyle w:val="Corpodetexto"/>
        <w:rPr>
          <w:rFonts w:ascii="Times New Roman"/>
          <w:sz w:val="18"/>
        </w:rPr>
      </w:pPr>
    </w:p>
    <w:p w14:paraId="6BC29F6B" w14:textId="77777777" w:rsidR="007C095F" w:rsidRDefault="007C095F">
      <w:pPr>
        <w:pStyle w:val="Corpodetexto"/>
        <w:spacing w:before="54"/>
        <w:rPr>
          <w:rFonts w:ascii="Times New Roman"/>
          <w:sz w:val="18"/>
        </w:rPr>
      </w:pPr>
    </w:p>
    <w:p w14:paraId="246AAACF" w14:textId="77777777" w:rsidR="007C095F" w:rsidRDefault="009D4B73">
      <w:pPr>
        <w:pStyle w:val="PargrafodaLista"/>
        <w:numPr>
          <w:ilvl w:val="2"/>
          <w:numId w:val="17"/>
        </w:numPr>
        <w:tabs>
          <w:tab w:val="left" w:pos="2718"/>
        </w:tabs>
        <w:spacing w:before="0" w:line="268" w:lineRule="auto"/>
        <w:ind w:right="969" w:firstLine="0"/>
        <w:jc w:val="both"/>
        <w:rPr>
          <w:rFonts w:ascii="Times New Roman" w:hAnsi="Times New Roman"/>
          <w:sz w:val="18"/>
        </w:rPr>
      </w:pPr>
      <w:r>
        <w:rPr>
          <w:rFonts w:ascii="Times New Roman" w:hAnsi="Times New Roman"/>
          <w:color w:val="373535"/>
          <w:sz w:val="18"/>
        </w:rPr>
        <w:t>A Administração não responderá por quaisquer compromissos assumidos pela Contratada com terceiros, ainda que vinculados à execução do contrato, bem como por qualquer dano causado a terceiros em decorrência</w:t>
      </w:r>
      <w:r>
        <w:rPr>
          <w:rFonts w:ascii="Times New Roman" w:hAnsi="Times New Roman"/>
          <w:color w:val="373535"/>
          <w:spacing w:val="40"/>
          <w:sz w:val="18"/>
        </w:rPr>
        <w:t xml:space="preserve"> </w:t>
      </w:r>
      <w:r>
        <w:rPr>
          <w:rFonts w:ascii="Times New Roman" w:hAnsi="Times New Roman"/>
          <w:color w:val="373535"/>
          <w:sz w:val="18"/>
        </w:rPr>
        <w:t>de ato da Contratada, de seus empregados, prepostos ou subordinados.</w:t>
      </w:r>
    </w:p>
    <w:p w14:paraId="2B278012" w14:textId="77777777" w:rsidR="007C095F" w:rsidRDefault="007C095F">
      <w:pPr>
        <w:pStyle w:val="Corpodetexto"/>
        <w:rPr>
          <w:rFonts w:ascii="Times New Roman"/>
          <w:sz w:val="18"/>
        </w:rPr>
      </w:pPr>
    </w:p>
    <w:p w14:paraId="25690736" w14:textId="77777777" w:rsidR="007C095F" w:rsidRDefault="007C095F">
      <w:pPr>
        <w:pStyle w:val="Corpodetexto"/>
        <w:rPr>
          <w:rFonts w:ascii="Times New Roman"/>
          <w:sz w:val="18"/>
        </w:rPr>
      </w:pPr>
    </w:p>
    <w:p w14:paraId="49465FD5" w14:textId="77777777" w:rsidR="007C095F" w:rsidRDefault="007C095F">
      <w:pPr>
        <w:pStyle w:val="Corpodetexto"/>
        <w:rPr>
          <w:rFonts w:ascii="Times New Roman"/>
          <w:sz w:val="18"/>
        </w:rPr>
      </w:pPr>
    </w:p>
    <w:p w14:paraId="2BD75794" w14:textId="77777777" w:rsidR="007C095F" w:rsidRDefault="007C095F">
      <w:pPr>
        <w:pStyle w:val="Corpodetexto"/>
        <w:spacing w:before="20"/>
        <w:rPr>
          <w:rFonts w:ascii="Times New Roman"/>
          <w:sz w:val="18"/>
        </w:rPr>
      </w:pPr>
    </w:p>
    <w:p w14:paraId="7F47A380" w14:textId="77777777" w:rsidR="007C095F" w:rsidRDefault="009D4B73">
      <w:pPr>
        <w:pStyle w:val="Ttulo3"/>
        <w:numPr>
          <w:ilvl w:val="0"/>
          <w:numId w:val="18"/>
        </w:numPr>
        <w:tabs>
          <w:tab w:val="left" w:pos="1239"/>
        </w:tabs>
        <w:ind w:left="1239" w:hanging="269"/>
      </w:pPr>
      <w:r>
        <w:rPr>
          <w:color w:val="373535"/>
        </w:rPr>
        <w:t>Levantamento</w:t>
      </w:r>
      <w:r>
        <w:rPr>
          <w:color w:val="373535"/>
          <w:spacing w:val="-3"/>
        </w:rPr>
        <w:t xml:space="preserve"> </w:t>
      </w:r>
      <w:r>
        <w:rPr>
          <w:color w:val="373535"/>
        </w:rPr>
        <w:t>de</w:t>
      </w:r>
      <w:r>
        <w:rPr>
          <w:color w:val="373535"/>
          <w:spacing w:val="-2"/>
        </w:rPr>
        <w:t xml:space="preserve"> Mercado</w:t>
      </w:r>
    </w:p>
    <w:p w14:paraId="7A58646D" w14:textId="77777777" w:rsidR="007C095F" w:rsidRDefault="009D4B73">
      <w:pPr>
        <w:pStyle w:val="PargrafodaLista"/>
        <w:numPr>
          <w:ilvl w:val="1"/>
          <w:numId w:val="18"/>
        </w:numPr>
        <w:tabs>
          <w:tab w:val="left" w:pos="1803"/>
        </w:tabs>
        <w:spacing w:before="235" w:line="268" w:lineRule="auto"/>
        <w:ind w:left="1480" w:right="1344" w:firstLine="0"/>
        <w:jc w:val="both"/>
        <w:rPr>
          <w:rFonts w:ascii="Times New Roman" w:hAnsi="Times New Roman"/>
          <w:color w:val="373535"/>
          <w:sz w:val="18"/>
        </w:rPr>
      </w:pPr>
      <w:r>
        <w:rPr>
          <w:rFonts w:ascii="Times New Roman" w:hAnsi="Times New Roman"/>
          <w:color w:val="373535"/>
          <w:sz w:val="18"/>
        </w:rPr>
        <w:t>A contratação será realizada por meio de pregão, em sua forma eletrônica, adotando-se o critério de julgamento do tipo “menor preço por item”.</w:t>
      </w:r>
    </w:p>
    <w:p w14:paraId="2C119E6A" w14:textId="77777777" w:rsidR="007C095F" w:rsidRDefault="009D4B73">
      <w:pPr>
        <w:pStyle w:val="PargrafodaLista"/>
        <w:numPr>
          <w:ilvl w:val="1"/>
          <w:numId w:val="18"/>
        </w:numPr>
        <w:tabs>
          <w:tab w:val="left" w:pos="1794"/>
        </w:tabs>
        <w:ind w:left="1794" w:right="0" w:hanging="314"/>
        <w:rPr>
          <w:rFonts w:ascii="Times New Roman" w:hAnsi="Times New Roman"/>
          <w:color w:val="373535"/>
          <w:sz w:val="18"/>
        </w:rPr>
      </w:pPr>
      <w:r>
        <w:rPr>
          <w:rFonts w:ascii="Times New Roman" w:hAnsi="Times New Roman"/>
          <w:color w:val="373535"/>
          <w:sz w:val="18"/>
        </w:rPr>
        <w:t>A</w:t>
      </w:r>
      <w:r>
        <w:rPr>
          <w:rFonts w:ascii="Times New Roman" w:hAnsi="Times New Roman"/>
          <w:color w:val="373535"/>
          <w:spacing w:val="-3"/>
          <w:sz w:val="18"/>
        </w:rPr>
        <w:t xml:space="preserve"> </w:t>
      </w:r>
      <w:r>
        <w:rPr>
          <w:rFonts w:ascii="Times New Roman" w:hAnsi="Times New Roman"/>
          <w:color w:val="373535"/>
          <w:sz w:val="18"/>
        </w:rPr>
        <w:t>Unidade</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3"/>
          <w:sz w:val="18"/>
        </w:rPr>
        <w:t xml:space="preserve"> </w:t>
      </w:r>
      <w:r>
        <w:rPr>
          <w:rFonts w:ascii="Times New Roman" w:hAnsi="Times New Roman"/>
          <w:color w:val="373535"/>
          <w:sz w:val="18"/>
        </w:rPr>
        <w:t>Fornecimento</w:t>
      </w:r>
      <w:r>
        <w:rPr>
          <w:rFonts w:ascii="Times New Roman" w:hAnsi="Times New Roman"/>
          <w:color w:val="373535"/>
          <w:spacing w:val="-2"/>
          <w:sz w:val="18"/>
        </w:rPr>
        <w:t xml:space="preserve"> </w:t>
      </w:r>
      <w:r>
        <w:rPr>
          <w:rFonts w:ascii="Times New Roman" w:hAnsi="Times New Roman"/>
          <w:color w:val="373535"/>
          <w:sz w:val="18"/>
        </w:rPr>
        <w:t>será</w:t>
      </w:r>
      <w:r>
        <w:rPr>
          <w:rFonts w:ascii="Times New Roman" w:hAnsi="Times New Roman"/>
          <w:color w:val="373535"/>
          <w:spacing w:val="-3"/>
          <w:sz w:val="18"/>
        </w:rPr>
        <w:t xml:space="preserve"> </w:t>
      </w:r>
      <w:r>
        <w:rPr>
          <w:rFonts w:ascii="Times New Roman" w:hAnsi="Times New Roman"/>
          <w:color w:val="373535"/>
          <w:sz w:val="18"/>
        </w:rPr>
        <w:t>sob</w:t>
      </w:r>
      <w:r>
        <w:rPr>
          <w:rFonts w:ascii="Times New Roman" w:hAnsi="Times New Roman"/>
          <w:color w:val="373535"/>
          <w:spacing w:val="-3"/>
          <w:sz w:val="18"/>
        </w:rPr>
        <w:t xml:space="preserve"> </w:t>
      </w:r>
      <w:r>
        <w:rPr>
          <w:rFonts w:ascii="Times New Roman" w:hAnsi="Times New Roman"/>
          <w:color w:val="373535"/>
          <w:sz w:val="18"/>
        </w:rPr>
        <w:t>demanda</w:t>
      </w:r>
      <w:r>
        <w:rPr>
          <w:rFonts w:ascii="Times New Roman" w:hAnsi="Times New Roman"/>
          <w:color w:val="373535"/>
          <w:spacing w:val="-3"/>
          <w:sz w:val="18"/>
        </w:rPr>
        <w:t xml:space="preserve"> </w:t>
      </w:r>
      <w:r>
        <w:rPr>
          <w:rFonts w:ascii="Times New Roman" w:hAnsi="Times New Roman"/>
          <w:color w:val="373535"/>
          <w:sz w:val="18"/>
        </w:rPr>
        <w:t>pelo</w:t>
      </w:r>
      <w:r>
        <w:rPr>
          <w:rFonts w:ascii="Times New Roman" w:hAnsi="Times New Roman"/>
          <w:color w:val="373535"/>
          <w:spacing w:val="-2"/>
          <w:sz w:val="18"/>
        </w:rPr>
        <w:t xml:space="preserve"> </w:t>
      </w:r>
      <w:r>
        <w:rPr>
          <w:rFonts w:ascii="Times New Roman" w:hAnsi="Times New Roman"/>
          <w:color w:val="373535"/>
          <w:sz w:val="18"/>
        </w:rPr>
        <w:t>sistema</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3"/>
          <w:sz w:val="18"/>
        </w:rPr>
        <w:t xml:space="preserve"> </w:t>
      </w:r>
      <w:r>
        <w:rPr>
          <w:rFonts w:ascii="Times New Roman" w:hAnsi="Times New Roman"/>
          <w:color w:val="373535"/>
          <w:sz w:val="18"/>
        </w:rPr>
        <w:t>registro</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2"/>
          <w:sz w:val="18"/>
        </w:rPr>
        <w:t xml:space="preserve"> preço.</w:t>
      </w:r>
    </w:p>
    <w:p w14:paraId="3AF702E1" w14:textId="77777777" w:rsidR="007C095F" w:rsidRDefault="007C095F">
      <w:pPr>
        <w:pStyle w:val="Corpodetexto"/>
        <w:spacing w:before="19"/>
        <w:rPr>
          <w:rFonts w:ascii="Times New Roman"/>
          <w:sz w:val="18"/>
        </w:rPr>
      </w:pPr>
    </w:p>
    <w:p w14:paraId="31363852" w14:textId="77777777" w:rsidR="007C095F" w:rsidRDefault="009D4B73">
      <w:pPr>
        <w:pStyle w:val="PargrafodaLista"/>
        <w:numPr>
          <w:ilvl w:val="1"/>
          <w:numId w:val="18"/>
        </w:numPr>
        <w:tabs>
          <w:tab w:val="left" w:pos="1804"/>
        </w:tabs>
        <w:spacing w:before="0" w:line="268" w:lineRule="auto"/>
        <w:ind w:left="1480" w:right="1344" w:firstLine="0"/>
        <w:jc w:val="both"/>
        <w:rPr>
          <w:rFonts w:ascii="Times New Roman" w:hAnsi="Times New Roman"/>
          <w:color w:val="373535"/>
          <w:sz w:val="18"/>
        </w:rPr>
      </w:pPr>
      <w:r>
        <w:rPr>
          <w:rFonts w:ascii="Times New Roman" w:hAnsi="Times New Roman"/>
          <w:color w:val="373535"/>
          <w:sz w:val="18"/>
        </w:rPr>
        <w:t>A aquisição dos materiais institucionais será efetuada sob demanda, por não saber o quantitativo exato, ou seja, demanda incerta a ser adquirida para cada evento e/ou campanha e, por não disponibilizar de um almoxarifado para guardar materiais ou produtos em grande proporção, de uma única vez.</w:t>
      </w:r>
    </w:p>
    <w:p w14:paraId="081B7FAE" w14:textId="77777777" w:rsidR="007C095F" w:rsidRDefault="009D4B73">
      <w:pPr>
        <w:pStyle w:val="PargrafodaLista"/>
        <w:numPr>
          <w:ilvl w:val="1"/>
          <w:numId w:val="18"/>
        </w:numPr>
        <w:tabs>
          <w:tab w:val="left" w:pos="1813"/>
        </w:tabs>
        <w:spacing w:line="268" w:lineRule="auto"/>
        <w:ind w:left="1480" w:right="1344" w:firstLine="0"/>
        <w:jc w:val="both"/>
        <w:rPr>
          <w:rFonts w:ascii="Times New Roman" w:hAnsi="Times New Roman"/>
          <w:color w:val="373535"/>
          <w:sz w:val="18"/>
        </w:rPr>
      </w:pPr>
      <w:r>
        <w:rPr>
          <w:rFonts w:ascii="Times New Roman" w:hAnsi="Times New Roman"/>
          <w:color w:val="373535"/>
          <w:sz w:val="18"/>
        </w:rPr>
        <w:t>Considerando que alguns eventos se originam e dependem do Projeto PLATEC (Plano de Trabalho Especial) entre o Cofen e Coren/MS, por intermédio de Convênio firmados entre as partes, e que este, não tem como prever</w:t>
      </w:r>
      <w:r>
        <w:rPr>
          <w:rFonts w:ascii="Times New Roman" w:hAnsi="Times New Roman"/>
          <w:color w:val="373535"/>
          <w:spacing w:val="40"/>
          <w:sz w:val="18"/>
        </w:rPr>
        <w:t xml:space="preserve"> </w:t>
      </w:r>
      <w:r>
        <w:rPr>
          <w:rFonts w:ascii="Times New Roman" w:hAnsi="Times New Roman"/>
          <w:color w:val="373535"/>
          <w:sz w:val="18"/>
        </w:rPr>
        <w:t>com exatidão a data de assinatura e do repasse da verba.</w:t>
      </w:r>
    </w:p>
    <w:p w14:paraId="21FDDA2E" w14:textId="77777777" w:rsidR="007C095F" w:rsidRDefault="009D4B73">
      <w:pPr>
        <w:pStyle w:val="PargrafodaLista"/>
        <w:numPr>
          <w:ilvl w:val="1"/>
          <w:numId w:val="18"/>
        </w:numPr>
        <w:tabs>
          <w:tab w:val="left" w:pos="1794"/>
        </w:tabs>
        <w:ind w:left="1794" w:right="0" w:hanging="314"/>
        <w:rPr>
          <w:rFonts w:ascii="Times New Roman" w:hAnsi="Times New Roman"/>
          <w:color w:val="373535"/>
          <w:sz w:val="18"/>
        </w:rPr>
      </w:pPr>
      <w:r>
        <w:rPr>
          <w:rFonts w:ascii="Times New Roman" w:hAnsi="Times New Roman"/>
          <w:color w:val="373535"/>
          <w:sz w:val="18"/>
        </w:rPr>
        <w:t>A</w:t>
      </w:r>
      <w:r>
        <w:rPr>
          <w:rFonts w:ascii="Times New Roman" w:hAnsi="Times New Roman"/>
          <w:color w:val="373535"/>
          <w:spacing w:val="-5"/>
          <w:sz w:val="18"/>
        </w:rPr>
        <w:t xml:space="preserve"> </w:t>
      </w:r>
      <w:r>
        <w:rPr>
          <w:rFonts w:ascii="Times New Roman" w:hAnsi="Times New Roman"/>
          <w:color w:val="373535"/>
          <w:sz w:val="18"/>
        </w:rPr>
        <w:t>licitação</w:t>
      </w:r>
      <w:r>
        <w:rPr>
          <w:rFonts w:ascii="Times New Roman" w:hAnsi="Times New Roman"/>
          <w:color w:val="373535"/>
          <w:spacing w:val="-3"/>
          <w:sz w:val="18"/>
        </w:rPr>
        <w:t xml:space="preserve"> </w:t>
      </w:r>
      <w:r>
        <w:rPr>
          <w:rFonts w:ascii="Times New Roman" w:hAnsi="Times New Roman"/>
          <w:color w:val="373535"/>
          <w:sz w:val="18"/>
        </w:rPr>
        <w:t>através</w:t>
      </w:r>
      <w:r>
        <w:rPr>
          <w:rFonts w:ascii="Times New Roman" w:hAnsi="Times New Roman"/>
          <w:color w:val="373535"/>
          <w:spacing w:val="-3"/>
          <w:sz w:val="18"/>
        </w:rPr>
        <w:t xml:space="preserve"> </w:t>
      </w:r>
      <w:r>
        <w:rPr>
          <w:rFonts w:ascii="Times New Roman" w:hAnsi="Times New Roman"/>
          <w:color w:val="373535"/>
          <w:sz w:val="18"/>
        </w:rPr>
        <w:t>do</w:t>
      </w:r>
      <w:r>
        <w:rPr>
          <w:rFonts w:ascii="Times New Roman" w:hAnsi="Times New Roman"/>
          <w:color w:val="373535"/>
          <w:spacing w:val="-3"/>
          <w:sz w:val="18"/>
        </w:rPr>
        <w:t xml:space="preserve"> </w:t>
      </w:r>
      <w:r>
        <w:rPr>
          <w:rFonts w:ascii="Times New Roman" w:hAnsi="Times New Roman"/>
          <w:color w:val="373535"/>
          <w:sz w:val="18"/>
        </w:rPr>
        <w:t>sistema</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3"/>
          <w:sz w:val="18"/>
        </w:rPr>
        <w:t xml:space="preserve"> </w:t>
      </w:r>
      <w:r>
        <w:rPr>
          <w:rFonts w:ascii="Times New Roman" w:hAnsi="Times New Roman"/>
          <w:color w:val="373535"/>
          <w:sz w:val="18"/>
        </w:rPr>
        <w:t>registro</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3"/>
          <w:sz w:val="18"/>
        </w:rPr>
        <w:t xml:space="preserve"> </w:t>
      </w:r>
      <w:r>
        <w:rPr>
          <w:rFonts w:ascii="Times New Roman" w:hAnsi="Times New Roman"/>
          <w:color w:val="373535"/>
          <w:sz w:val="18"/>
        </w:rPr>
        <w:t>preço</w:t>
      </w:r>
      <w:r>
        <w:rPr>
          <w:rFonts w:ascii="Times New Roman" w:hAnsi="Times New Roman"/>
          <w:color w:val="373535"/>
          <w:spacing w:val="-3"/>
          <w:sz w:val="18"/>
        </w:rPr>
        <w:t xml:space="preserve"> </w:t>
      </w:r>
      <w:r>
        <w:rPr>
          <w:rFonts w:ascii="Times New Roman" w:hAnsi="Times New Roman"/>
          <w:color w:val="373535"/>
          <w:sz w:val="18"/>
        </w:rPr>
        <w:t>demonstra</w:t>
      </w:r>
      <w:r>
        <w:rPr>
          <w:rFonts w:ascii="Times New Roman" w:hAnsi="Times New Roman"/>
          <w:color w:val="373535"/>
          <w:spacing w:val="-3"/>
          <w:sz w:val="18"/>
        </w:rPr>
        <w:t xml:space="preserve"> </w:t>
      </w:r>
      <w:r>
        <w:rPr>
          <w:rFonts w:ascii="Times New Roman" w:hAnsi="Times New Roman"/>
          <w:color w:val="373535"/>
          <w:sz w:val="18"/>
        </w:rPr>
        <w:t>ser</w:t>
      </w:r>
      <w:r>
        <w:rPr>
          <w:rFonts w:ascii="Times New Roman" w:hAnsi="Times New Roman"/>
          <w:color w:val="373535"/>
          <w:spacing w:val="-3"/>
          <w:sz w:val="18"/>
        </w:rPr>
        <w:t xml:space="preserve"> </w:t>
      </w:r>
      <w:r>
        <w:rPr>
          <w:rFonts w:ascii="Times New Roman" w:hAnsi="Times New Roman"/>
          <w:color w:val="373535"/>
          <w:sz w:val="18"/>
        </w:rPr>
        <w:t>a</w:t>
      </w:r>
      <w:r>
        <w:rPr>
          <w:rFonts w:ascii="Times New Roman" w:hAnsi="Times New Roman"/>
          <w:color w:val="373535"/>
          <w:spacing w:val="-3"/>
          <w:sz w:val="18"/>
        </w:rPr>
        <w:t xml:space="preserve"> </w:t>
      </w:r>
      <w:r>
        <w:rPr>
          <w:rFonts w:ascii="Times New Roman" w:hAnsi="Times New Roman"/>
          <w:color w:val="373535"/>
          <w:sz w:val="18"/>
        </w:rPr>
        <w:t>melhor</w:t>
      </w:r>
      <w:r>
        <w:rPr>
          <w:rFonts w:ascii="Times New Roman" w:hAnsi="Times New Roman"/>
          <w:color w:val="373535"/>
          <w:spacing w:val="-3"/>
          <w:sz w:val="18"/>
        </w:rPr>
        <w:t xml:space="preserve"> </w:t>
      </w:r>
      <w:r>
        <w:rPr>
          <w:rFonts w:ascii="Times New Roman" w:hAnsi="Times New Roman"/>
          <w:color w:val="373535"/>
          <w:sz w:val="18"/>
        </w:rPr>
        <w:t>solução</w:t>
      </w:r>
      <w:r>
        <w:rPr>
          <w:rFonts w:ascii="Times New Roman" w:hAnsi="Times New Roman"/>
          <w:color w:val="373535"/>
          <w:spacing w:val="-3"/>
          <w:sz w:val="18"/>
        </w:rPr>
        <w:t xml:space="preserve"> </w:t>
      </w:r>
      <w:r>
        <w:rPr>
          <w:rFonts w:ascii="Times New Roman" w:hAnsi="Times New Roman"/>
          <w:color w:val="373535"/>
          <w:sz w:val="18"/>
        </w:rPr>
        <w:t>para</w:t>
      </w:r>
      <w:r>
        <w:rPr>
          <w:rFonts w:ascii="Times New Roman" w:hAnsi="Times New Roman"/>
          <w:color w:val="373535"/>
          <w:spacing w:val="-3"/>
          <w:sz w:val="18"/>
        </w:rPr>
        <w:t xml:space="preserve"> </w:t>
      </w:r>
      <w:r>
        <w:rPr>
          <w:rFonts w:ascii="Times New Roman" w:hAnsi="Times New Roman"/>
          <w:color w:val="373535"/>
          <w:sz w:val="18"/>
        </w:rPr>
        <w:t>este</w:t>
      </w:r>
      <w:r>
        <w:rPr>
          <w:rFonts w:ascii="Times New Roman" w:hAnsi="Times New Roman"/>
          <w:color w:val="373535"/>
          <w:spacing w:val="-3"/>
          <w:sz w:val="18"/>
        </w:rPr>
        <w:t xml:space="preserve"> </w:t>
      </w:r>
      <w:r>
        <w:rPr>
          <w:rFonts w:ascii="Times New Roman" w:hAnsi="Times New Roman"/>
          <w:color w:val="373535"/>
          <w:sz w:val="18"/>
        </w:rPr>
        <w:t>tipo</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3"/>
          <w:sz w:val="18"/>
        </w:rPr>
        <w:t xml:space="preserve"> </w:t>
      </w:r>
      <w:r>
        <w:rPr>
          <w:rFonts w:ascii="Times New Roman" w:hAnsi="Times New Roman"/>
          <w:color w:val="373535"/>
          <w:spacing w:val="-2"/>
          <w:sz w:val="18"/>
        </w:rPr>
        <w:t>contratação.</w:t>
      </w:r>
    </w:p>
    <w:p w14:paraId="22A7D162" w14:textId="77777777" w:rsidR="007C095F" w:rsidRDefault="007C095F">
      <w:pPr>
        <w:pStyle w:val="Corpodetexto"/>
        <w:spacing w:before="19"/>
        <w:rPr>
          <w:rFonts w:ascii="Times New Roman"/>
          <w:sz w:val="18"/>
        </w:rPr>
      </w:pPr>
    </w:p>
    <w:p w14:paraId="1B1858B2" w14:textId="77777777" w:rsidR="007C095F" w:rsidRDefault="009D4B73">
      <w:pPr>
        <w:pStyle w:val="PargrafodaLista"/>
        <w:numPr>
          <w:ilvl w:val="1"/>
          <w:numId w:val="18"/>
        </w:numPr>
        <w:tabs>
          <w:tab w:val="left" w:pos="1802"/>
        </w:tabs>
        <w:spacing w:before="1" w:line="268" w:lineRule="auto"/>
        <w:ind w:left="1480" w:right="1344" w:firstLine="0"/>
        <w:jc w:val="both"/>
        <w:rPr>
          <w:rFonts w:ascii="Times New Roman" w:hAnsi="Times New Roman"/>
          <w:color w:val="373535"/>
          <w:sz w:val="18"/>
        </w:rPr>
      </w:pPr>
      <w:r>
        <w:rPr>
          <w:rFonts w:ascii="Times New Roman" w:hAnsi="Times New Roman"/>
          <w:color w:val="373535"/>
          <w:sz w:val="18"/>
        </w:rPr>
        <w:t>Considerando que diversos Conselhos do Sistema Cofen/Conselhos Regionais promovem eventos similares e de certa forma existe um padrão entre si, é conveniente que a licitação na fase da IRP (Intenção de Registro de Preços) seja aprovada para estes conselhos, por questão de economicidade na compra, ou seja, demanda de escala, “leia da oferta e demanda”.</w:t>
      </w:r>
    </w:p>
    <w:p w14:paraId="100F7211" w14:textId="77777777" w:rsidR="007C095F" w:rsidRDefault="009D4B73">
      <w:pPr>
        <w:pStyle w:val="PargrafodaLista"/>
        <w:numPr>
          <w:ilvl w:val="1"/>
          <w:numId w:val="18"/>
        </w:numPr>
        <w:tabs>
          <w:tab w:val="left" w:pos="1794"/>
        </w:tabs>
        <w:ind w:left="1794" w:right="0" w:hanging="314"/>
        <w:rPr>
          <w:rFonts w:ascii="Times New Roman" w:hAnsi="Times New Roman"/>
          <w:color w:val="373535"/>
          <w:sz w:val="18"/>
        </w:rPr>
      </w:pPr>
      <w:r>
        <w:rPr>
          <w:rFonts w:ascii="Times New Roman" w:hAnsi="Times New Roman"/>
          <w:color w:val="373535"/>
          <w:sz w:val="18"/>
        </w:rPr>
        <w:t>A</w:t>
      </w:r>
      <w:r>
        <w:rPr>
          <w:rFonts w:ascii="Times New Roman" w:hAnsi="Times New Roman"/>
          <w:color w:val="373535"/>
          <w:spacing w:val="-5"/>
          <w:sz w:val="18"/>
        </w:rPr>
        <w:t xml:space="preserve"> </w:t>
      </w:r>
      <w:r>
        <w:rPr>
          <w:rFonts w:ascii="Times New Roman" w:hAnsi="Times New Roman"/>
          <w:color w:val="373535"/>
          <w:sz w:val="18"/>
        </w:rPr>
        <w:t>utilização</w:t>
      </w:r>
      <w:r>
        <w:rPr>
          <w:rFonts w:ascii="Times New Roman" w:hAnsi="Times New Roman"/>
          <w:color w:val="373535"/>
          <w:spacing w:val="-5"/>
          <w:sz w:val="18"/>
        </w:rPr>
        <w:t xml:space="preserve"> </w:t>
      </w:r>
      <w:r>
        <w:rPr>
          <w:rFonts w:ascii="Times New Roman" w:hAnsi="Times New Roman"/>
          <w:color w:val="373535"/>
          <w:sz w:val="18"/>
        </w:rPr>
        <w:t>do</w:t>
      </w:r>
      <w:r>
        <w:rPr>
          <w:rFonts w:ascii="Times New Roman" w:hAnsi="Times New Roman"/>
          <w:color w:val="373535"/>
          <w:spacing w:val="-5"/>
          <w:sz w:val="18"/>
        </w:rPr>
        <w:t xml:space="preserve"> </w:t>
      </w:r>
      <w:r>
        <w:rPr>
          <w:rFonts w:ascii="Times New Roman" w:hAnsi="Times New Roman"/>
          <w:color w:val="373535"/>
          <w:sz w:val="18"/>
        </w:rPr>
        <w:t>registro</w:t>
      </w:r>
      <w:r>
        <w:rPr>
          <w:rFonts w:ascii="Times New Roman" w:hAnsi="Times New Roman"/>
          <w:color w:val="373535"/>
          <w:spacing w:val="-5"/>
          <w:sz w:val="18"/>
        </w:rPr>
        <w:t xml:space="preserve"> </w:t>
      </w:r>
      <w:r>
        <w:rPr>
          <w:rFonts w:ascii="Times New Roman" w:hAnsi="Times New Roman"/>
          <w:color w:val="373535"/>
          <w:sz w:val="18"/>
        </w:rPr>
        <w:t>de</w:t>
      </w:r>
      <w:r>
        <w:rPr>
          <w:rFonts w:ascii="Times New Roman" w:hAnsi="Times New Roman"/>
          <w:color w:val="373535"/>
          <w:spacing w:val="-4"/>
          <w:sz w:val="18"/>
        </w:rPr>
        <w:t xml:space="preserve"> </w:t>
      </w:r>
      <w:r>
        <w:rPr>
          <w:rFonts w:ascii="Times New Roman" w:hAnsi="Times New Roman"/>
          <w:color w:val="373535"/>
          <w:sz w:val="18"/>
        </w:rPr>
        <w:t>preços</w:t>
      </w:r>
      <w:r>
        <w:rPr>
          <w:rFonts w:ascii="Times New Roman" w:hAnsi="Times New Roman"/>
          <w:color w:val="373535"/>
          <w:spacing w:val="-5"/>
          <w:sz w:val="18"/>
        </w:rPr>
        <w:t xml:space="preserve"> </w:t>
      </w:r>
      <w:r>
        <w:rPr>
          <w:rFonts w:ascii="Times New Roman" w:hAnsi="Times New Roman"/>
          <w:color w:val="373535"/>
          <w:sz w:val="18"/>
        </w:rPr>
        <w:t>tem</w:t>
      </w:r>
      <w:r>
        <w:rPr>
          <w:rFonts w:ascii="Times New Roman" w:hAnsi="Times New Roman"/>
          <w:color w:val="373535"/>
          <w:spacing w:val="-5"/>
          <w:sz w:val="18"/>
        </w:rPr>
        <w:t xml:space="preserve"> </w:t>
      </w:r>
      <w:r>
        <w:rPr>
          <w:rFonts w:ascii="Times New Roman" w:hAnsi="Times New Roman"/>
          <w:color w:val="373535"/>
          <w:sz w:val="18"/>
        </w:rPr>
        <w:t>como</w:t>
      </w:r>
      <w:r>
        <w:rPr>
          <w:rFonts w:ascii="Times New Roman" w:hAnsi="Times New Roman"/>
          <w:color w:val="373535"/>
          <w:spacing w:val="-5"/>
          <w:sz w:val="18"/>
        </w:rPr>
        <w:t xml:space="preserve"> </w:t>
      </w:r>
      <w:r>
        <w:rPr>
          <w:rFonts w:ascii="Times New Roman" w:hAnsi="Times New Roman"/>
          <w:color w:val="373535"/>
          <w:sz w:val="18"/>
        </w:rPr>
        <w:t>base</w:t>
      </w:r>
      <w:r>
        <w:rPr>
          <w:rFonts w:ascii="Times New Roman" w:hAnsi="Times New Roman"/>
          <w:color w:val="373535"/>
          <w:spacing w:val="-4"/>
          <w:sz w:val="18"/>
        </w:rPr>
        <w:t xml:space="preserve"> </w:t>
      </w:r>
      <w:r>
        <w:rPr>
          <w:rFonts w:ascii="Times New Roman" w:hAnsi="Times New Roman"/>
          <w:color w:val="373535"/>
          <w:sz w:val="18"/>
        </w:rPr>
        <w:t>no</w:t>
      </w:r>
      <w:r>
        <w:rPr>
          <w:rFonts w:ascii="Times New Roman" w:hAnsi="Times New Roman"/>
          <w:color w:val="373535"/>
          <w:spacing w:val="-5"/>
          <w:sz w:val="18"/>
        </w:rPr>
        <w:t xml:space="preserve"> </w:t>
      </w:r>
      <w:r>
        <w:rPr>
          <w:rFonts w:ascii="Times New Roman" w:hAnsi="Times New Roman"/>
          <w:color w:val="373535"/>
          <w:sz w:val="18"/>
        </w:rPr>
        <w:t>inc.</w:t>
      </w:r>
      <w:r>
        <w:rPr>
          <w:rFonts w:ascii="Times New Roman" w:hAnsi="Times New Roman"/>
          <w:color w:val="373535"/>
          <w:spacing w:val="-5"/>
          <w:sz w:val="18"/>
        </w:rPr>
        <w:t xml:space="preserve"> </w:t>
      </w:r>
      <w:r>
        <w:rPr>
          <w:rFonts w:ascii="Times New Roman" w:hAnsi="Times New Roman"/>
          <w:color w:val="373535"/>
          <w:sz w:val="18"/>
        </w:rPr>
        <w:t>II</w:t>
      </w:r>
      <w:r>
        <w:rPr>
          <w:rFonts w:ascii="Times New Roman" w:hAnsi="Times New Roman"/>
          <w:color w:val="373535"/>
          <w:spacing w:val="-5"/>
          <w:sz w:val="18"/>
        </w:rPr>
        <w:t xml:space="preserve"> </w:t>
      </w:r>
      <w:r>
        <w:rPr>
          <w:rFonts w:ascii="Times New Roman" w:hAnsi="Times New Roman"/>
          <w:color w:val="373535"/>
          <w:sz w:val="18"/>
        </w:rPr>
        <w:t>do</w:t>
      </w:r>
      <w:r>
        <w:rPr>
          <w:rFonts w:ascii="Times New Roman" w:hAnsi="Times New Roman"/>
          <w:color w:val="373535"/>
          <w:spacing w:val="-4"/>
          <w:sz w:val="18"/>
        </w:rPr>
        <w:t xml:space="preserve"> </w:t>
      </w:r>
      <w:r>
        <w:rPr>
          <w:rFonts w:ascii="Times New Roman" w:hAnsi="Times New Roman"/>
          <w:color w:val="373535"/>
          <w:sz w:val="18"/>
        </w:rPr>
        <w:t>art.</w:t>
      </w:r>
      <w:r>
        <w:rPr>
          <w:rFonts w:ascii="Times New Roman" w:hAnsi="Times New Roman"/>
          <w:color w:val="373535"/>
          <w:spacing w:val="-5"/>
          <w:sz w:val="18"/>
        </w:rPr>
        <w:t xml:space="preserve"> </w:t>
      </w:r>
      <w:r>
        <w:rPr>
          <w:rFonts w:ascii="Times New Roman" w:hAnsi="Times New Roman"/>
          <w:color w:val="373535"/>
          <w:sz w:val="18"/>
        </w:rPr>
        <w:t>4O</w:t>
      </w:r>
      <w:r>
        <w:rPr>
          <w:rFonts w:ascii="Times New Roman" w:hAnsi="Times New Roman"/>
          <w:color w:val="373535"/>
          <w:spacing w:val="-5"/>
          <w:sz w:val="18"/>
        </w:rPr>
        <w:t xml:space="preserve"> </w:t>
      </w:r>
      <w:r>
        <w:rPr>
          <w:rFonts w:ascii="Times New Roman" w:hAnsi="Times New Roman"/>
          <w:color w:val="373535"/>
          <w:sz w:val="18"/>
        </w:rPr>
        <w:t>da</w:t>
      </w:r>
      <w:r>
        <w:rPr>
          <w:rFonts w:ascii="Times New Roman" w:hAnsi="Times New Roman"/>
          <w:color w:val="373535"/>
          <w:spacing w:val="-5"/>
          <w:sz w:val="18"/>
        </w:rPr>
        <w:t xml:space="preserve"> </w:t>
      </w:r>
      <w:r>
        <w:rPr>
          <w:rFonts w:ascii="Times New Roman" w:hAnsi="Times New Roman"/>
          <w:color w:val="373535"/>
          <w:sz w:val="18"/>
        </w:rPr>
        <w:t>Lei</w:t>
      </w:r>
      <w:r>
        <w:rPr>
          <w:rFonts w:ascii="Times New Roman" w:hAnsi="Times New Roman"/>
          <w:color w:val="373535"/>
          <w:spacing w:val="-5"/>
          <w:sz w:val="18"/>
        </w:rPr>
        <w:t xml:space="preserve"> </w:t>
      </w:r>
      <w:r>
        <w:rPr>
          <w:rFonts w:ascii="Times New Roman" w:hAnsi="Times New Roman"/>
          <w:color w:val="373535"/>
          <w:sz w:val="18"/>
        </w:rPr>
        <w:t>nº</w:t>
      </w:r>
      <w:r>
        <w:rPr>
          <w:rFonts w:ascii="Times New Roman" w:hAnsi="Times New Roman"/>
          <w:color w:val="373535"/>
          <w:spacing w:val="-4"/>
          <w:sz w:val="18"/>
        </w:rPr>
        <w:t xml:space="preserve"> </w:t>
      </w:r>
      <w:r>
        <w:rPr>
          <w:rFonts w:ascii="Times New Roman" w:hAnsi="Times New Roman"/>
          <w:color w:val="373535"/>
          <w:spacing w:val="-2"/>
          <w:sz w:val="18"/>
        </w:rPr>
        <w:t>14.133/2O21:</w:t>
      </w:r>
    </w:p>
    <w:p w14:paraId="3B97C201" w14:textId="77777777" w:rsidR="007C095F" w:rsidRDefault="007C095F">
      <w:pPr>
        <w:pStyle w:val="Corpodetexto"/>
        <w:spacing w:before="19"/>
        <w:rPr>
          <w:rFonts w:ascii="Times New Roman"/>
          <w:sz w:val="18"/>
        </w:rPr>
      </w:pPr>
    </w:p>
    <w:p w14:paraId="47FA734F" w14:textId="77777777" w:rsidR="007C095F" w:rsidRDefault="009D4B73">
      <w:pPr>
        <w:spacing w:line="268" w:lineRule="auto"/>
        <w:ind w:left="2529" w:right="1298"/>
        <w:rPr>
          <w:rFonts w:ascii="Times New Roman" w:hAnsi="Times New Roman"/>
          <w:sz w:val="18"/>
        </w:rPr>
      </w:pPr>
      <w:r>
        <w:rPr>
          <w:rFonts w:ascii="Times New Roman" w:hAnsi="Times New Roman"/>
          <w:color w:val="373535"/>
          <w:sz w:val="18"/>
        </w:rPr>
        <w:t xml:space="preserve">Art. 4O. O planejamento de compras deverá considerar a expectativa de consumo anual e observar o </w:t>
      </w:r>
      <w:r>
        <w:rPr>
          <w:rFonts w:ascii="Times New Roman" w:hAnsi="Times New Roman"/>
          <w:color w:val="373535"/>
          <w:spacing w:val="-2"/>
          <w:sz w:val="18"/>
        </w:rPr>
        <w:t>seguinte:</w:t>
      </w:r>
    </w:p>
    <w:p w14:paraId="6E267A75" w14:textId="77777777" w:rsidR="007C095F" w:rsidRDefault="009D4B73">
      <w:pPr>
        <w:spacing w:before="201"/>
        <w:ind w:left="2529"/>
        <w:rPr>
          <w:rFonts w:ascii="Times New Roman" w:hAnsi="Times New Roman"/>
          <w:sz w:val="18"/>
        </w:rPr>
      </w:pPr>
      <w:r>
        <w:rPr>
          <w:rFonts w:ascii="Times New Roman" w:hAnsi="Times New Roman"/>
          <w:color w:val="373535"/>
          <w:sz w:val="18"/>
        </w:rPr>
        <w:t>III</w:t>
      </w:r>
      <w:r>
        <w:rPr>
          <w:rFonts w:ascii="Times New Roman" w:hAnsi="Times New Roman"/>
          <w:color w:val="373535"/>
          <w:spacing w:val="-5"/>
          <w:sz w:val="18"/>
        </w:rPr>
        <w:t xml:space="preserve"> </w:t>
      </w:r>
      <w:r>
        <w:rPr>
          <w:rFonts w:ascii="Times New Roman" w:hAnsi="Times New Roman"/>
          <w:color w:val="373535"/>
          <w:sz w:val="18"/>
        </w:rPr>
        <w:t>-</w:t>
      </w:r>
      <w:r>
        <w:rPr>
          <w:rFonts w:ascii="Times New Roman" w:hAnsi="Times New Roman"/>
          <w:color w:val="373535"/>
          <w:spacing w:val="-3"/>
          <w:sz w:val="18"/>
        </w:rPr>
        <w:t xml:space="preserve"> </w:t>
      </w:r>
      <w:r>
        <w:rPr>
          <w:rFonts w:ascii="Times New Roman" w:hAnsi="Times New Roman"/>
          <w:color w:val="373535"/>
          <w:sz w:val="18"/>
        </w:rPr>
        <w:t>processamento</w:t>
      </w:r>
      <w:r>
        <w:rPr>
          <w:rFonts w:ascii="Times New Roman" w:hAnsi="Times New Roman"/>
          <w:color w:val="373535"/>
          <w:spacing w:val="-2"/>
          <w:sz w:val="18"/>
        </w:rPr>
        <w:t xml:space="preserve"> </w:t>
      </w:r>
      <w:r>
        <w:rPr>
          <w:rFonts w:ascii="Times New Roman" w:hAnsi="Times New Roman"/>
          <w:color w:val="373535"/>
          <w:sz w:val="18"/>
        </w:rPr>
        <w:t>por</w:t>
      </w:r>
      <w:r>
        <w:rPr>
          <w:rFonts w:ascii="Times New Roman" w:hAnsi="Times New Roman"/>
          <w:color w:val="373535"/>
          <w:spacing w:val="-3"/>
          <w:sz w:val="18"/>
        </w:rPr>
        <w:t xml:space="preserve"> </w:t>
      </w:r>
      <w:r>
        <w:rPr>
          <w:rFonts w:ascii="Times New Roman" w:hAnsi="Times New Roman"/>
          <w:color w:val="373535"/>
          <w:sz w:val="18"/>
        </w:rPr>
        <w:t>meio</w:t>
      </w:r>
      <w:r>
        <w:rPr>
          <w:rFonts w:ascii="Times New Roman" w:hAnsi="Times New Roman"/>
          <w:color w:val="373535"/>
          <w:spacing w:val="-2"/>
          <w:sz w:val="18"/>
        </w:rPr>
        <w:t xml:space="preserve"> </w:t>
      </w:r>
      <w:r>
        <w:rPr>
          <w:rFonts w:ascii="Times New Roman" w:hAnsi="Times New Roman"/>
          <w:color w:val="373535"/>
          <w:sz w:val="18"/>
        </w:rPr>
        <w:t>de</w:t>
      </w:r>
      <w:r>
        <w:rPr>
          <w:rFonts w:ascii="Times New Roman" w:hAnsi="Times New Roman"/>
          <w:color w:val="373535"/>
          <w:spacing w:val="-3"/>
          <w:sz w:val="18"/>
        </w:rPr>
        <w:t xml:space="preserve"> </w:t>
      </w:r>
      <w:r>
        <w:rPr>
          <w:rFonts w:ascii="Times New Roman" w:hAnsi="Times New Roman"/>
          <w:color w:val="373535"/>
          <w:sz w:val="18"/>
        </w:rPr>
        <w:t>sistema</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2"/>
          <w:sz w:val="18"/>
        </w:rPr>
        <w:t xml:space="preserve"> </w:t>
      </w:r>
      <w:r>
        <w:rPr>
          <w:rFonts w:ascii="Times New Roman" w:hAnsi="Times New Roman"/>
          <w:color w:val="373535"/>
          <w:sz w:val="18"/>
        </w:rPr>
        <w:t>registro</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2"/>
          <w:sz w:val="18"/>
        </w:rPr>
        <w:t xml:space="preserve"> </w:t>
      </w:r>
      <w:r>
        <w:rPr>
          <w:rFonts w:ascii="Times New Roman" w:hAnsi="Times New Roman"/>
          <w:color w:val="373535"/>
          <w:sz w:val="18"/>
        </w:rPr>
        <w:t>preços,</w:t>
      </w:r>
      <w:r>
        <w:rPr>
          <w:rFonts w:ascii="Times New Roman" w:hAnsi="Times New Roman"/>
          <w:color w:val="373535"/>
          <w:spacing w:val="-3"/>
          <w:sz w:val="18"/>
        </w:rPr>
        <w:t xml:space="preserve"> </w:t>
      </w:r>
      <w:r>
        <w:rPr>
          <w:rFonts w:ascii="Times New Roman" w:hAnsi="Times New Roman"/>
          <w:color w:val="373535"/>
          <w:sz w:val="18"/>
        </w:rPr>
        <w:t>quando</w:t>
      </w:r>
      <w:r>
        <w:rPr>
          <w:rFonts w:ascii="Times New Roman" w:hAnsi="Times New Roman"/>
          <w:color w:val="373535"/>
          <w:spacing w:val="-2"/>
          <w:sz w:val="18"/>
        </w:rPr>
        <w:t xml:space="preserve"> pertinente;</w:t>
      </w:r>
    </w:p>
    <w:p w14:paraId="5534D5C3" w14:textId="77777777" w:rsidR="007C095F" w:rsidRDefault="007C095F">
      <w:pPr>
        <w:pStyle w:val="Corpodetexto"/>
        <w:spacing w:before="19"/>
        <w:rPr>
          <w:rFonts w:ascii="Times New Roman"/>
          <w:sz w:val="18"/>
        </w:rPr>
      </w:pPr>
    </w:p>
    <w:p w14:paraId="66F96C09" w14:textId="77777777" w:rsidR="007C095F" w:rsidRDefault="009D4B73">
      <w:pPr>
        <w:pStyle w:val="PargrafodaLista"/>
        <w:numPr>
          <w:ilvl w:val="1"/>
          <w:numId w:val="18"/>
        </w:numPr>
        <w:tabs>
          <w:tab w:val="left" w:pos="1861"/>
        </w:tabs>
        <w:spacing w:before="0" w:line="268" w:lineRule="auto"/>
        <w:ind w:left="1540" w:right="1344" w:firstLine="0"/>
        <w:jc w:val="both"/>
        <w:rPr>
          <w:rFonts w:ascii="Times New Roman" w:hAnsi="Times New Roman"/>
          <w:color w:val="373535"/>
          <w:sz w:val="18"/>
        </w:rPr>
      </w:pPr>
      <w:r>
        <w:rPr>
          <w:rFonts w:ascii="Times New Roman" w:hAnsi="Times New Roman"/>
          <w:color w:val="373535"/>
          <w:sz w:val="18"/>
        </w:rPr>
        <w:t>Considerando as características peculiar de cada item, podemos observar que o ramo de atividade das empresas que confeccionam os materiais, em sua maioria, são heterogêneas. Desta forma o não agrupamento dos itens terá</w:t>
      </w:r>
      <w:r>
        <w:rPr>
          <w:rFonts w:ascii="Times New Roman" w:hAnsi="Times New Roman"/>
          <w:color w:val="373535"/>
          <w:spacing w:val="40"/>
          <w:sz w:val="18"/>
        </w:rPr>
        <w:t xml:space="preserve"> </w:t>
      </w:r>
      <w:r>
        <w:rPr>
          <w:rFonts w:ascii="Times New Roman" w:hAnsi="Times New Roman"/>
          <w:color w:val="373535"/>
          <w:sz w:val="18"/>
        </w:rPr>
        <w:t>uma maior disputa, não restringindo a competividade.</w:t>
      </w:r>
    </w:p>
    <w:p w14:paraId="09B27914" w14:textId="77777777" w:rsidR="007C095F" w:rsidRDefault="009D4B73">
      <w:pPr>
        <w:pStyle w:val="PargrafodaLista"/>
        <w:numPr>
          <w:ilvl w:val="1"/>
          <w:numId w:val="18"/>
        </w:numPr>
        <w:tabs>
          <w:tab w:val="left" w:pos="1854"/>
        </w:tabs>
        <w:ind w:left="1854" w:right="0" w:hanging="314"/>
        <w:jc w:val="both"/>
        <w:rPr>
          <w:rFonts w:ascii="Times New Roman" w:hAnsi="Times New Roman"/>
          <w:color w:val="373535"/>
          <w:sz w:val="18"/>
        </w:rPr>
      </w:pPr>
      <w:r>
        <w:rPr>
          <w:rFonts w:ascii="Times New Roman" w:hAnsi="Times New Roman"/>
          <w:color w:val="373535"/>
          <w:sz w:val="18"/>
        </w:rPr>
        <w:t>Será</w:t>
      </w:r>
      <w:r>
        <w:rPr>
          <w:rFonts w:ascii="Times New Roman" w:hAnsi="Times New Roman"/>
          <w:color w:val="373535"/>
          <w:spacing w:val="-4"/>
          <w:sz w:val="18"/>
        </w:rPr>
        <w:t xml:space="preserve"> </w:t>
      </w:r>
      <w:r>
        <w:rPr>
          <w:rFonts w:ascii="Times New Roman" w:hAnsi="Times New Roman"/>
          <w:color w:val="373535"/>
          <w:sz w:val="18"/>
        </w:rPr>
        <w:t>realizada</w:t>
      </w:r>
      <w:r>
        <w:rPr>
          <w:rFonts w:ascii="Times New Roman" w:hAnsi="Times New Roman"/>
          <w:color w:val="373535"/>
          <w:spacing w:val="-3"/>
          <w:sz w:val="18"/>
        </w:rPr>
        <w:t xml:space="preserve"> </w:t>
      </w:r>
      <w:r>
        <w:rPr>
          <w:rFonts w:ascii="Times New Roman" w:hAnsi="Times New Roman"/>
          <w:color w:val="373535"/>
          <w:sz w:val="18"/>
        </w:rPr>
        <w:t>ampla</w:t>
      </w:r>
      <w:r>
        <w:rPr>
          <w:rFonts w:ascii="Times New Roman" w:hAnsi="Times New Roman"/>
          <w:color w:val="373535"/>
          <w:spacing w:val="-4"/>
          <w:sz w:val="18"/>
        </w:rPr>
        <w:t xml:space="preserve"> </w:t>
      </w:r>
      <w:r>
        <w:rPr>
          <w:rFonts w:ascii="Times New Roman" w:hAnsi="Times New Roman"/>
          <w:color w:val="373535"/>
          <w:sz w:val="18"/>
        </w:rPr>
        <w:t>pesquisa</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4"/>
          <w:sz w:val="18"/>
        </w:rPr>
        <w:t xml:space="preserve"> </w:t>
      </w:r>
      <w:r>
        <w:rPr>
          <w:rFonts w:ascii="Times New Roman" w:hAnsi="Times New Roman"/>
          <w:color w:val="373535"/>
          <w:sz w:val="18"/>
        </w:rPr>
        <w:t>preços</w:t>
      </w:r>
      <w:r>
        <w:rPr>
          <w:rFonts w:ascii="Times New Roman" w:hAnsi="Times New Roman"/>
          <w:color w:val="373535"/>
          <w:spacing w:val="-3"/>
          <w:sz w:val="18"/>
        </w:rPr>
        <w:t xml:space="preserve"> </w:t>
      </w:r>
      <w:r>
        <w:rPr>
          <w:rFonts w:ascii="Times New Roman" w:hAnsi="Times New Roman"/>
          <w:color w:val="373535"/>
          <w:sz w:val="18"/>
        </w:rPr>
        <w:t>com</w:t>
      </w:r>
      <w:r>
        <w:rPr>
          <w:rFonts w:ascii="Times New Roman" w:hAnsi="Times New Roman"/>
          <w:color w:val="373535"/>
          <w:spacing w:val="-3"/>
          <w:sz w:val="18"/>
        </w:rPr>
        <w:t xml:space="preserve"> </w:t>
      </w:r>
      <w:r>
        <w:rPr>
          <w:rFonts w:ascii="Times New Roman" w:hAnsi="Times New Roman"/>
          <w:color w:val="373535"/>
          <w:spacing w:val="-4"/>
          <w:sz w:val="18"/>
        </w:rPr>
        <w:t>base:</w:t>
      </w:r>
    </w:p>
    <w:p w14:paraId="1EDBA5A5" w14:textId="77777777" w:rsidR="007C095F" w:rsidRDefault="007C095F">
      <w:pPr>
        <w:pStyle w:val="Corpodetexto"/>
        <w:spacing w:before="19"/>
        <w:rPr>
          <w:rFonts w:ascii="Times New Roman"/>
          <w:sz w:val="18"/>
        </w:rPr>
      </w:pPr>
    </w:p>
    <w:p w14:paraId="6B6E7950" w14:textId="77777777" w:rsidR="007C095F" w:rsidRDefault="009D4B73">
      <w:pPr>
        <w:spacing w:before="1"/>
        <w:ind w:left="3369"/>
        <w:jc w:val="both"/>
        <w:rPr>
          <w:rFonts w:ascii="Times New Roman" w:hAnsi="Times New Roman"/>
          <w:sz w:val="18"/>
        </w:rPr>
      </w:pPr>
      <w:r>
        <w:rPr>
          <w:rFonts w:ascii="Times New Roman" w:hAnsi="Times New Roman"/>
          <w:color w:val="373535"/>
          <w:sz w:val="18"/>
        </w:rPr>
        <w:t>Lei</w:t>
      </w:r>
      <w:r>
        <w:rPr>
          <w:rFonts w:ascii="Times New Roman" w:hAnsi="Times New Roman"/>
          <w:color w:val="373535"/>
          <w:spacing w:val="-2"/>
          <w:sz w:val="18"/>
        </w:rPr>
        <w:t xml:space="preserve"> </w:t>
      </w:r>
      <w:r>
        <w:rPr>
          <w:rFonts w:ascii="Times New Roman" w:hAnsi="Times New Roman"/>
          <w:color w:val="373535"/>
          <w:sz w:val="18"/>
        </w:rPr>
        <w:t>nº14.133</w:t>
      </w:r>
      <w:r>
        <w:rPr>
          <w:rFonts w:ascii="Times New Roman" w:hAnsi="Times New Roman"/>
          <w:color w:val="373535"/>
          <w:spacing w:val="-2"/>
          <w:sz w:val="18"/>
        </w:rPr>
        <w:t xml:space="preserve"> </w:t>
      </w:r>
      <w:r>
        <w:rPr>
          <w:rFonts w:ascii="Times New Roman" w:hAnsi="Times New Roman"/>
          <w:color w:val="373535"/>
          <w:sz w:val="18"/>
        </w:rPr>
        <w:t>de</w:t>
      </w:r>
      <w:r>
        <w:rPr>
          <w:rFonts w:ascii="Times New Roman" w:hAnsi="Times New Roman"/>
          <w:color w:val="373535"/>
          <w:spacing w:val="-2"/>
          <w:sz w:val="18"/>
        </w:rPr>
        <w:t xml:space="preserve"> </w:t>
      </w:r>
      <w:r>
        <w:rPr>
          <w:rFonts w:ascii="Times New Roman" w:hAnsi="Times New Roman"/>
          <w:color w:val="373535"/>
          <w:sz w:val="18"/>
        </w:rPr>
        <w:t>1º</w:t>
      </w:r>
      <w:r>
        <w:rPr>
          <w:rFonts w:ascii="Times New Roman" w:hAnsi="Times New Roman"/>
          <w:color w:val="373535"/>
          <w:spacing w:val="-1"/>
          <w:sz w:val="18"/>
        </w:rPr>
        <w:t xml:space="preserve"> </w:t>
      </w:r>
      <w:r>
        <w:rPr>
          <w:rFonts w:ascii="Times New Roman" w:hAnsi="Times New Roman"/>
          <w:color w:val="373535"/>
          <w:sz w:val="18"/>
        </w:rPr>
        <w:t>de</w:t>
      </w:r>
      <w:r>
        <w:rPr>
          <w:rFonts w:ascii="Times New Roman" w:hAnsi="Times New Roman"/>
          <w:color w:val="373535"/>
          <w:spacing w:val="-2"/>
          <w:sz w:val="18"/>
        </w:rPr>
        <w:t xml:space="preserve"> </w:t>
      </w:r>
      <w:r>
        <w:rPr>
          <w:rFonts w:ascii="Times New Roman" w:hAnsi="Times New Roman"/>
          <w:color w:val="373535"/>
          <w:sz w:val="18"/>
        </w:rPr>
        <w:t>abril</w:t>
      </w:r>
      <w:r>
        <w:rPr>
          <w:rFonts w:ascii="Times New Roman" w:hAnsi="Times New Roman"/>
          <w:color w:val="373535"/>
          <w:spacing w:val="-2"/>
          <w:sz w:val="18"/>
        </w:rPr>
        <w:t xml:space="preserve"> </w:t>
      </w:r>
      <w:r>
        <w:rPr>
          <w:rFonts w:ascii="Times New Roman" w:hAnsi="Times New Roman"/>
          <w:color w:val="373535"/>
          <w:sz w:val="18"/>
        </w:rPr>
        <w:t>de</w:t>
      </w:r>
      <w:r>
        <w:rPr>
          <w:rFonts w:ascii="Times New Roman" w:hAnsi="Times New Roman"/>
          <w:color w:val="373535"/>
          <w:spacing w:val="-1"/>
          <w:sz w:val="18"/>
        </w:rPr>
        <w:t xml:space="preserve"> </w:t>
      </w:r>
      <w:r>
        <w:rPr>
          <w:rFonts w:ascii="Times New Roman" w:hAnsi="Times New Roman"/>
          <w:color w:val="373535"/>
          <w:spacing w:val="-2"/>
          <w:sz w:val="18"/>
        </w:rPr>
        <w:t>2O21:</w:t>
      </w:r>
    </w:p>
    <w:p w14:paraId="0830F21E" w14:textId="77777777" w:rsidR="007C095F" w:rsidRDefault="007C095F">
      <w:pPr>
        <w:pStyle w:val="Corpodetexto"/>
        <w:spacing w:before="23"/>
        <w:rPr>
          <w:rFonts w:ascii="Times New Roman"/>
          <w:sz w:val="18"/>
        </w:rPr>
      </w:pPr>
    </w:p>
    <w:p w14:paraId="58C52CB5" w14:textId="77777777" w:rsidR="007C095F" w:rsidRDefault="009D4B73">
      <w:pPr>
        <w:spacing w:before="1" w:line="268" w:lineRule="auto"/>
        <w:ind w:left="3369" w:right="969"/>
        <w:jc w:val="both"/>
        <w:rPr>
          <w:rFonts w:ascii="Times New Roman" w:hAnsi="Times New Roman"/>
          <w:sz w:val="18"/>
        </w:rPr>
      </w:pPr>
      <w:r>
        <w:rPr>
          <w:rFonts w:ascii="Times New Roman" w:hAnsi="Times New Roman"/>
          <w:color w:val="373535"/>
          <w:sz w:val="18"/>
        </w:rPr>
        <w:t>Art. 23. O valor previamente estimado da contratação deverá ser compatível com os valores praticados pelo mercado, considerados os preços constantes de bancos de dados públicos e as quantidades a serem contratadas, observadas a potencial economia de escala e as peculiaridades do local de execução do objeto.</w:t>
      </w:r>
    </w:p>
    <w:p w14:paraId="1F51045B" w14:textId="77777777" w:rsidR="007C095F" w:rsidRDefault="009D4B73">
      <w:pPr>
        <w:spacing w:before="200" w:line="268" w:lineRule="auto"/>
        <w:ind w:left="3369" w:right="969"/>
        <w:jc w:val="both"/>
        <w:rPr>
          <w:rFonts w:ascii="Times New Roman" w:hAnsi="Times New Roman"/>
          <w:sz w:val="18"/>
        </w:rPr>
      </w:pPr>
      <w:r>
        <w:rPr>
          <w:rFonts w:ascii="Times New Roman" w:hAnsi="Times New Roman"/>
          <w:color w:val="373535"/>
          <w:sz w:val="18"/>
        </w:rPr>
        <w:t>§ 1º No processo licitatório para aquisição de bens e contratação de serviços em geral, conforme regulamento, o valor estimado será definido com base no melhor preço aferido por meio da utilização dos seguintes parâmetros, adotados de forma combinada ou não:</w:t>
      </w:r>
    </w:p>
    <w:p w14:paraId="0220E06B" w14:textId="77777777" w:rsidR="007C095F" w:rsidRDefault="009D4B73">
      <w:pPr>
        <w:pStyle w:val="PargrafodaLista"/>
        <w:numPr>
          <w:ilvl w:val="0"/>
          <w:numId w:val="14"/>
        </w:numPr>
        <w:tabs>
          <w:tab w:val="left" w:pos="3500"/>
        </w:tabs>
        <w:spacing w:line="268" w:lineRule="auto"/>
        <w:ind w:right="969" w:firstLine="0"/>
        <w:jc w:val="both"/>
        <w:rPr>
          <w:rFonts w:ascii="Times New Roman" w:hAnsi="Times New Roman"/>
          <w:sz w:val="18"/>
        </w:rPr>
      </w:pPr>
      <w:r>
        <w:rPr>
          <w:rFonts w:ascii="Times New Roman" w:hAnsi="Times New Roman"/>
          <w:color w:val="373535"/>
          <w:sz w:val="18"/>
        </w:rPr>
        <w:t>- composição de custos unitários menores ou iguais à mediana do item correspondente no painel para consulta de preços ou no banco de preços em saúde disponíveis no Portal Nacional</w:t>
      </w:r>
      <w:r>
        <w:rPr>
          <w:rFonts w:ascii="Times New Roman" w:hAnsi="Times New Roman"/>
          <w:color w:val="373535"/>
          <w:spacing w:val="40"/>
          <w:sz w:val="18"/>
        </w:rPr>
        <w:t xml:space="preserve"> </w:t>
      </w:r>
      <w:r>
        <w:rPr>
          <w:rFonts w:ascii="Times New Roman" w:hAnsi="Times New Roman"/>
          <w:color w:val="373535"/>
          <w:sz w:val="18"/>
        </w:rPr>
        <w:t>de Contratações Públicas (PNCP);</w:t>
      </w:r>
    </w:p>
    <w:p w14:paraId="424E15AE" w14:textId="77777777" w:rsidR="007C095F" w:rsidRDefault="009D4B73">
      <w:pPr>
        <w:pStyle w:val="PargrafodaLista"/>
        <w:numPr>
          <w:ilvl w:val="0"/>
          <w:numId w:val="14"/>
        </w:numPr>
        <w:tabs>
          <w:tab w:val="left" w:pos="3559"/>
        </w:tabs>
        <w:spacing w:line="268" w:lineRule="auto"/>
        <w:ind w:right="968" w:firstLine="0"/>
        <w:jc w:val="both"/>
        <w:rPr>
          <w:rFonts w:ascii="Times New Roman" w:hAnsi="Times New Roman"/>
          <w:sz w:val="18"/>
        </w:rPr>
      </w:pPr>
      <w:r>
        <w:rPr>
          <w:rFonts w:ascii="Times New Roman" w:hAnsi="Times New Roman"/>
          <w:color w:val="373535"/>
          <w:sz w:val="18"/>
        </w:rPr>
        <w:t>- contratações similares feitas pela Administração Pública, em execução ou concluídas no período de 1 (um) ano anterior à data da pesquisa de preços, inclusive mediante sistema de registro de preços, observado o índice de atualização de preços correspondente;</w:t>
      </w:r>
    </w:p>
    <w:p w14:paraId="48A27F84" w14:textId="77777777" w:rsidR="007C095F" w:rsidRDefault="009D4B73">
      <w:pPr>
        <w:pStyle w:val="PargrafodaLista"/>
        <w:numPr>
          <w:ilvl w:val="0"/>
          <w:numId w:val="14"/>
        </w:numPr>
        <w:tabs>
          <w:tab w:val="left" w:pos="3606"/>
        </w:tabs>
        <w:spacing w:line="268" w:lineRule="auto"/>
        <w:ind w:right="968" w:firstLine="0"/>
        <w:jc w:val="both"/>
        <w:rPr>
          <w:rFonts w:ascii="Times New Roman" w:hAnsi="Times New Roman"/>
          <w:sz w:val="18"/>
        </w:rPr>
      </w:pPr>
      <w:r>
        <w:rPr>
          <w:rFonts w:ascii="Times New Roman" w:hAnsi="Times New Roman"/>
          <w:color w:val="373535"/>
          <w:sz w:val="18"/>
        </w:rPr>
        <w:t>- utilização de dados de pesquisa publicada em mídia especializada, de tabela de referência formalmente aprovada pelo Poder Executivo federal e de sítios eletrônicos especializados ou de domínio amplo, desde que contenham a data e hora de acesso;</w:t>
      </w:r>
    </w:p>
    <w:p w14:paraId="1D02CA7D" w14:textId="77777777" w:rsidR="007C095F" w:rsidRDefault="007C095F">
      <w:pPr>
        <w:pStyle w:val="PargrafodaLista"/>
        <w:spacing w:line="268" w:lineRule="auto"/>
        <w:rPr>
          <w:rFonts w:ascii="Times New Roman" w:hAnsi="Times New Roman"/>
          <w:sz w:val="18"/>
        </w:rPr>
        <w:sectPr w:rsidR="007C095F">
          <w:pgSz w:w="11900" w:h="16840"/>
          <w:pgMar w:top="660" w:right="283" w:bottom="660" w:left="283" w:header="473" w:footer="473" w:gutter="0"/>
          <w:cols w:space="720"/>
        </w:sectPr>
      </w:pPr>
    </w:p>
    <w:p w14:paraId="0F1EE798" w14:textId="77777777" w:rsidR="007C095F" w:rsidRDefault="007C095F">
      <w:pPr>
        <w:pStyle w:val="Corpodetexto"/>
        <w:rPr>
          <w:rFonts w:ascii="Times New Roman"/>
          <w:sz w:val="18"/>
        </w:rPr>
      </w:pPr>
    </w:p>
    <w:p w14:paraId="2FA75EF4" w14:textId="77777777" w:rsidR="007C095F" w:rsidRDefault="007C095F">
      <w:pPr>
        <w:pStyle w:val="Corpodetexto"/>
        <w:rPr>
          <w:rFonts w:ascii="Times New Roman"/>
          <w:sz w:val="18"/>
        </w:rPr>
      </w:pPr>
    </w:p>
    <w:p w14:paraId="42F27AFA" w14:textId="77777777" w:rsidR="007C095F" w:rsidRDefault="007C095F">
      <w:pPr>
        <w:pStyle w:val="Corpodetexto"/>
        <w:spacing w:before="47"/>
        <w:rPr>
          <w:rFonts w:ascii="Times New Roman"/>
          <w:sz w:val="18"/>
        </w:rPr>
      </w:pPr>
    </w:p>
    <w:p w14:paraId="6B649578" w14:textId="77777777" w:rsidR="007C095F" w:rsidRDefault="009D4B73">
      <w:pPr>
        <w:pStyle w:val="PargrafodaLista"/>
        <w:numPr>
          <w:ilvl w:val="0"/>
          <w:numId w:val="14"/>
        </w:numPr>
        <w:tabs>
          <w:tab w:val="left" w:pos="3640"/>
        </w:tabs>
        <w:spacing w:before="0" w:line="268" w:lineRule="auto"/>
        <w:ind w:right="969" w:firstLine="0"/>
        <w:jc w:val="both"/>
        <w:rPr>
          <w:rFonts w:ascii="Times New Roman" w:hAnsi="Times New Roman"/>
          <w:sz w:val="18"/>
        </w:rPr>
      </w:pPr>
      <w:r>
        <w:rPr>
          <w:rFonts w:ascii="Times New Roman" w:hAnsi="Times New Roman"/>
          <w:color w:val="373535"/>
          <w:sz w:val="18"/>
        </w:rPr>
        <w:t>- pesquisa direta com no mínimo 3 (três) fornecedores, mediante solicitação formal de cotação, desde que seja apresentada justificativa da escolha desses fornecedores e que não tenham sido obtidos os orçamentos com mais de 6 (seis) meses de antecedência da data de divulgação do edital;</w:t>
      </w:r>
    </w:p>
    <w:p w14:paraId="0CC715D5" w14:textId="77777777" w:rsidR="007C095F" w:rsidRDefault="009D4B73">
      <w:pPr>
        <w:pStyle w:val="PargrafodaLista"/>
        <w:numPr>
          <w:ilvl w:val="0"/>
          <w:numId w:val="14"/>
        </w:numPr>
        <w:tabs>
          <w:tab w:val="left" w:pos="3543"/>
        </w:tabs>
        <w:ind w:left="3543" w:right="0" w:hanging="174"/>
        <w:jc w:val="both"/>
        <w:rPr>
          <w:rFonts w:ascii="Times New Roman" w:hAnsi="Times New Roman"/>
          <w:sz w:val="18"/>
        </w:rPr>
      </w:pPr>
      <w:r>
        <w:rPr>
          <w:rFonts w:ascii="Times New Roman" w:hAnsi="Times New Roman"/>
          <w:color w:val="373535"/>
          <w:sz w:val="18"/>
        </w:rPr>
        <w:t>-</w:t>
      </w:r>
      <w:r>
        <w:rPr>
          <w:rFonts w:ascii="Times New Roman" w:hAnsi="Times New Roman"/>
          <w:color w:val="373535"/>
          <w:spacing w:val="-5"/>
          <w:sz w:val="18"/>
        </w:rPr>
        <w:t xml:space="preserve"> </w:t>
      </w:r>
      <w:r>
        <w:rPr>
          <w:rFonts w:ascii="Times New Roman" w:hAnsi="Times New Roman"/>
          <w:color w:val="373535"/>
          <w:sz w:val="18"/>
        </w:rPr>
        <w:t>pesquisa</w:t>
      </w:r>
      <w:r>
        <w:rPr>
          <w:rFonts w:ascii="Times New Roman" w:hAnsi="Times New Roman"/>
          <w:color w:val="373535"/>
          <w:spacing w:val="-3"/>
          <w:sz w:val="18"/>
        </w:rPr>
        <w:t xml:space="preserve"> </w:t>
      </w:r>
      <w:r>
        <w:rPr>
          <w:rFonts w:ascii="Times New Roman" w:hAnsi="Times New Roman"/>
          <w:color w:val="373535"/>
          <w:sz w:val="18"/>
        </w:rPr>
        <w:t>na</w:t>
      </w:r>
      <w:r>
        <w:rPr>
          <w:rFonts w:ascii="Times New Roman" w:hAnsi="Times New Roman"/>
          <w:color w:val="373535"/>
          <w:spacing w:val="-3"/>
          <w:sz w:val="18"/>
        </w:rPr>
        <w:t xml:space="preserve"> </w:t>
      </w:r>
      <w:r>
        <w:rPr>
          <w:rFonts w:ascii="Times New Roman" w:hAnsi="Times New Roman"/>
          <w:color w:val="373535"/>
          <w:sz w:val="18"/>
        </w:rPr>
        <w:t>base</w:t>
      </w:r>
      <w:r>
        <w:rPr>
          <w:rFonts w:ascii="Times New Roman" w:hAnsi="Times New Roman"/>
          <w:color w:val="373535"/>
          <w:spacing w:val="-2"/>
          <w:sz w:val="18"/>
        </w:rPr>
        <w:t xml:space="preserve"> </w:t>
      </w:r>
      <w:r>
        <w:rPr>
          <w:rFonts w:ascii="Times New Roman" w:hAnsi="Times New Roman"/>
          <w:color w:val="373535"/>
          <w:sz w:val="18"/>
        </w:rPr>
        <w:t>nacional</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3"/>
          <w:sz w:val="18"/>
        </w:rPr>
        <w:t xml:space="preserve"> </w:t>
      </w:r>
      <w:r>
        <w:rPr>
          <w:rFonts w:ascii="Times New Roman" w:hAnsi="Times New Roman"/>
          <w:color w:val="373535"/>
          <w:sz w:val="18"/>
        </w:rPr>
        <w:t>notas</w:t>
      </w:r>
      <w:r>
        <w:rPr>
          <w:rFonts w:ascii="Times New Roman" w:hAnsi="Times New Roman"/>
          <w:color w:val="373535"/>
          <w:spacing w:val="-3"/>
          <w:sz w:val="18"/>
        </w:rPr>
        <w:t xml:space="preserve"> </w:t>
      </w:r>
      <w:r>
        <w:rPr>
          <w:rFonts w:ascii="Times New Roman" w:hAnsi="Times New Roman"/>
          <w:color w:val="373535"/>
          <w:sz w:val="18"/>
        </w:rPr>
        <w:t>fiscais</w:t>
      </w:r>
      <w:r>
        <w:rPr>
          <w:rFonts w:ascii="Times New Roman" w:hAnsi="Times New Roman"/>
          <w:color w:val="373535"/>
          <w:spacing w:val="-2"/>
          <w:sz w:val="18"/>
        </w:rPr>
        <w:t xml:space="preserve"> </w:t>
      </w:r>
      <w:r>
        <w:rPr>
          <w:rFonts w:ascii="Times New Roman" w:hAnsi="Times New Roman"/>
          <w:color w:val="373535"/>
          <w:sz w:val="18"/>
        </w:rPr>
        <w:t>eletrônicas,</w:t>
      </w:r>
      <w:r>
        <w:rPr>
          <w:rFonts w:ascii="Times New Roman" w:hAnsi="Times New Roman"/>
          <w:color w:val="373535"/>
          <w:spacing w:val="-3"/>
          <w:sz w:val="18"/>
        </w:rPr>
        <w:t xml:space="preserve"> </w:t>
      </w:r>
      <w:r>
        <w:rPr>
          <w:rFonts w:ascii="Times New Roman" w:hAnsi="Times New Roman"/>
          <w:color w:val="373535"/>
          <w:sz w:val="18"/>
        </w:rPr>
        <w:t>na</w:t>
      </w:r>
      <w:r>
        <w:rPr>
          <w:rFonts w:ascii="Times New Roman" w:hAnsi="Times New Roman"/>
          <w:color w:val="373535"/>
          <w:spacing w:val="-3"/>
          <w:sz w:val="18"/>
        </w:rPr>
        <w:t xml:space="preserve"> </w:t>
      </w:r>
      <w:r>
        <w:rPr>
          <w:rFonts w:ascii="Times New Roman" w:hAnsi="Times New Roman"/>
          <w:color w:val="373535"/>
          <w:sz w:val="18"/>
        </w:rPr>
        <w:t>forma</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2"/>
          <w:sz w:val="18"/>
        </w:rPr>
        <w:t xml:space="preserve"> regulamento.</w:t>
      </w:r>
    </w:p>
    <w:p w14:paraId="4C9D3BF5" w14:textId="77777777" w:rsidR="007C095F" w:rsidRDefault="007C095F">
      <w:pPr>
        <w:pStyle w:val="Corpodetexto"/>
        <w:spacing w:before="19"/>
        <w:rPr>
          <w:rFonts w:ascii="Times New Roman"/>
          <w:sz w:val="18"/>
        </w:rPr>
      </w:pPr>
    </w:p>
    <w:p w14:paraId="47120CF5" w14:textId="77777777" w:rsidR="007C095F" w:rsidRDefault="009D4B73">
      <w:pPr>
        <w:ind w:left="1570"/>
        <w:rPr>
          <w:rFonts w:ascii="Times New Roman" w:hAnsi="Times New Roman"/>
          <w:sz w:val="18"/>
        </w:rPr>
      </w:pPr>
      <w:r>
        <w:rPr>
          <w:rFonts w:ascii="Times New Roman" w:hAnsi="Times New Roman"/>
          <w:color w:val="373535"/>
          <w:sz w:val="18"/>
        </w:rPr>
        <w:t>6.1O.</w:t>
      </w:r>
      <w:r>
        <w:rPr>
          <w:rFonts w:ascii="Times New Roman" w:hAnsi="Times New Roman"/>
          <w:color w:val="373535"/>
          <w:spacing w:val="-7"/>
          <w:sz w:val="18"/>
        </w:rPr>
        <w:t xml:space="preserve"> </w:t>
      </w:r>
      <w:r>
        <w:rPr>
          <w:rFonts w:ascii="Times New Roman" w:hAnsi="Times New Roman"/>
          <w:color w:val="373535"/>
          <w:sz w:val="18"/>
        </w:rPr>
        <w:t>Para</w:t>
      </w:r>
      <w:r>
        <w:rPr>
          <w:rFonts w:ascii="Times New Roman" w:hAnsi="Times New Roman"/>
          <w:color w:val="373535"/>
          <w:spacing w:val="-7"/>
          <w:sz w:val="18"/>
        </w:rPr>
        <w:t xml:space="preserve"> </w:t>
      </w:r>
      <w:r>
        <w:rPr>
          <w:rFonts w:ascii="Times New Roman" w:hAnsi="Times New Roman"/>
          <w:color w:val="373535"/>
          <w:sz w:val="18"/>
        </w:rPr>
        <w:t>todos</w:t>
      </w:r>
      <w:r>
        <w:rPr>
          <w:rFonts w:ascii="Times New Roman" w:hAnsi="Times New Roman"/>
          <w:color w:val="373535"/>
          <w:spacing w:val="-6"/>
          <w:sz w:val="18"/>
        </w:rPr>
        <w:t xml:space="preserve"> </w:t>
      </w:r>
      <w:r>
        <w:rPr>
          <w:rFonts w:ascii="Times New Roman" w:hAnsi="Times New Roman"/>
          <w:color w:val="373535"/>
          <w:sz w:val="18"/>
        </w:rPr>
        <w:t>os</w:t>
      </w:r>
      <w:r>
        <w:rPr>
          <w:rFonts w:ascii="Times New Roman" w:hAnsi="Times New Roman"/>
          <w:color w:val="373535"/>
          <w:spacing w:val="-7"/>
          <w:sz w:val="18"/>
        </w:rPr>
        <w:t xml:space="preserve"> </w:t>
      </w:r>
      <w:r>
        <w:rPr>
          <w:rFonts w:ascii="Times New Roman" w:hAnsi="Times New Roman"/>
          <w:color w:val="373535"/>
          <w:sz w:val="18"/>
        </w:rPr>
        <w:t>itens</w:t>
      </w:r>
      <w:r>
        <w:rPr>
          <w:rFonts w:ascii="Times New Roman" w:hAnsi="Times New Roman"/>
          <w:color w:val="373535"/>
          <w:spacing w:val="-7"/>
          <w:sz w:val="18"/>
        </w:rPr>
        <w:t xml:space="preserve"> </w:t>
      </w:r>
      <w:r>
        <w:rPr>
          <w:rFonts w:ascii="Times New Roman" w:hAnsi="Times New Roman"/>
          <w:color w:val="373535"/>
          <w:sz w:val="18"/>
        </w:rPr>
        <w:t>listados</w:t>
      </w:r>
      <w:r>
        <w:rPr>
          <w:rFonts w:ascii="Times New Roman" w:hAnsi="Times New Roman"/>
          <w:color w:val="373535"/>
          <w:spacing w:val="-6"/>
          <w:sz w:val="18"/>
        </w:rPr>
        <w:t xml:space="preserve"> </w:t>
      </w:r>
      <w:r>
        <w:rPr>
          <w:rFonts w:ascii="Times New Roman" w:hAnsi="Times New Roman"/>
          <w:color w:val="373535"/>
          <w:sz w:val="18"/>
        </w:rPr>
        <w:t>no</w:t>
      </w:r>
      <w:r>
        <w:rPr>
          <w:rFonts w:ascii="Times New Roman" w:hAnsi="Times New Roman"/>
          <w:color w:val="373535"/>
          <w:spacing w:val="-7"/>
          <w:sz w:val="18"/>
        </w:rPr>
        <w:t xml:space="preserve"> </w:t>
      </w:r>
      <w:r>
        <w:rPr>
          <w:rFonts w:ascii="Times New Roman" w:hAnsi="Times New Roman"/>
          <w:color w:val="373535"/>
          <w:sz w:val="18"/>
        </w:rPr>
        <w:t>objeto</w:t>
      </w:r>
      <w:r>
        <w:rPr>
          <w:rFonts w:ascii="Times New Roman" w:hAnsi="Times New Roman"/>
          <w:color w:val="373535"/>
          <w:spacing w:val="-7"/>
          <w:sz w:val="18"/>
        </w:rPr>
        <w:t xml:space="preserve"> </w:t>
      </w:r>
      <w:r>
        <w:rPr>
          <w:rFonts w:ascii="Times New Roman" w:hAnsi="Times New Roman"/>
          <w:color w:val="373535"/>
          <w:sz w:val="18"/>
        </w:rPr>
        <w:t>deverão</w:t>
      </w:r>
      <w:r>
        <w:rPr>
          <w:rFonts w:ascii="Times New Roman" w:hAnsi="Times New Roman"/>
          <w:color w:val="373535"/>
          <w:spacing w:val="-6"/>
          <w:sz w:val="18"/>
        </w:rPr>
        <w:t xml:space="preserve"> </w:t>
      </w:r>
      <w:r>
        <w:rPr>
          <w:rFonts w:ascii="Times New Roman" w:hAnsi="Times New Roman"/>
          <w:color w:val="373535"/>
          <w:sz w:val="18"/>
        </w:rPr>
        <w:t>ser</w:t>
      </w:r>
      <w:r>
        <w:rPr>
          <w:rFonts w:ascii="Times New Roman" w:hAnsi="Times New Roman"/>
          <w:color w:val="373535"/>
          <w:spacing w:val="-7"/>
          <w:sz w:val="18"/>
        </w:rPr>
        <w:t xml:space="preserve"> </w:t>
      </w:r>
      <w:r>
        <w:rPr>
          <w:rFonts w:ascii="Times New Roman" w:hAnsi="Times New Roman"/>
          <w:color w:val="373535"/>
          <w:sz w:val="18"/>
        </w:rPr>
        <w:t>apresentados</w:t>
      </w:r>
      <w:r>
        <w:rPr>
          <w:rFonts w:ascii="Times New Roman" w:hAnsi="Times New Roman"/>
          <w:color w:val="373535"/>
          <w:spacing w:val="-7"/>
          <w:sz w:val="18"/>
        </w:rPr>
        <w:t xml:space="preserve"> </w:t>
      </w:r>
      <w:r>
        <w:rPr>
          <w:rFonts w:ascii="Times New Roman" w:hAnsi="Times New Roman"/>
          <w:color w:val="373535"/>
          <w:sz w:val="18"/>
        </w:rPr>
        <w:t>preços</w:t>
      </w:r>
      <w:r>
        <w:rPr>
          <w:rFonts w:ascii="Times New Roman" w:hAnsi="Times New Roman"/>
          <w:color w:val="373535"/>
          <w:spacing w:val="-6"/>
          <w:sz w:val="18"/>
        </w:rPr>
        <w:t xml:space="preserve"> </w:t>
      </w:r>
      <w:r>
        <w:rPr>
          <w:rFonts w:ascii="Times New Roman" w:hAnsi="Times New Roman"/>
          <w:color w:val="373535"/>
          <w:sz w:val="18"/>
        </w:rPr>
        <w:t>unitários</w:t>
      </w:r>
      <w:r>
        <w:rPr>
          <w:rFonts w:ascii="Times New Roman" w:hAnsi="Times New Roman"/>
          <w:color w:val="373535"/>
          <w:spacing w:val="-7"/>
          <w:sz w:val="18"/>
        </w:rPr>
        <w:t xml:space="preserve"> </w:t>
      </w:r>
      <w:r>
        <w:rPr>
          <w:rFonts w:ascii="Times New Roman" w:hAnsi="Times New Roman"/>
          <w:color w:val="373535"/>
          <w:sz w:val="18"/>
        </w:rPr>
        <w:t>e</w:t>
      </w:r>
      <w:r>
        <w:rPr>
          <w:rFonts w:ascii="Times New Roman" w:hAnsi="Times New Roman"/>
          <w:color w:val="373535"/>
          <w:spacing w:val="-7"/>
          <w:sz w:val="18"/>
        </w:rPr>
        <w:t xml:space="preserve"> </w:t>
      </w:r>
      <w:r>
        <w:rPr>
          <w:rFonts w:ascii="Times New Roman" w:hAnsi="Times New Roman"/>
          <w:color w:val="373535"/>
          <w:spacing w:val="-2"/>
          <w:sz w:val="18"/>
        </w:rPr>
        <w:t>totais.</w:t>
      </w:r>
    </w:p>
    <w:p w14:paraId="1A87DC83" w14:textId="77777777" w:rsidR="007C095F" w:rsidRDefault="007C095F">
      <w:pPr>
        <w:pStyle w:val="Corpodetexto"/>
        <w:spacing w:before="19"/>
        <w:rPr>
          <w:rFonts w:ascii="Times New Roman"/>
          <w:sz w:val="18"/>
        </w:rPr>
      </w:pPr>
    </w:p>
    <w:p w14:paraId="69234855" w14:textId="77777777" w:rsidR="007C095F" w:rsidRDefault="009D4B73">
      <w:pPr>
        <w:spacing w:line="268" w:lineRule="auto"/>
        <w:ind w:left="1569" w:right="1344"/>
        <w:jc w:val="both"/>
        <w:rPr>
          <w:rFonts w:ascii="Times New Roman" w:hAnsi="Times New Roman"/>
          <w:sz w:val="18"/>
        </w:rPr>
      </w:pPr>
      <w:r>
        <w:rPr>
          <w:rFonts w:ascii="Times New Roman" w:hAnsi="Times New Roman"/>
          <w:color w:val="373535"/>
          <w:sz w:val="18"/>
        </w:rPr>
        <w:t>6.11. Os pagamentos serão liberados com a efetiva entrega dos bens e neles deverão estar inclusos todos os</w:t>
      </w:r>
      <w:r>
        <w:rPr>
          <w:rFonts w:ascii="Times New Roman" w:hAnsi="Times New Roman"/>
          <w:color w:val="373535"/>
          <w:spacing w:val="80"/>
          <w:sz w:val="18"/>
        </w:rPr>
        <w:t xml:space="preserve"> </w:t>
      </w:r>
      <w:r>
        <w:rPr>
          <w:rFonts w:ascii="Times New Roman" w:hAnsi="Times New Roman"/>
          <w:color w:val="373535"/>
          <w:sz w:val="18"/>
        </w:rPr>
        <w:t>encargos sociais e trabalhistas, tributos, impostos e taxas, emolumentos, despesas administrativas, transporte e</w:t>
      </w:r>
      <w:r>
        <w:rPr>
          <w:rFonts w:ascii="Times New Roman" w:hAnsi="Times New Roman"/>
          <w:color w:val="373535"/>
          <w:spacing w:val="40"/>
          <w:sz w:val="18"/>
        </w:rPr>
        <w:t xml:space="preserve"> </w:t>
      </w:r>
      <w:r>
        <w:rPr>
          <w:rFonts w:ascii="Times New Roman" w:hAnsi="Times New Roman"/>
          <w:color w:val="373535"/>
          <w:sz w:val="18"/>
        </w:rPr>
        <w:t>outras despesas operacionais.</w:t>
      </w:r>
    </w:p>
    <w:p w14:paraId="099ACE4F" w14:textId="77777777" w:rsidR="007C095F" w:rsidRDefault="009D4B73">
      <w:pPr>
        <w:spacing w:before="201" w:line="268" w:lineRule="auto"/>
        <w:ind w:left="1570" w:right="1343" w:hanging="1"/>
        <w:jc w:val="both"/>
        <w:rPr>
          <w:rFonts w:ascii="Times New Roman" w:hAnsi="Times New Roman"/>
          <w:sz w:val="18"/>
        </w:rPr>
      </w:pPr>
      <w:r>
        <w:rPr>
          <w:rFonts w:ascii="Times New Roman" w:hAnsi="Times New Roman"/>
          <w:color w:val="373535"/>
          <w:sz w:val="18"/>
        </w:rPr>
        <w:t>6.12. A pesquisa de preços deve ser apreciada pela Controladoria Geral desta autarquia, conforme previsto na</w:t>
      </w:r>
      <w:r>
        <w:rPr>
          <w:rFonts w:ascii="Times New Roman" w:hAnsi="Times New Roman"/>
          <w:color w:val="373535"/>
          <w:spacing w:val="40"/>
          <w:sz w:val="18"/>
        </w:rPr>
        <w:t xml:space="preserve"> </w:t>
      </w:r>
      <w:r>
        <w:rPr>
          <w:rFonts w:ascii="Times New Roman" w:hAnsi="Times New Roman"/>
          <w:color w:val="373535"/>
          <w:sz w:val="18"/>
        </w:rPr>
        <w:t>Ordem de Serviços do Cofen nº 8, de 5 de dezembro de 2O17.</w:t>
      </w:r>
    </w:p>
    <w:p w14:paraId="12E94F9E" w14:textId="77777777" w:rsidR="007C095F" w:rsidRDefault="007C095F">
      <w:pPr>
        <w:pStyle w:val="Corpodetexto"/>
        <w:rPr>
          <w:rFonts w:ascii="Times New Roman"/>
          <w:sz w:val="18"/>
        </w:rPr>
      </w:pPr>
    </w:p>
    <w:p w14:paraId="1BA02C9A" w14:textId="77777777" w:rsidR="007C095F" w:rsidRDefault="007C095F">
      <w:pPr>
        <w:pStyle w:val="Corpodetexto"/>
        <w:rPr>
          <w:rFonts w:ascii="Times New Roman"/>
          <w:sz w:val="18"/>
        </w:rPr>
      </w:pPr>
    </w:p>
    <w:p w14:paraId="6ADBDF5E" w14:textId="77777777" w:rsidR="007C095F" w:rsidRDefault="007C095F">
      <w:pPr>
        <w:pStyle w:val="Corpodetexto"/>
        <w:spacing w:before="25"/>
        <w:rPr>
          <w:rFonts w:ascii="Times New Roman"/>
          <w:sz w:val="18"/>
        </w:rPr>
      </w:pPr>
    </w:p>
    <w:p w14:paraId="101507AC" w14:textId="77777777" w:rsidR="007C095F" w:rsidRDefault="009D4B73">
      <w:pPr>
        <w:pStyle w:val="Ttulo3"/>
        <w:numPr>
          <w:ilvl w:val="0"/>
          <w:numId w:val="18"/>
        </w:numPr>
        <w:tabs>
          <w:tab w:val="left" w:pos="1239"/>
        </w:tabs>
        <w:spacing w:before="1"/>
        <w:ind w:left="1239" w:hanging="269"/>
        <w:jc w:val="both"/>
      </w:pPr>
      <w:r>
        <w:rPr>
          <w:color w:val="373535"/>
          <w:spacing w:val="-6"/>
        </w:rPr>
        <w:t>Descri©ão</w:t>
      </w:r>
      <w:r>
        <w:rPr>
          <w:color w:val="373535"/>
          <w:spacing w:val="-8"/>
        </w:rPr>
        <w:t xml:space="preserve"> </w:t>
      </w:r>
      <w:r>
        <w:rPr>
          <w:color w:val="373535"/>
          <w:spacing w:val="-6"/>
        </w:rPr>
        <w:t>da</w:t>
      </w:r>
      <w:r>
        <w:rPr>
          <w:color w:val="373535"/>
          <w:spacing w:val="-7"/>
        </w:rPr>
        <w:t xml:space="preserve"> </w:t>
      </w:r>
      <w:r>
        <w:rPr>
          <w:color w:val="373535"/>
          <w:spacing w:val="-6"/>
        </w:rPr>
        <w:t>solu©ão</w:t>
      </w:r>
      <w:r>
        <w:rPr>
          <w:color w:val="373535"/>
          <w:spacing w:val="-7"/>
        </w:rPr>
        <w:t xml:space="preserve"> </w:t>
      </w:r>
      <w:r>
        <w:rPr>
          <w:color w:val="373535"/>
          <w:spacing w:val="-6"/>
        </w:rPr>
        <w:t>como</w:t>
      </w:r>
      <w:r>
        <w:rPr>
          <w:color w:val="373535"/>
          <w:spacing w:val="-7"/>
        </w:rPr>
        <w:t xml:space="preserve"> </w:t>
      </w:r>
      <w:r>
        <w:rPr>
          <w:color w:val="373535"/>
          <w:spacing w:val="-6"/>
        </w:rPr>
        <w:t>um</w:t>
      </w:r>
      <w:r>
        <w:rPr>
          <w:color w:val="373535"/>
          <w:spacing w:val="-8"/>
        </w:rPr>
        <w:t xml:space="preserve"> </w:t>
      </w:r>
      <w:r>
        <w:rPr>
          <w:color w:val="373535"/>
          <w:spacing w:val="-6"/>
        </w:rPr>
        <w:t>todo</w:t>
      </w:r>
    </w:p>
    <w:p w14:paraId="11D401F7" w14:textId="77777777" w:rsidR="007C095F" w:rsidRDefault="009D4B73">
      <w:pPr>
        <w:pStyle w:val="PargrafodaLista"/>
        <w:numPr>
          <w:ilvl w:val="1"/>
          <w:numId w:val="18"/>
        </w:numPr>
        <w:tabs>
          <w:tab w:val="left" w:pos="970"/>
          <w:tab w:val="left" w:pos="1328"/>
        </w:tabs>
        <w:spacing w:before="234" w:line="268" w:lineRule="auto"/>
        <w:ind w:left="970" w:right="969" w:hanging="1"/>
        <w:jc w:val="both"/>
        <w:rPr>
          <w:rFonts w:ascii="Times New Roman" w:hAnsi="Times New Roman"/>
          <w:color w:val="373535"/>
          <w:sz w:val="18"/>
        </w:rPr>
      </w:pPr>
      <w:r>
        <w:rPr>
          <w:rFonts w:ascii="Times New Roman" w:hAnsi="Times New Roman"/>
          <w:color w:val="373535"/>
          <w:sz w:val="18"/>
        </w:rPr>
        <w:t>Registro</w:t>
      </w:r>
      <w:r>
        <w:rPr>
          <w:rFonts w:ascii="Times New Roman" w:hAnsi="Times New Roman"/>
          <w:color w:val="373535"/>
          <w:spacing w:val="40"/>
          <w:sz w:val="18"/>
        </w:rPr>
        <w:t xml:space="preserve"> </w:t>
      </w:r>
      <w:r>
        <w:rPr>
          <w:rFonts w:ascii="Times New Roman" w:hAnsi="Times New Roman"/>
          <w:color w:val="373535"/>
          <w:sz w:val="18"/>
        </w:rPr>
        <w:t>de</w:t>
      </w:r>
      <w:r>
        <w:rPr>
          <w:rFonts w:ascii="Times New Roman" w:hAnsi="Times New Roman"/>
          <w:color w:val="373535"/>
          <w:spacing w:val="40"/>
          <w:sz w:val="18"/>
        </w:rPr>
        <w:t xml:space="preserve"> </w:t>
      </w:r>
      <w:r>
        <w:rPr>
          <w:rFonts w:ascii="Times New Roman" w:hAnsi="Times New Roman"/>
          <w:color w:val="373535"/>
          <w:sz w:val="18"/>
        </w:rPr>
        <w:t>preços</w:t>
      </w:r>
      <w:r>
        <w:rPr>
          <w:rFonts w:ascii="Times New Roman" w:hAnsi="Times New Roman"/>
          <w:color w:val="373535"/>
          <w:spacing w:val="40"/>
          <w:sz w:val="18"/>
        </w:rPr>
        <w:t xml:space="preserve"> </w:t>
      </w:r>
      <w:r>
        <w:rPr>
          <w:rFonts w:ascii="Times New Roman" w:hAnsi="Times New Roman"/>
          <w:color w:val="373535"/>
          <w:sz w:val="18"/>
        </w:rPr>
        <w:t>para</w:t>
      </w:r>
      <w:r>
        <w:rPr>
          <w:rFonts w:ascii="Times New Roman" w:hAnsi="Times New Roman"/>
          <w:color w:val="373535"/>
          <w:spacing w:val="40"/>
          <w:sz w:val="18"/>
        </w:rPr>
        <w:t xml:space="preserve"> </w:t>
      </w:r>
      <w:r>
        <w:rPr>
          <w:rFonts w:ascii="Times New Roman" w:hAnsi="Times New Roman"/>
          <w:color w:val="373535"/>
          <w:sz w:val="18"/>
        </w:rPr>
        <w:t>futura</w:t>
      </w:r>
      <w:r>
        <w:rPr>
          <w:rFonts w:ascii="Times New Roman" w:hAnsi="Times New Roman"/>
          <w:color w:val="373535"/>
          <w:spacing w:val="40"/>
          <w:sz w:val="18"/>
        </w:rPr>
        <w:t xml:space="preserve"> </w:t>
      </w:r>
      <w:r>
        <w:rPr>
          <w:rFonts w:ascii="Times New Roman" w:hAnsi="Times New Roman"/>
          <w:color w:val="373535"/>
          <w:sz w:val="18"/>
        </w:rPr>
        <w:t>e</w:t>
      </w:r>
      <w:r>
        <w:rPr>
          <w:rFonts w:ascii="Times New Roman" w:hAnsi="Times New Roman"/>
          <w:color w:val="373535"/>
          <w:spacing w:val="40"/>
          <w:sz w:val="18"/>
        </w:rPr>
        <w:t xml:space="preserve"> </w:t>
      </w:r>
      <w:r>
        <w:rPr>
          <w:rFonts w:ascii="Times New Roman" w:hAnsi="Times New Roman"/>
          <w:color w:val="373535"/>
          <w:sz w:val="18"/>
        </w:rPr>
        <w:t>eventual</w:t>
      </w:r>
      <w:r>
        <w:rPr>
          <w:rFonts w:ascii="Times New Roman" w:hAnsi="Times New Roman"/>
          <w:color w:val="373535"/>
          <w:spacing w:val="40"/>
          <w:sz w:val="18"/>
        </w:rPr>
        <w:t xml:space="preserve"> </w:t>
      </w:r>
      <w:r>
        <w:rPr>
          <w:rFonts w:ascii="Times New Roman" w:hAnsi="Times New Roman"/>
          <w:color w:val="373535"/>
          <w:sz w:val="18"/>
        </w:rPr>
        <w:t>aquisição</w:t>
      </w:r>
      <w:r>
        <w:rPr>
          <w:rFonts w:ascii="Times New Roman" w:hAnsi="Times New Roman"/>
          <w:color w:val="373535"/>
          <w:spacing w:val="40"/>
          <w:sz w:val="18"/>
        </w:rPr>
        <w:t xml:space="preserve"> </w:t>
      </w:r>
      <w:r>
        <w:rPr>
          <w:rFonts w:ascii="Times New Roman" w:hAnsi="Times New Roman"/>
          <w:color w:val="373535"/>
          <w:sz w:val="18"/>
        </w:rPr>
        <w:t>de</w:t>
      </w:r>
      <w:r>
        <w:rPr>
          <w:rFonts w:ascii="Times New Roman" w:hAnsi="Times New Roman"/>
          <w:color w:val="373535"/>
          <w:spacing w:val="40"/>
          <w:sz w:val="18"/>
        </w:rPr>
        <w:t xml:space="preserve"> </w:t>
      </w:r>
      <w:r>
        <w:rPr>
          <w:rFonts w:ascii="Times New Roman" w:hAnsi="Times New Roman"/>
          <w:color w:val="373535"/>
          <w:sz w:val="18"/>
        </w:rPr>
        <w:t>materiais</w:t>
      </w:r>
      <w:r>
        <w:rPr>
          <w:rFonts w:ascii="Times New Roman" w:hAnsi="Times New Roman"/>
          <w:color w:val="373535"/>
          <w:spacing w:val="40"/>
          <w:sz w:val="18"/>
        </w:rPr>
        <w:t xml:space="preserve"> </w:t>
      </w:r>
      <w:r>
        <w:rPr>
          <w:rFonts w:ascii="Times New Roman" w:hAnsi="Times New Roman"/>
          <w:color w:val="373535"/>
          <w:sz w:val="18"/>
        </w:rPr>
        <w:t>institucionais</w:t>
      </w:r>
      <w:r>
        <w:rPr>
          <w:rFonts w:ascii="Times New Roman" w:hAnsi="Times New Roman"/>
          <w:color w:val="373535"/>
          <w:spacing w:val="40"/>
          <w:sz w:val="18"/>
        </w:rPr>
        <w:t xml:space="preserve"> </w:t>
      </w:r>
      <w:r>
        <w:rPr>
          <w:rFonts w:ascii="Times New Roman" w:hAnsi="Times New Roman"/>
          <w:color w:val="373535"/>
          <w:sz w:val="18"/>
        </w:rPr>
        <w:t>para</w:t>
      </w:r>
      <w:r>
        <w:rPr>
          <w:rFonts w:ascii="Times New Roman" w:hAnsi="Times New Roman"/>
          <w:color w:val="373535"/>
          <w:spacing w:val="40"/>
          <w:sz w:val="18"/>
        </w:rPr>
        <w:t xml:space="preserve"> </w:t>
      </w:r>
      <w:r>
        <w:rPr>
          <w:rFonts w:ascii="Times New Roman" w:hAnsi="Times New Roman"/>
          <w:color w:val="373535"/>
          <w:sz w:val="18"/>
        </w:rPr>
        <w:t>eventos</w:t>
      </w:r>
      <w:r>
        <w:rPr>
          <w:rFonts w:ascii="Times New Roman" w:hAnsi="Times New Roman"/>
          <w:color w:val="373535"/>
          <w:spacing w:val="40"/>
          <w:sz w:val="18"/>
        </w:rPr>
        <w:t xml:space="preserve"> </w:t>
      </w:r>
      <w:r>
        <w:rPr>
          <w:rFonts w:ascii="Times New Roman" w:hAnsi="Times New Roman"/>
          <w:color w:val="373535"/>
          <w:sz w:val="18"/>
        </w:rPr>
        <w:t>conforme</w:t>
      </w:r>
      <w:r>
        <w:rPr>
          <w:rFonts w:ascii="Times New Roman" w:hAnsi="Times New Roman"/>
          <w:color w:val="373535"/>
          <w:spacing w:val="40"/>
          <w:sz w:val="18"/>
        </w:rPr>
        <w:t xml:space="preserve"> </w:t>
      </w:r>
      <w:r>
        <w:rPr>
          <w:rFonts w:ascii="Times New Roman" w:hAnsi="Times New Roman"/>
          <w:color w:val="373535"/>
          <w:sz w:val="18"/>
        </w:rPr>
        <w:t>as</w:t>
      </w:r>
      <w:r>
        <w:rPr>
          <w:rFonts w:ascii="Times New Roman" w:hAnsi="Times New Roman"/>
          <w:color w:val="373535"/>
          <w:spacing w:val="40"/>
          <w:sz w:val="18"/>
        </w:rPr>
        <w:t xml:space="preserve"> </w:t>
      </w:r>
      <w:r>
        <w:rPr>
          <w:rFonts w:ascii="Times New Roman" w:hAnsi="Times New Roman"/>
          <w:color w:val="373535"/>
          <w:sz w:val="18"/>
        </w:rPr>
        <w:t>condições, quantidades e exigências estabelecidas no Estudo Preliminar e seus anexos:</w:t>
      </w:r>
    </w:p>
    <w:p w14:paraId="0D5C2837" w14:textId="77777777" w:rsidR="007C095F" w:rsidRDefault="007C095F">
      <w:pPr>
        <w:pStyle w:val="Corpodetexto"/>
        <w:spacing w:before="1"/>
        <w:rPr>
          <w:rFonts w:ascii="Times New Roman"/>
          <w:sz w:val="16"/>
        </w:rPr>
      </w:pPr>
    </w:p>
    <w:tbl>
      <w:tblPr>
        <w:tblStyle w:val="TableNormal"/>
        <w:tblW w:w="0" w:type="auto"/>
        <w:tblInd w:w="977" w:type="dxa"/>
        <w:tblBorders>
          <w:top w:val="single" w:sz="6" w:space="0" w:color="373535"/>
          <w:left w:val="single" w:sz="6" w:space="0" w:color="373535"/>
          <w:bottom w:val="single" w:sz="6" w:space="0" w:color="373535"/>
          <w:right w:val="single" w:sz="6" w:space="0" w:color="373535"/>
          <w:insideH w:val="single" w:sz="6" w:space="0" w:color="373535"/>
          <w:insideV w:val="single" w:sz="6" w:space="0" w:color="373535"/>
        </w:tblBorders>
        <w:tblLayout w:type="fixed"/>
        <w:tblLook w:val="01E0" w:firstRow="1" w:lastRow="1" w:firstColumn="1" w:lastColumn="1" w:noHBand="0" w:noVBand="0"/>
      </w:tblPr>
      <w:tblGrid>
        <w:gridCol w:w="572"/>
        <w:gridCol w:w="4563"/>
        <w:gridCol w:w="938"/>
        <w:gridCol w:w="500"/>
        <w:gridCol w:w="982"/>
        <w:gridCol w:w="1960"/>
      </w:tblGrid>
      <w:tr w:rsidR="007C095F" w14:paraId="3F678661" w14:textId="77777777">
        <w:trPr>
          <w:trHeight w:val="794"/>
        </w:trPr>
        <w:tc>
          <w:tcPr>
            <w:tcW w:w="572" w:type="dxa"/>
          </w:tcPr>
          <w:p w14:paraId="237F8466" w14:textId="77777777" w:rsidR="007C095F" w:rsidRDefault="007C095F">
            <w:pPr>
              <w:pStyle w:val="TableParagraph"/>
              <w:spacing w:before="68"/>
              <w:rPr>
                <w:rFonts w:ascii="Times New Roman"/>
                <w:sz w:val="19"/>
              </w:rPr>
            </w:pPr>
          </w:p>
          <w:p w14:paraId="6E06FC4B" w14:textId="77777777" w:rsidR="007C095F" w:rsidRDefault="009D4B73">
            <w:pPr>
              <w:pStyle w:val="TableParagraph"/>
              <w:spacing w:before="1"/>
              <w:ind w:left="14"/>
              <w:jc w:val="center"/>
              <w:rPr>
                <w:rFonts w:ascii="Arial"/>
                <w:b/>
                <w:sz w:val="19"/>
              </w:rPr>
            </w:pPr>
            <w:r>
              <w:rPr>
                <w:rFonts w:ascii="Arial"/>
                <w:b/>
                <w:color w:val="373535"/>
                <w:spacing w:val="-4"/>
                <w:sz w:val="19"/>
              </w:rPr>
              <w:t>Item</w:t>
            </w:r>
          </w:p>
        </w:tc>
        <w:tc>
          <w:tcPr>
            <w:tcW w:w="4563" w:type="dxa"/>
          </w:tcPr>
          <w:p w14:paraId="1D09AEC7" w14:textId="77777777" w:rsidR="007C095F" w:rsidRDefault="007C095F">
            <w:pPr>
              <w:pStyle w:val="TableParagraph"/>
              <w:spacing w:before="68"/>
              <w:rPr>
                <w:rFonts w:ascii="Times New Roman"/>
                <w:sz w:val="19"/>
              </w:rPr>
            </w:pPr>
          </w:p>
          <w:p w14:paraId="1782C091" w14:textId="77777777" w:rsidR="007C095F" w:rsidRDefault="009D4B73">
            <w:pPr>
              <w:pStyle w:val="TableParagraph"/>
              <w:spacing w:before="1"/>
              <w:ind w:left="1354"/>
              <w:rPr>
                <w:rFonts w:ascii="Arial" w:hAnsi="Arial"/>
                <w:b/>
                <w:sz w:val="19"/>
              </w:rPr>
            </w:pPr>
            <w:r>
              <w:rPr>
                <w:rFonts w:ascii="Arial" w:hAnsi="Arial"/>
                <w:b/>
                <w:color w:val="373535"/>
                <w:sz w:val="19"/>
              </w:rPr>
              <w:t>Descrição</w:t>
            </w:r>
            <w:r>
              <w:rPr>
                <w:rFonts w:ascii="Times New Roman" w:hAnsi="Times New Roman"/>
                <w:color w:val="373535"/>
                <w:spacing w:val="24"/>
                <w:sz w:val="19"/>
              </w:rPr>
              <w:t xml:space="preserve"> </w:t>
            </w:r>
            <w:r>
              <w:rPr>
                <w:rFonts w:ascii="Arial" w:hAnsi="Arial"/>
                <w:b/>
                <w:color w:val="373535"/>
                <w:spacing w:val="-2"/>
                <w:sz w:val="19"/>
              </w:rPr>
              <w:t>resumida</w:t>
            </w:r>
          </w:p>
        </w:tc>
        <w:tc>
          <w:tcPr>
            <w:tcW w:w="938" w:type="dxa"/>
          </w:tcPr>
          <w:p w14:paraId="0E223DF7" w14:textId="77777777" w:rsidR="007C095F" w:rsidRDefault="007C095F">
            <w:pPr>
              <w:pStyle w:val="TableParagraph"/>
              <w:spacing w:before="68"/>
              <w:rPr>
                <w:rFonts w:ascii="Times New Roman"/>
                <w:sz w:val="19"/>
              </w:rPr>
            </w:pPr>
          </w:p>
          <w:p w14:paraId="52AFE48D" w14:textId="77777777" w:rsidR="007C095F" w:rsidRDefault="009D4B73">
            <w:pPr>
              <w:pStyle w:val="TableParagraph"/>
              <w:spacing w:before="1"/>
              <w:ind w:left="13"/>
              <w:jc w:val="center"/>
              <w:rPr>
                <w:rFonts w:ascii="Arial"/>
                <w:b/>
                <w:sz w:val="19"/>
              </w:rPr>
            </w:pPr>
            <w:r>
              <w:rPr>
                <w:rFonts w:ascii="Arial"/>
                <w:b/>
                <w:color w:val="373535"/>
                <w:spacing w:val="-2"/>
                <w:sz w:val="19"/>
              </w:rPr>
              <w:t>CATMAT</w:t>
            </w:r>
          </w:p>
        </w:tc>
        <w:tc>
          <w:tcPr>
            <w:tcW w:w="500" w:type="dxa"/>
          </w:tcPr>
          <w:p w14:paraId="40DFDB6D" w14:textId="77777777" w:rsidR="007C095F" w:rsidRDefault="007C095F">
            <w:pPr>
              <w:pStyle w:val="TableParagraph"/>
              <w:spacing w:before="68"/>
              <w:rPr>
                <w:rFonts w:ascii="Times New Roman"/>
                <w:sz w:val="19"/>
              </w:rPr>
            </w:pPr>
          </w:p>
          <w:p w14:paraId="66F1B525" w14:textId="77777777" w:rsidR="007C095F" w:rsidRDefault="009D4B73">
            <w:pPr>
              <w:pStyle w:val="TableParagraph"/>
              <w:spacing w:before="1"/>
              <w:ind w:left="13"/>
              <w:jc w:val="center"/>
              <w:rPr>
                <w:rFonts w:ascii="Arial"/>
                <w:b/>
                <w:sz w:val="19"/>
              </w:rPr>
            </w:pPr>
            <w:r>
              <w:rPr>
                <w:rFonts w:ascii="Arial"/>
                <w:b/>
                <w:color w:val="373535"/>
                <w:spacing w:val="-4"/>
                <w:sz w:val="19"/>
              </w:rPr>
              <w:t>uni.</w:t>
            </w:r>
          </w:p>
        </w:tc>
        <w:tc>
          <w:tcPr>
            <w:tcW w:w="982" w:type="dxa"/>
          </w:tcPr>
          <w:p w14:paraId="61BF3065" w14:textId="77777777" w:rsidR="007C095F" w:rsidRDefault="009D4B73">
            <w:pPr>
              <w:pStyle w:val="TableParagraph"/>
              <w:spacing w:before="159" w:line="280" w:lineRule="auto"/>
              <w:ind w:left="66" w:firstLine="244"/>
              <w:rPr>
                <w:rFonts w:ascii="Arial"/>
                <w:b/>
                <w:sz w:val="19"/>
              </w:rPr>
            </w:pPr>
            <w:r>
              <w:rPr>
                <w:rFonts w:ascii="Arial"/>
                <w:b/>
                <w:color w:val="373535"/>
                <w:spacing w:val="-4"/>
                <w:sz w:val="19"/>
              </w:rPr>
              <w:t>qtd</w:t>
            </w:r>
            <w:r>
              <w:rPr>
                <w:rFonts w:ascii="Times New Roman"/>
                <w:color w:val="373535"/>
                <w:spacing w:val="-4"/>
                <w:sz w:val="19"/>
              </w:rPr>
              <w:t xml:space="preserve"> </w:t>
            </w:r>
            <w:r>
              <w:rPr>
                <w:rFonts w:ascii="Arial"/>
                <w:b/>
                <w:color w:val="373535"/>
                <w:spacing w:val="-2"/>
                <w:sz w:val="19"/>
              </w:rPr>
              <w:t>estimada</w:t>
            </w:r>
          </w:p>
        </w:tc>
        <w:tc>
          <w:tcPr>
            <w:tcW w:w="1960" w:type="dxa"/>
            <w:tcBorders>
              <w:right w:val="nil"/>
            </w:tcBorders>
          </w:tcPr>
          <w:p w14:paraId="7EB0785E" w14:textId="77777777" w:rsidR="007C095F" w:rsidRDefault="007C095F">
            <w:pPr>
              <w:pStyle w:val="TableParagraph"/>
              <w:spacing w:before="68"/>
              <w:rPr>
                <w:rFonts w:ascii="Times New Roman"/>
                <w:sz w:val="19"/>
              </w:rPr>
            </w:pPr>
          </w:p>
          <w:p w14:paraId="53069AA5" w14:textId="77777777" w:rsidR="007C095F" w:rsidRDefault="009D4B73">
            <w:pPr>
              <w:pStyle w:val="TableParagraph"/>
              <w:spacing w:before="1"/>
              <w:ind w:left="20" w:right="-29"/>
              <w:rPr>
                <w:rFonts w:ascii="Arial"/>
                <w:b/>
                <w:sz w:val="19"/>
              </w:rPr>
            </w:pPr>
            <w:r>
              <w:rPr>
                <w:rFonts w:ascii="Arial"/>
                <w:b/>
                <w:color w:val="373535"/>
                <w:sz w:val="19"/>
              </w:rPr>
              <w:t>Imagem</w:t>
            </w:r>
            <w:r>
              <w:rPr>
                <w:rFonts w:ascii="Times New Roman"/>
                <w:color w:val="373535"/>
                <w:spacing w:val="15"/>
                <w:sz w:val="19"/>
              </w:rPr>
              <w:t xml:space="preserve"> </w:t>
            </w:r>
            <w:r>
              <w:rPr>
                <w:rFonts w:ascii="Arial"/>
                <w:b/>
                <w:color w:val="373535"/>
                <w:sz w:val="19"/>
              </w:rPr>
              <w:t>(modelo</w:t>
            </w:r>
            <w:r>
              <w:rPr>
                <w:rFonts w:ascii="Times New Roman"/>
                <w:color w:val="373535"/>
                <w:spacing w:val="15"/>
                <w:sz w:val="19"/>
              </w:rPr>
              <w:t xml:space="preserve"> </w:t>
            </w:r>
            <w:r>
              <w:rPr>
                <w:rFonts w:ascii="Arial"/>
                <w:b/>
                <w:color w:val="373535"/>
                <w:sz w:val="19"/>
              </w:rPr>
              <w:t>de</w:t>
            </w:r>
            <w:r>
              <w:rPr>
                <w:rFonts w:ascii="Times New Roman"/>
                <w:color w:val="373535"/>
                <w:spacing w:val="15"/>
                <w:sz w:val="19"/>
              </w:rPr>
              <w:t xml:space="preserve"> </w:t>
            </w:r>
            <w:r>
              <w:rPr>
                <w:rFonts w:ascii="Arial"/>
                <w:b/>
                <w:color w:val="373535"/>
                <w:spacing w:val="-10"/>
                <w:sz w:val="19"/>
              </w:rPr>
              <w:t>r</w:t>
            </w:r>
          </w:p>
        </w:tc>
      </w:tr>
      <w:tr w:rsidR="007C095F" w14:paraId="6975FF2E" w14:textId="77777777">
        <w:trPr>
          <w:trHeight w:val="3636"/>
        </w:trPr>
        <w:tc>
          <w:tcPr>
            <w:tcW w:w="572" w:type="dxa"/>
          </w:tcPr>
          <w:p w14:paraId="019B1A4C" w14:textId="77777777" w:rsidR="007C095F" w:rsidRDefault="007C095F">
            <w:pPr>
              <w:pStyle w:val="TableParagraph"/>
              <w:rPr>
                <w:rFonts w:ascii="Times New Roman"/>
                <w:sz w:val="19"/>
              </w:rPr>
            </w:pPr>
          </w:p>
          <w:p w14:paraId="364C8E08" w14:textId="77777777" w:rsidR="007C095F" w:rsidRDefault="007C095F">
            <w:pPr>
              <w:pStyle w:val="TableParagraph"/>
              <w:rPr>
                <w:rFonts w:ascii="Times New Roman"/>
                <w:sz w:val="19"/>
              </w:rPr>
            </w:pPr>
          </w:p>
          <w:p w14:paraId="31F19A22" w14:textId="77777777" w:rsidR="007C095F" w:rsidRDefault="007C095F">
            <w:pPr>
              <w:pStyle w:val="TableParagraph"/>
              <w:rPr>
                <w:rFonts w:ascii="Times New Roman"/>
                <w:sz w:val="19"/>
              </w:rPr>
            </w:pPr>
          </w:p>
          <w:p w14:paraId="1CB2C566" w14:textId="77777777" w:rsidR="007C095F" w:rsidRDefault="007C095F">
            <w:pPr>
              <w:pStyle w:val="TableParagraph"/>
              <w:rPr>
                <w:rFonts w:ascii="Times New Roman"/>
                <w:sz w:val="19"/>
              </w:rPr>
            </w:pPr>
          </w:p>
          <w:p w14:paraId="114B92A1" w14:textId="77777777" w:rsidR="007C095F" w:rsidRDefault="007C095F">
            <w:pPr>
              <w:pStyle w:val="TableParagraph"/>
              <w:rPr>
                <w:rFonts w:ascii="Times New Roman"/>
                <w:sz w:val="19"/>
              </w:rPr>
            </w:pPr>
          </w:p>
          <w:p w14:paraId="1B44E349" w14:textId="77777777" w:rsidR="007C095F" w:rsidRDefault="007C095F">
            <w:pPr>
              <w:pStyle w:val="TableParagraph"/>
              <w:rPr>
                <w:rFonts w:ascii="Times New Roman"/>
                <w:sz w:val="19"/>
              </w:rPr>
            </w:pPr>
          </w:p>
          <w:p w14:paraId="3CD03538" w14:textId="77777777" w:rsidR="007C095F" w:rsidRDefault="007C095F">
            <w:pPr>
              <w:pStyle w:val="TableParagraph"/>
              <w:spacing w:before="178"/>
              <w:rPr>
                <w:rFonts w:ascii="Times New Roman"/>
                <w:sz w:val="19"/>
              </w:rPr>
            </w:pPr>
          </w:p>
          <w:p w14:paraId="1A968D0C" w14:textId="77777777" w:rsidR="007C095F" w:rsidRDefault="009D4B73">
            <w:pPr>
              <w:pStyle w:val="TableParagraph"/>
              <w:ind w:left="14"/>
              <w:jc w:val="center"/>
              <w:rPr>
                <w:rFonts w:ascii="Arial"/>
                <w:b/>
                <w:sz w:val="19"/>
              </w:rPr>
            </w:pPr>
            <w:r>
              <w:rPr>
                <w:rFonts w:ascii="Arial"/>
                <w:b/>
                <w:color w:val="373535"/>
                <w:spacing w:val="-10"/>
                <w:sz w:val="19"/>
              </w:rPr>
              <w:t>1</w:t>
            </w:r>
          </w:p>
        </w:tc>
        <w:tc>
          <w:tcPr>
            <w:tcW w:w="4563" w:type="dxa"/>
          </w:tcPr>
          <w:p w14:paraId="1CADC7D3" w14:textId="77777777" w:rsidR="007C095F" w:rsidRDefault="009D4B73">
            <w:pPr>
              <w:pStyle w:val="TableParagraph"/>
              <w:spacing w:before="199" w:line="276" w:lineRule="auto"/>
              <w:ind w:left="22" w:right="5"/>
              <w:jc w:val="both"/>
              <w:rPr>
                <w:sz w:val="19"/>
              </w:rPr>
            </w:pPr>
            <w:r>
              <w:rPr>
                <w:color w:val="373535"/>
                <w:sz w:val="19"/>
              </w:rPr>
              <w:t>Camiseta</w:t>
            </w:r>
            <w:r>
              <w:rPr>
                <w:rFonts w:ascii="Times New Roman" w:hAnsi="Times New Roman"/>
                <w:color w:val="373535"/>
                <w:sz w:val="19"/>
              </w:rPr>
              <w:t xml:space="preserve"> </w:t>
            </w:r>
            <w:r>
              <w:rPr>
                <w:color w:val="373535"/>
                <w:sz w:val="19"/>
              </w:rPr>
              <w:t>personalizada,</w:t>
            </w:r>
            <w:r>
              <w:rPr>
                <w:rFonts w:ascii="Times New Roman" w:hAnsi="Times New Roman"/>
                <w:color w:val="373535"/>
                <w:sz w:val="19"/>
              </w:rPr>
              <w:t xml:space="preserve"> </w:t>
            </w:r>
            <w:r>
              <w:rPr>
                <w:color w:val="373535"/>
                <w:sz w:val="19"/>
              </w:rPr>
              <w:t>modelo</w:t>
            </w:r>
            <w:r>
              <w:rPr>
                <w:rFonts w:ascii="Times New Roman" w:hAnsi="Times New Roman"/>
                <w:color w:val="373535"/>
                <w:sz w:val="19"/>
              </w:rPr>
              <w:t xml:space="preserve"> </w:t>
            </w:r>
            <w:r>
              <w:rPr>
                <w:color w:val="373535"/>
                <w:sz w:val="19"/>
              </w:rPr>
              <w:t>do</w:t>
            </w:r>
            <w:r>
              <w:rPr>
                <w:rFonts w:ascii="Times New Roman" w:hAnsi="Times New Roman"/>
                <w:color w:val="373535"/>
                <w:sz w:val="19"/>
              </w:rPr>
              <w:t xml:space="preserve"> </w:t>
            </w:r>
            <w:r>
              <w:rPr>
                <w:color w:val="373535"/>
                <w:sz w:val="19"/>
              </w:rPr>
              <w:t>Órgão:</w:t>
            </w:r>
            <w:r>
              <w:rPr>
                <w:rFonts w:ascii="Times New Roman" w:hAnsi="Times New Roman"/>
                <w:color w:val="373535"/>
                <w:spacing w:val="40"/>
                <w:sz w:val="19"/>
              </w:rPr>
              <w:t xml:space="preserve"> </w:t>
            </w:r>
            <w:r>
              <w:rPr>
                <w:color w:val="373535"/>
                <w:sz w:val="19"/>
              </w:rPr>
              <w:t>tradicional</w:t>
            </w:r>
            <w:r>
              <w:rPr>
                <w:rFonts w:ascii="Times New Roman" w:hAnsi="Times New Roman"/>
                <w:color w:val="373535"/>
                <w:sz w:val="19"/>
              </w:rPr>
              <w:t xml:space="preserve"> </w:t>
            </w:r>
            <w:r>
              <w:rPr>
                <w:color w:val="373535"/>
                <w:sz w:val="19"/>
              </w:rPr>
              <w:t>com</w:t>
            </w:r>
            <w:r>
              <w:rPr>
                <w:rFonts w:ascii="Times New Roman" w:hAnsi="Times New Roman"/>
                <w:color w:val="373535"/>
                <w:sz w:val="19"/>
              </w:rPr>
              <w:t xml:space="preserve"> </w:t>
            </w:r>
            <w:r>
              <w:rPr>
                <w:color w:val="373535"/>
                <w:sz w:val="19"/>
              </w:rPr>
              <w:t>gola</w:t>
            </w:r>
            <w:r>
              <w:rPr>
                <w:rFonts w:ascii="Times New Roman" w:hAnsi="Times New Roman"/>
                <w:color w:val="373535"/>
                <w:sz w:val="19"/>
              </w:rPr>
              <w:t xml:space="preserve"> </w:t>
            </w:r>
            <w:r>
              <w:rPr>
                <w:color w:val="373535"/>
                <w:sz w:val="19"/>
              </w:rPr>
              <w:t>redonda</w:t>
            </w:r>
            <w:r>
              <w:rPr>
                <w:rFonts w:ascii="Times New Roman" w:hAnsi="Times New Roman"/>
                <w:color w:val="373535"/>
                <w:sz w:val="19"/>
              </w:rPr>
              <w:t xml:space="preserve"> </w:t>
            </w:r>
            <w:r>
              <w:rPr>
                <w:color w:val="373535"/>
                <w:sz w:val="19"/>
              </w:rPr>
              <w:t>unissex;</w:t>
            </w:r>
            <w:r>
              <w:rPr>
                <w:rFonts w:ascii="Times New Roman" w:hAnsi="Times New Roman"/>
                <w:color w:val="373535"/>
                <w:sz w:val="19"/>
              </w:rPr>
              <w:t xml:space="preserve"> </w:t>
            </w:r>
            <w:r>
              <w:rPr>
                <w:color w:val="373535"/>
                <w:sz w:val="19"/>
              </w:rPr>
              <w:t>em</w:t>
            </w:r>
            <w:r>
              <w:rPr>
                <w:rFonts w:ascii="Times New Roman" w:hAnsi="Times New Roman"/>
                <w:color w:val="373535"/>
                <w:sz w:val="19"/>
              </w:rPr>
              <w:t xml:space="preserve"> </w:t>
            </w:r>
            <w:r>
              <w:rPr>
                <w:color w:val="373535"/>
                <w:sz w:val="19"/>
              </w:rPr>
              <w:t>malha</w:t>
            </w:r>
            <w:r>
              <w:rPr>
                <w:rFonts w:ascii="Times New Roman" w:hAnsi="Times New Roman"/>
                <w:color w:val="373535"/>
                <w:sz w:val="19"/>
              </w:rPr>
              <w:t xml:space="preserve"> </w:t>
            </w:r>
            <w:r>
              <w:rPr>
                <w:color w:val="373535"/>
                <w:sz w:val="19"/>
              </w:rPr>
              <w:t>penteada</w:t>
            </w:r>
            <w:r>
              <w:rPr>
                <w:rFonts w:ascii="Times New Roman" w:hAnsi="Times New Roman"/>
                <w:color w:val="373535"/>
                <w:sz w:val="19"/>
              </w:rPr>
              <w:t xml:space="preserve"> </w:t>
            </w:r>
            <w:r>
              <w:rPr>
                <w:color w:val="373535"/>
                <w:sz w:val="19"/>
              </w:rPr>
              <w:t>100%</w:t>
            </w:r>
            <w:r>
              <w:rPr>
                <w:rFonts w:ascii="Times New Roman" w:hAnsi="Times New Roman"/>
                <w:color w:val="373535"/>
                <w:sz w:val="19"/>
              </w:rPr>
              <w:t xml:space="preserve"> </w:t>
            </w:r>
            <w:r>
              <w:rPr>
                <w:color w:val="373535"/>
                <w:sz w:val="19"/>
              </w:rPr>
              <w:t>algodão;</w:t>
            </w:r>
            <w:r>
              <w:rPr>
                <w:rFonts w:ascii="Times New Roman" w:hAnsi="Times New Roman"/>
                <w:color w:val="373535"/>
                <w:sz w:val="19"/>
              </w:rPr>
              <w:t xml:space="preserve"> </w:t>
            </w:r>
            <w:r>
              <w:rPr>
                <w:color w:val="373535"/>
                <w:sz w:val="19"/>
              </w:rPr>
              <w:t>Detalhes:</w:t>
            </w:r>
            <w:r>
              <w:rPr>
                <w:rFonts w:ascii="Times New Roman" w:hAnsi="Times New Roman"/>
                <w:color w:val="373535"/>
                <w:sz w:val="19"/>
              </w:rPr>
              <w:t xml:space="preserve"> </w:t>
            </w:r>
            <w:r>
              <w:rPr>
                <w:color w:val="373535"/>
                <w:sz w:val="19"/>
              </w:rPr>
              <w:t>manga</w:t>
            </w:r>
            <w:r>
              <w:rPr>
                <w:rFonts w:ascii="Times New Roman" w:hAnsi="Times New Roman"/>
                <w:color w:val="373535"/>
                <w:sz w:val="19"/>
              </w:rPr>
              <w:t xml:space="preserve"> </w:t>
            </w:r>
            <w:r>
              <w:rPr>
                <w:color w:val="373535"/>
                <w:sz w:val="19"/>
              </w:rPr>
              <w:t>curta,</w:t>
            </w:r>
            <w:r>
              <w:rPr>
                <w:rFonts w:ascii="Times New Roman" w:hAnsi="Times New Roman"/>
                <w:color w:val="373535"/>
                <w:sz w:val="19"/>
              </w:rPr>
              <w:t xml:space="preserve"> </w:t>
            </w:r>
            <w:r>
              <w:rPr>
                <w:color w:val="373535"/>
                <w:sz w:val="19"/>
              </w:rPr>
              <w:t>impressão</w:t>
            </w:r>
            <w:r>
              <w:rPr>
                <w:rFonts w:ascii="Times New Roman" w:hAnsi="Times New Roman"/>
                <w:color w:val="373535"/>
                <w:sz w:val="19"/>
              </w:rPr>
              <w:t xml:space="preserve"> </w:t>
            </w:r>
            <w:r>
              <w:rPr>
                <w:color w:val="373535"/>
                <w:sz w:val="19"/>
              </w:rPr>
              <w:t>colorida,</w:t>
            </w:r>
            <w:r>
              <w:rPr>
                <w:rFonts w:ascii="Times New Roman" w:hAnsi="Times New Roman"/>
                <w:color w:val="373535"/>
                <w:sz w:val="19"/>
              </w:rPr>
              <w:t xml:space="preserve"> </w:t>
            </w:r>
            <w:r>
              <w:rPr>
                <w:color w:val="373535"/>
                <w:sz w:val="19"/>
              </w:rPr>
              <w:t>personalizada,</w:t>
            </w:r>
            <w:r>
              <w:rPr>
                <w:rFonts w:ascii="Times New Roman" w:hAnsi="Times New Roman"/>
                <w:color w:val="373535"/>
                <w:sz w:val="19"/>
              </w:rPr>
              <w:t xml:space="preserve"> </w:t>
            </w:r>
            <w:r>
              <w:rPr>
                <w:color w:val="373535"/>
                <w:sz w:val="19"/>
              </w:rPr>
              <w:t>impressão</w:t>
            </w:r>
            <w:r>
              <w:rPr>
                <w:rFonts w:ascii="Times New Roman" w:hAnsi="Times New Roman"/>
                <w:color w:val="373535"/>
                <w:sz w:val="19"/>
              </w:rPr>
              <w:t xml:space="preserve"> </w:t>
            </w:r>
            <w:r>
              <w:rPr>
                <w:color w:val="373535"/>
                <w:sz w:val="19"/>
              </w:rPr>
              <w:t>sublimação,</w:t>
            </w:r>
            <w:r>
              <w:rPr>
                <w:rFonts w:ascii="Times New Roman" w:hAnsi="Times New Roman"/>
                <w:color w:val="373535"/>
                <w:sz w:val="19"/>
              </w:rPr>
              <w:t xml:space="preserve"> </w:t>
            </w:r>
            <w:r>
              <w:rPr>
                <w:color w:val="373535"/>
                <w:sz w:val="19"/>
              </w:rPr>
              <w:t>a</w:t>
            </w:r>
            <w:r>
              <w:rPr>
                <w:rFonts w:ascii="Times New Roman" w:hAnsi="Times New Roman"/>
                <w:color w:val="373535"/>
                <w:sz w:val="19"/>
              </w:rPr>
              <w:t xml:space="preserve"> </w:t>
            </w:r>
            <w:r>
              <w:rPr>
                <w:color w:val="373535"/>
                <w:sz w:val="19"/>
              </w:rPr>
              <w:t>laser</w:t>
            </w:r>
            <w:r>
              <w:rPr>
                <w:rFonts w:ascii="Times New Roman" w:hAnsi="Times New Roman"/>
                <w:color w:val="373535"/>
                <w:sz w:val="19"/>
              </w:rPr>
              <w:t xml:space="preserve"> </w:t>
            </w:r>
            <w:r>
              <w:rPr>
                <w:color w:val="373535"/>
                <w:sz w:val="19"/>
              </w:rPr>
              <w:t>ou</w:t>
            </w:r>
            <w:r>
              <w:rPr>
                <w:rFonts w:ascii="Times New Roman" w:hAnsi="Times New Roman"/>
                <w:color w:val="373535"/>
                <w:sz w:val="19"/>
              </w:rPr>
              <w:t xml:space="preserve"> </w:t>
            </w:r>
            <w:r>
              <w:rPr>
                <w:color w:val="373535"/>
                <w:sz w:val="19"/>
              </w:rPr>
              <w:t>digital,</w:t>
            </w:r>
            <w:r>
              <w:rPr>
                <w:rFonts w:ascii="Times New Roman" w:hAnsi="Times New Roman"/>
                <w:color w:val="373535"/>
                <w:sz w:val="19"/>
              </w:rPr>
              <w:t xml:space="preserve"> </w:t>
            </w:r>
            <w:r>
              <w:rPr>
                <w:color w:val="373535"/>
                <w:sz w:val="19"/>
              </w:rPr>
              <w:t>na</w:t>
            </w:r>
            <w:r>
              <w:rPr>
                <w:rFonts w:ascii="Times New Roman" w:hAnsi="Times New Roman"/>
                <w:color w:val="373535"/>
                <w:sz w:val="19"/>
              </w:rPr>
              <w:t xml:space="preserve"> </w:t>
            </w:r>
            <w:r>
              <w:rPr>
                <w:color w:val="373535"/>
                <w:sz w:val="19"/>
              </w:rPr>
              <w:t>frente</w:t>
            </w:r>
            <w:r>
              <w:rPr>
                <w:rFonts w:ascii="Times New Roman" w:hAnsi="Times New Roman"/>
                <w:color w:val="373535"/>
                <w:sz w:val="19"/>
              </w:rPr>
              <w:t xml:space="preserve"> </w:t>
            </w:r>
            <w:r>
              <w:rPr>
                <w:color w:val="373535"/>
                <w:sz w:val="19"/>
              </w:rPr>
              <w:t>e</w:t>
            </w:r>
            <w:r>
              <w:rPr>
                <w:rFonts w:ascii="Times New Roman" w:hAnsi="Times New Roman"/>
                <w:color w:val="373535"/>
                <w:sz w:val="19"/>
              </w:rPr>
              <w:t xml:space="preserve"> </w:t>
            </w:r>
            <w:r>
              <w:rPr>
                <w:color w:val="373535"/>
                <w:sz w:val="19"/>
              </w:rPr>
              <w:t>na</w:t>
            </w:r>
            <w:r>
              <w:rPr>
                <w:rFonts w:ascii="Times New Roman" w:hAnsi="Times New Roman"/>
                <w:color w:val="373535"/>
                <w:sz w:val="19"/>
              </w:rPr>
              <w:t xml:space="preserve"> </w:t>
            </w:r>
            <w:r>
              <w:rPr>
                <w:color w:val="373535"/>
                <w:sz w:val="19"/>
              </w:rPr>
              <w:t>costa,</w:t>
            </w:r>
            <w:r>
              <w:rPr>
                <w:rFonts w:ascii="Times New Roman" w:hAnsi="Times New Roman"/>
                <w:color w:val="373535"/>
                <w:spacing w:val="80"/>
                <w:sz w:val="19"/>
              </w:rPr>
              <w:t xml:space="preserve"> </w:t>
            </w:r>
            <w:r>
              <w:rPr>
                <w:color w:val="373535"/>
                <w:sz w:val="19"/>
              </w:rPr>
              <w:t>na</w:t>
            </w:r>
            <w:r>
              <w:rPr>
                <w:rFonts w:ascii="Times New Roman" w:hAnsi="Times New Roman"/>
                <w:color w:val="373535"/>
                <w:sz w:val="19"/>
              </w:rPr>
              <w:t xml:space="preserve"> </w:t>
            </w:r>
            <w:r>
              <w:rPr>
                <w:color w:val="373535"/>
                <w:sz w:val="19"/>
              </w:rPr>
              <w:t>manga</w:t>
            </w:r>
            <w:r>
              <w:rPr>
                <w:rFonts w:ascii="Times New Roman" w:hAnsi="Times New Roman"/>
                <w:color w:val="373535"/>
                <w:sz w:val="19"/>
              </w:rPr>
              <w:t xml:space="preserve"> </w:t>
            </w:r>
            <w:r>
              <w:rPr>
                <w:color w:val="373535"/>
                <w:sz w:val="19"/>
              </w:rPr>
              <w:t>esquerda</w:t>
            </w:r>
            <w:r>
              <w:rPr>
                <w:rFonts w:ascii="Times New Roman" w:hAnsi="Times New Roman"/>
                <w:color w:val="373535"/>
                <w:sz w:val="19"/>
              </w:rPr>
              <w:t xml:space="preserve"> </w:t>
            </w:r>
            <w:r>
              <w:rPr>
                <w:color w:val="373535"/>
                <w:sz w:val="19"/>
              </w:rPr>
              <w:t>e</w:t>
            </w:r>
            <w:r>
              <w:rPr>
                <w:rFonts w:ascii="Times New Roman" w:hAnsi="Times New Roman"/>
                <w:color w:val="373535"/>
                <w:sz w:val="19"/>
              </w:rPr>
              <w:t xml:space="preserve"> </w:t>
            </w:r>
            <w:r>
              <w:rPr>
                <w:color w:val="373535"/>
                <w:sz w:val="19"/>
              </w:rPr>
              <w:t>manga</w:t>
            </w:r>
            <w:r>
              <w:rPr>
                <w:rFonts w:ascii="Times New Roman" w:hAnsi="Times New Roman"/>
                <w:color w:val="373535"/>
                <w:sz w:val="19"/>
              </w:rPr>
              <w:t xml:space="preserve"> </w:t>
            </w:r>
            <w:r>
              <w:rPr>
                <w:color w:val="373535"/>
                <w:sz w:val="19"/>
              </w:rPr>
              <w:t>direita,</w:t>
            </w:r>
            <w:r>
              <w:rPr>
                <w:rFonts w:ascii="Times New Roman" w:hAnsi="Times New Roman"/>
                <w:color w:val="373535"/>
                <w:sz w:val="19"/>
              </w:rPr>
              <w:t xml:space="preserve"> </w:t>
            </w:r>
            <w:r>
              <w:rPr>
                <w:color w:val="373535"/>
                <w:sz w:val="19"/>
              </w:rPr>
              <w:t>e</w:t>
            </w:r>
            <w:r>
              <w:rPr>
                <w:rFonts w:ascii="Times New Roman" w:hAnsi="Times New Roman"/>
                <w:color w:val="373535"/>
                <w:sz w:val="19"/>
              </w:rPr>
              <w:t xml:space="preserve"> </w:t>
            </w:r>
            <w:r>
              <w:rPr>
                <w:color w:val="373535"/>
                <w:sz w:val="19"/>
              </w:rPr>
              <w:t>costura</w:t>
            </w:r>
            <w:r>
              <w:rPr>
                <w:rFonts w:ascii="Times New Roman" w:hAnsi="Times New Roman"/>
                <w:color w:val="373535"/>
                <w:sz w:val="19"/>
              </w:rPr>
              <w:t xml:space="preserve"> </w:t>
            </w:r>
            <w:r>
              <w:rPr>
                <w:color w:val="373535"/>
                <w:sz w:val="19"/>
              </w:rPr>
              <w:t>simples.</w:t>
            </w:r>
            <w:r>
              <w:rPr>
                <w:rFonts w:ascii="Times New Roman" w:hAnsi="Times New Roman"/>
                <w:color w:val="373535"/>
                <w:sz w:val="19"/>
              </w:rPr>
              <w:t xml:space="preserve"> </w:t>
            </w:r>
            <w:r>
              <w:rPr>
                <w:color w:val="373535"/>
                <w:sz w:val="19"/>
              </w:rPr>
              <w:t>Com</w:t>
            </w:r>
            <w:r>
              <w:rPr>
                <w:rFonts w:ascii="Times New Roman" w:hAnsi="Times New Roman"/>
                <w:color w:val="373535"/>
                <w:sz w:val="19"/>
              </w:rPr>
              <w:t xml:space="preserve"> </w:t>
            </w:r>
            <w:r>
              <w:rPr>
                <w:color w:val="373535"/>
                <w:sz w:val="19"/>
              </w:rPr>
              <w:t>estampa</w:t>
            </w:r>
            <w:r>
              <w:rPr>
                <w:rFonts w:ascii="Times New Roman" w:hAnsi="Times New Roman"/>
                <w:color w:val="373535"/>
                <w:sz w:val="19"/>
              </w:rPr>
              <w:t xml:space="preserve"> </w:t>
            </w:r>
            <w:r>
              <w:rPr>
                <w:color w:val="373535"/>
                <w:sz w:val="19"/>
              </w:rPr>
              <w:t>frontal</w:t>
            </w:r>
            <w:r>
              <w:rPr>
                <w:rFonts w:ascii="Times New Roman" w:hAnsi="Times New Roman"/>
                <w:color w:val="373535"/>
                <w:sz w:val="19"/>
              </w:rPr>
              <w:t xml:space="preserve"> </w:t>
            </w:r>
            <w:r>
              <w:rPr>
                <w:color w:val="373535"/>
                <w:sz w:val="19"/>
              </w:rPr>
              <w:t>e</w:t>
            </w:r>
            <w:r>
              <w:rPr>
                <w:rFonts w:ascii="Times New Roman" w:hAnsi="Times New Roman"/>
                <w:color w:val="373535"/>
                <w:sz w:val="19"/>
              </w:rPr>
              <w:t xml:space="preserve"> </w:t>
            </w:r>
            <w:r>
              <w:rPr>
                <w:color w:val="373535"/>
                <w:sz w:val="19"/>
              </w:rPr>
              <w:t>outra</w:t>
            </w:r>
            <w:r>
              <w:rPr>
                <w:rFonts w:ascii="Times New Roman" w:hAnsi="Times New Roman"/>
                <w:color w:val="373535"/>
                <w:sz w:val="19"/>
              </w:rPr>
              <w:t xml:space="preserve"> </w:t>
            </w:r>
            <w:r>
              <w:rPr>
                <w:color w:val="373535"/>
                <w:sz w:val="19"/>
              </w:rPr>
              <w:t>descrição</w:t>
            </w:r>
            <w:r>
              <w:rPr>
                <w:rFonts w:ascii="Times New Roman" w:hAnsi="Times New Roman"/>
                <w:color w:val="373535"/>
                <w:sz w:val="19"/>
              </w:rPr>
              <w:t xml:space="preserve"> </w:t>
            </w:r>
            <w:r>
              <w:rPr>
                <w:color w:val="373535"/>
                <w:sz w:val="19"/>
              </w:rPr>
              <w:t>na</w:t>
            </w:r>
            <w:r>
              <w:rPr>
                <w:rFonts w:ascii="Times New Roman" w:hAnsi="Times New Roman"/>
                <w:color w:val="373535"/>
                <w:sz w:val="19"/>
              </w:rPr>
              <w:t xml:space="preserve"> </w:t>
            </w:r>
            <w:r>
              <w:rPr>
                <w:color w:val="373535"/>
                <w:sz w:val="19"/>
              </w:rPr>
              <w:t>posterior</w:t>
            </w:r>
            <w:r>
              <w:rPr>
                <w:rFonts w:ascii="Times New Roman" w:hAnsi="Times New Roman"/>
                <w:color w:val="373535"/>
                <w:sz w:val="19"/>
              </w:rPr>
              <w:t xml:space="preserve"> </w:t>
            </w:r>
            <w:r>
              <w:rPr>
                <w:color w:val="373535"/>
                <w:sz w:val="19"/>
              </w:rPr>
              <w:t>e</w:t>
            </w:r>
            <w:r>
              <w:rPr>
                <w:rFonts w:ascii="Times New Roman" w:hAnsi="Times New Roman"/>
                <w:color w:val="373535"/>
                <w:sz w:val="19"/>
              </w:rPr>
              <w:t xml:space="preserve"> </w:t>
            </w:r>
            <w:r>
              <w:rPr>
                <w:color w:val="373535"/>
                <w:sz w:val="19"/>
              </w:rPr>
              <w:t>duas</w:t>
            </w:r>
            <w:r>
              <w:rPr>
                <w:rFonts w:ascii="Times New Roman" w:hAnsi="Times New Roman"/>
                <w:color w:val="373535"/>
                <w:sz w:val="19"/>
              </w:rPr>
              <w:t xml:space="preserve"> </w:t>
            </w:r>
            <w:r>
              <w:rPr>
                <w:color w:val="373535"/>
                <w:sz w:val="19"/>
              </w:rPr>
              <w:t>logo</w:t>
            </w:r>
            <w:r>
              <w:rPr>
                <w:rFonts w:ascii="Times New Roman" w:hAnsi="Times New Roman"/>
                <w:color w:val="373535"/>
                <w:sz w:val="19"/>
              </w:rPr>
              <w:t xml:space="preserve"> </w:t>
            </w:r>
            <w:r>
              <w:rPr>
                <w:color w:val="373535"/>
                <w:sz w:val="19"/>
              </w:rPr>
              <w:t>–</w:t>
            </w:r>
            <w:r>
              <w:rPr>
                <w:rFonts w:ascii="Times New Roman" w:hAnsi="Times New Roman"/>
                <w:color w:val="373535"/>
                <w:sz w:val="19"/>
              </w:rPr>
              <w:t xml:space="preserve"> </w:t>
            </w:r>
            <w:r>
              <w:rPr>
                <w:color w:val="373535"/>
                <w:sz w:val="19"/>
              </w:rPr>
              <w:t>manga</w:t>
            </w:r>
            <w:r>
              <w:rPr>
                <w:rFonts w:ascii="Times New Roman" w:hAnsi="Times New Roman"/>
                <w:color w:val="373535"/>
                <w:sz w:val="19"/>
              </w:rPr>
              <w:t xml:space="preserve"> </w:t>
            </w:r>
            <w:r>
              <w:rPr>
                <w:color w:val="373535"/>
                <w:sz w:val="19"/>
              </w:rPr>
              <w:t>direita</w:t>
            </w:r>
            <w:r>
              <w:rPr>
                <w:rFonts w:ascii="Times New Roman" w:hAnsi="Times New Roman"/>
                <w:color w:val="373535"/>
                <w:sz w:val="19"/>
              </w:rPr>
              <w:t xml:space="preserve"> </w:t>
            </w:r>
            <w:r>
              <w:rPr>
                <w:color w:val="373535"/>
                <w:sz w:val="19"/>
              </w:rPr>
              <w:t>e</w:t>
            </w:r>
            <w:r>
              <w:rPr>
                <w:rFonts w:ascii="Times New Roman" w:hAnsi="Times New Roman"/>
                <w:color w:val="373535"/>
                <w:sz w:val="19"/>
              </w:rPr>
              <w:t xml:space="preserve"> </w:t>
            </w:r>
            <w:r>
              <w:rPr>
                <w:color w:val="373535"/>
                <w:sz w:val="19"/>
              </w:rPr>
              <w:t>manga</w:t>
            </w:r>
            <w:r>
              <w:rPr>
                <w:rFonts w:ascii="Times New Roman" w:hAnsi="Times New Roman"/>
                <w:color w:val="373535"/>
                <w:sz w:val="19"/>
              </w:rPr>
              <w:t xml:space="preserve"> </w:t>
            </w:r>
            <w:r>
              <w:rPr>
                <w:color w:val="373535"/>
                <w:sz w:val="19"/>
              </w:rPr>
              <w:t>esquerda.</w:t>
            </w:r>
            <w:r>
              <w:rPr>
                <w:rFonts w:ascii="Times New Roman" w:hAnsi="Times New Roman"/>
                <w:color w:val="373535"/>
                <w:sz w:val="19"/>
              </w:rPr>
              <w:t xml:space="preserve"> </w:t>
            </w:r>
            <w:r>
              <w:rPr>
                <w:color w:val="373535"/>
                <w:sz w:val="19"/>
              </w:rPr>
              <w:t>Personalizadas</w:t>
            </w:r>
            <w:r>
              <w:rPr>
                <w:rFonts w:ascii="Times New Roman" w:hAnsi="Times New Roman"/>
                <w:color w:val="373535"/>
                <w:sz w:val="19"/>
              </w:rPr>
              <w:t xml:space="preserve"> </w:t>
            </w:r>
            <w:r>
              <w:rPr>
                <w:color w:val="373535"/>
                <w:sz w:val="19"/>
              </w:rPr>
              <w:t>com</w:t>
            </w:r>
            <w:r>
              <w:rPr>
                <w:rFonts w:ascii="Times New Roman" w:hAnsi="Times New Roman"/>
                <w:color w:val="373535"/>
                <w:sz w:val="19"/>
              </w:rPr>
              <w:t xml:space="preserve"> </w:t>
            </w:r>
            <w:r>
              <w:rPr>
                <w:color w:val="373535"/>
                <w:sz w:val="19"/>
              </w:rPr>
              <w:t>Impressão</w:t>
            </w:r>
            <w:r>
              <w:rPr>
                <w:rFonts w:ascii="Times New Roman" w:hAnsi="Times New Roman"/>
                <w:color w:val="373535"/>
                <w:sz w:val="19"/>
              </w:rPr>
              <w:t xml:space="preserve"> </w:t>
            </w:r>
            <w:r>
              <w:rPr>
                <w:color w:val="373535"/>
                <w:sz w:val="19"/>
              </w:rPr>
              <w:t>colorida.</w:t>
            </w:r>
            <w:r>
              <w:rPr>
                <w:rFonts w:ascii="Times New Roman" w:hAnsi="Times New Roman"/>
                <w:color w:val="373535"/>
                <w:sz w:val="19"/>
              </w:rPr>
              <w:t xml:space="preserve"> </w:t>
            </w:r>
            <w:r>
              <w:rPr>
                <w:color w:val="373535"/>
                <w:sz w:val="19"/>
              </w:rPr>
              <w:t>Tamanhos:</w:t>
            </w:r>
            <w:r>
              <w:rPr>
                <w:rFonts w:ascii="Times New Roman" w:hAnsi="Times New Roman"/>
                <w:color w:val="373535"/>
                <w:spacing w:val="40"/>
                <w:sz w:val="19"/>
              </w:rPr>
              <w:t xml:space="preserve"> </w:t>
            </w:r>
            <w:r>
              <w:rPr>
                <w:color w:val="373535"/>
                <w:sz w:val="19"/>
              </w:rPr>
              <w:t>P,</w:t>
            </w:r>
            <w:r>
              <w:rPr>
                <w:rFonts w:ascii="Times New Roman" w:hAnsi="Times New Roman"/>
                <w:color w:val="373535"/>
                <w:spacing w:val="40"/>
                <w:sz w:val="19"/>
              </w:rPr>
              <w:t xml:space="preserve"> </w:t>
            </w:r>
            <w:r>
              <w:rPr>
                <w:color w:val="373535"/>
                <w:sz w:val="19"/>
              </w:rPr>
              <w:t>M,</w:t>
            </w:r>
            <w:r>
              <w:rPr>
                <w:rFonts w:ascii="Times New Roman" w:hAnsi="Times New Roman"/>
                <w:color w:val="373535"/>
                <w:spacing w:val="40"/>
                <w:sz w:val="19"/>
              </w:rPr>
              <w:t xml:space="preserve"> </w:t>
            </w:r>
            <w:r>
              <w:rPr>
                <w:color w:val="373535"/>
                <w:sz w:val="19"/>
              </w:rPr>
              <w:t>G,</w:t>
            </w:r>
            <w:r>
              <w:rPr>
                <w:rFonts w:ascii="Times New Roman" w:hAnsi="Times New Roman"/>
                <w:color w:val="373535"/>
                <w:spacing w:val="40"/>
                <w:sz w:val="19"/>
              </w:rPr>
              <w:t xml:space="preserve"> </w:t>
            </w:r>
            <w:r>
              <w:rPr>
                <w:color w:val="373535"/>
                <w:sz w:val="19"/>
              </w:rPr>
              <w:t>GG,</w:t>
            </w:r>
            <w:r>
              <w:rPr>
                <w:rFonts w:ascii="Times New Roman" w:hAnsi="Times New Roman"/>
                <w:color w:val="373535"/>
                <w:spacing w:val="40"/>
                <w:sz w:val="19"/>
              </w:rPr>
              <w:t xml:space="preserve"> </w:t>
            </w:r>
            <w:r>
              <w:rPr>
                <w:color w:val="373535"/>
                <w:sz w:val="19"/>
              </w:rPr>
              <w:t>EG</w:t>
            </w:r>
            <w:r>
              <w:rPr>
                <w:rFonts w:ascii="Times New Roman" w:hAnsi="Times New Roman"/>
                <w:color w:val="373535"/>
                <w:spacing w:val="40"/>
                <w:sz w:val="19"/>
              </w:rPr>
              <w:t xml:space="preserve"> </w:t>
            </w:r>
            <w:r>
              <w:rPr>
                <w:color w:val="373535"/>
                <w:sz w:val="19"/>
              </w:rPr>
              <w:t>e</w:t>
            </w:r>
            <w:r>
              <w:rPr>
                <w:rFonts w:ascii="Times New Roman" w:hAnsi="Times New Roman"/>
                <w:color w:val="373535"/>
                <w:spacing w:val="40"/>
                <w:sz w:val="19"/>
              </w:rPr>
              <w:t xml:space="preserve"> </w:t>
            </w:r>
            <w:r>
              <w:rPr>
                <w:color w:val="373535"/>
                <w:sz w:val="19"/>
              </w:rPr>
              <w:t>Plus</w:t>
            </w:r>
            <w:r>
              <w:rPr>
                <w:rFonts w:ascii="Times New Roman" w:hAnsi="Times New Roman"/>
                <w:color w:val="373535"/>
                <w:spacing w:val="40"/>
                <w:sz w:val="19"/>
              </w:rPr>
              <w:t xml:space="preserve"> </w:t>
            </w:r>
            <w:r>
              <w:rPr>
                <w:color w:val="373535"/>
                <w:sz w:val="19"/>
              </w:rPr>
              <w:t>Size</w:t>
            </w:r>
            <w:r>
              <w:rPr>
                <w:rFonts w:ascii="Times New Roman" w:hAnsi="Times New Roman"/>
                <w:color w:val="373535"/>
                <w:spacing w:val="40"/>
                <w:sz w:val="19"/>
              </w:rPr>
              <w:t xml:space="preserve"> </w:t>
            </w:r>
            <w:r>
              <w:rPr>
                <w:color w:val="373535"/>
                <w:sz w:val="19"/>
              </w:rPr>
              <w:t>(G1</w:t>
            </w:r>
            <w:r>
              <w:rPr>
                <w:rFonts w:ascii="Times New Roman" w:hAnsi="Times New Roman"/>
                <w:color w:val="373535"/>
                <w:spacing w:val="40"/>
                <w:sz w:val="19"/>
              </w:rPr>
              <w:t xml:space="preserve"> </w:t>
            </w:r>
            <w:r>
              <w:rPr>
                <w:color w:val="373535"/>
                <w:sz w:val="19"/>
              </w:rPr>
              <w:t>a</w:t>
            </w:r>
            <w:r>
              <w:rPr>
                <w:rFonts w:ascii="Times New Roman" w:hAnsi="Times New Roman"/>
                <w:color w:val="373535"/>
                <w:sz w:val="19"/>
              </w:rPr>
              <w:t xml:space="preserve"> </w:t>
            </w:r>
            <w:r>
              <w:rPr>
                <w:color w:val="373535"/>
                <w:sz w:val="19"/>
              </w:rPr>
              <w:t>G5).</w:t>
            </w:r>
            <w:r>
              <w:rPr>
                <w:rFonts w:ascii="Times New Roman" w:hAnsi="Times New Roman"/>
                <w:color w:val="373535"/>
                <w:spacing w:val="40"/>
                <w:sz w:val="19"/>
              </w:rPr>
              <w:t xml:space="preserve"> </w:t>
            </w:r>
            <w:r>
              <w:rPr>
                <w:color w:val="373535"/>
                <w:sz w:val="19"/>
              </w:rPr>
              <w:t>Arte</w:t>
            </w:r>
            <w:r>
              <w:rPr>
                <w:rFonts w:ascii="Times New Roman" w:hAnsi="Times New Roman"/>
                <w:color w:val="373535"/>
                <w:spacing w:val="40"/>
                <w:sz w:val="19"/>
              </w:rPr>
              <w:t xml:space="preserve"> </w:t>
            </w:r>
            <w:r>
              <w:rPr>
                <w:color w:val="373535"/>
                <w:sz w:val="19"/>
              </w:rPr>
              <w:t>será</w:t>
            </w:r>
            <w:r>
              <w:rPr>
                <w:rFonts w:ascii="Times New Roman" w:hAnsi="Times New Roman"/>
                <w:color w:val="373535"/>
                <w:spacing w:val="40"/>
                <w:sz w:val="19"/>
              </w:rPr>
              <w:t xml:space="preserve"> </w:t>
            </w:r>
            <w:r>
              <w:rPr>
                <w:color w:val="373535"/>
                <w:sz w:val="19"/>
              </w:rPr>
              <w:t>encaminhada</w:t>
            </w:r>
            <w:r>
              <w:rPr>
                <w:rFonts w:ascii="Times New Roman" w:hAnsi="Times New Roman"/>
                <w:color w:val="373535"/>
                <w:spacing w:val="40"/>
                <w:sz w:val="19"/>
              </w:rPr>
              <w:t xml:space="preserve"> </w:t>
            </w:r>
            <w:r>
              <w:rPr>
                <w:color w:val="373535"/>
                <w:sz w:val="19"/>
              </w:rPr>
              <w:t>em</w:t>
            </w:r>
            <w:r>
              <w:rPr>
                <w:rFonts w:ascii="Times New Roman" w:hAnsi="Times New Roman"/>
                <w:color w:val="373535"/>
                <w:spacing w:val="40"/>
                <w:sz w:val="19"/>
              </w:rPr>
              <w:t xml:space="preserve"> </w:t>
            </w:r>
            <w:r>
              <w:rPr>
                <w:color w:val="373535"/>
                <w:sz w:val="19"/>
              </w:rPr>
              <w:t>tempo</w:t>
            </w:r>
            <w:r>
              <w:rPr>
                <w:rFonts w:ascii="Times New Roman" w:hAnsi="Times New Roman"/>
                <w:color w:val="373535"/>
                <w:spacing w:val="40"/>
                <w:sz w:val="19"/>
              </w:rPr>
              <w:t xml:space="preserve"> </w:t>
            </w:r>
            <w:r>
              <w:rPr>
                <w:color w:val="373535"/>
                <w:sz w:val="19"/>
              </w:rPr>
              <w:t>hábil.</w:t>
            </w:r>
            <w:r>
              <w:rPr>
                <w:rFonts w:ascii="Times New Roman" w:hAnsi="Times New Roman"/>
                <w:color w:val="373535"/>
                <w:spacing w:val="40"/>
                <w:sz w:val="19"/>
              </w:rPr>
              <w:t xml:space="preserve"> </w:t>
            </w:r>
            <w:r>
              <w:rPr>
                <w:color w:val="373535"/>
                <w:sz w:val="19"/>
              </w:rPr>
              <w:t>Na</w:t>
            </w:r>
            <w:r>
              <w:rPr>
                <w:rFonts w:ascii="Times New Roman" w:hAnsi="Times New Roman"/>
                <w:color w:val="373535"/>
                <w:sz w:val="19"/>
              </w:rPr>
              <w:t xml:space="preserve"> </w:t>
            </w:r>
            <w:r>
              <w:rPr>
                <w:color w:val="373535"/>
                <w:sz w:val="19"/>
              </w:rPr>
              <w:t>cor</w:t>
            </w:r>
            <w:r>
              <w:rPr>
                <w:rFonts w:ascii="Times New Roman" w:hAnsi="Times New Roman"/>
                <w:color w:val="373535"/>
                <w:sz w:val="19"/>
              </w:rPr>
              <w:t xml:space="preserve"> </w:t>
            </w:r>
            <w:r>
              <w:rPr>
                <w:color w:val="373535"/>
                <w:sz w:val="19"/>
              </w:rPr>
              <w:t>a</w:t>
            </w:r>
            <w:r>
              <w:rPr>
                <w:rFonts w:ascii="Times New Roman" w:hAnsi="Times New Roman"/>
                <w:color w:val="373535"/>
                <w:sz w:val="19"/>
              </w:rPr>
              <w:t xml:space="preserve"> </w:t>
            </w:r>
            <w:r>
              <w:rPr>
                <w:color w:val="373535"/>
                <w:sz w:val="19"/>
              </w:rPr>
              <w:t>escolher.</w:t>
            </w:r>
            <w:r>
              <w:rPr>
                <w:rFonts w:ascii="Times New Roman" w:hAnsi="Times New Roman"/>
                <w:color w:val="373535"/>
                <w:sz w:val="19"/>
              </w:rPr>
              <w:t xml:space="preserve"> </w:t>
            </w:r>
            <w:r>
              <w:rPr>
                <w:color w:val="373535"/>
                <w:sz w:val="19"/>
              </w:rPr>
              <w:t>Conforme</w:t>
            </w:r>
            <w:r>
              <w:rPr>
                <w:rFonts w:ascii="Times New Roman" w:hAnsi="Times New Roman"/>
                <w:color w:val="373535"/>
                <w:sz w:val="19"/>
              </w:rPr>
              <w:t xml:space="preserve"> </w:t>
            </w:r>
            <w:r>
              <w:rPr>
                <w:color w:val="373535"/>
                <w:sz w:val="19"/>
              </w:rPr>
              <w:t>o</w:t>
            </w:r>
            <w:r>
              <w:rPr>
                <w:rFonts w:ascii="Times New Roman" w:hAnsi="Times New Roman"/>
                <w:color w:val="373535"/>
                <w:sz w:val="19"/>
              </w:rPr>
              <w:t xml:space="preserve"> </w:t>
            </w:r>
            <w:r>
              <w:rPr>
                <w:color w:val="373535"/>
                <w:sz w:val="19"/>
              </w:rPr>
              <w:t>Termo</w:t>
            </w:r>
            <w:r>
              <w:rPr>
                <w:rFonts w:ascii="Times New Roman" w:hAnsi="Times New Roman"/>
                <w:color w:val="373535"/>
                <w:sz w:val="19"/>
              </w:rPr>
              <w:t xml:space="preserve"> </w:t>
            </w:r>
            <w:r>
              <w:rPr>
                <w:color w:val="373535"/>
                <w:sz w:val="19"/>
              </w:rPr>
              <w:t>de</w:t>
            </w:r>
            <w:r>
              <w:rPr>
                <w:rFonts w:ascii="Times New Roman" w:hAnsi="Times New Roman"/>
                <w:color w:val="373535"/>
                <w:sz w:val="19"/>
              </w:rPr>
              <w:t xml:space="preserve"> </w:t>
            </w:r>
            <w:r>
              <w:rPr>
                <w:color w:val="373535"/>
                <w:sz w:val="19"/>
              </w:rPr>
              <w:t>Referência</w:t>
            </w:r>
            <w:r>
              <w:rPr>
                <w:rFonts w:ascii="Times New Roman" w:hAnsi="Times New Roman"/>
                <w:color w:val="373535"/>
                <w:sz w:val="19"/>
              </w:rPr>
              <w:t xml:space="preserve"> </w:t>
            </w:r>
            <w:r>
              <w:rPr>
                <w:color w:val="373535"/>
                <w:sz w:val="19"/>
              </w:rPr>
              <w:t>e</w:t>
            </w:r>
            <w:r>
              <w:rPr>
                <w:rFonts w:ascii="Times New Roman" w:hAnsi="Times New Roman"/>
                <w:color w:val="373535"/>
                <w:sz w:val="19"/>
              </w:rPr>
              <w:t xml:space="preserve"> </w:t>
            </w:r>
            <w:r>
              <w:rPr>
                <w:color w:val="373535"/>
                <w:sz w:val="19"/>
              </w:rPr>
              <w:t>seus</w:t>
            </w:r>
            <w:r>
              <w:rPr>
                <w:rFonts w:ascii="Times New Roman" w:hAnsi="Times New Roman"/>
                <w:color w:val="373535"/>
                <w:sz w:val="19"/>
              </w:rPr>
              <w:t xml:space="preserve"> </w:t>
            </w:r>
            <w:r>
              <w:rPr>
                <w:color w:val="373535"/>
                <w:sz w:val="19"/>
              </w:rPr>
              <w:t>anexos.</w:t>
            </w:r>
          </w:p>
        </w:tc>
        <w:tc>
          <w:tcPr>
            <w:tcW w:w="938" w:type="dxa"/>
          </w:tcPr>
          <w:p w14:paraId="51D7A18C" w14:textId="77777777" w:rsidR="007C095F" w:rsidRDefault="007C095F">
            <w:pPr>
              <w:pStyle w:val="TableParagraph"/>
              <w:rPr>
                <w:rFonts w:ascii="Times New Roman"/>
                <w:sz w:val="19"/>
              </w:rPr>
            </w:pPr>
          </w:p>
          <w:p w14:paraId="585D6507" w14:textId="77777777" w:rsidR="007C095F" w:rsidRDefault="007C095F">
            <w:pPr>
              <w:pStyle w:val="TableParagraph"/>
              <w:rPr>
                <w:rFonts w:ascii="Times New Roman"/>
                <w:sz w:val="19"/>
              </w:rPr>
            </w:pPr>
          </w:p>
          <w:p w14:paraId="11F9B056" w14:textId="77777777" w:rsidR="007C095F" w:rsidRDefault="007C095F">
            <w:pPr>
              <w:pStyle w:val="TableParagraph"/>
              <w:rPr>
                <w:rFonts w:ascii="Times New Roman"/>
                <w:sz w:val="19"/>
              </w:rPr>
            </w:pPr>
          </w:p>
          <w:p w14:paraId="32EE9136" w14:textId="77777777" w:rsidR="007C095F" w:rsidRDefault="007C095F">
            <w:pPr>
              <w:pStyle w:val="TableParagraph"/>
              <w:rPr>
                <w:rFonts w:ascii="Times New Roman"/>
                <w:sz w:val="19"/>
              </w:rPr>
            </w:pPr>
          </w:p>
          <w:p w14:paraId="0545806A" w14:textId="77777777" w:rsidR="007C095F" w:rsidRDefault="007C095F">
            <w:pPr>
              <w:pStyle w:val="TableParagraph"/>
              <w:rPr>
                <w:rFonts w:ascii="Times New Roman"/>
                <w:sz w:val="19"/>
              </w:rPr>
            </w:pPr>
          </w:p>
          <w:p w14:paraId="565C1409" w14:textId="77777777" w:rsidR="007C095F" w:rsidRDefault="007C095F">
            <w:pPr>
              <w:pStyle w:val="TableParagraph"/>
              <w:rPr>
                <w:rFonts w:ascii="Times New Roman"/>
                <w:sz w:val="19"/>
              </w:rPr>
            </w:pPr>
          </w:p>
          <w:p w14:paraId="25797995" w14:textId="77777777" w:rsidR="007C095F" w:rsidRDefault="007C095F">
            <w:pPr>
              <w:pStyle w:val="TableParagraph"/>
              <w:spacing w:before="176"/>
              <w:rPr>
                <w:rFonts w:ascii="Times New Roman"/>
                <w:sz w:val="19"/>
              </w:rPr>
            </w:pPr>
          </w:p>
          <w:p w14:paraId="403A1A94" w14:textId="77777777" w:rsidR="007C095F" w:rsidRDefault="009D4B73">
            <w:pPr>
              <w:pStyle w:val="TableParagraph"/>
              <w:ind w:left="13" w:right="1"/>
              <w:jc w:val="center"/>
              <w:rPr>
                <w:sz w:val="19"/>
              </w:rPr>
            </w:pPr>
            <w:r>
              <w:rPr>
                <w:color w:val="373535"/>
                <w:spacing w:val="-2"/>
                <w:sz w:val="19"/>
              </w:rPr>
              <w:t>430181</w:t>
            </w:r>
          </w:p>
        </w:tc>
        <w:tc>
          <w:tcPr>
            <w:tcW w:w="500" w:type="dxa"/>
          </w:tcPr>
          <w:p w14:paraId="101A6441" w14:textId="77777777" w:rsidR="007C095F" w:rsidRDefault="007C095F">
            <w:pPr>
              <w:pStyle w:val="TableParagraph"/>
              <w:rPr>
                <w:rFonts w:ascii="Times New Roman"/>
                <w:sz w:val="19"/>
              </w:rPr>
            </w:pPr>
          </w:p>
          <w:p w14:paraId="5F84C5D6" w14:textId="77777777" w:rsidR="007C095F" w:rsidRDefault="007C095F">
            <w:pPr>
              <w:pStyle w:val="TableParagraph"/>
              <w:rPr>
                <w:rFonts w:ascii="Times New Roman"/>
                <w:sz w:val="19"/>
              </w:rPr>
            </w:pPr>
          </w:p>
          <w:p w14:paraId="03A693BD" w14:textId="77777777" w:rsidR="007C095F" w:rsidRDefault="007C095F">
            <w:pPr>
              <w:pStyle w:val="TableParagraph"/>
              <w:rPr>
                <w:rFonts w:ascii="Times New Roman"/>
                <w:sz w:val="19"/>
              </w:rPr>
            </w:pPr>
          </w:p>
          <w:p w14:paraId="287E69D7" w14:textId="77777777" w:rsidR="007C095F" w:rsidRDefault="007C095F">
            <w:pPr>
              <w:pStyle w:val="TableParagraph"/>
              <w:rPr>
                <w:rFonts w:ascii="Times New Roman"/>
                <w:sz w:val="19"/>
              </w:rPr>
            </w:pPr>
          </w:p>
          <w:p w14:paraId="14AF2F14" w14:textId="77777777" w:rsidR="007C095F" w:rsidRDefault="007C095F">
            <w:pPr>
              <w:pStyle w:val="TableParagraph"/>
              <w:rPr>
                <w:rFonts w:ascii="Times New Roman"/>
                <w:sz w:val="19"/>
              </w:rPr>
            </w:pPr>
          </w:p>
          <w:p w14:paraId="1FADE12B" w14:textId="77777777" w:rsidR="007C095F" w:rsidRDefault="007C095F">
            <w:pPr>
              <w:pStyle w:val="TableParagraph"/>
              <w:rPr>
                <w:rFonts w:ascii="Times New Roman"/>
                <w:sz w:val="19"/>
              </w:rPr>
            </w:pPr>
          </w:p>
          <w:p w14:paraId="6CA3EC5C" w14:textId="77777777" w:rsidR="007C095F" w:rsidRDefault="007C095F">
            <w:pPr>
              <w:pStyle w:val="TableParagraph"/>
              <w:spacing w:before="178"/>
              <w:rPr>
                <w:rFonts w:ascii="Times New Roman"/>
                <w:sz w:val="19"/>
              </w:rPr>
            </w:pPr>
          </w:p>
          <w:p w14:paraId="67AF7909" w14:textId="77777777" w:rsidR="007C095F" w:rsidRDefault="009D4B73">
            <w:pPr>
              <w:pStyle w:val="TableParagraph"/>
              <w:ind w:left="13"/>
              <w:jc w:val="center"/>
              <w:rPr>
                <w:rFonts w:ascii="Arial"/>
                <w:b/>
                <w:sz w:val="19"/>
              </w:rPr>
            </w:pPr>
            <w:r>
              <w:rPr>
                <w:rFonts w:ascii="Arial"/>
                <w:b/>
                <w:color w:val="373535"/>
                <w:spacing w:val="-4"/>
                <w:sz w:val="19"/>
              </w:rPr>
              <w:t>uni.</w:t>
            </w:r>
          </w:p>
        </w:tc>
        <w:tc>
          <w:tcPr>
            <w:tcW w:w="982" w:type="dxa"/>
          </w:tcPr>
          <w:p w14:paraId="51C33299" w14:textId="77777777" w:rsidR="007C095F" w:rsidRDefault="007C095F">
            <w:pPr>
              <w:pStyle w:val="TableParagraph"/>
              <w:rPr>
                <w:rFonts w:ascii="Times New Roman"/>
                <w:sz w:val="19"/>
              </w:rPr>
            </w:pPr>
          </w:p>
          <w:p w14:paraId="4878F9BD" w14:textId="77777777" w:rsidR="007C095F" w:rsidRDefault="007C095F">
            <w:pPr>
              <w:pStyle w:val="TableParagraph"/>
              <w:rPr>
                <w:rFonts w:ascii="Times New Roman"/>
                <w:sz w:val="19"/>
              </w:rPr>
            </w:pPr>
          </w:p>
          <w:p w14:paraId="64119F8D" w14:textId="77777777" w:rsidR="007C095F" w:rsidRDefault="007C095F">
            <w:pPr>
              <w:pStyle w:val="TableParagraph"/>
              <w:rPr>
                <w:rFonts w:ascii="Times New Roman"/>
                <w:sz w:val="19"/>
              </w:rPr>
            </w:pPr>
          </w:p>
          <w:p w14:paraId="1322C08A" w14:textId="77777777" w:rsidR="007C095F" w:rsidRDefault="007C095F">
            <w:pPr>
              <w:pStyle w:val="TableParagraph"/>
              <w:rPr>
                <w:rFonts w:ascii="Times New Roman"/>
                <w:sz w:val="19"/>
              </w:rPr>
            </w:pPr>
          </w:p>
          <w:p w14:paraId="37411938" w14:textId="77777777" w:rsidR="007C095F" w:rsidRDefault="007C095F">
            <w:pPr>
              <w:pStyle w:val="TableParagraph"/>
              <w:rPr>
                <w:rFonts w:ascii="Times New Roman"/>
                <w:sz w:val="19"/>
              </w:rPr>
            </w:pPr>
          </w:p>
          <w:p w14:paraId="57713DD4" w14:textId="77777777" w:rsidR="007C095F" w:rsidRDefault="007C095F">
            <w:pPr>
              <w:pStyle w:val="TableParagraph"/>
              <w:rPr>
                <w:rFonts w:ascii="Times New Roman"/>
                <w:sz w:val="19"/>
              </w:rPr>
            </w:pPr>
          </w:p>
          <w:p w14:paraId="2E5DC89B" w14:textId="77777777" w:rsidR="007C095F" w:rsidRDefault="007C095F">
            <w:pPr>
              <w:pStyle w:val="TableParagraph"/>
              <w:spacing w:before="176"/>
              <w:rPr>
                <w:rFonts w:ascii="Times New Roman"/>
                <w:sz w:val="19"/>
              </w:rPr>
            </w:pPr>
          </w:p>
          <w:p w14:paraId="5EE5ACF0" w14:textId="77777777" w:rsidR="007C095F" w:rsidRDefault="009D4B73">
            <w:pPr>
              <w:pStyle w:val="TableParagraph"/>
              <w:ind w:left="18" w:right="7"/>
              <w:jc w:val="center"/>
              <w:rPr>
                <w:sz w:val="19"/>
              </w:rPr>
            </w:pPr>
            <w:r>
              <w:rPr>
                <w:color w:val="373535"/>
                <w:spacing w:val="-2"/>
                <w:sz w:val="19"/>
              </w:rPr>
              <w:t>2.000</w:t>
            </w:r>
          </w:p>
        </w:tc>
        <w:tc>
          <w:tcPr>
            <w:tcW w:w="1960" w:type="dxa"/>
            <w:tcBorders>
              <w:right w:val="nil"/>
            </w:tcBorders>
          </w:tcPr>
          <w:p w14:paraId="2C2849BB" w14:textId="77777777" w:rsidR="007C095F" w:rsidRDefault="007C095F">
            <w:pPr>
              <w:pStyle w:val="TableParagraph"/>
              <w:spacing w:before="109"/>
              <w:rPr>
                <w:rFonts w:ascii="Times New Roman"/>
                <w:sz w:val="20"/>
              </w:rPr>
            </w:pPr>
          </w:p>
          <w:p w14:paraId="20A15CE8" w14:textId="77777777" w:rsidR="007C095F" w:rsidRDefault="009D4B73">
            <w:pPr>
              <w:pStyle w:val="TableParagraph"/>
              <w:ind w:left="187" w:right="-58"/>
              <w:rPr>
                <w:rFonts w:ascii="Times New Roman"/>
                <w:sz w:val="20"/>
              </w:rPr>
            </w:pPr>
            <w:r>
              <w:rPr>
                <w:rFonts w:ascii="Times New Roman"/>
                <w:noProof/>
                <w:sz w:val="20"/>
              </w:rPr>
              <w:drawing>
                <wp:inline distT="0" distB="0" distL="0" distR="0" wp14:anchorId="4604F677" wp14:editId="47700E6B">
                  <wp:extent cx="1124124" cy="1854517"/>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2" cstate="print"/>
                          <a:stretch>
                            <a:fillRect/>
                          </a:stretch>
                        </pic:blipFill>
                        <pic:spPr>
                          <a:xfrm>
                            <a:off x="0" y="0"/>
                            <a:ext cx="1124124" cy="1854517"/>
                          </a:xfrm>
                          <a:prstGeom prst="rect">
                            <a:avLst/>
                          </a:prstGeom>
                        </pic:spPr>
                      </pic:pic>
                    </a:graphicData>
                  </a:graphic>
                </wp:inline>
              </w:drawing>
            </w:r>
          </w:p>
        </w:tc>
      </w:tr>
      <w:tr w:rsidR="007C095F" w14:paraId="3E06CEC6" w14:textId="77777777">
        <w:trPr>
          <w:trHeight w:val="2938"/>
        </w:trPr>
        <w:tc>
          <w:tcPr>
            <w:tcW w:w="572" w:type="dxa"/>
          </w:tcPr>
          <w:p w14:paraId="6ECB6BD0" w14:textId="77777777" w:rsidR="007C095F" w:rsidRDefault="007C095F">
            <w:pPr>
              <w:pStyle w:val="TableParagraph"/>
              <w:rPr>
                <w:rFonts w:ascii="Times New Roman"/>
                <w:sz w:val="19"/>
              </w:rPr>
            </w:pPr>
          </w:p>
          <w:p w14:paraId="0CF3FE2E" w14:textId="77777777" w:rsidR="007C095F" w:rsidRDefault="007C095F">
            <w:pPr>
              <w:pStyle w:val="TableParagraph"/>
              <w:rPr>
                <w:rFonts w:ascii="Times New Roman"/>
                <w:sz w:val="19"/>
              </w:rPr>
            </w:pPr>
          </w:p>
          <w:p w14:paraId="076AE8AE" w14:textId="77777777" w:rsidR="007C095F" w:rsidRDefault="007C095F">
            <w:pPr>
              <w:pStyle w:val="TableParagraph"/>
              <w:rPr>
                <w:rFonts w:ascii="Times New Roman"/>
                <w:sz w:val="19"/>
              </w:rPr>
            </w:pPr>
          </w:p>
          <w:p w14:paraId="2B6D1701" w14:textId="77777777" w:rsidR="007C095F" w:rsidRDefault="007C095F">
            <w:pPr>
              <w:pStyle w:val="TableParagraph"/>
              <w:rPr>
                <w:rFonts w:ascii="Times New Roman"/>
                <w:sz w:val="19"/>
              </w:rPr>
            </w:pPr>
          </w:p>
          <w:p w14:paraId="13185942" w14:textId="77777777" w:rsidR="007C095F" w:rsidRDefault="007C095F">
            <w:pPr>
              <w:pStyle w:val="TableParagraph"/>
              <w:rPr>
                <w:rFonts w:ascii="Times New Roman"/>
                <w:sz w:val="19"/>
              </w:rPr>
            </w:pPr>
          </w:p>
          <w:p w14:paraId="2824EEED" w14:textId="77777777" w:rsidR="007C095F" w:rsidRDefault="007C095F">
            <w:pPr>
              <w:pStyle w:val="TableParagraph"/>
              <w:spacing w:before="45"/>
              <w:rPr>
                <w:rFonts w:ascii="Times New Roman"/>
                <w:sz w:val="19"/>
              </w:rPr>
            </w:pPr>
          </w:p>
          <w:p w14:paraId="2BEECB8C" w14:textId="77777777" w:rsidR="007C095F" w:rsidRDefault="009D4B73">
            <w:pPr>
              <w:pStyle w:val="TableParagraph"/>
              <w:ind w:left="14"/>
              <w:jc w:val="center"/>
              <w:rPr>
                <w:sz w:val="19"/>
              </w:rPr>
            </w:pPr>
            <w:r>
              <w:rPr>
                <w:color w:val="373535"/>
                <w:spacing w:val="-10"/>
                <w:sz w:val="19"/>
              </w:rPr>
              <w:t>2</w:t>
            </w:r>
          </w:p>
        </w:tc>
        <w:tc>
          <w:tcPr>
            <w:tcW w:w="4563" w:type="dxa"/>
          </w:tcPr>
          <w:p w14:paraId="03037E59" w14:textId="77777777" w:rsidR="007C095F" w:rsidRDefault="007C095F">
            <w:pPr>
              <w:pStyle w:val="TableParagraph"/>
              <w:rPr>
                <w:rFonts w:ascii="Times New Roman"/>
                <w:sz w:val="19"/>
              </w:rPr>
            </w:pPr>
          </w:p>
          <w:p w14:paraId="3812D08F" w14:textId="77777777" w:rsidR="007C095F" w:rsidRDefault="007C095F">
            <w:pPr>
              <w:pStyle w:val="TableParagraph"/>
              <w:rPr>
                <w:rFonts w:ascii="Times New Roman"/>
                <w:sz w:val="19"/>
              </w:rPr>
            </w:pPr>
          </w:p>
          <w:p w14:paraId="44D7C895" w14:textId="77777777" w:rsidR="007C095F" w:rsidRDefault="007C095F">
            <w:pPr>
              <w:pStyle w:val="TableParagraph"/>
              <w:spacing w:before="73"/>
              <w:rPr>
                <w:rFonts w:ascii="Times New Roman"/>
                <w:sz w:val="19"/>
              </w:rPr>
            </w:pPr>
          </w:p>
          <w:p w14:paraId="2536C350" w14:textId="77777777" w:rsidR="007C095F" w:rsidRDefault="009D4B73">
            <w:pPr>
              <w:pStyle w:val="TableParagraph"/>
              <w:spacing w:line="276" w:lineRule="auto"/>
              <w:ind w:left="22" w:right="6"/>
              <w:jc w:val="both"/>
              <w:rPr>
                <w:sz w:val="19"/>
              </w:rPr>
            </w:pPr>
            <w:r>
              <w:rPr>
                <w:color w:val="373535"/>
                <w:sz w:val="19"/>
              </w:rPr>
              <w:t>Copo</w:t>
            </w:r>
            <w:r>
              <w:rPr>
                <w:rFonts w:ascii="Times New Roman" w:hAnsi="Times New Roman"/>
                <w:color w:val="373535"/>
                <w:sz w:val="19"/>
              </w:rPr>
              <w:t xml:space="preserve"> </w:t>
            </w:r>
            <w:r>
              <w:rPr>
                <w:color w:val="373535"/>
                <w:sz w:val="19"/>
              </w:rPr>
              <w:t>para</w:t>
            </w:r>
            <w:r>
              <w:rPr>
                <w:rFonts w:ascii="Times New Roman" w:hAnsi="Times New Roman"/>
                <w:color w:val="373535"/>
                <w:sz w:val="19"/>
              </w:rPr>
              <w:t xml:space="preserve"> </w:t>
            </w:r>
            <w:r>
              <w:rPr>
                <w:color w:val="373535"/>
                <w:sz w:val="19"/>
              </w:rPr>
              <w:t>viagem</w:t>
            </w:r>
            <w:r>
              <w:rPr>
                <w:rFonts w:ascii="Times New Roman" w:hAnsi="Times New Roman"/>
                <w:color w:val="373535"/>
                <w:sz w:val="19"/>
              </w:rPr>
              <w:t xml:space="preserve"> </w:t>
            </w:r>
            <w:r>
              <w:rPr>
                <w:color w:val="373535"/>
                <w:sz w:val="19"/>
              </w:rPr>
              <w:t>com</w:t>
            </w:r>
            <w:r>
              <w:rPr>
                <w:rFonts w:ascii="Times New Roman" w:hAnsi="Times New Roman"/>
                <w:color w:val="373535"/>
                <w:sz w:val="19"/>
              </w:rPr>
              <w:t xml:space="preserve"> </w:t>
            </w:r>
            <w:r>
              <w:rPr>
                <w:color w:val="373535"/>
                <w:sz w:val="19"/>
              </w:rPr>
              <w:t>tampa</w:t>
            </w:r>
            <w:r>
              <w:rPr>
                <w:rFonts w:ascii="Times New Roman" w:hAnsi="Times New Roman"/>
                <w:color w:val="373535"/>
                <w:sz w:val="19"/>
              </w:rPr>
              <w:t xml:space="preserve"> </w:t>
            </w:r>
            <w:r>
              <w:rPr>
                <w:color w:val="373535"/>
                <w:sz w:val="19"/>
              </w:rPr>
              <w:t>preta</w:t>
            </w:r>
            <w:r>
              <w:rPr>
                <w:rFonts w:ascii="Times New Roman" w:hAnsi="Times New Roman"/>
                <w:color w:val="373535"/>
                <w:spacing w:val="40"/>
                <w:sz w:val="19"/>
              </w:rPr>
              <w:t xml:space="preserve"> </w:t>
            </w:r>
            <w:r>
              <w:rPr>
                <w:color w:val="373535"/>
                <w:sz w:val="19"/>
              </w:rPr>
              <w:t>personalizado</w:t>
            </w:r>
            <w:r>
              <w:rPr>
                <w:rFonts w:ascii="Times New Roman" w:hAnsi="Times New Roman"/>
                <w:color w:val="373535"/>
                <w:sz w:val="19"/>
              </w:rPr>
              <w:t xml:space="preserve"> </w:t>
            </w:r>
            <w:r>
              <w:rPr>
                <w:color w:val="373535"/>
                <w:sz w:val="19"/>
              </w:rPr>
              <w:t>com</w:t>
            </w:r>
            <w:r>
              <w:rPr>
                <w:rFonts w:ascii="Times New Roman" w:hAnsi="Times New Roman"/>
                <w:color w:val="373535"/>
                <w:spacing w:val="34"/>
                <w:sz w:val="19"/>
              </w:rPr>
              <w:t xml:space="preserve"> </w:t>
            </w:r>
            <w:r>
              <w:rPr>
                <w:color w:val="373535"/>
                <w:sz w:val="19"/>
              </w:rPr>
              <w:t>a</w:t>
            </w:r>
            <w:r>
              <w:rPr>
                <w:rFonts w:ascii="Times New Roman" w:hAnsi="Times New Roman"/>
                <w:color w:val="373535"/>
                <w:spacing w:val="35"/>
                <w:sz w:val="19"/>
              </w:rPr>
              <w:t xml:space="preserve"> </w:t>
            </w:r>
            <w:r>
              <w:rPr>
                <w:color w:val="373535"/>
                <w:sz w:val="19"/>
              </w:rPr>
              <w:t>logo</w:t>
            </w:r>
            <w:r>
              <w:rPr>
                <w:rFonts w:ascii="Times New Roman" w:hAnsi="Times New Roman"/>
                <w:color w:val="373535"/>
                <w:spacing w:val="35"/>
                <w:sz w:val="19"/>
              </w:rPr>
              <w:t xml:space="preserve"> </w:t>
            </w:r>
            <w:r>
              <w:rPr>
                <w:color w:val="373535"/>
                <w:sz w:val="19"/>
              </w:rPr>
              <w:t>do</w:t>
            </w:r>
            <w:r>
              <w:rPr>
                <w:rFonts w:ascii="Times New Roman" w:hAnsi="Times New Roman"/>
                <w:color w:val="373535"/>
                <w:spacing w:val="35"/>
                <w:sz w:val="19"/>
              </w:rPr>
              <w:t xml:space="preserve"> </w:t>
            </w:r>
            <w:r>
              <w:rPr>
                <w:color w:val="373535"/>
                <w:sz w:val="19"/>
              </w:rPr>
              <w:t>Evento,</w:t>
            </w:r>
            <w:r>
              <w:rPr>
                <w:rFonts w:ascii="Times New Roman" w:hAnsi="Times New Roman"/>
                <w:color w:val="373535"/>
                <w:spacing w:val="35"/>
                <w:sz w:val="19"/>
              </w:rPr>
              <w:t xml:space="preserve">  </w:t>
            </w:r>
            <w:r>
              <w:rPr>
                <w:color w:val="373535"/>
                <w:sz w:val="19"/>
              </w:rPr>
              <w:t>em</w:t>
            </w:r>
            <w:r>
              <w:rPr>
                <w:rFonts w:ascii="Times New Roman" w:hAnsi="Times New Roman"/>
                <w:color w:val="373535"/>
                <w:spacing w:val="36"/>
                <w:sz w:val="19"/>
              </w:rPr>
              <w:t xml:space="preserve"> </w:t>
            </w:r>
            <w:r>
              <w:rPr>
                <w:color w:val="373535"/>
                <w:sz w:val="19"/>
              </w:rPr>
              <w:t>plástico</w:t>
            </w:r>
            <w:r>
              <w:rPr>
                <w:rFonts w:ascii="Times New Roman" w:hAnsi="Times New Roman"/>
                <w:color w:val="373535"/>
                <w:spacing w:val="35"/>
                <w:sz w:val="19"/>
              </w:rPr>
              <w:t xml:space="preserve"> </w:t>
            </w:r>
            <w:r>
              <w:rPr>
                <w:color w:val="373535"/>
                <w:sz w:val="19"/>
              </w:rPr>
              <w:t>alto</w:t>
            </w:r>
            <w:r>
              <w:rPr>
                <w:rFonts w:ascii="Times New Roman" w:hAnsi="Times New Roman"/>
                <w:color w:val="373535"/>
                <w:spacing w:val="35"/>
                <w:sz w:val="19"/>
              </w:rPr>
              <w:t xml:space="preserve"> </w:t>
            </w:r>
            <w:r>
              <w:rPr>
                <w:color w:val="373535"/>
                <w:spacing w:val="-2"/>
                <w:sz w:val="19"/>
              </w:rPr>
              <w:t>resistente</w:t>
            </w:r>
          </w:p>
          <w:p w14:paraId="40EF9CF8" w14:textId="77777777" w:rsidR="007C095F" w:rsidRDefault="009D4B73">
            <w:pPr>
              <w:pStyle w:val="TableParagraph"/>
              <w:spacing w:line="276" w:lineRule="auto"/>
              <w:ind w:left="22" w:right="6"/>
              <w:jc w:val="both"/>
              <w:rPr>
                <w:sz w:val="19"/>
              </w:rPr>
            </w:pPr>
            <w:r>
              <w:rPr>
                <w:color w:val="373535"/>
                <w:sz w:val="19"/>
              </w:rPr>
              <w:t>200</w:t>
            </w:r>
            <w:r>
              <w:rPr>
                <w:rFonts w:ascii="Times New Roman" w:hAnsi="Times New Roman"/>
                <w:color w:val="373535"/>
                <w:sz w:val="19"/>
              </w:rPr>
              <w:t xml:space="preserve"> </w:t>
            </w:r>
            <w:r>
              <w:rPr>
                <w:color w:val="373535"/>
                <w:sz w:val="19"/>
              </w:rPr>
              <w:t>ml</w:t>
            </w:r>
            <w:r>
              <w:rPr>
                <w:rFonts w:ascii="Times New Roman" w:hAnsi="Times New Roman"/>
                <w:color w:val="373535"/>
                <w:sz w:val="19"/>
              </w:rPr>
              <w:t xml:space="preserve"> </w:t>
            </w:r>
            <w:r>
              <w:rPr>
                <w:color w:val="373535"/>
                <w:sz w:val="19"/>
              </w:rPr>
              <w:t>(será</w:t>
            </w:r>
            <w:r>
              <w:rPr>
                <w:rFonts w:ascii="Times New Roman" w:hAnsi="Times New Roman"/>
                <w:color w:val="373535"/>
                <w:sz w:val="19"/>
              </w:rPr>
              <w:t xml:space="preserve"> </w:t>
            </w:r>
            <w:r>
              <w:rPr>
                <w:color w:val="373535"/>
                <w:sz w:val="19"/>
              </w:rPr>
              <w:t>aceito</w:t>
            </w:r>
            <w:r>
              <w:rPr>
                <w:rFonts w:ascii="Times New Roman" w:hAnsi="Times New Roman"/>
                <w:color w:val="373535"/>
                <w:sz w:val="19"/>
              </w:rPr>
              <w:t xml:space="preserve"> </w:t>
            </w:r>
            <w:r>
              <w:rPr>
                <w:color w:val="373535"/>
                <w:sz w:val="19"/>
              </w:rPr>
              <w:t>até</w:t>
            </w:r>
            <w:r>
              <w:rPr>
                <w:rFonts w:ascii="Times New Roman" w:hAnsi="Times New Roman"/>
                <w:color w:val="373535"/>
                <w:sz w:val="19"/>
              </w:rPr>
              <w:t xml:space="preserve"> </w:t>
            </w:r>
            <w:r>
              <w:rPr>
                <w:color w:val="373535"/>
                <w:sz w:val="19"/>
              </w:rPr>
              <w:t>350ml).</w:t>
            </w:r>
            <w:r>
              <w:rPr>
                <w:rFonts w:ascii="Times New Roman" w:hAnsi="Times New Roman"/>
                <w:color w:val="373535"/>
                <w:sz w:val="19"/>
              </w:rPr>
              <w:t xml:space="preserve"> </w:t>
            </w:r>
            <w:r>
              <w:rPr>
                <w:color w:val="373535"/>
                <w:sz w:val="19"/>
              </w:rPr>
              <w:t>Obs:</w:t>
            </w:r>
            <w:r>
              <w:rPr>
                <w:rFonts w:ascii="Times New Roman" w:hAnsi="Times New Roman"/>
                <w:color w:val="373535"/>
                <w:sz w:val="19"/>
              </w:rPr>
              <w:t xml:space="preserve"> </w:t>
            </w:r>
            <w:r>
              <w:rPr>
                <w:color w:val="373535"/>
                <w:sz w:val="19"/>
              </w:rPr>
              <w:t>Tampa</w:t>
            </w:r>
            <w:r>
              <w:rPr>
                <w:rFonts w:ascii="Times New Roman" w:hAnsi="Times New Roman"/>
                <w:color w:val="373535"/>
                <w:sz w:val="19"/>
              </w:rPr>
              <w:t xml:space="preserve"> </w:t>
            </w:r>
            <w:r>
              <w:rPr>
                <w:color w:val="373535"/>
                <w:sz w:val="19"/>
              </w:rPr>
              <w:t>no</w:t>
            </w:r>
            <w:r>
              <w:rPr>
                <w:rFonts w:ascii="Times New Roman" w:hAnsi="Times New Roman"/>
                <w:color w:val="373535"/>
                <w:sz w:val="19"/>
              </w:rPr>
              <w:t xml:space="preserve"> </w:t>
            </w:r>
            <w:r>
              <w:rPr>
                <w:color w:val="373535"/>
                <w:sz w:val="19"/>
              </w:rPr>
              <w:t>modelo</w:t>
            </w:r>
            <w:r>
              <w:rPr>
                <w:rFonts w:ascii="Times New Roman" w:hAnsi="Times New Roman"/>
                <w:color w:val="373535"/>
                <w:sz w:val="19"/>
              </w:rPr>
              <w:t xml:space="preserve"> </w:t>
            </w:r>
            <w:r>
              <w:rPr>
                <w:color w:val="373535"/>
                <w:sz w:val="19"/>
              </w:rPr>
              <w:t>para</w:t>
            </w:r>
            <w:r>
              <w:rPr>
                <w:rFonts w:ascii="Times New Roman" w:hAnsi="Times New Roman"/>
                <w:color w:val="373535"/>
                <w:sz w:val="19"/>
              </w:rPr>
              <w:t xml:space="preserve"> </w:t>
            </w:r>
            <w:r>
              <w:rPr>
                <w:color w:val="373535"/>
                <w:sz w:val="19"/>
              </w:rPr>
              <w:t>café</w:t>
            </w:r>
            <w:r>
              <w:rPr>
                <w:rFonts w:ascii="Times New Roman" w:hAnsi="Times New Roman"/>
                <w:color w:val="373535"/>
                <w:sz w:val="19"/>
              </w:rPr>
              <w:t xml:space="preserve"> </w:t>
            </w:r>
            <w:r>
              <w:rPr>
                <w:color w:val="373535"/>
                <w:sz w:val="19"/>
              </w:rPr>
              <w:t>com</w:t>
            </w:r>
            <w:r>
              <w:rPr>
                <w:rFonts w:ascii="Times New Roman" w:hAnsi="Times New Roman"/>
                <w:color w:val="373535"/>
                <w:sz w:val="19"/>
              </w:rPr>
              <w:t xml:space="preserve"> </w:t>
            </w:r>
            <w:r>
              <w:rPr>
                <w:color w:val="373535"/>
                <w:sz w:val="19"/>
              </w:rPr>
              <w:t>abertura</w:t>
            </w:r>
            <w:r>
              <w:rPr>
                <w:rFonts w:ascii="Times New Roman" w:hAnsi="Times New Roman"/>
                <w:color w:val="373535"/>
                <w:sz w:val="19"/>
              </w:rPr>
              <w:t xml:space="preserve"> </w:t>
            </w:r>
            <w:r>
              <w:rPr>
                <w:color w:val="373535"/>
                <w:sz w:val="19"/>
              </w:rPr>
              <w:t>na</w:t>
            </w:r>
            <w:r>
              <w:rPr>
                <w:rFonts w:ascii="Times New Roman" w:hAnsi="Times New Roman"/>
                <w:color w:val="373535"/>
                <w:sz w:val="19"/>
              </w:rPr>
              <w:t xml:space="preserve"> </w:t>
            </w:r>
            <w:r>
              <w:rPr>
                <w:color w:val="373535"/>
                <w:sz w:val="19"/>
              </w:rPr>
              <w:t>parte</w:t>
            </w:r>
            <w:r>
              <w:rPr>
                <w:rFonts w:ascii="Times New Roman" w:hAnsi="Times New Roman"/>
                <w:color w:val="373535"/>
                <w:sz w:val="19"/>
              </w:rPr>
              <w:t xml:space="preserve"> </w:t>
            </w:r>
            <w:r>
              <w:rPr>
                <w:color w:val="373535"/>
                <w:sz w:val="19"/>
              </w:rPr>
              <w:t>inferior</w:t>
            </w:r>
            <w:r>
              <w:rPr>
                <w:rFonts w:ascii="Times New Roman" w:hAnsi="Times New Roman"/>
                <w:color w:val="373535"/>
                <w:sz w:val="19"/>
              </w:rPr>
              <w:t xml:space="preserve"> </w:t>
            </w:r>
            <w:r>
              <w:rPr>
                <w:color w:val="373535"/>
                <w:sz w:val="19"/>
              </w:rPr>
              <w:t>da</w:t>
            </w:r>
            <w:r>
              <w:rPr>
                <w:rFonts w:ascii="Times New Roman" w:hAnsi="Times New Roman"/>
                <w:color w:val="373535"/>
                <w:sz w:val="19"/>
              </w:rPr>
              <w:t xml:space="preserve"> </w:t>
            </w:r>
            <w:r>
              <w:rPr>
                <w:color w:val="373535"/>
                <w:sz w:val="19"/>
              </w:rPr>
              <w:t>tampa.</w:t>
            </w:r>
            <w:r>
              <w:rPr>
                <w:rFonts w:ascii="Times New Roman" w:hAnsi="Times New Roman"/>
                <w:color w:val="373535"/>
                <w:sz w:val="19"/>
              </w:rPr>
              <w:t xml:space="preserve"> </w:t>
            </w:r>
            <w:r>
              <w:rPr>
                <w:color w:val="373535"/>
                <w:sz w:val="19"/>
              </w:rPr>
              <w:t>Na</w:t>
            </w:r>
            <w:r>
              <w:rPr>
                <w:rFonts w:ascii="Times New Roman" w:hAnsi="Times New Roman"/>
                <w:color w:val="373535"/>
                <w:sz w:val="19"/>
              </w:rPr>
              <w:t xml:space="preserve"> </w:t>
            </w:r>
            <w:r>
              <w:rPr>
                <w:color w:val="373535"/>
                <w:sz w:val="19"/>
              </w:rPr>
              <w:t>cor</w:t>
            </w:r>
            <w:r>
              <w:rPr>
                <w:rFonts w:ascii="Times New Roman" w:hAnsi="Times New Roman"/>
                <w:color w:val="373535"/>
                <w:sz w:val="19"/>
              </w:rPr>
              <w:t xml:space="preserve"> </w:t>
            </w:r>
            <w:r>
              <w:rPr>
                <w:color w:val="373535"/>
                <w:sz w:val="19"/>
              </w:rPr>
              <w:t>a</w:t>
            </w:r>
            <w:r>
              <w:rPr>
                <w:rFonts w:ascii="Times New Roman" w:hAnsi="Times New Roman"/>
                <w:color w:val="373535"/>
                <w:sz w:val="19"/>
              </w:rPr>
              <w:t xml:space="preserve"> </w:t>
            </w:r>
            <w:r>
              <w:rPr>
                <w:color w:val="373535"/>
                <w:sz w:val="19"/>
              </w:rPr>
              <w:t>escolher.</w:t>
            </w:r>
            <w:r>
              <w:rPr>
                <w:rFonts w:ascii="Times New Roman" w:hAnsi="Times New Roman"/>
                <w:color w:val="373535"/>
                <w:sz w:val="19"/>
              </w:rPr>
              <w:t xml:space="preserve"> </w:t>
            </w:r>
            <w:r>
              <w:rPr>
                <w:color w:val="373535"/>
                <w:sz w:val="19"/>
              </w:rPr>
              <w:t>Conforme</w:t>
            </w:r>
            <w:r>
              <w:rPr>
                <w:rFonts w:ascii="Times New Roman" w:hAnsi="Times New Roman"/>
                <w:color w:val="373535"/>
                <w:sz w:val="19"/>
              </w:rPr>
              <w:t xml:space="preserve"> </w:t>
            </w:r>
            <w:r>
              <w:rPr>
                <w:color w:val="373535"/>
                <w:sz w:val="19"/>
              </w:rPr>
              <w:t>o</w:t>
            </w:r>
            <w:r>
              <w:rPr>
                <w:rFonts w:ascii="Times New Roman" w:hAnsi="Times New Roman"/>
                <w:color w:val="373535"/>
                <w:sz w:val="19"/>
              </w:rPr>
              <w:t xml:space="preserve"> </w:t>
            </w:r>
            <w:r>
              <w:rPr>
                <w:color w:val="373535"/>
                <w:sz w:val="19"/>
              </w:rPr>
              <w:t>Termo</w:t>
            </w:r>
            <w:r>
              <w:rPr>
                <w:rFonts w:ascii="Times New Roman" w:hAnsi="Times New Roman"/>
                <w:color w:val="373535"/>
                <w:sz w:val="19"/>
              </w:rPr>
              <w:t xml:space="preserve"> </w:t>
            </w:r>
            <w:r>
              <w:rPr>
                <w:color w:val="373535"/>
                <w:sz w:val="19"/>
              </w:rPr>
              <w:t>de</w:t>
            </w:r>
            <w:r>
              <w:rPr>
                <w:rFonts w:ascii="Times New Roman" w:hAnsi="Times New Roman"/>
                <w:color w:val="373535"/>
                <w:sz w:val="19"/>
              </w:rPr>
              <w:t xml:space="preserve"> </w:t>
            </w:r>
            <w:r>
              <w:rPr>
                <w:color w:val="373535"/>
                <w:sz w:val="19"/>
              </w:rPr>
              <w:t>Referência</w:t>
            </w:r>
            <w:r>
              <w:rPr>
                <w:rFonts w:ascii="Times New Roman" w:hAnsi="Times New Roman"/>
                <w:color w:val="373535"/>
                <w:sz w:val="19"/>
              </w:rPr>
              <w:t xml:space="preserve"> </w:t>
            </w:r>
            <w:r>
              <w:rPr>
                <w:color w:val="373535"/>
                <w:sz w:val="19"/>
              </w:rPr>
              <w:t>e</w:t>
            </w:r>
            <w:r>
              <w:rPr>
                <w:rFonts w:ascii="Times New Roman" w:hAnsi="Times New Roman"/>
                <w:color w:val="373535"/>
                <w:sz w:val="19"/>
              </w:rPr>
              <w:t xml:space="preserve"> </w:t>
            </w:r>
            <w:r>
              <w:rPr>
                <w:color w:val="373535"/>
                <w:sz w:val="19"/>
              </w:rPr>
              <w:t>seus</w:t>
            </w:r>
            <w:r>
              <w:rPr>
                <w:rFonts w:ascii="Times New Roman" w:hAnsi="Times New Roman"/>
                <w:color w:val="373535"/>
                <w:sz w:val="19"/>
              </w:rPr>
              <w:t xml:space="preserve"> </w:t>
            </w:r>
            <w:r>
              <w:rPr>
                <w:color w:val="373535"/>
                <w:sz w:val="19"/>
              </w:rPr>
              <w:t>anexos</w:t>
            </w:r>
          </w:p>
        </w:tc>
        <w:tc>
          <w:tcPr>
            <w:tcW w:w="938" w:type="dxa"/>
          </w:tcPr>
          <w:p w14:paraId="4365A5D1" w14:textId="77777777" w:rsidR="007C095F" w:rsidRDefault="007C095F">
            <w:pPr>
              <w:pStyle w:val="TableParagraph"/>
              <w:rPr>
                <w:rFonts w:ascii="Times New Roman"/>
                <w:sz w:val="19"/>
              </w:rPr>
            </w:pPr>
          </w:p>
          <w:p w14:paraId="2D9726F5" w14:textId="77777777" w:rsidR="007C095F" w:rsidRDefault="007C095F">
            <w:pPr>
              <w:pStyle w:val="TableParagraph"/>
              <w:rPr>
                <w:rFonts w:ascii="Times New Roman"/>
                <w:sz w:val="19"/>
              </w:rPr>
            </w:pPr>
          </w:p>
          <w:p w14:paraId="1ABE4B4A" w14:textId="77777777" w:rsidR="007C095F" w:rsidRDefault="007C095F">
            <w:pPr>
              <w:pStyle w:val="TableParagraph"/>
              <w:rPr>
                <w:rFonts w:ascii="Times New Roman"/>
                <w:sz w:val="19"/>
              </w:rPr>
            </w:pPr>
          </w:p>
          <w:p w14:paraId="115B17E6" w14:textId="77777777" w:rsidR="007C095F" w:rsidRDefault="007C095F">
            <w:pPr>
              <w:pStyle w:val="TableParagraph"/>
              <w:rPr>
                <w:rFonts w:ascii="Times New Roman"/>
                <w:sz w:val="19"/>
              </w:rPr>
            </w:pPr>
          </w:p>
          <w:p w14:paraId="6EB08701" w14:textId="77777777" w:rsidR="007C095F" w:rsidRDefault="007C095F">
            <w:pPr>
              <w:pStyle w:val="TableParagraph"/>
              <w:rPr>
                <w:rFonts w:ascii="Times New Roman"/>
                <w:sz w:val="19"/>
              </w:rPr>
            </w:pPr>
          </w:p>
          <w:p w14:paraId="053810E7" w14:textId="77777777" w:rsidR="007C095F" w:rsidRDefault="007C095F">
            <w:pPr>
              <w:pStyle w:val="TableParagraph"/>
              <w:spacing w:before="45"/>
              <w:rPr>
                <w:rFonts w:ascii="Times New Roman"/>
                <w:sz w:val="19"/>
              </w:rPr>
            </w:pPr>
          </w:p>
          <w:p w14:paraId="52ED11CF" w14:textId="77777777" w:rsidR="007C095F" w:rsidRDefault="009D4B73">
            <w:pPr>
              <w:pStyle w:val="TableParagraph"/>
              <w:ind w:left="13" w:right="1"/>
              <w:jc w:val="center"/>
              <w:rPr>
                <w:sz w:val="19"/>
              </w:rPr>
            </w:pPr>
            <w:r>
              <w:rPr>
                <w:color w:val="373535"/>
                <w:spacing w:val="-2"/>
                <w:sz w:val="19"/>
              </w:rPr>
              <w:t>466640</w:t>
            </w:r>
          </w:p>
        </w:tc>
        <w:tc>
          <w:tcPr>
            <w:tcW w:w="500" w:type="dxa"/>
          </w:tcPr>
          <w:p w14:paraId="6BD10C43" w14:textId="77777777" w:rsidR="007C095F" w:rsidRDefault="007C095F">
            <w:pPr>
              <w:pStyle w:val="TableParagraph"/>
              <w:rPr>
                <w:rFonts w:ascii="Times New Roman"/>
                <w:sz w:val="19"/>
              </w:rPr>
            </w:pPr>
          </w:p>
          <w:p w14:paraId="4DD04CEB" w14:textId="77777777" w:rsidR="007C095F" w:rsidRDefault="007C095F">
            <w:pPr>
              <w:pStyle w:val="TableParagraph"/>
              <w:rPr>
                <w:rFonts w:ascii="Times New Roman"/>
                <w:sz w:val="19"/>
              </w:rPr>
            </w:pPr>
          </w:p>
          <w:p w14:paraId="4B23A079" w14:textId="77777777" w:rsidR="007C095F" w:rsidRDefault="007C095F">
            <w:pPr>
              <w:pStyle w:val="TableParagraph"/>
              <w:rPr>
                <w:rFonts w:ascii="Times New Roman"/>
                <w:sz w:val="19"/>
              </w:rPr>
            </w:pPr>
          </w:p>
          <w:p w14:paraId="30D01847" w14:textId="77777777" w:rsidR="007C095F" w:rsidRDefault="007C095F">
            <w:pPr>
              <w:pStyle w:val="TableParagraph"/>
              <w:rPr>
                <w:rFonts w:ascii="Times New Roman"/>
                <w:sz w:val="19"/>
              </w:rPr>
            </w:pPr>
          </w:p>
          <w:p w14:paraId="3A4018DC" w14:textId="77777777" w:rsidR="007C095F" w:rsidRDefault="007C095F">
            <w:pPr>
              <w:pStyle w:val="TableParagraph"/>
              <w:rPr>
                <w:rFonts w:ascii="Times New Roman"/>
                <w:sz w:val="19"/>
              </w:rPr>
            </w:pPr>
          </w:p>
          <w:p w14:paraId="48068B2F" w14:textId="77777777" w:rsidR="007C095F" w:rsidRDefault="007C095F">
            <w:pPr>
              <w:pStyle w:val="TableParagraph"/>
              <w:spacing w:before="45"/>
              <w:rPr>
                <w:rFonts w:ascii="Times New Roman"/>
                <w:sz w:val="19"/>
              </w:rPr>
            </w:pPr>
          </w:p>
          <w:p w14:paraId="3E166D0E" w14:textId="77777777" w:rsidR="007C095F" w:rsidRDefault="009D4B73">
            <w:pPr>
              <w:pStyle w:val="TableParagraph"/>
              <w:ind w:left="13" w:right="1"/>
              <w:jc w:val="center"/>
              <w:rPr>
                <w:sz w:val="19"/>
              </w:rPr>
            </w:pPr>
            <w:r>
              <w:rPr>
                <w:color w:val="373535"/>
                <w:spacing w:val="-4"/>
                <w:sz w:val="19"/>
              </w:rPr>
              <w:t>uni.</w:t>
            </w:r>
          </w:p>
        </w:tc>
        <w:tc>
          <w:tcPr>
            <w:tcW w:w="982" w:type="dxa"/>
          </w:tcPr>
          <w:p w14:paraId="7D6289E6" w14:textId="77777777" w:rsidR="007C095F" w:rsidRDefault="007C095F">
            <w:pPr>
              <w:pStyle w:val="TableParagraph"/>
              <w:rPr>
                <w:rFonts w:ascii="Times New Roman"/>
                <w:sz w:val="19"/>
              </w:rPr>
            </w:pPr>
          </w:p>
          <w:p w14:paraId="48513843" w14:textId="77777777" w:rsidR="007C095F" w:rsidRDefault="007C095F">
            <w:pPr>
              <w:pStyle w:val="TableParagraph"/>
              <w:rPr>
                <w:rFonts w:ascii="Times New Roman"/>
                <w:sz w:val="19"/>
              </w:rPr>
            </w:pPr>
          </w:p>
          <w:p w14:paraId="6EE837FB" w14:textId="77777777" w:rsidR="007C095F" w:rsidRDefault="007C095F">
            <w:pPr>
              <w:pStyle w:val="TableParagraph"/>
              <w:rPr>
                <w:rFonts w:ascii="Times New Roman"/>
                <w:sz w:val="19"/>
              </w:rPr>
            </w:pPr>
          </w:p>
          <w:p w14:paraId="5DB889A0" w14:textId="77777777" w:rsidR="007C095F" w:rsidRDefault="007C095F">
            <w:pPr>
              <w:pStyle w:val="TableParagraph"/>
              <w:rPr>
                <w:rFonts w:ascii="Times New Roman"/>
                <w:sz w:val="19"/>
              </w:rPr>
            </w:pPr>
          </w:p>
          <w:p w14:paraId="0B849944" w14:textId="77777777" w:rsidR="007C095F" w:rsidRDefault="007C095F">
            <w:pPr>
              <w:pStyle w:val="TableParagraph"/>
              <w:rPr>
                <w:rFonts w:ascii="Times New Roman"/>
                <w:sz w:val="19"/>
              </w:rPr>
            </w:pPr>
          </w:p>
          <w:p w14:paraId="78F88CE2" w14:textId="77777777" w:rsidR="007C095F" w:rsidRDefault="007C095F">
            <w:pPr>
              <w:pStyle w:val="TableParagraph"/>
              <w:spacing w:before="45"/>
              <w:rPr>
                <w:rFonts w:ascii="Times New Roman"/>
                <w:sz w:val="19"/>
              </w:rPr>
            </w:pPr>
          </w:p>
          <w:p w14:paraId="7241A95E" w14:textId="77777777" w:rsidR="007C095F" w:rsidRDefault="009D4B73">
            <w:pPr>
              <w:pStyle w:val="TableParagraph"/>
              <w:ind w:left="18" w:right="7"/>
              <w:jc w:val="center"/>
              <w:rPr>
                <w:sz w:val="19"/>
              </w:rPr>
            </w:pPr>
            <w:r>
              <w:rPr>
                <w:color w:val="373535"/>
                <w:spacing w:val="-2"/>
                <w:sz w:val="19"/>
              </w:rPr>
              <w:t>2.000</w:t>
            </w:r>
          </w:p>
        </w:tc>
        <w:tc>
          <w:tcPr>
            <w:tcW w:w="1960" w:type="dxa"/>
            <w:tcBorders>
              <w:bottom w:val="nil"/>
              <w:right w:val="nil"/>
            </w:tcBorders>
          </w:tcPr>
          <w:p w14:paraId="5C0B714F" w14:textId="77777777" w:rsidR="007C095F" w:rsidRDefault="009D4B73">
            <w:pPr>
              <w:pStyle w:val="TableParagraph"/>
              <w:ind w:left="-10" w:right="-29"/>
              <w:rPr>
                <w:rFonts w:ascii="Times New Roman"/>
                <w:sz w:val="20"/>
              </w:rPr>
            </w:pPr>
            <w:r>
              <w:rPr>
                <w:rFonts w:ascii="Times New Roman"/>
                <w:noProof/>
                <w:sz w:val="20"/>
              </w:rPr>
              <w:drawing>
                <wp:inline distT="0" distB="0" distL="0" distR="0" wp14:anchorId="30E5FAE2" wp14:editId="01D68C0B">
                  <wp:extent cx="1237557" cy="1848231"/>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3" cstate="print"/>
                          <a:stretch>
                            <a:fillRect/>
                          </a:stretch>
                        </pic:blipFill>
                        <pic:spPr>
                          <a:xfrm>
                            <a:off x="0" y="0"/>
                            <a:ext cx="1237557" cy="1848231"/>
                          </a:xfrm>
                          <a:prstGeom prst="rect">
                            <a:avLst/>
                          </a:prstGeom>
                        </pic:spPr>
                      </pic:pic>
                    </a:graphicData>
                  </a:graphic>
                </wp:inline>
              </w:drawing>
            </w:r>
          </w:p>
        </w:tc>
      </w:tr>
    </w:tbl>
    <w:p w14:paraId="26374B10" w14:textId="77777777" w:rsidR="007C095F" w:rsidRDefault="007C095F">
      <w:pPr>
        <w:pStyle w:val="Corpodetexto"/>
        <w:rPr>
          <w:rFonts w:ascii="Times New Roman"/>
          <w:sz w:val="18"/>
        </w:rPr>
      </w:pPr>
    </w:p>
    <w:p w14:paraId="32476314" w14:textId="77777777" w:rsidR="007C095F" w:rsidRDefault="007C095F">
      <w:pPr>
        <w:pStyle w:val="Corpodetexto"/>
        <w:spacing w:before="33"/>
        <w:rPr>
          <w:rFonts w:ascii="Times New Roman"/>
          <w:sz w:val="18"/>
        </w:rPr>
      </w:pPr>
    </w:p>
    <w:p w14:paraId="77B0CDEE" w14:textId="77777777" w:rsidR="007C095F" w:rsidRDefault="009D4B73">
      <w:pPr>
        <w:pStyle w:val="Ttulo3"/>
        <w:numPr>
          <w:ilvl w:val="0"/>
          <w:numId w:val="18"/>
        </w:numPr>
        <w:tabs>
          <w:tab w:val="left" w:pos="1239"/>
        </w:tabs>
        <w:spacing w:before="1"/>
        <w:ind w:left="1239" w:hanging="269"/>
        <w:jc w:val="both"/>
      </w:pPr>
      <w:r>
        <w:rPr>
          <w:color w:val="373535"/>
        </w:rPr>
        <w:t>Estimativa</w:t>
      </w:r>
      <w:r>
        <w:rPr>
          <w:color w:val="373535"/>
          <w:spacing w:val="-6"/>
        </w:rPr>
        <w:t xml:space="preserve"> </w:t>
      </w:r>
      <w:r>
        <w:rPr>
          <w:color w:val="373535"/>
        </w:rPr>
        <w:t>das</w:t>
      </w:r>
      <w:r>
        <w:rPr>
          <w:color w:val="373535"/>
          <w:spacing w:val="-3"/>
        </w:rPr>
        <w:t xml:space="preserve"> </w:t>
      </w:r>
      <w:r>
        <w:rPr>
          <w:color w:val="373535"/>
        </w:rPr>
        <w:t>Quantidades</w:t>
      </w:r>
      <w:r>
        <w:rPr>
          <w:color w:val="373535"/>
          <w:spacing w:val="-3"/>
        </w:rPr>
        <w:t xml:space="preserve"> </w:t>
      </w:r>
      <w:r>
        <w:rPr>
          <w:color w:val="373535"/>
        </w:rPr>
        <w:t>a</w:t>
      </w:r>
      <w:r>
        <w:rPr>
          <w:color w:val="373535"/>
          <w:spacing w:val="-3"/>
        </w:rPr>
        <w:t xml:space="preserve"> </w:t>
      </w:r>
      <w:r>
        <w:rPr>
          <w:color w:val="373535"/>
        </w:rPr>
        <w:t>serem</w:t>
      </w:r>
      <w:r>
        <w:rPr>
          <w:color w:val="373535"/>
          <w:spacing w:val="-3"/>
        </w:rPr>
        <w:t xml:space="preserve"> </w:t>
      </w:r>
      <w:r>
        <w:rPr>
          <w:color w:val="373535"/>
          <w:spacing w:val="-2"/>
        </w:rPr>
        <w:t>Contratadas</w:t>
      </w:r>
    </w:p>
    <w:p w14:paraId="54D9113B" w14:textId="77777777" w:rsidR="007C095F" w:rsidRDefault="009D4B73">
      <w:pPr>
        <w:pStyle w:val="PargrafodaLista"/>
        <w:numPr>
          <w:ilvl w:val="1"/>
          <w:numId w:val="18"/>
        </w:numPr>
        <w:tabs>
          <w:tab w:val="left" w:pos="1304"/>
        </w:tabs>
        <w:spacing w:before="234" w:line="268" w:lineRule="auto"/>
        <w:ind w:left="970" w:right="968" w:firstLine="0"/>
        <w:jc w:val="both"/>
        <w:rPr>
          <w:rFonts w:ascii="Times New Roman" w:hAnsi="Times New Roman"/>
          <w:color w:val="373535"/>
          <w:sz w:val="18"/>
        </w:rPr>
      </w:pPr>
      <w:r>
        <w:rPr>
          <w:rFonts w:ascii="Times New Roman" w:hAnsi="Times New Roman"/>
          <w:color w:val="373535"/>
          <w:sz w:val="18"/>
        </w:rPr>
        <w:t>No documento (extrato de ata) e no Ofício OO6/2O25/Setor de Gestão de Contratos, não menciona o quantitativo de cada item, mas em diálogo com o coordenador do projeto 13ª SEMS, há uma necessita para este Evento</w:t>
      </w:r>
      <w:r>
        <w:rPr>
          <w:rFonts w:ascii="Times New Roman" w:hAnsi="Times New Roman"/>
          <w:color w:val="373535"/>
          <w:spacing w:val="40"/>
          <w:sz w:val="18"/>
        </w:rPr>
        <w:t xml:space="preserve"> </w:t>
      </w:r>
      <w:r>
        <w:rPr>
          <w:rFonts w:ascii="Times New Roman" w:hAnsi="Times New Roman"/>
          <w:color w:val="373535"/>
          <w:sz w:val="18"/>
        </w:rPr>
        <w:t>de 2O25: 7OO unidades camisetas</w:t>
      </w:r>
      <w:r>
        <w:rPr>
          <w:rFonts w:ascii="Times New Roman" w:hAnsi="Times New Roman"/>
          <w:color w:val="373535"/>
          <w:spacing w:val="-5"/>
          <w:sz w:val="18"/>
        </w:rPr>
        <w:t xml:space="preserve"> </w:t>
      </w:r>
      <w:r>
        <w:rPr>
          <w:rFonts w:ascii="Times New Roman" w:hAnsi="Times New Roman"/>
          <w:color w:val="373535"/>
          <w:sz w:val="18"/>
        </w:rPr>
        <w:t>e</w:t>
      </w:r>
      <w:r>
        <w:rPr>
          <w:rFonts w:ascii="Times New Roman" w:hAnsi="Times New Roman"/>
          <w:color w:val="373535"/>
          <w:spacing w:val="-5"/>
          <w:sz w:val="18"/>
        </w:rPr>
        <w:t xml:space="preserve"> </w:t>
      </w:r>
      <w:r>
        <w:rPr>
          <w:rFonts w:ascii="Times New Roman" w:hAnsi="Times New Roman"/>
          <w:color w:val="373535"/>
          <w:sz w:val="18"/>
        </w:rPr>
        <w:t>7OO</w:t>
      </w:r>
      <w:r>
        <w:rPr>
          <w:rFonts w:ascii="Times New Roman" w:hAnsi="Times New Roman"/>
          <w:color w:val="373535"/>
          <w:spacing w:val="-5"/>
          <w:sz w:val="18"/>
        </w:rPr>
        <w:t xml:space="preserve"> </w:t>
      </w:r>
      <w:r>
        <w:rPr>
          <w:rFonts w:ascii="Times New Roman" w:hAnsi="Times New Roman"/>
          <w:color w:val="373535"/>
          <w:sz w:val="18"/>
        </w:rPr>
        <w:t>copos,</w:t>
      </w:r>
      <w:r>
        <w:rPr>
          <w:rFonts w:ascii="Times New Roman" w:hAnsi="Times New Roman"/>
          <w:color w:val="373535"/>
          <w:spacing w:val="36"/>
          <w:sz w:val="18"/>
        </w:rPr>
        <w:t xml:space="preserve"> </w:t>
      </w:r>
      <w:r>
        <w:rPr>
          <w:rFonts w:ascii="Times New Roman" w:hAnsi="Times New Roman"/>
          <w:color w:val="373535"/>
          <w:sz w:val="18"/>
        </w:rPr>
        <w:t>contudo,</w:t>
      </w:r>
      <w:r>
        <w:rPr>
          <w:rFonts w:ascii="Times New Roman" w:hAnsi="Times New Roman"/>
          <w:color w:val="373535"/>
          <w:spacing w:val="-5"/>
          <w:sz w:val="18"/>
        </w:rPr>
        <w:t xml:space="preserve"> </w:t>
      </w:r>
      <w:r>
        <w:rPr>
          <w:rFonts w:ascii="Times New Roman" w:hAnsi="Times New Roman"/>
          <w:color w:val="373535"/>
          <w:sz w:val="18"/>
        </w:rPr>
        <w:t>considerando</w:t>
      </w:r>
      <w:r>
        <w:rPr>
          <w:rFonts w:ascii="Times New Roman" w:hAnsi="Times New Roman"/>
          <w:color w:val="373535"/>
          <w:spacing w:val="36"/>
          <w:sz w:val="18"/>
        </w:rPr>
        <w:t xml:space="preserve"> </w:t>
      </w:r>
      <w:r>
        <w:rPr>
          <w:rFonts w:ascii="Times New Roman" w:hAnsi="Times New Roman"/>
          <w:color w:val="373535"/>
          <w:sz w:val="18"/>
        </w:rPr>
        <w:t>os</w:t>
      </w:r>
      <w:r>
        <w:rPr>
          <w:rFonts w:ascii="Times New Roman" w:hAnsi="Times New Roman"/>
          <w:color w:val="373535"/>
          <w:spacing w:val="-5"/>
          <w:sz w:val="18"/>
        </w:rPr>
        <w:t xml:space="preserve"> </w:t>
      </w:r>
      <w:r>
        <w:rPr>
          <w:rFonts w:ascii="Times New Roman" w:hAnsi="Times New Roman"/>
          <w:color w:val="373535"/>
          <w:sz w:val="18"/>
        </w:rPr>
        <w:t>diversos</w:t>
      </w:r>
      <w:r>
        <w:rPr>
          <w:rFonts w:ascii="Times New Roman" w:hAnsi="Times New Roman"/>
          <w:color w:val="373535"/>
          <w:spacing w:val="-5"/>
          <w:sz w:val="18"/>
        </w:rPr>
        <w:t xml:space="preserve"> </w:t>
      </w:r>
      <w:r>
        <w:rPr>
          <w:rFonts w:ascii="Times New Roman" w:hAnsi="Times New Roman"/>
          <w:color w:val="373535"/>
          <w:sz w:val="18"/>
        </w:rPr>
        <w:t>eventos</w:t>
      </w:r>
      <w:r>
        <w:rPr>
          <w:rFonts w:ascii="Times New Roman" w:hAnsi="Times New Roman"/>
          <w:color w:val="373535"/>
          <w:spacing w:val="-5"/>
          <w:sz w:val="18"/>
        </w:rPr>
        <w:t xml:space="preserve"> </w:t>
      </w:r>
      <w:r>
        <w:rPr>
          <w:rFonts w:ascii="Times New Roman" w:hAnsi="Times New Roman"/>
          <w:color w:val="373535"/>
          <w:sz w:val="18"/>
        </w:rPr>
        <w:t>a</w:t>
      </w:r>
      <w:r>
        <w:rPr>
          <w:rFonts w:ascii="Times New Roman" w:hAnsi="Times New Roman"/>
          <w:color w:val="373535"/>
          <w:spacing w:val="-5"/>
          <w:sz w:val="18"/>
        </w:rPr>
        <w:t xml:space="preserve"> </w:t>
      </w:r>
      <w:r>
        <w:rPr>
          <w:rFonts w:ascii="Times New Roman" w:hAnsi="Times New Roman"/>
          <w:color w:val="373535"/>
          <w:sz w:val="18"/>
        </w:rPr>
        <w:t>serem</w:t>
      </w:r>
      <w:r>
        <w:rPr>
          <w:rFonts w:ascii="Times New Roman" w:hAnsi="Times New Roman"/>
          <w:color w:val="373535"/>
          <w:spacing w:val="-5"/>
          <w:sz w:val="18"/>
        </w:rPr>
        <w:t xml:space="preserve"> </w:t>
      </w:r>
      <w:r>
        <w:rPr>
          <w:rFonts w:ascii="Times New Roman" w:hAnsi="Times New Roman"/>
          <w:color w:val="373535"/>
          <w:sz w:val="18"/>
        </w:rPr>
        <w:t>promovidos,</w:t>
      </w:r>
      <w:r>
        <w:rPr>
          <w:rFonts w:ascii="Times New Roman" w:hAnsi="Times New Roman"/>
          <w:color w:val="373535"/>
          <w:spacing w:val="-5"/>
          <w:sz w:val="18"/>
        </w:rPr>
        <w:t xml:space="preserve"> </w:t>
      </w:r>
      <w:r>
        <w:rPr>
          <w:rFonts w:ascii="Times New Roman" w:hAnsi="Times New Roman"/>
          <w:color w:val="373535"/>
          <w:sz w:val="18"/>
        </w:rPr>
        <w:t>patrocinados,</w:t>
      </w:r>
      <w:r>
        <w:rPr>
          <w:rFonts w:ascii="Times New Roman" w:hAnsi="Times New Roman"/>
          <w:color w:val="373535"/>
          <w:spacing w:val="-5"/>
          <w:sz w:val="18"/>
        </w:rPr>
        <w:t xml:space="preserve"> </w:t>
      </w:r>
      <w:r>
        <w:rPr>
          <w:rFonts w:ascii="Times New Roman" w:hAnsi="Times New Roman"/>
          <w:color w:val="373535"/>
          <w:sz w:val="18"/>
        </w:rPr>
        <w:t>campanhas,</w:t>
      </w:r>
      <w:r>
        <w:rPr>
          <w:rFonts w:ascii="Times New Roman" w:hAnsi="Times New Roman"/>
          <w:color w:val="373535"/>
          <w:spacing w:val="-5"/>
          <w:sz w:val="18"/>
        </w:rPr>
        <w:t xml:space="preserve"> </w:t>
      </w:r>
      <w:r>
        <w:rPr>
          <w:rFonts w:ascii="Times New Roman" w:hAnsi="Times New Roman"/>
          <w:color w:val="373535"/>
          <w:sz w:val="18"/>
        </w:rPr>
        <w:t>participações,</w:t>
      </w:r>
    </w:p>
    <w:p w14:paraId="2676E252" w14:textId="77777777" w:rsidR="007C095F" w:rsidRDefault="007C095F">
      <w:pPr>
        <w:pStyle w:val="PargrafodaLista"/>
        <w:spacing w:line="268" w:lineRule="auto"/>
        <w:rPr>
          <w:rFonts w:ascii="Times New Roman" w:hAnsi="Times New Roman"/>
          <w:sz w:val="18"/>
        </w:rPr>
        <w:sectPr w:rsidR="007C095F">
          <w:pgSz w:w="11900" w:h="16840"/>
          <w:pgMar w:top="660" w:right="283" w:bottom="660" w:left="283" w:header="473" w:footer="473" w:gutter="0"/>
          <w:cols w:space="720"/>
        </w:sectPr>
      </w:pPr>
    </w:p>
    <w:p w14:paraId="39D52E1E" w14:textId="77777777" w:rsidR="007C095F" w:rsidRDefault="007C095F">
      <w:pPr>
        <w:pStyle w:val="Corpodetexto"/>
        <w:rPr>
          <w:rFonts w:ascii="Times New Roman"/>
          <w:sz w:val="18"/>
        </w:rPr>
      </w:pPr>
    </w:p>
    <w:p w14:paraId="425715EE" w14:textId="77777777" w:rsidR="007C095F" w:rsidRDefault="007C095F">
      <w:pPr>
        <w:pStyle w:val="Corpodetexto"/>
        <w:spacing w:before="59"/>
        <w:rPr>
          <w:rFonts w:ascii="Times New Roman"/>
          <w:sz w:val="18"/>
        </w:rPr>
      </w:pPr>
    </w:p>
    <w:p w14:paraId="21F12DEB" w14:textId="77777777" w:rsidR="007C095F" w:rsidRDefault="009D4B73">
      <w:pPr>
        <w:spacing w:line="268" w:lineRule="auto"/>
        <w:ind w:left="970" w:right="969"/>
        <w:jc w:val="both"/>
        <w:rPr>
          <w:rFonts w:ascii="Times New Roman" w:hAnsi="Times New Roman"/>
          <w:sz w:val="18"/>
        </w:rPr>
      </w:pPr>
      <w:r>
        <w:rPr>
          <w:rFonts w:ascii="Times New Roman" w:hAnsi="Times New Roman"/>
          <w:color w:val="373535"/>
          <w:sz w:val="18"/>
        </w:rPr>
        <w:t>convênios a serem celebrados, entre outros e também a possibilidade de prorrogação do prazo de vigência desta, podendo, ser utilizado para o próximo evento do ano de 2O26, faz necessários estimar um quantitativo maior para o sistema de registro de preços, conforme abaixo:</w:t>
      </w:r>
    </w:p>
    <w:p w14:paraId="3C7B5DC6" w14:textId="77777777" w:rsidR="007C095F" w:rsidRDefault="007C095F">
      <w:pPr>
        <w:pStyle w:val="Corpodetexto"/>
        <w:spacing w:before="1"/>
        <w:rPr>
          <w:rFonts w:ascii="Times New Roman"/>
          <w:sz w:val="16"/>
        </w:rPr>
      </w:pPr>
    </w:p>
    <w:tbl>
      <w:tblPr>
        <w:tblStyle w:val="TableNormal"/>
        <w:tblW w:w="0" w:type="auto"/>
        <w:tblInd w:w="1866" w:type="dxa"/>
        <w:tblBorders>
          <w:top w:val="single" w:sz="6" w:space="0" w:color="373535"/>
          <w:left w:val="single" w:sz="6" w:space="0" w:color="373535"/>
          <w:bottom w:val="single" w:sz="6" w:space="0" w:color="373535"/>
          <w:right w:val="single" w:sz="6" w:space="0" w:color="373535"/>
          <w:insideH w:val="single" w:sz="6" w:space="0" w:color="373535"/>
          <w:insideV w:val="single" w:sz="6" w:space="0" w:color="373535"/>
        </w:tblBorders>
        <w:tblLayout w:type="fixed"/>
        <w:tblLook w:val="01E0" w:firstRow="1" w:lastRow="1" w:firstColumn="1" w:lastColumn="1" w:noHBand="0" w:noVBand="0"/>
      </w:tblPr>
      <w:tblGrid>
        <w:gridCol w:w="574"/>
        <w:gridCol w:w="4618"/>
        <w:gridCol w:w="939"/>
        <w:gridCol w:w="501"/>
        <w:gridCol w:w="982"/>
      </w:tblGrid>
      <w:tr w:rsidR="007C095F" w14:paraId="132975EA" w14:textId="77777777">
        <w:trPr>
          <w:trHeight w:val="794"/>
        </w:trPr>
        <w:tc>
          <w:tcPr>
            <w:tcW w:w="574" w:type="dxa"/>
          </w:tcPr>
          <w:p w14:paraId="63C940C1" w14:textId="77777777" w:rsidR="007C095F" w:rsidRDefault="007C095F">
            <w:pPr>
              <w:pStyle w:val="TableParagraph"/>
              <w:spacing w:before="68"/>
              <w:rPr>
                <w:rFonts w:ascii="Times New Roman"/>
                <w:sz w:val="19"/>
              </w:rPr>
            </w:pPr>
          </w:p>
          <w:p w14:paraId="3AC6256C" w14:textId="77777777" w:rsidR="007C095F" w:rsidRDefault="009D4B73">
            <w:pPr>
              <w:pStyle w:val="TableParagraph"/>
              <w:spacing w:before="1"/>
              <w:ind w:left="15"/>
              <w:jc w:val="center"/>
              <w:rPr>
                <w:rFonts w:ascii="Arial"/>
                <w:b/>
                <w:sz w:val="19"/>
              </w:rPr>
            </w:pPr>
            <w:r>
              <w:rPr>
                <w:rFonts w:ascii="Arial"/>
                <w:b/>
                <w:color w:val="373535"/>
                <w:spacing w:val="-4"/>
                <w:sz w:val="19"/>
              </w:rPr>
              <w:t>Item</w:t>
            </w:r>
          </w:p>
        </w:tc>
        <w:tc>
          <w:tcPr>
            <w:tcW w:w="4618" w:type="dxa"/>
          </w:tcPr>
          <w:p w14:paraId="5E967CFE" w14:textId="77777777" w:rsidR="007C095F" w:rsidRDefault="007C095F">
            <w:pPr>
              <w:pStyle w:val="TableParagraph"/>
              <w:spacing w:before="68"/>
              <w:rPr>
                <w:rFonts w:ascii="Times New Roman"/>
                <w:sz w:val="19"/>
              </w:rPr>
            </w:pPr>
          </w:p>
          <w:p w14:paraId="4E461788" w14:textId="77777777" w:rsidR="007C095F" w:rsidRDefault="009D4B73">
            <w:pPr>
              <w:pStyle w:val="TableParagraph"/>
              <w:spacing w:before="1"/>
              <w:ind w:left="1382"/>
              <w:rPr>
                <w:rFonts w:ascii="Arial" w:hAnsi="Arial"/>
                <w:b/>
                <w:sz w:val="19"/>
              </w:rPr>
            </w:pPr>
            <w:r>
              <w:rPr>
                <w:rFonts w:ascii="Arial" w:hAnsi="Arial"/>
                <w:b/>
                <w:color w:val="373535"/>
                <w:sz w:val="19"/>
              </w:rPr>
              <w:t>Descrição</w:t>
            </w:r>
            <w:r>
              <w:rPr>
                <w:rFonts w:ascii="Times New Roman" w:hAnsi="Times New Roman"/>
                <w:color w:val="373535"/>
                <w:spacing w:val="24"/>
                <w:sz w:val="19"/>
              </w:rPr>
              <w:t xml:space="preserve"> </w:t>
            </w:r>
            <w:r>
              <w:rPr>
                <w:rFonts w:ascii="Arial" w:hAnsi="Arial"/>
                <w:b/>
                <w:color w:val="373535"/>
                <w:spacing w:val="-2"/>
                <w:sz w:val="19"/>
              </w:rPr>
              <w:t>resumida</w:t>
            </w:r>
          </w:p>
        </w:tc>
        <w:tc>
          <w:tcPr>
            <w:tcW w:w="939" w:type="dxa"/>
          </w:tcPr>
          <w:p w14:paraId="72018E86" w14:textId="77777777" w:rsidR="007C095F" w:rsidRDefault="007C095F">
            <w:pPr>
              <w:pStyle w:val="TableParagraph"/>
              <w:spacing w:before="68"/>
              <w:rPr>
                <w:rFonts w:ascii="Times New Roman"/>
                <w:sz w:val="19"/>
              </w:rPr>
            </w:pPr>
          </w:p>
          <w:p w14:paraId="40C5ADE1" w14:textId="77777777" w:rsidR="007C095F" w:rsidRDefault="009D4B73">
            <w:pPr>
              <w:pStyle w:val="TableParagraph"/>
              <w:spacing w:before="1"/>
              <w:ind w:left="15"/>
              <w:jc w:val="center"/>
              <w:rPr>
                <w:rFonts w:ascii="Arial"/>
                <w:b/>
                <w:sz w:val="19"/>
              </w:rPr>
            </w:pPr>
            <w:r>
              <w:rPr>
                <w:rFonts w:ascii="Arial"/>
                <w:b/>
                <w:color w:val="373535"/>
                <w:spacing w:val="-2"/>
                <w:sz w:val="19"/>
              </w:rPr>
              <w:t>CATMAT</w:t>
            </w:r>
          </w:p>
        </w:tc>
        <w:tc>
          <w:tcPr>
            <w:tcW w:w="501" w:type="dxa"/>
          </w:tcPr>
          <w:p w14:paraId="7AAC6CAC" w14:textId="77777777" w:rsidR="007C095F" w:rsidRDefault="007C095F">
            <w:pPr>
              <w:pStyle w:val="TableParagraph"/>
              <w:spacing w:before="68"/>
              <w:rPr>
                <w:rFonts w:ascii="Times New Roman"/>
                <w:sz w:val="19"/>
              </w:rPr>
            </w:pPr>
          </w:p>
          <w:p w14:paraId="43D1FDD1" w14:textId="77777777" w:rsidR="007C095F" w:rsidRDefault="009D4B73">
            <w:pPr>
              <w:pStyle w:val="TableParagraph"/>
              <w:spacing w:before="1"/>
              <w:ind w:left="17"/>
              <w:jc w:val="center"/>
              <w:rPr>
                <w:rFonts w:ascii="Arial"/>
                <w:b/>
                <w:sz w:val="19"/>
              </w:rPr>
            </w:pPr>
            <w:r>
              <w:rPr>
                <w:rFonts w:ascii="Arial"/>
                <w:b/>
                <w:color w:val="373535"/>
                <w:spacing w:val="-4"/>
                <w:sz w:val="19"/>
              </w:rPr>
              <w:t>uni.</w:t>
            </w:r>
          </w:p>
        </w:tc>
        <w:tc>
          <w:tcPr>
            <w:tcW w:w="982" w:type="dxa"/>
          </w:tcPr>
          <w:p w14:paraId="6A03142A" w14:textId="77777777" w:rsidR="007C095F" w:rsidRDefault="009D4B73">
            <w:pPr>
              <w:pStyle w:val="TableParagraph"/>
              <w:spacing w:before="159" w:line="280" w:lineRule="auto"/>
              <w:ind w:left="69" w:firstLine="244"/>
              <w:rPr>
                <w:rFonts w:ascii="Arial"/>
                <w:b/>
                <w:sz w:val="19"/>
              </w:rPr>
            </w:pPr>
            <w:r>
              <w:rPr>
                <w:rFonts w:ascii="Arial"/>
                <w:b/>
                <w:color w:val="373535"/>
                <w:spacing w:val="-4"/>
                <w:sz w:val="19"/>
              </w:rPr>
              <w:t>qtd</w:t>
            </w:r>
            <w:r>
              <w:rPr>
                <w:rFonts w:ascii="Times New Roman"/>
                <w:color w:val="373535"/>
                <w:spacing w:val="-4"/>
                <w:sz w:val="19"/>
              </w:rPr>
              <w:t xml:space="preserve"> </w:t>
            </w:r>
            <w:r>
              <w:rPr>
                <w:rFonts w:ascii="Arial"/>
                <w:b/>
                <w:color w:val="373535"/>
                <w:spacing w:val="-2"/>
                <w:sz w:val="19"/>
              </w:rPr>
              <w:t>estimada</w:t>
            </w:r>
          </w:p>
        </w:tc>
      </w:tr>
      <w:tr w:rsidR="007C095F" w14:paraId="17D8F350" w14:textId="77777777">
        <w:trPr>
          <w:trHeight w:val="3178"/>
        </w:trPr>
        <w:tc>
          <w:tcPr>
            <w:tcW w:w="574" w:type="dxa"/>
          </w:tcPr>
          <w:p w14:paraId="389D3FA4" w14:textId="77777777" w:rsidR="007C095F" w:rsidRDefault="007C095F">
            <w:pPr>
              <w:pStyle w:val="TableParagraph"/>
              <w:rPr>
                <w:rFonts w:ascii="Times New Roman"/>
                <w:sz w:val="19"/>
              </w:rPr>
            </w:pPr>
          </w:p>
          <w:p w14:paraId="039F41CF" w14:textId="77777777" w:rsidR="007C095F" w:rsidRDefault="007C095F">
            <w:pPr>
              <w:pStyle w:val="TableParagraph"/>
              <w:rPr>
                <w:rFonts w:ascii="Times New Roman"/>
                <w:sz w:val="19"/>
              </w:rPr>
            </w:pPr>
          </w:p>
          <w:p w14:paraId="0FAC63C4" w14:textId="77777777" w:rsidR="007C095F" w:rsidRDefault="007C095F">
            <w:pPr>
              <w:pStyle w:val="TableParagraph"/>
              <w:rPr>
                <w:rFonts w:ascii="Times New Roman"/>
                <w:sz w:val="19"/>
              </w:rPr>
            </w:pPr>
          </w:p>
          <w:p w14:paraId="637C0734" w14:textId="77777777" w:rsidR="007C095F" w:rsidRDefault="007C095F">
            <w:pPr>
              <w:pStyle w:val="TableParagraph"/>
              <w:rPr>
                <w:rFonts w:ascii="Times New Roman"/>
                <w:sz w:val="19"/>
              </w:rPr>
            </w:pPr>
          </w:p>
          <w:p w14:paraId="282D4E27" w14:textId="77777777" w:rsidR="007C095F" w:rsidRDefault="007C095F">
            <w:pPr>
              <w:pStyle w:val="TableParagraph"/>
              <w:rPr>
                <w:rFonts w:ascii="Times New Roman"/>
                <w:sz w:val="19"/>
              </w:rPr>
            </w:pPr>
          </w:p>
          <w:p w14:paraId="6D1BF619" w14:textId="77777777" w:rsidR="007C095F" w:rsidRDefault="007C095F">
            <w:pPr>
              <w:pStyle w:val="TableParagraph"/>
              <w:spacing w:before="168"/>
              <w:rPr>
                <w:rFonts w:ascii="Times New Roman"/>
                <w:sz w:val="19"/>
              </w:rPr>
            </w:pPr>
          </w:p>
          <w:p w14:paraId="64BD054E" w14:textId="77777777" w:rsidR="007C095F" w:rsidRDefault="009D4B73">
            <w:pPr>
              <w:pStyle w:val="TableParagraph"/>
              <w:ind w:left="15"/>
              <w:jc w:val="center"/>
              <w:rPr>
                <w:rFonts w:ascii="Arial"/>
                <w:b/>
                <w:sz w:val="19"/>
              </w:rPr>
            </w:pPr>
            <w:r>
              <w:rPr>
                <w:rFonts w:ascii="Arial"/>
                <w:b/>
                <w:color w:val="373535"/>
                <w:spacing w:val="-10"/>
                <w:sz w:val="19"/>
              </w:rPr>
              <w:t>1</w:t>
            </w:r>
          </w:p>
        </w:tc>
        <w:tc>
          <w:tcPr>
            <w:tcW w:w="4618" w:type="dxa"/>
          </w:tcPr>
          <w:p w14:paraId="428174A7" w14:textId="77777777" w:rsidR="007C095F" w:rsidRDefault="009D4B73">
            <w:pPr>
              <w:pStyle w:val="TableParagraph"/>
              <w:spacing w:before="95" w:line="276" w:lineRule="auto"/>
              <w:ind w:left="22" w:right="5"/>
              <w:jc w:val="both"/>
              <w:rPr>
                <w:sz w:val="19"/>
              </w:rPr>
            </w:pPr>
            <w:r>
              <w:rPr>
                <w:color w:val="373535"/>
                <w:sz w:val="19"/>
              </w:rPr>
              <w:t>Camiseta</w:t>
            </w:r>
            <w:r>
              <w:rPr>
                <w:rFonts w:ascii="Times New Roman" w:hAnsi="Times New Roman"/>
                <w:color w:val="373535"/>
                <w:sz w:val="19"/>
              </w:rPr>
              <w:t xml:space="preserve"> </w:t>
            </w:r>
            <w:r>
              <w:rPr>
                <w:color w:val="373535"/>
                <w:sz w:val="19"/>
              </w:rPr>
              <w:t>personalizada,</w:t>
            </w:r>
            <w:r>
              <w:rPr>
                <w:rFonts w:ascii="Times New Roman" w:hAnsi="Times New Roman"/>
                <w:color w:val="373535"/>
                <w:sz w:val="19"/>
              </w:rPr>
              <w:t xml:space="preserve"> </w:t>
            </w:r>
            <w:r>
              <w:rPr>
                <w:color w:val="373535"/>
                <w:sz w:val="19"/>
              </w:rPr>
              <w:t>modelo</w:t>
            </w:r>
            <w:r>
              <w:rPr>
                <w:rFonts w:ascii="Times New Roman" w:hAnsi="Times New Roman"/>
                <w:color w:val="373535"/>
                <w:sz w:val="19"/>
              </w:rPr>
              <w:t xml:space="preserve"> </w:t>
            </w:r>
            <w:r>
              <w:rPr>
                <w:color w:val="373535"/>
                <w:sz w:val="19"/>
              </w:rPr>
              <w:t>do</w:t>
            </w:r>
            <w:r>
              <w:rPr>
                <w:rFonts w:ascii="Times New Roman" w:hAnsi="Times New Roman"/>
                <w:color w:val="373535"/>
                <w:sz w:val="19"/>
              </w:rPr>
              <w:t xml:space="preserve"> </w:t>
            </w:r>
            <w:r>
              <w:rPr>
                <w:color w:val="373535"/>
                <w:sz w:val="19"/>
              </w:rPr>
              <w:t>Órgão:</w:t>
            </w:r>
            <w:r>
              <w:rPr>
                <w:rFonts w:ascii="Times New Roman" w:hAnsi="Times New Roman"/>
                <w:color w:val="373535"/>
                <w:spacing w:val="80"/>
                <w:sz w:val="19"/>
              </w:rPr>
              <w:t xml:space="preserve"> </w:t>
            </w:r>
            <w:r>
              <w:rPr>
                <w:color w:val="373535"/>
                <w:sz w:val="19"/>
              </w:rPr>
              <w:t>tradicional</w:t>
            </w:r>
            <w:r>
              <w:rPr>
                <w:rFonts w:ascii="Times New Roman" w:hAnsi="Times New Roman"/>
                <w:color w:val="373535"/>
                <w:sz w:val="19"/>
              </w:rPr>
              <w:t xml:space="preserve"> </w:t>
            </w:r>
            <w:r>
              <w:rPr>
                <w:color w:val="373535"/>
                <w:sz w:val="19"/>
              </w:rPr>
              <w:t>com</w:t>
            </w:r>
            <w:r>
              <w:rPr>
                <w:rFonts w:ascii="Times New Roman" w:hAnsi="Times New Roman"/>
                <w:color w:val="373535"/>
                <w:sz w:val="19"/>
              </w:rPr>
              <w:t xml:space="preserve"> </w:t>
            </w:r>
            <w:r>
              <w:rPr>
                <w:color w:val="373535"/>
                <w:sz w:val="19"/>
              </w:rPr>
              <w:t>gola</w:t>
            </w:r>
            <w:r>
              <w:rPr>
                <w:rFonts w:ascii="Times New Roman" w:hAnsi="Times New Roman"/>
                <w:color w:val="373535"/>
                <w:sz w:val="19"/>
              </w:rPr>
              <w:t xml:space="preserve"> </w:t>
            </w:r>
            <w:r>
              <w:rPr>
                <w:color w:val="373535"/>
                <w:sz w:val="19"/>
              </w:rPr>
              <w:t>redonda</w:t>
            </w:r>
            <w:r>
              <w:rPr>
                <w:rFonts w:ascii="Times New Roman" w:hAnsi="Times New Roman"/>
                <w:color w:val="373535"/>
                <w:sz w:val="19"/>
              </w:rPr>
              <w:t xml:space="preserve"> </w:t>
            </w:r>
            <w:r>
              <w:rPr>
                <w:color w:val="373535"/>
                <w:sz w:val="19"/>
              </w:rPr>
              <w:t>unissex;</w:t>
            </w:r>
            <w:r>
              <w:rPr>
                <w:rFonts w:ascii="Times New Roman" w:hAnsi="Times New Roman"/>
                <w:color w:val="373535"/>
                <w:sz w:val="19"/>
              </w:rPr>
              <w:t xml:space="preserve"> </w:t>
            </w:r>
            <w:r>
              <w:rPr>
                <w:color w:val="373535"/>
                <w:sz w:val="19"/>
              </w:rPr>
              <w:t>em</w:t>
            </w:r>
            <w:r>
              <w:rPr>
                <w:rFonts w:ascii="Times New Roman" w:hAnsi="Times New Roman"/>
                <w:color w:val="373535"/>
                <w:sz w:val="19"/>
              </w:rPr>
              <w:t xml:space="preserve"> </w:t>
            </w:r>
            <w:r>
              <w:rPr>
                <w:color w:val="373535"/>
                <w:sz w:val="19"/>
              </w:rPr>
              <w:t>malha</w:t>
            </w:r>
            <w:r>
              <w:rPr>
                <w:rFonts w:ascii="Times New Roman" w:hAnsi="Times New Roman"/>
                <w:color w:val="373535"/>
                <w:sz w:val="19"/>
              </w:rPr>
              <w:t xml:space="preserve"> </w:t>
            </w:r>
            <w:r>
              <w:rPr>
                <w:color w:val="373535"/>
                <w:sz w:val="19"/>
              </w:rPr>
              <w:t>penteada</w:t>
            </w:r>
            <w:r>
              <w:rPr>
                <w:rFonts w:ascii="Times New Roman" w:hAnsi="Times New Roman"/>
                <w:color w:val="373535"/>
                <w:sz w:val="19"/>
              </w:rPr>
              <w:t xml:space="preserve"> </w:t>
            </w:r>
            <w:r>
              <w:rPr>
                <w:color w:val="373535"/>
                <w:sz w:val="19"/>
              </w:rPr>
              <w:t>100%</w:t>
            </w:r>
            <w:r>
              <w:rPr>
                <w:rFonts w:ascii="Times New Roman" w:hAnsi="Times New Roman"/>
                <w:color w:val="373535"/>
                <w:sz w:val="19"/>
              </w:rPr>
              <w:t xml:space="preserve"> </w:t>
            </w:r>
            <w:r>
              <w:rPr>
                <w:color w:val="373535"/>
                <w:sz w:val="19"/>
              </w:rPr>
              <w:t>algodão;</w:t>
            </w:r>
            <w:r>
              <w:rPr>
                <w:rFonts w:ascii="Times New Roman" w:hAnsi="Times New Roman"/>
                <w:color w:val="373535"/>
                <w:spacing w:val="40"/>
                <w:sz w:val="19"/>
              </w:rPr>
              <w:t xml:space="preserve"> </w:t>
            </w:r>
            <w:r>
              <w:rPr>
                <w:color w:val="373535"/>
                <w:sz w:val="19"/>
              </w:rPr>
              <w:t>Detalhes:</w:t>
            </w:r>
            <w:r>
              <w:rPr>
                <w:rFonts w:ascii="Times New Roman" w:hAnsi="Times New Roman"/>
                <w:color w:val="373535"/>
                <w:sz w:val="19"/>
              </w:rPr>
              <w:t xml:space="preserve"> </w:t>
            </w:r>
            <w:r>
              <w:rPr>
                <w:color w:val="373535"/>
                <w:sz w:val="19"/>
              </w:rPr>
              <w:t>manga</w:t>
            </w:r>
            <w:r>
              <w:rPr>
                <w:rFonts w:ascii="Times New Roman" w:hAnsi="Times New Roman"/>
                <w:color w:val="373535"/>
                <w:sz w:val="19"/>
              </w:rPr>
              <w:t xml:space="preserve"> </w:t>
            </w:r>
            <w:r>
              <w:rPr>
                <w:color w:val="373535"/>
                <w:sz w:val="19"/>
              </w:rPr>
              <w:t>curta,</w:t>
            </w:r>
            <w:r>
              <w:rPr>
                <w:rFonts w:ascii="Times New Roman" w:hAnsi="Times New Roman"/>
                <w:color w:val="373535"/>
                <w:sz w:val="19"/>
              </w:rPr>
              <w:t xml:space="preserve"> </w:t>
            </w:r>
            <w:r>
              <w:rPr>
                <w:color w:val="373535"/>
                <w:sz w:val="19"/>
              </w:rPr>
              <w:t>impressão</w:t>
            </w:r>
            <w:r>
              <w:rPr>
                <w:rFonts w:ascii="Times New Roman" w:hAnsi="Times New Roman"/>
                <w:color w:val="373535"/>
                <w:sz w:val="19"/>
              </w:rPr>
              <w:t xml:space="preserve"> </w:t>
            </w:r>
            <w:r>
              <w:rPr>
                <w:color w:val="373535"/>
                <w:sz w:val="19"/>
              </w:rPr>
              <w:t>colorida,</w:t>
            </w:r>
            <w:r>
              <w:rPr>
                <w:rFonts w:ascii="Times New Roman" w:hAnsi="Times New Roman"/>
                <w:color w:val="373535"/>
                <w:sz w:val="19"/>
              </w:rPr>
              <w:t xml:space="preserve"> </w:t>
            </w:r>
            <w:r>
              <w:rPr>
                <w:color w:val="373535"/>
                <w:sz w:val="19"/>
              </w:rPr>
              <w:t>personalizada,</w:t>
            </w:r>
            <w:r>
              <w:rPr>
                <w:rFonts w:ascii="Times New Roman" w:hAnsi="Times New Roman"/>
                <w:color w:val="373535"/>
                <w:sz w:val="19"/>
              </w:rPr>
              <w:t xml:space="preserve"> </w:t>
            </w:r>
            <w:r>
              <w:rPr>
                <w:color w:val="373535"/>
                <w:sz w:val="19"/>
              </w:rPr>
              <w:t>impressão</w:t>
            </w:r>
            <w:r>
              <w:rPr>
                <w:rFonts w:ascii="Times New Roman" w:hAnsi="Times New Roman"/>
                <w:color w:val="373535"/>
                <w:sz w:val="19"/>
              </w:rPr>
              <w:t xml:space="preserve"> </w:t>
            </w:r>
            <w:r>
              <w:rPr>
                <w:color w:val="373535"/>
                <w:sz w:val="19"/>
              </w:rPr>
              <w:t>sublimação,</w:t>
            </w:r>
            <w:r>
              <w:rPr>
                <w:rFonts w:ascii="Times New Roman" w:hAnsi="Times New Roman"/>
                <w:color w:val="373535"/>
                <w:spacing w:val="33"/>
                <w:sz w:val="19"/>
              </w:rPr>
              <w:t xml:space="preserve"> </w:t>
            </w:r>
            <w:r>
              <w:rPr>
                <w:color w:val="373535"/>
                <w:sz w:val="19"/>
              </w:rPr>
              <w:t>a</w:t>
            </w:r>
            <w:r>
              <w:rPr>
                <w:rFonts w:ascii="Times New Roman" w:hAnsi="Times New Roman"/>
                <w:color w:val="373535"/>
                <w:spacing w:val="32"/>
                <w:sz w:val="19"/>
              </w:rPr>
              <w:t xml:space="preserve"> </w:t>
            </w:r>
            <w:r>
              <w:rPr>
                <w:color w:val="373535"/>
                <w:sz w:val="19"/>
              </w:rPr>
              <w:t>laser</w:t>
            </w:r>
            <w:r>
              <w:rPr>
                <w:rFonts w:ascii="Times New Roman" w:hAnsi="Times New Roman"/>
                <w:color w:val="373535"/>
                <w:spacing w:val="33"/>
                <w:sz w:val="19"/>
              </w:rPr>
              <w:t xml:space="preserve"> </w:t>
            </w:r>
            <w:r>
              <w:rPr>
                <w:color w:val="373535"/>
                <w:sz w:val="19"/>
              </w:rPr>
              <w:t>ou</w:t>
            </w:r>
            <w:r>
              <w:rPr>
                <w:rFonts w:ascii="Times New Roman" w:hAnsi="Times New Roman"/>
                <w:color w:val="373535"/>
                <w:spacing w:val="32"/>
                <w:sz w:val="19"/>
              </w:rPr>
              <w:t xml:space="preserve"> </w:t>
            </w:r>
            <w:r>
              <w:rPr>
                <w:color w:val="373535"/>
                <w:sz w:val="19"/>
              </w:rPr>
              <w:t>digital,</w:t>
            </w:r>
            <w:r>
              <w:rPr>
                <w:rFonts w:ascii="Times New Roman" w:hAnsi="Times New Roman"/>
                <w:color w:val="373535"/>
                <w:spacing w:val="33"/>
                <w:sz w:val="19"/>
              </w:rPr>
              <w:t xml:space="preserve"> </w:t>
            </w:r>
            <w:r>
              <w:rPr>
                <w:color w:val="373535"/>
                <w:sz w:val="19"/>
              </w:rPr>
              <w:t>na</w:t>
            </w:r>
            <w:r>
              <w:rPr>
                <w:rFonts w:ascii="Times New Roman" w:hAnsi="Times New Roman"/>
                <w:color w:val="373535"/>
                <w:spacing w:val="33"/>
                <w:sz w:val="19"/>
              </w:rPr>
              <w:t xml:space="preserve"> </w:t>
            </w:r>
            <w:r>
              <w:rPr>
                <w:color w:val="373535"/>
                <w:sz w:val="19"/>
              </w:rPr>
              <w:t>frente</w:t>
            </w:r>
            <w:r>
              <w:rPr>
                <w:rFonts w:ascii="Times New Roman" w:hAnsi="Times New Roman"/>
                <w:color w:val="373535"/>
                <w:spacing w:val="33"/>
                <w:sz w:val="19"/>
              </w:rPr>
              <w:t xml:space="preserve"> </w:t>
            </w:r>
            <w:r>
              <w:rPr>
                <w:color w:val="373535"/>
                <w:sz w:val="19"/>
              </w:rPr>
              <w:t>e</w:t>
            </w:r>
            <w:r>
              <w:rPr>
                <w:rFonts w:ascii="Times New Roman" w:hAnsi="Times New Roman"/>
                <w:color w:val="373535"/>
                <w:spacing w:val="32"/>
                <w:sz w:val="19"/>
              </w:rPr>
              <w:t xml:space="preserve"> </w:t>
            </w:r>
            <w:r>
              <w:rPr>
                <w:color w:val="373535"/>
                <w:sz w:val="19"/>
              </w:rPr>
              <w:t>na</w:t>
            </w:r>
            <w:r>
              <w:rPr>
                <w:rFonts w:ascii="Times New Roman" w:hAnsi="Times New Roman"/>
                <w:color w:val="373535"/>
                <w:spacing w:val="33"/>
                <w:sz w:val="19"/>
              </w:rPr>
              <w:t xml:space="preserve"> </w:t>
            </w:r>
            <w:r>
              <w:rPr>
                <w:color w:val="373535"/>
                <w:sz w:val="19"/>
              </w:rPr>
              <w:t>costa,</w:t>
            </w:r>
            <w:r>
              <w:rPr>
                <w:rFonts w:ascii="Times New Roman" w:hAnsi="Times New Roman"/>
                <w:color w:val="373535"/>
                <w:sz w:val="19"/>
              </w:rPr>
              <w:t xml:space="preserve"> </w:t>
            </w:r>
            <w:r>
              <w:rPr>
                <w:color w:val="373535"/>
                <w:sz w:val="19"/>
              </w:rPr>
              <w:t>na</w:t>
            </w:r>
            <w:r>
              <w:rPr>
                <w:rFonts w:ascii="Times New Roman" w:hAnsi="Times New Roman"/>
                <w:color w:val="373535"/>
                <w:sz w:val="19"/>
              </w:rPr>
              <w:t xml:space="preserve"> </w:t>
            </w:r>
            <w:r>
              <w:rPr>
                <w:color w:val="373535"/>
                <w:sz w:val="19"/>
              </w:rPr>
              <w:t>manga</w:t>
            </w:r>
            <w:r>
              <w:rPr>
                <w:rFonts w:ascii="Times New Roman" w:hAnsi="Times New Roman"/>
                <w:color w:val="373535"/>
                <w:sz w:val="19"/>
              </w:rPr>
              <w:t xml:space="preserve"> </w:t>
            </w:r>
            <w:r>
              <w:rPr>
                <w:color w:val="373535"/>
                <w:sz w:val="19"/>
              </w:rPr>
              <w:t>esquerda</w:t>
            </w:r>
            <w:r>
              <w:rPr>
                <w:rFonts w:ascii="Times New Roman" w:hAnsi="Times New Roman"/>
                <w:color w:val="373535"/>
                <w:sz w:val="19"/>
              </w:rPr>
              <w:t xml:space="preserve"> </w:t>
            </w:r>
            <w:r>
              <w:rPr>
                <w:color w:val="373535"/>
                <w:sz w:val="19"/>
              </w:rPr>
              <w:t>e</w:t>
            </w:r>
            <w:r>
              <w:rPr>
                <w:rFonts w:ascii="Times New Roman" w:hAnsi="Times New Roman"/>
                <w:color w:val="373535"/>
                <w:sz w:val="19"/>
              </w:rPr>
              <w:t xml:space="preserve"> </w:t>
            </w:r>
            <w:r>
              <w:rPr>
                <w:color w:val="373535"/>
                <w:sz w:val="19"/>
              </w:rPr>
              <w:t>manga</w:t>
            </w:r>
            <w:r>
              <w:rPr>
                <w:rFonts w:ascii="Times New Roman" w:hAnsi="Times New Roman"/>
                <w:color w:val="373535"/>
                <w:sz w:val="19"/>
              </w:rPr>
              <w:t xml:space="preserve"> </w:t>
            </w:r>
            <w:r>
              <w:rPr>
                <w:color w:val="373535"/>
                <w:sz w:val="19"/>
              </w:rPr>
              <w:t>direita,</w:t>
            </w:r>
            <w:r>
              <w:rPr>
                <w:rFonts w:ascii="Times New Roman" w:hAnsi="Times New Roman"/>
                <w:color w:val="373535"/>
                <w:sz w:val="19"/>
              </w:rPr>
              <w:t xml:space="preserve"> </w:t>
            </w:r>
            <w:r>
              <w:rPr>
                <w:color w:val="373535"/>
                <w:sz w:val="19"/>
              </w:rPr>
              <w:t>e</w:t>
            </w:r>
            <w:r>
              <w:rPr>
                <w:rFonts w:ascii="Times New Roman" w:hAnsi="Times New Roman"/>
                <w:color w:val="373535"/>
                <w:sz w:val="19"/>
              </w:rPr>
              <w:t xml:space="preserve"> </w:t>
            </w:r>
            <w:r>
              <w:rPr>
                <w:color w:val="373535"/>
                <w:sz w:val="19"/>
              </w:rPr>
              <w:t>costura</w:t>
            </w:r>
            <w:r>
              <w:rPr>
                <w:rFonts w:ascii="Times New Roman" w:hAnsi="Times New Roman"/>
                <w:color w:val="373535"/>
                <w:sz w:val="19"/>
              </w:rPr>
              <w:t xml:space="preserve"> </w:t>
            </w:r>
            <w:r>
              <w:rPr>
                <w:color w:val="373535"/>
                <w:sz w:val="19"/>
              </w:rPr>
              <w:t>simples.</w:t>
            </w:r>
            <w:r>
              <w:rPr>
                <w:rFonts w:ascii="Times New Roman" w:hAnsi="Times New Roman"/>
                <w:color w:val="373535"/>
                <w:sz w:val="19"/>
              </w:rPr>
              <w:t xml:space="preserve"> </w:t>
            </w:r>
            <w:r>
              <w:rPr>
                <w:color w:val="373535"/>
                <w:sz w:val="19"/>
              </w:rPr>
              <w:t>Com</w:t>
            </w:r>
            <w:r>
              <w:rPr>
                <w:rFonts w:ascii="Times New Roman" w:hAnsi="Times New Roman"/>
                <w:color w:val="373535"/>
                <w:sz w:val="19"/>
              </w:rPr>
              <w:t xml:space="preserve"> </w:t>
            </w:r>
            <w:r>
              <w:rPr>
                <w:color w:val="373535"/>
                <w:sz w:val="19"/>
              </w:rPr>
              <w:t>estampa</w:t>
            </w:r>
            <w:r>
              <w:rPr>
                <w:rFonts w:ascii="Times New Roman" w:hAnsi="Times New Roman"/>
                <w:color w:val="373535"/>
                <w:sz w:val="19"/>
              </w:rPr>
              <w:t xml:space="preserve"> </w:t>
            </w:r>
            <w:r>
              <w:rPr>
                <w:color w:val="373535"/>
                <w:sz w:val="19"/>
              </w:rPr>
              <w:t>frontal</w:t>
            </w:r>
            <w:r>
              <w:rPr>
                <w:rFonts w:ascii="Times New Roman" w:hAnsi="Times New Roman"/>
                <w:color w:val="373535"/>
                <w:sz w:val="19"/>
              </w:rPr>
              <w:t xml:space="preserve"> </w:t>
            </w:r>
            <w:r>
              <w:rPr>
                <w:color w:val="373535"/>
                <w:sz w:val="19"/>
              </w:rPr>
              <w:t>e</w:t>
            </w:r>
            <w:r>
              <w:rPr>
                <w:rFonts w:ascii="Times New Roman" w:hAnsi="Times New Roman"/>
                <w:color w:val="373535"/>
                <w:sz w:val="19"/>
              </w:rPr>
              <w:t xml:space="preserve"> </w:t>
            </w:r>
            <w:r>
              <w:rPr>
                <w:color w:val="373535"/>
                <w:sz w:val="19"/>
              </w:rPr>
              <w:t>outra</w:t>
            </w:r>
            <w:r>
              <w:rPr>
                <w:rFonts w:ascii="Times New Roman" w:hAnsi="Times New Roman"/>
                <w:color w:val="373535"/>
                <w:sz w:val="19"/>
              </w:rPr>
              <w:t xml:space="preserve"> </w:t>
            </w:r>
            <w:r>
              <w:rPr>
                <w:color w:val="373535"/>
                <w:sz w:val="19"/>
              </w:rPr>
              <w:t>descrição</w:t>
            </w:r>
            <w:r>
              <w:rPr>
                <w:rFonts w:ascii="Times New Roman" w:hAnsi="Times New Roman"/>
                <w:color w:val="373535"/>
                <w:sz w:val="19"/>
              </w:rPr>
              <w:t xml:space="preserve"> </w:t>
            </w:r>
            <w:r>
              <w:rPr>
                <w:color w:val="373535"/>
                <w:sz w:val="19"/>
              </w:rPr>
              <w:t>na</w:t>
            </w:r>
            <w:r>
              <w:rPr>
                <w:rFonts w:ascii="Times New Roman" w:hAnsi="Times New Roman"/>
                <w:color w:val="373535"/>
                <w:sz w:val="19"/>
              </w:rPr>
              <w:t xml:space="preserve"> </w:t>
            </w:r>
            <w:r>
              <w:rPr>
                <w:color w:val="373535"/>
                <w:sz w:val="19"/>
              </w:rPr>
              <w:t>posterior</w:t>
            </w:r>
            <w:r>
              <w:rPr>
                <w:rFonts w:ascii="Times New Roman" w:hAnsi="Times New Roman"/>
                <w:color w:val="373535"/>
                <w:sz w:val="19"/>
              </w:rPr>
              <w:t xml:space="preserve"> </w:t>
            </w:r>
            <w:r>
              <w:rPr>
                <w:color w:val="373535"/>
                <w:sz w:val="19"/>
              </w:rPr>
              <w:t>e</w:t>
            </w:r>
            <w:r>
              <w:rPr>
                <w:rFonts w:ascii="Times New Roman" w:hAnsi="Times New Roman"/>
                <w:color w:val="373535"/>
                <w:sz w:val="19"/>
              </w:rPr>
              <w:t xml:space="preserve"> </w:t>
            </w:r>
            <w:r>
              <w:rPr>
                <w:color w:val="373535"/>
                <w:sz w:val="19"/>
              </w:rPr>
              <w:t>duas</w:t>
            </w:r>
            <w:r>
              <w:rPr>
                <w:rFonts w:ascii="Times New Roman" w:hAnsi="Times New Roman"/>
                <w:color w:val="373535"/>
                <w:sz w:val="19"/>
              </w:rPr>
              <w:t xml:space="preserve"> </w:t>
            </w:r>
            <w:r>
              <w:rPr>
                <w:color w:val="373535"/>
                <w:sz w:val="19"/>
              </w:rPr>
              <w:t>logo</w:t>
            </w:r>
            <w:r>
              <w:rPr>
                <w:rFonts w:ascii="Times New Roman" w:hAnsi="Times New Roman"/>
                <w:color w:val="373535"/>
                <w:sz w:val="19"/>
              </w:rPr>
              <w:t xml:space="preserve"> </w:t>
            </w:r>
            <w:r>
              <w:rPr>
                <w:color w:val="373535"/>
                <w:sz w:val="19"/>
              </w:rPr>
              <w:t>–</w:t>
            </w:r>
            <w:r>
              <w:rPr>
                <w:rFonts w:ascii="Times New Roman" w:hAnsi="Times New Roman"/>
                <w:color w:val="373535"/>
                <w:sz w:val="19"/>
              </w:rPr>
              <w:t xml:space="preserve"> </w:t>
            </w:r>
            <w:r>
              <w:rPr>
                <w:color w:val="373535"/>
                <w:sz w:val="19"/>
              </w:rPr>
              <w:t>manga</w:t>
            </w:r>
            <w:r>
              <w:rPr>
                <w:rFonts w:ascii="Times New Roman" w:hAnsi="Times New Roman"/>
                <w:color w:val="373535"/>
                <w:sz w:val="19"/>
              </w:rPr>
              <w:t xml:space="preserve"> </w:t>
            </w:r>
            <w:r>
              <w:rPr>
                <w:color w:val="373535"/>
                <w:sz w:val="19"/>
              </w:rPr>
              <w:t>direita</w:t>
            </w:r>
            <w:r>
              <w:rPr>
                <w:rFonts w:ascii="Times New Roman" w:hAnsi="Times New Roman"/>
                <w:color w:val="373535"/>
                <w:sz w:val="19"/>
              </w:rPr>
              <w:t xml:space="preserve"> </w:t>
            </w:r>
            <w:r>
              <w:rPr>
                <w:color w:val="373535"/>
                <w:sz w:val="19"/>
              </w:rPr>
              <w:t>e</w:t>
            </w:r>
            <w:r>
              <w:rPr>
                <w:rFonts w:ascii="Times New Roman" w:hAnsi="Times New Roman"/>
                <w:color w:val="373535"/>
                <w:sz w:val="19"/>
              </w:rPr>
              <w:t xml:space="preserve"> </w:t>
            </w:r>
            <w:r>
              <w:rPr>
                <w:color w:val="373535"/>
                <w:sz w:val="19"/>
              </w:rPr>
              <w:t>manga</w:t>
            </w:r>
            <w:r>
              <w:rPr>
                <w:rFonts w:ascii="Times New Roman" w:hAnsi="Times New Roman"/>
                <w:color w:val="373535"/>
                <w:sz w:val="19"/>
              </w:rPr>
              <w:t xml:space="preserve"> </w:t>
            </w:r>
            <w:r>
              <w:rPr>
                <w:color w:val="373535"/>
                <w:sz w:val="19"/>
              </w:rPr>
              <w:t>esquerda.</w:t>
            </w:r>
            <w:r>
              <w:rPr>
                <w:rFonts w:ascii="Times New Roman" w:hAnsi="Times New Roman"/>
                <w:color w:val="373535"/>
                <w:sz w:val="19"/>
              </w:rPr>
              <w:t xml:space="preserve"> </w:t>
            </w:r>
            <w:r>
              <w:rPr>
                <w:color w:val="373535"/>
                <w:sz w:val="19"/>
              </w:rPr>
              <w:t>Personalizadas</w:t>
            </w:r>
            <w:r>
              <w:rPr>
                <w:rFonts w:ascii="Times New Roman" w:hAnsi="Times New Roman"/>
                <w:color w:val="373535"/>
                <w:sz w:val="19"/>
              </w:rPr>
              <w:t xml:space="preserve"> </w:t>
            </w:r>
            <w:r>
              <w:rPr>
                <w:color w:val="373535"/>
                <w:sz w:val="19"/>
              </w:rPr>
              <w:t>com</w:t>
            </w:r>
            <w:r>
              <w:rPr>
                <w:rFonts w:ascii="Times New Roman" w:hAnsi="Times New Roman"/>
                <w:color w:val="373535"/>
                <w:sz w:val="19"/>
              </w:rPr>
              <w:t xml:space="preserve"> </w:t>
            </w:r>
            <w:r>
              <w:rPr>
                <w:color w:val="373535"/>
                <w:sz w:val="19"/>
              </w:rPr>
              <w:t>Impressão</w:t>
            </w:r>
            <w:r>
              <w:rPr>
                <w:rFonts w:ascii="Times New Roman" w:hAnsi="Times New Roman"/>
                <w:color w:val="373535"/>
                <w:sz w:val="19"/>
              </w:rPr>
              <w:t xml:space="preserve"> </w:t>
            </w:r>
            <w:r>
              <w:rPr>
                <w:color w:val="373535"/>
                <w:sz w:val="19"/>
              </w:rPr>
              <w:t>colorida.</w:t>
            </w:r>
            <w:r>
              <w:rPr>
                <w:rFonts w:ascii="Times New Roman" w:hAnsi="Times New Roman"/>
                <w:color w:val="373535"/>
                <w:sz w:val="19"/>
              </w:rPr>
              <w:t xml:space="preserve"> </w:t>
            </w:r>
            <w:r>
              <w:rPr>
                <w:color w:val="373535"/>
                <w:sz w:val="19"/>
              </w:rPr>
              <w:t>Tamanhos:</w:t>
            </w:r>
            <w:r>
              <w:rPr>
                <w:rFonts w:ascii="Times New Roman" w:hAnsi="Times New Roman"/>
                <w:color w:val="373535"/>
                <w:sz w:val="19"/>
              </w:rPr>
              <w:t xml:space="preserve"> </w:t>
            </w:r>
            <w:r>
              <w:rPr>
                <w:color w:val="373535"/>
                <w:sz w:val="19"/>
              </w:rPr>
              <w:t>P,</w:t>
            </w:r>
            <w:r>
              <w:rPr>
                <w:rFonts w:ascii="Times New Roman" w:hAnsi="Times New Roman"/>
                <w:color w:val="373535"/>
                <w:sz w:val="19"/>
              </w:rPr>
              <w:t xml:space="preserve"> </w:t>
            </w:r>
            <w:r>
              <w:rPr>
                <w:color w:val="373535"/>
                <w:sz w:val="19"/>
              </w:rPr>
              <w:t>M,</w:t>
            </w:r>
            <w:r>
              <w:rPr>
                <w:rFonts w:ascii="Times New Roman" w:hAnsi="Times New Roman"/>
                <w:color w:val="373535"/>
                <w:sz w:val="19"/>
              </w:rPr>
              <w:t xml:space="preserve"> </w:t>
            </w:r>
            <w:r>
              <w:rPr>
                <w:color w:val="373535"/>
                <w:sz w:val="19"/>
              </w:rPr>
              <w:t>G,</w:t>
            </w:r>
            <w:r>
              <w:rPr>
                <w:rFonts w:ascii="Times New Roman" w:hAnsi="Times New Roman"/>
                <w:color w:val="373535"/>
                <w:sz w:val="19"/>
              </w:rPr>
              <w:t xml:space="preserve"> </w:t>
            </w:r>
            <w:r>
              <w:rPr>
                <w:color w:val="373535"/>
                <w:sz w:val="19"/>
              </w:rPr>
              <w:t>GG,</w:t>
            </w:r>
            <w:r>
              <w:rPr>
                <w:rFonts w:ascii="Times New Roman" w:hAnsi="Times New Roman"/>
                <w:color w:val="373535"/>
                <w:sz w:val="19"/>
              </w:rPr>
              <w:t xml:space="preserve"> </w:t>
            </w:r>
            <w:r>
              <w:rPr>
                <w:color w:val="373535"/>
                <w:sz w:val="19"/>
              </w:rPr>
              <w:t>EG</w:t>
            </w:r>
            <w:r>
              <w:rPr>
                <w:rFonts w:ascii="Times New Roman" w:hAnsi="Times New Roman"/>
                <w:color w:val="373535"/>
                <w:sz w:val="19"/>
              </w:rPr>
              <w:t xml:space="preserve"> </w:t>
            </w:r>
            <w:r>
              <w:rPr>
                <w:color w:val="373535"/>
                <w:sz w:val="19"/>
              </w:rPr>
              <w:t>e</w:t>
            </w:r>
            <w:r>
              <w:rPr>
                <w:rFonts w:ascii="Times New Roman" w:hAnsi="Times New Roman"/>
                <w:color w:val="373535"/>
                <w:sz w:val="19"/>
              </w:rPr>
              <w:t xml:space="preserve"> </w:t>
            </w:r>
            <w:r>
              <w:rPr>
                <w:color w:val="373535"/>
                <w:sz w:val="19"/>
              </w:rPr>
              <w:t>Plus</w:t>
            </w:r>
            <w:r>
              <w:rPr>
                <w:rFonts w:ascii="Times New Roman" w:hAnsi="Times New Roman"/>
                <w:color w:val="373535"/>
                <w:sz w:val="19"/>
              </w:rPr>
              <w:t xml:space="preserve"> </w:t>
            </w:r>
            <w:r>
              <w:rPr>
                <w:color w:val="373535"/>
                <w:sz w:val="19"/>
              </w:rPr>
              <w:t>Size</w:t>
            </w:r>
            <w:r>
              <w:rPr>
                <w:rFonts w:ascii="Times New Roman" w:hAnsi="Times New Roman"/>
                <w:color w:val="373535"/>
                <w:sz w:val="19"/>
              </w:rPr>
              <w:t xml:space="preserve"> </w:t>
            </w:r>
            <w:r>
              <w:rPr>
                <w:color w:val="373535"/>
                <w:sz w:val="19"/>
              </w:rPr>
              <w:t>(G1</w:t>
            </w:r>
            <w:r>
              <w:rPr>
                <w:rFonts w:ascii="Times New Roman" w:hAnsi="Times New Roman"/>
                <w:color w:val="373535"/>
                <w:sz w:val="19"/>
              </w:rPr>
              <w:t xml:space="preserve"> </w:t>
            </w:r>
            <w:r>
              <w:rPr>
                <w:color w:val="373535"/>
                <w:sz w:val="19"/>
              </w:rPr>
              <w:t>a</w:t>
            </w:r>
            <w:r>
              <w:rPr>
                <w:rFonts w:ascii="Times New Roman" w:hAnsi="Times New Roman"/>
                <w:color w:val="373535"/>
                <w:sz w:val="19"/>
              </w:rPr>
              <w:t xml:space="preserve"> </w:t>
            </w:r>
            <w:r>
              <w:rPr>
                <w:color w:val="373535"/>
                <w:sz w:val="19"/>
              </w:rPr>
              <w:t>G5).</w:t>
            </w:r>
            <w:r>
              <w:rPr>
                <w:rFonts w:ascii="Times New Roman" w:hAnsi="Times New Roman"/>
                <w:color w:val="373535"/>
                <w:sz w:val="19"/>
              </w:rPr>
              <w:t xml:space="preserve"> </w:t>
            </w:r>
            <w:r>
              <w:rPr>
                <w:color w:val="373535"/>
                <w:sz w:val="19"/>
              </w:rPr>
              <w:t>Arte</w:t>
            </w:r>
            <w:r>
              <w:rPr>
                <w:rFonts w:ascii="Times New Roman" w:hAnsi="Times New Roman"/>
                <w:color w:val="373535"/>
                <w:sz w:val="19"/>
              </w:rPr>
              <w:t xml:space="preserve"> </w:t>
            </w:r>
            <w:r>
              <w:rPr>
                <w:color w:val="373535"/>
                <w:sz w:val="19"/>
              </w:rPr>
              <w:t>será</w:t>
            </w:r>
            <w:r>
              <w:rPr>
                <w:rFonts w:ascii="Times New Roman" w:hAnsi="Times New Roman"/>
                <w:color w:val="373535"/>
                <w:sz w:val="19"/>
              </w:rPr>
              <w:t xml:space="preserve"> </w:t>
            </w:r>
            <w:r>
              <w:rPr>
                <w:color w:val="373535"/>
                <w:sz w:val="19"/>
              </w:rPr>
              <w:t>encaminhada</w:t>
            </w:r>
            <w:r>
              <w:rPr>
                <w:rFonts w:ascii="Times New Roman" w:hAnsi="Times New Roman"/>
                <w:color w:val="373535"/>
                <w:sz w:val="19"/>
              </w:rPr>
              <w:t xml:space="preserve"> </w:t>
            </w:r>
            <w:r>
              <w:rPr>
                <w:color w:val="373535"/>
                <w:sz w:val="19"/>
              </w:rPr>
              <w:t>em</w:t>
            </w:r>
            <w:r>
              <w:rPr>
                <w:rFonts w:ascii="Times New Roman" w:hAnsi="Times New Roman"/>
                <w:color w:val="373535"/>
                <w:sz w:val="19"/>
              </w:rPr>
              <w:t xml:space="preserve"> </w:t>
            </w:r>
            <w:r>
              <w:rPr>
                <w:color w:val="373535"/>
                <w:sz w:val="19"/>
              </w:rPr>
              <w:t>tempo</w:t>
            </w:r>
            <w:r>
              <w:rPr>
                <w:rFonts w:ascii="Times New Roman" w:hAnsi="Times New Roman"/>
                <w:color w:val="373535"/>
                <w:sz w:val="19"/>
              </w:rPr>
              <w:t xml:space="preserve"> </w:t>
            </w:r>
            <w:r>
              <w:rPr>
                <w:color w:val="373535"/>
                <w:sz w:val="19"/>
              </w:rPr>
              <w:t>hábil.</w:t>
            </w:r>
            <w:r>
              <w:rPr>
                <w:rFonts w:ascii="Times New Roman" w:hAnsi="Times New Roman"/>
                <w:color w:val="373535"/>
                <w:sz w:val="19"/>
              </w:rPr>
              <w:t xml:space="preserve"> </w:t>
            </w:r>
            <w:r>
              <w:rPr>
                <w:color w:val="373535"/>
                <w:sz w:val="19"/>
              </w:rPr>
              <w:t>Na</w:t>
            </w:r>
            <w:r>
              <w:rPr>
                <w:rFonts w:ascii="Times New Roman" w:hAnsi="Times New Roman"/>
                <w:color w:val="373535"/>
                <w:sz w:val="19"/>
              </w:rPr>
              <w:t xml:space="preserve"> </w:t>
            </w:r>
            <w:r>
              <w:rPr>
                <w:color w:val="373535"/>
                <w:sz w:val="19"/>
              </w:rPr>
              <w:t>cor</w:t>
            </w:r>
            <w:r>
              <w:rPr>
                <w:rFonts w:ascii="Times New Roman" w:hAnsi="Times New Roman"/>
                <w:color w:val="373535"/>
                <w:sz w:val="19"/>
              </w:rPr>
              <w:t xml:space="preserve"> </w:t>
            </w:r>
            <w:r>
              <w:rPr>
                <w:color w:val="373535"/>
                <w:sz w:val="19"/>
              </w:rPr>
              <w:t>a</w:t>
            </w:r>
            <w:r>
              <w:rPr>
                <w:rFonts w:ascii="Times New Roman" w:hAnsi="Times New Roman"/>
                <w:color w:val="373535"/>
                <w:sz w:val="19"/>
              </w:rPr>
              <w:t xml:space="preserve"> </w:t>
            </w:r>
            <w:r>
              <w:rPr>
                <w:color w:val="373535"/>
                <w:spacing w:val="-2"/>
                <w:sz w:val="19"/>
              </w:rPr>
              <w:t>escolher</w:t>
            </w:r>
          </w:p>
        </w:tc>
        <w:tc>
          <w:tcPr>
            <w:tcW w:w="939" w:type="dxa"/>
          </w:tcPr>
          <w:p w14:paraId="7B64F30C" w14:textId="77777777" w:rsidR="007C095F" w:rsidRDefault="007C095F">
            <w:pPr>
              <w:pStyle w:val="TableParagraph"/>
              <w:rPr>
                <w:rFonts w:ascii="Times New Roman"/>
                <w:sz w:val="19"/>
              </w:rPr>
            </w:pPr>
          </w:p>
          <w:p w14:paraId="6ACCFF07" w14:textId="77777777" w:rsidR="007C095F" w:rsidRDefault="007C095F">
            <w:pPr>
              <w:pStyle w:val="TableParagraph"/>
              <w:rPr>
                <w:rFonts w:ascii="Times New Roman"/>
                <w:sz w:val="19"/>
              </w:rPr>
            </w:pPr>
          </w:p>
          <w:p w14:paraId="5560B07E" w14:textId="77777777" w:rsidR="007C095F" w:rsidRDefault="007C095F">
            <w:pPr>
              <w:pStyle w:val="TableParagraph"/>
              <w:rPr>
                <w:rFonts w:ascii="Times New Roman"/>
                <w:sz w:val="19"/>
              </w:rPr>
            </w:pPr>
          </w:p>
          <w:p w14:paraId="795FC2D6" w14:textId="77777777" w:rsidR="007C095F" w:rsidRDefault="007C095F">
            <w:pPr>
              <w:pStyle w:val="TableParagraph"/>
              <w:rPr>
                <w:rFonts w:ascii="Times New Roman"/>
                <w:sz w:val="19"/>
              </w:rPr>
            </w:pPr>
          </w:p>
          <w:p w14:paraId="69C28F9D" w14:textId="77777777" w:rsidR="007C095F" w:rsidRDefault="007C095F">
            <w:pPr>
              <w:pStyle w:val="TableParagraph"/>
              <w:rPr>
                <w:rFonts w:ascii="Times New Roman"/>
                <w:sz w:val="19"/>
              </w:rPr>
            </w:pPr>
          </w:p>
          <w:p w14:paraId="680C6E3F" w14:textId="77777777" w:rsidR="007C095F" w:rsidRDefault="007C095F">
            <w:pPr>
              <w:pStyle w:val="TableParagraph"/>
              <w:spacing w:before="165"/>
              <w:rPr>
                <w:rFonts w:ascii="Times New Roman"/>
                <w:sz w:val="19"/>
              </w:rPr>
            </w:pPr>
          </w:p>
          <w:p w14:paraId="3FEE5C86" w14:textId="77777777" w:rsidR="007C095F" w:rsidRDefault="009D4B73">
            <w:pPr>
              <w:pStyle w:val="TableParagraph"/>
              <w:ind w:left="15" w:right="1"/>
              <w:jc w:val="center"/>
              <w:rPr>
                <w:sz w:val="19"/>
              </w:rPr>
            </w:pPr>
            <w:r>
              <w:rPr>
                <w:color w:val="373535"/>
                <w:spacing w:val="-2"/>
                <w:sz w:val="19"/>
              </w:rPr>
              <w:t>430181</w:t>
            </w:r>
          </w:p>
        </w:tc>
        <w:tc>
          <w:tcPr>
            <w:tcW w:w="501" w:type="dxa"/>
          </w:tcPr>
          <w:p w14:paraId="36606143" w14:textId="77777777" w:rsidR="007C095F" w:rsidRDefault="007C095F">
            <w:pPr>
              <w:pStyle w:val="TableParagraph"/>
              <w:rPr>
                <w:rFonts w:ascii="Times New Roman"/>
                <w:sz w:val="19"/>
              </w:rPr>
            </w:pPr>
          </w:p>
          <w:p w14:paraId="2A80265A" w14:textId="77777777" w:rsidR="007C095F" w:rsidRDefault="007C095F">
            <w:pPr>
              <w:pStyle w:val="TableParagraph"/>
              <w:rPr>
                <w:rFonts w:ascii="Times New Roman"/>
                <w:sz w:val="19"/>
              </w:rPr>
            </w:pPr>
          </w:p>
          <w:p w14:paraId="114C0A76" w14:textId="77777777" w:rsidR="007C095F" w:rsidRDefault="007C095F">
            <w:pPr>
              <w:pStyle w:val="TableParagraph"/>
              <w:rPr>
                <w:rFonts w:ascii="Times New Roman"/>
                <w:sz w:val="19"/>
              </w:rPr>
            </w:pPr>
          </w:p>
          <w:p w14:paraId="2D3A1A73" w14:textId="77777777" w:rsidR="007C095F" w:rsidRDefault="007C095F">
            <w:pPr>
              <w:pStyle w:val="TableParagraph"/>
              <w:rPr>
                <w:rFonts w:ascii="Times New Roman"/>
                <w:sz w:val="19"/>
              </w:rPr>
            </w:pPr>
          </w:p>
          <w:p w14:paraId="29156F7E" w14:textId="77777777" w:rsidR="007C095F" w:rsidRDefault="007C095F">
            <w:pPr>
              <w:pStyle w:val="TableParagraph"/>
              <w:rPr>
                <w:rFonts w:ascii="Times New Roman"/>
                <w:sz w:val="19"/>
              </w:rPr>
            </w:pPr>
          </w:p>
          <w:p w14:paraId="3662F3B7" w14:textId="77777777" w:rsidR="007C095F" w:rsidRDefault="007C095F">
            <w:pPr>
              <w:pStyle w:val="TableParagraph"/>
              <w:spacing w:before="168"/>
              <w:rPr>
                <w:rFonts w:ascii="Times New Roman"/>
                <w:sz w:val="19"/>
              </w:rPr>
            </w:pPr>
          </w:p>
          <w:p w14:paraId="0D2C7D23" w14:textId="77777777" w:rsidR="007C095F" w:rsidRDefault="009D4B73">
            <w:pPr>
              <w:pStyle w:val="TableParagraph"/>
              <w:ind w:left="17" w:right="1"/>
              <w:jc w:val="center"/>
              <w:rPr>
                <w:rFonts w:ascii="Arial"/>
                <w:b/>
                <w:sz w:val="19"/>
              </w:rPr>
            </w:pPr>
            <w:r>
              <w:rPr>
                <w:rFonts w:ascii="Arial"/>
                <w:b/>
                <w:color w:val="373535"/>
                <w:spacing w:val="-4"/>
                <w:sz w:val="19"/>
              </w:rPr>
              <w:t>uni.</w:t>
            </w:r>
          </w:p>
        </w:tc>
        <w:tc>
          <w:tcPr>
            <w:tcW w:w="982" w:type="dxa"/>
          </w:tcPr>
          <w:p w14:paraId="7EC97064" w14:textId="77777777" w:rsidR="007C095F" w:rsidRDefault="007C095F">
            <w:pPr>
              <w:pStyle w:val="TableParagraph"/>
              <w:rPr>
                <w:rFonts w:ascii="Times New Roman"/>
                <w:sz w:val="19"/>
              </w:rPr>
            </w:pPr>
          </w:p>
          <w:p w14:paraId="10E9B3E0" w14:textId="77777777" w:rsidR="007C095F" w:rsidRDefault="007C095F">
            <w:pPr>
              <w:pStyle w:val="TableParagraph"/>
              <w:rPr>
                <w:rFonts w:ascii="Times New Roman"/>
                <w:sz w:val="19"/>
              </w:rPr>
            </w:pPr>
          </w:p>
          <w:p w14:paraId="70A6627A" w14:textId="77777777" w:rsidR="007C095F" w:rsidRDefault="007C095F">
            <w:pPr>
              <w:pStyle w:val="TableParagraph"/>
              <w:rPr>
                <w:rFonts w:ascii="Times New Roman"/>
                <w:sz w:val="19"/>
              </w:rPr>
            </w:pPr>
          </w:p>
          <w:p w14:paraId="3A1CD4D0" w14:textId="77777777" w:rsidR="007C095F" w:rsidRDefault="007C095F">
            <w:pPr>
              <w:pStyle w:val="TableParagraph"/>
              <w:rPr>
                <w:rFonts w:ascii="Times New Roman"/>
                <w:sz w:val="19"/>
              </w:rPr>
            </w:pPr>
          </w:p>
          <w:p w14:paraId="7F1CF804" w14:textId="77777777" w:rsidR="007C095F" w:rsidRDefault="007C095F">
            <w:pPr>
              <w:pStyle w:val="TableParagraph"/>
              <w:rPr>
                <w:rFonts w:ascii="Times New Roman"/>
                <w:sz w:val="19"/>
              </w:rPr>
            </w:pPr>
          </w:p>
          <w:p w14:paraId="1563A419" w14:textId="77777777" w:rsidR="007C095F" w:rsidRDefault="007C095F">
            <w:pPr>
              <w:pStyle w:val="TableParagraph"/>
              <w:spacing w:before="165"/>
              <w:rPr>
                <w:rFonts w:ascii="Times New Roman"/>
                <w:sz w:val="19"/>
              </w:rPr>
            </w:pPr>
          </w:p>
          <w:p w14:paraId="2A9B0343" w14:textId="77777777" w:rsidR="007C095F" w:rsidRDefault="009D4B73">
            <w:pPr>
              <w:pStyle w:val="TableParagraph"/>
              <w:ind w:left="18" w:right="1"/>
              <w:jc w:val="center"/>
              <w:rPr>
                <w:sz w:val="19"/>
              </w:rPr>
            </w:pPr>
            <w:r>
              <w:rPr>
                <w:color w:val="373535"/>
                <w:spacing w:val="-2"/>
                <w:sz w:val="19"/>
              </w:rPr>
              <w:t>2.000</w:t>
            </w:r>
          </w:p>
        </w:tc>
      </w:tr>
      <w:tr w:rsidR="007C095F" w14:paraId="0D4494BC" w14:textId="77777777">
        <w:trPr>
          <w:trHeight w:val="2938"/>
        </w:trPr>
        <w:tc>
          <w:tcPr>
            <w:tcW w:w="574" w:type="dxa"/>
          </w:tcPr>
          <w:p w14:paraId="78FB12F5" w14:textId="77777777" w:rsidR="007C095F" w:rsidRDefault="007C095F">
            <w:pPr>
              <w:pStyle w:val="TableParagraph"/>
              <w:rPr>
                <w:rFonts w:ascii="Times New Roman"/>
                <w:sz w:val="19"/>
              </w:rPr>
            </w:pPr>
          </w:p>
          <w:p w14:paraId="53134B78" w14:textId="77777777" w:rsidR="007C095F" w:rsidRDefault="007C095F">
            <w:pPr>
              <w:pStyle w:val="TableParagraph"/>
              <w:rPr>
                <w:rFonts w:ascii="Times New Roman"/>
                <w:sz w:val="19"/>
              </w:rPr>
            </w:pPr>
          </w:p>
          <w:p w14:paraId="26432E36" w14:textId="77777777" w:rsidR="007C095F" w:rsidRDefault="007C095F">
            <w:pPr>
              <w:pStyle w:val="TableParagraph"/>
              <w:rPr>
                <w:rFonts w:ascii="Times New Roman"/>
                <w:sz w:val="19"/>
              </w:rPr>
            </w:pPr>
          </w:p>
          <w:p w14:paraId="7A508B81" w14:textId="77777777" w:rsidR="007C095F" w:rsidRDefault="007C095F">
            <w:pPr>
              <w:pStyle w:val="TableParagraph"/>
              <w:rPr>
                <w:rFonts w:ascii="Times New Roman"/>
                <w:sz w:val="19"/>
              </w:rPr>
            </w:pPr>
          </w:p>
          <w:p w14:paraId="7F04D569" w14:textId="77777777" w:rsidR="007C095F" w:rsidRDefault="007C095F">
            <w:pPr>
              <w:pStyle w:val="TableParagraph"/>
              <w:rPr>
                <w:rFonts w:ascii="Times New Roman"/>
                <w:sz w:val="19"/>
              </w:rPr>
            </w:pPr>
          </w:p>
          <w:p w14:paraId="777C1F97" w14:textId="77777777" w:rsidR="007C095F" w:rsidRDefault="007C095F">
            <w:pPr>
              <w:pStyle w:val="TableParagraph"/>
              <w:spacing w:before="45"/>
              <w:rPr>
                <w:rFonts w:ascii="Times New Roman"/>
                <w:sz w:val="19"/>
              </w:rPr>
            </w:pPr>
          </w:p>
          <w:p w14:paraId="6FD4ED32" w14:textId="77777777" w:rsidR="007C095F" w:rsidRDefault="009D4B73">
            <w:pPr>
              <w:pStyle w:val="TableParagraph"/>
              <w:ind w:left="15"/>
              <w:jc w:val="center"/>
              <w:rPr>
                <w:sz w:val="19"/>
              </w:rPr>
            </w:pPr>
            <w:r>
              <w:rPr>
                <w:color w:val="373535"/>
                <w:spacing w:val="-10"/>
                <w:sz w:val="19"/>
              </w:rPr>
              <w:t>2</w:t>
            </w:r>
          </w:p>
        </w:tc>
        <w:tc>
          <w:tcPr>
            <w:tcW w:w="4618" w:type="dxa"/>
          </w:tcPr>
          <w:p w14:paraId="569C956B" w14:textId="77777777" w:rsidR="007C095F" w:rsidRDefault="007C095F">
            <w:pPr>
              <w:pStyle w:val="TableParagraph"/>
              <w:rPr>
                <w:rFonts w:ascii="Times New Roman"/>
                <w:sz w:val="19"/>
              </w:rPr>
            </w:pPr>
          </w:p>
          <w:p w14:paraId="501D0642" w14:textId="77777777" w:rsidR="007C095F" w:rsidRDefault="007C095F">
            <w:pPr>
              <w:pStyle w:val="TableParagraph"/>
              <w:rPr>
                <w:rFonts w:ascii="Times New Roman"/>
                <w:sz w:val="19"/>
              </w:rPr>
            </w:pPr>
          </w:p>
          <w:p w14:paraId="0485EA65" w14:textId="77777777" w:rsidR="007C095F" w:rsidRDefault="007C095F">
            <w:pPr>
              <w:pStyle w:val="TableParagraph"/>
              <w:spacing w:before="198"/>
              <w:rPr>
                <w:rFonts w:ascii="Times New Roman"/>
                <w:sz w:val="19"/>
              </w:rPr>
            </w:pPr>
          </w:p>
          <w:p w14:paraId="207DE50F" w14:textId="77777777" w:rsidR="007C095F" w:rsidRDefault="009D4B73">
            <w:pPr>
              <w:pStyle w:val="TableParagraph"/>
              <w:spacing w:line="276" w:lineRule="auto"/>
              <w:ind w:left="22" w:right="5"/>
              <w:jc w:val="both"/>
              <w:rPr>
                <w:sz w:val="19"/>
              </w:rPr>
            </w:pPr>
            <w:r>
              <w:rPr>
                <w:color w:val="373535"/>
                <w:sz w:val="19"/>
              </w:rPr>
              <w:t>Copo</w:t>
            </w:r>
            <w:r>
              <w:rPr>
                <w:rFonts w:ascii="Times New Roman" w:hAnsi="Times New Roman"/>
                <w:color w:val="373535"/>
                <w:sz w:val="19"/>
              </w:rPr>
              <w:t xml:space="preserve"> </w:t>
            </w:r>
            <w:r>
              <w:rPr>
                <w:color w:val="373535"/>
                <w:sz w:val="19"/>
              </w:rPr>
              <w:t>para</w:t>
            </w:r>
            <w:r>
              <w:rPr>
                <w:rFonts w:ascii="Times New Roman" w:hAnsi="Times New Roman"/>
                <w:color w:val="373535"/>
                <w:sz w:val="19"/>
              </w:rPr>
              <w:t xml:space="preserve"> </w:t>
            </w:r>
            <w:r>
              <w:rPr>
                <w:color w:val="373535"/>
                <w:sz w:val="19"/>
              </w:rPr>
              <w:t>viagem</w:t>
            </w:r>
            <w:r>
              <w:rPr>
                <w:rFonts w:ascii="Times New Roman" w:hAnsi="Times New Roman"/>
                <w:color w:val="373535"/>
                <w:sz w:val="19"/>
              </w:rPr>
              <w:t xml:space="preserve"> </w:t>
            </w:r>
            <w:r>
              <w:rPr>
                <w:color w:val="373535"/>
                <w:sz w:val="19"/>
              </w:rPr>
              <w:t>com</w:t>
            </w:r>
            <w:r>
              <w:rPr>
                <w:rFonts w:ascii="Times New Roman" w:hAnsi="Times New Roman"/>
                <w:color w:val="373535"/>
                <w:sz w:val="19"/>
              </w:rPr>
              <w:t xml:space="preserve"> </w:t>
            </w:r>
            <w:r>
              <w:rPr>
                <w:color w:val="373535"/>
                <w:sz w:val="19"/>
              </w:rPr>
              <w:t>tampa</w:t>
            </w:r>
            <w:r>
              <w:rPr>
                <w:rFonts w:ascii="Times New Roman" w:hAnsi="Times New Roman"/>
                <w:color w:val="373535"/>
                <w:sz w:val="19"/>
              </w:rPr>
              <w:t xml:space="preserve"> </w:t>
            </w:r>
            <w:r>
              <w:rPr>
                <w:color w:val="373535"/>
                <w:sz w:val="19"/>
              </w:rPr>
              <w:t>preta</w:t>
            </w:r>
            <w:r>
              <w:rPr>
                <w:rFonts w:ascii="Times New Roman" w:hAnsi="Times New Roman"/>
                <w:color w:val="373535"/>
                <w:spacing w:val="40"/>
                <w:sz w:val="19"/>
              </w:rPr>
              <w:t xml:space="preserve"> </w:t>
            </w:r>
            <w:r>
              <w:rPr>
                <w:color w:val="373535"/>
                <w:sz w:val="19"/>
              </w:rPr>
              <w:t>personalizado</w:t>
            </w:r>
            <w:r>
              <w:rPr>
                <w:rFonts w:ascii="Times New Roman" w:hAnsi="Times New Roman"/>
                <w:color w:val="373535"/>
                <w:sz w:val="19"/>
              </w:rPr>
              <w:t xml:space="preserve"> </w:t>
            </w:r>
            <w:r>
              <w:rPr>
                <w:color w:val="373535"/>
                <w:sz w:val="19"/>
              </w:rPr>
              <w:t>com</w:t>
            </w:r>
            <w:r>
              <w:rPr>
                <w:rFonts w:ascii="Times New Roman" w:hAnsi="Times New Roman"/>
                <w:color w:val="373535"/>
                <w:spacing w:val="39"/>
                <w:sz w:val="19"/>
              </w:rPr>
              <w:t xml:space="preserve"> </w:t>
            </w:r>
            <w:r>
              <w:rPr>
                <w:color w:val="373535"/>
                <w:sz w:val="19"/>
              </w:rPr>
              <w:t>a</w:t>
            </w:r>
            <w:r>
              <w:rPr>
                <w:rFonts w:ascii="Times New Roman" w:hAnsi="Times New Roman"/>
                <w:color w:val="373535"/>
                <w:spacing w:val="40"/>
                <w:sz w:val="19"/>
              </w:rPr>
              <w:t xml:space="preserve"> </w:t>
            </w:r>
            <w:r>
              <w:rPr>
                <w:color w:val="373535"/>
                <w:sz w:val="19"/>
              </w:rPr>
              <w:t>logo</w:t>
            </w:r>
            <w:r>
              <w:rPr>
                <w:rFonts w:ascii="Times New Roman" w:hAnsi="Times New Roman"/>
                <w:color w:val="373535"/>
                <w:spacing w:val="40"/>
                <w:sz w:val="19"/>
              </w:rPr>
              <w:t xml:space="preserve"> </w:t>
            </w:r>
            <w:r>
              <w:rPr>
                <w:color w:val="373535"/>
                <w:sz w:val="19"/>
              </w:rPr>
              <w:t>do</w:t>
            </w:r>
            <w:r>
              <w:rPr>
                <w:rFonts w:ascii="Times New Roman" w:hAnsi="Times New Roman"/>
                <w:color w:val="373535"/>
                <w:spacing w:val="40"/>
                <w:sz w:val="19"/>
              </w:rPr>
              <w:t xml:space="preserve"> </w:t>
            </w:r>
            <w:r>
              <w:rPr>
                <w:color w:val="373535"/>
                <w:sz w:val="19"/>
              </w:rPr>
              <w:t>Evento,</w:t>
            </w:r>
            <w:r>
              <w:rPr>
                <w:rFonts w:ascii="Times New Roman" w:hAnsi="Times New Roman"/>
                <w:color w:val="373535"/>
                <w:spacing w:val="40"/>
                <w:sz w:val="19"/>
              </w:rPr>
              <w:t xml:space="preserve">  </w:t>
            </w:r>
            <w:r>
              <w:rPr>
                <w:color w:val="373535"/>
                <w:sz w:val="19"/>
              </w:rPr>
              <w:t>em</w:t>
            </w:r>
            <w:r>
              <w:rPr>
                <w:rFonts w:ascii="Times New Roman" w:hAnsi="Times New Roman"/>
                <w:color w:val="373535"/>
                <w:spacing w:val="41"/>
                <w:sz w:val="19"/>
              </w:rPr>
              <w:t xml:space="preserve"> </w:t>
            </w:r>
            <w:r>
              <w:rPr>
                <w:color w:val="373535"/>
                <w:sz w:val="19"/>
              </w:rPr>
              <w:t>plástico</w:t>
            </w:r>
            <w:r>
              <w:rPr>
                <w:rFonts w:ascii="Times New Roman" w:hAnsi="Times New Roman"/>
                <w:color w:val="373535"/>
                <w:spacing w:val="40"/>
                <w:sz w:val="19"/>
              </w:rPr>
              <w:t xml:space="preserve"> </w:t>
            </w:r>
            <w:r>
              <w:rPr>
                <w:color w:val="373535"/>
                <w:sz w:val="19"/>
              </w:rPr>
              <w:t>alto</w:t>
            </w:r>
            <w:r>
              <w:rPr>
                <w:rFonts w:ascii="Times New Roman" w:hAnsi="Times New Roman"/>
                <w:color w:val="373535"/>
                <w:spacing w:val="40"/>
                <w:sz w:val="19"/>
              </w:rPr>
              <w:t xml:space="preserve"> </w:t>
            </w:r>
            <w:r>
              <w:rPr>
                <w:color w:val="373535"/>
                <w:spacing w:val="-2"/>
                <w:sz w:val="19"/>
              </w:rPr>
              <w:t>resistente</w:t>
            </w:r>
          </w:p>
          <w:p w14:paraId="18C9250D" w14:textId="77777777" w:rsidR="007C095F" w:rsidRDefault="009D4B73">
            <w:pPr>
              <w:pStyle w:val="TableParagraph"/>
              <w:spacing w:line="276" w:lineRule="auto"/>
              <w:ind w:left="22" w:right="5"/>
              <w:jc w:val="both"/>
              <w:rPr>
                <w:sz w:val="19"/>
              </w:rPr>
            </w:pPr>
            <w:r>
              <w:rPr>
                <w:color w:val="373535"/>
                <w:sz w:val="19"/>
              </w:rPr>
              <w:t>200</w:t>
            </w:r>
            <w:r>
              <w:rPr>
                <w:rFonts w:ascii="Times New Roman" w:hAnsi="Times New Roman"/>
                <w:color w:val="373535"/>
                <w:sz w:val="19"/>
              </w:rPr>
              <w:t xml:space="preserve"> </w:t>
            </w:r>
            <w:r>
              <w:rPr>
                <w:color w:val="373535"/>
                <w:sz w:val="19"/>
              </w:rPr>
              <w:t>ml</w:t>
            </w:r>
            <w:r>
              <w:rPr>
                <w:rFonts w:ascii="Times New Roman" w:hAnsi="Times New Roman"/>
                <w:color w:val="373535"/>
                <w:sz w:val="19"/>
              </w:rPr>
              <w:t xml:space="preserve"> </w:t>
            </w:r>
            <w:r>
              <w:rPr>
                <w:color w:val="373535"/>
                <w:sz w:val="19"/>
              </w:rPr>
              <w:t>(será</w:t>
            </w:r>
            <w:r>
              <w:rPr>
                <w:rFonts w:ascii="Times New Roman" w:hAnsi="Times New Roman"/>
                <w:color w:val="373535"/>
                <w:sz w:val="19"/>
              </w:rPr>
              <w:t xml:space="preserve"> </w:t>
            </w:r>
            <w:r>
              <w:rPr>
                <w:color w:val="373535"/>
                <w:sz w:val="19"/>
              </w:rPr>
              <w:t>aceito</w:t>
            </w:r>
            <w:r>
              <w:rPr>
                <w:rFonts w:ascii="Times New Roman" w:hAnsi="Times New Roman"/>
                <w:color w:val="373535"/>
                <w:sz w:val="19"/>
              </w:rPr>
              <w:t xml:space="preserve"> </w:t>
            </w:r>
            <w:r>
              <w:rPr>
                <w:color w:val="373535"/>
                <w:sz w:val="19"/>
              </w:rPr>
              <w:t>até</w:t>
            </w:r>
            <w:r>
              <w:rPr>
                <w:rFonts w:ascii="Times New Roman" w:hAnsi="Times New Roman"/>
                <w:color w:val="373535"/>
                <w:sz w:val="19"/>
              </w:rPr>
              <w:t xml:space="preserve"> </w:t>
            </w:r>
            <w:r>
              <w:rPr>
                <w:color w:val="373535"/>
                <w:sz w:val="19"/>
              </w:rPr>
              <w:t>350ml).</w:t>
            </w:r>
            <w:r>
              <w:rPr>
                <w:rFonts w:ascii="Times New Roman" w:hAnsi="Times New Roman"/>
                <w:color w:val="373535"/>
                <w:sz w:val="19"/>
              </w:rPr>
              <w:t xml:space="preserve"> </w:t>
            </w:r>
            <w:r>
              <w:rPr>
                <w:color w:val="373535"/>
                <w:sz w:val="19"/>
              </w:rPr>
              <w:t>Obs:</w:t>
            </w:r>
            <w:r>
              <w:rPr>
                <w:rFonts w:ascii="Times New Roman" w:hAnsi="Times New Roman"/>
                <w:color w:val="373535"/>
                <w:sz w:val="19"/>
              </w:rPr>
              <w:t xml:space="preserve"> </w:t>
            </w:r>
            <w:r>
              <w:rPr>
                <w:color w:val="373535"/>
                <w:sz w:val="19"/>
              </w:rPr>
              <w:t>Tampa</w:t>
            </w:r>
            <w:r>
              <w:rPr>
                <w:rFonts w:ascii="Times New Roman" w:hAnsi="Times New Roman"/>
                <w:color w:val="373535"/>
                <w:sz w:val="19"/>
              </w:rPr>
              <w:t xml:space="preserve"> </w:t>
            </w:r>
            <w:r>
              <w:rPr>
                <w:color w:val="373535"/>
                <w:sz w:val="19"/>
              </w:rPr>
              <w:t>no</w:t>
            </w:r>
            <w:r>
              <w:rPr>
                <w:rFonts w:ascii="Times New Roman" w:hAnsi="Times New Roman"/>
                <w:color w:val="373535"/>
                <w:spacing w:val="40"/>
                <w:sz w:val="19"/>
              </w:rPr>
              <w:t xml:space="preserve"> </w:t>
            </w:r>
            <w:r>
              <w:rPr>
                <w:color w:val="373535"/>
                <w:sz w:val="19"/>
              </w:rPr>
              <w:t>modelo</w:t>
            </w:r>
            <w:r>
              <w:rPr>
                <w:rFonts w:ascii="Times New Roman" w:hAnsi="Times New Roman"/>
                <w:color w:val="373535"/>
                <w:sz w:val="19"/>
              </w:rPr>
              <w:t xml:space="preserve"> </w:t>
            </w:r>
            <w:r>
              <w:rPr>
                <w:color w:val="373535"/>
                <w:sz w:val="19"/>
              </w:rPr>
              <w:t>para</w:t>
            </w:r>
            <w:r>
              <w:rPr>
                <w:rFonts w:ascii="Times New Roman" w:hAnsi="Times New Roman"/>
                <w:color w:val="373535"/>
                <w:sz w:val="19"/>
              </w:rPr>
              <w:t xml:space="preserve"> </w:t>
            </w:r>
            <w:r>
              <w:rPr>
                <w:color w:val="373535"/>
                <w:sz w:val="19"/>
              </w:rPr>
              <w:t>café</w:t>
            </w:r>
            <w:r>
              <w:rPr>
                <w:rFonts w:ascii="Times New Roman" w:hAnsi="Times New Roman"/>
                <w:color w:val="373535"/>
                <w:sz w:val="19"/>
              </w:rPr>
              <w:t xml:space="preserve"> </w:t>
            </w:r>
            <w:r>
              <w:rPr>
                <w:color w:val="373535"/>
                <w:sz w:val="19"/>
              </w:rPr>
              <w:t>com</w:t>
            </w:r>
            <w:r>
              <w:rPr>
                <w:rFonts w:ascii="Times New Roman" w:hAnsi="Times New Roman"/>
                <w:color w:val="373535"/>
                <w:sz w:val="19"/>
              </w:rPr>
              <w:t xml:space="preserve"> </w:t>
            </w:r>
            <w:r>
              <w:rPr>
                <w:color w:val="373535"/>
                <w:sz w:val="19"/>
              </w:rPr>
              <w:t>abertura</w:t>
            </w:r>
            <w:r>
              <w:rPr>
                <w:rFonts w:ascii="Times New Roman" w:hAnsi="Times New Roman"/>
                <w:color w:val="373535"/>
                <w:sz w:val="19"/>
              </w:rPr>
              <w:t xml:space="preserve"> </w:t>
            </w:r>
            <w:r>
              <w:rPr>
                <w:color w:val="373535"/>
                <w:sz w:val="19"/>
              </w:rPr>
              <w:t>na</w:t>
            </w:r>
            <w:r>
              <w:rPr>
                <w:rFonts w:ascii="Times New Roman" w:hAnsi="Times New Roman"/>
                <w:color w:val="373535"/>
                <w:sz w:val="19"/>
              </w:rPr>
              <w:t xml:space="preserve"> </w:t>
            </w:r>
            <w:r>
              <w:rPr>
                <w:color w:val="373535"/>
                <w:sz w:val="19"/>
              </w:rPr>
              <w:t>parte</w:t>
            </w:r>
            <w:r>
              <w:rPr>
                <w:rFonts w:ascii="Times New Roman" w:hAnsi="Times New Roman"/>
                <w:color w:val="373535"/>
                <w:sz w:val="19"/>
              </w:rPr>
              <w:t xml:space="preserve"> </w:t>
            </w:r>
            <w:r>
              <w:rPr>
                <w:color w:val="373535"/>
                <w:sz w:val="19"/>
              </w:rPr>
              <w:t>inferior</w:t>
            </w:r>
            <w:r>
              <w:rPr>
                <w:rFonts w:ascii="Times New Roman" w:hAnsi="Times New Roman"/>
                <w:color w:val="373535"/>
                <w:sz w:val="19"/>
              </w:rPr>
              <w:t xml:space="preserve"> </w:t>
            </w:r>
            <w:r>
              <w:rPr>
                <w:color w:val="373535"/>
                <w:sz w:val="19"/>
              </w:rPr>
              <w:t>da</w:t>
            </w:r>
            <w:r>
              <w:rPr>
                <w:rFonts w:ascii="Times New Roman" w:hAnsi="Times New Roman"/>
                <w:color w:val="373535"/>
                <w:sz w:val="19"/>
              </w:rPr>
              <w:t xml:space="preserve"> </w:t>
            </w:r>
            <w:r>
              <w:rPr>
                <w:color w:val="373535"/>
                <w:sz w:val="19"/>
              </w:rPr>
              <w:t>tampa.</w:t>
            </w:r>
            <w:r>
              <w:rPr>
                <w:rFonts w:ascii="Times New Roman" w:hAnsi="Times New Roman"/>
                <w:color w:val="373535"/>
                <w:sz w:val="19"/>
              </w:rPr>
              <w:t xml:space="preserve"> </w:t>
            </w:r>
            <w:r>
              <w:rPr>
                <w:color w:val="373535"/>
                <w:sz w:val="19"/>
              </w:rPr>
              <w:t>Na</w:t>
            </w:r>
            <w:r>
              <w:rPr>
                <w:rFonts w:ascii="Times New Roman" w:hAnsi="Times New Roman"/>
                <w:color w:val="373535"/>
                <w:sz w:val="19"/>
              </w:rPr>
              <w:t xml:space="preserve"> </w:t>
            </w:r>
            <w:r>
              <w:rPr>
                <w:color w:val="373535"/>
                <w:sz w:val="19"/>
              </w:rPr>
              <w:t>cor</w:t>
            </w:r>
            <w:r>
              <w:rPr>
                <w:rFonts w:ascii="Times New Roman" w:hAnsi="Times New Roman"/>
                <w:color w:val="373535"/>
                <w:sz w:val="19"/>
              </w:rPr>
              <w:t xml:space="preserve"> </w:t>
            </w:r>
            <w:r>
              <w:rPr>
                <w:color w:val="373535"/>
                <w:sz w:val="19"/>
              </w:rPr>
              <w:t>a</w:t>
            </w:r>
            <w:r>
              <w:rPr>
                <w:rFonts w:ascii="Times New Roman" w:hAnsi="Times New Roman"/>
                <w:color w:val="373535"/>
                <w:sz w:val="19"/>
              </w:rPr>
              <w:t xml:space="preserve"> </w:t>
            </w:r>
            <w:r>
              <w:rPr>
                <w:color w:val="373535"/>
                <w:sz w:val="19"/>
              </w:rPr>
              <w:t>escolher.</w:t>
            </w:r>
          </w:p>
        </w:tc>
        <w:tc>
          <w:tcPr>
            <w:tcW w:w="939" w:type="dxa"/>
          </w:tcPr>
          <w:p w14:paraId="779F2AD4" w14:textId="77777777" w:rsidR="007C095F" w:rsidRDefault="007C095F">
            <w:pPr>
              <w:pStyle w:val="TableParagraph"/>
              <w:rPr>
                <w:rFonts w:ascii="Times New Roman"/>
                <w:sz w:val="19"/>
              </w:rPr>
            </w:pPr>
          </w:p>
          <w:p w14:paraId="303AEF51" w14:textId="77777777" w:rsidR="007C095F" w:rsidRDefault="007C095F">
            <w:pPr>
              <w:pStyle w:val="TableParagraph"/>
              <w:rPr>
                <w:rFonts w:ascii="Times New Roman"/>
                <w:sz w:val="19"/>
              </w:rPr>
            </w:pPr>
          </w:p>
          <w:p w14:paraId="5FFBCA45" w14:textId="77777777" w:rsidR="007C095F" w:rsidRDefault="007C095F">
            <w:pPr>
              <w:pStyle w:val="TableParagraph"/>
              <w:rPr>
                <w:rFonts w:ascii="Times New Roman"/>
                <w:sz w:val="19"/>
              </w:rPr>
            </w:pPr>
          </w:p>
          <w:p w14:paraId="598B9CB8" w14:textId="77777777" w:rsidR="007C095F" w:rsidRDefault="007C095F">
            <w:pPr>
              <w:pStyle w:val="TableParagraph"/>
              <w:rPr>
                <w:rFonts w:ascii="Times New Roman"/>
                <w:sz w:val="19"/>
              </w:rPr>
            </w:pPr>
          </w:p>
          <w:p w14:paraId="5C082F03" w14:textId="77777777" w:rsidR="007C095F" w:rsidRDefault="007C095F">
            <w:pPr>
              <w:pStyle w:val="TableParagraph"/>
              <w:rPr>
                <w:rFonts w:ascii="Times New Roman"/>
                <w:sz w:val="19"/>
              </w:rPr>
            </w:pPr>
          </w:p>
          <w:p w14:paraId="41005CB5" w14:textId="77777777" w:rsidR="007C095F" w:rsidRDefault="007C095F">
            <w:pPr>
              <w:pStyle w:val="TableParagraph"/>
              <w:spacing w:before="45"/>
              <w:rPr>
                <w:rFonts w:ascii="Times New Roman"/>
                <w:sz w:val="19"/>
              </w:rPr>
            </w:pPr>
          </w:p>
          <w:p w14:paraId="45F164B2" w14:textId="77777777" w:rsidR="007C095F" w:rsidRDefault="009D4B73">
            <w:pPr>
              <w:pStyle w:val="TableParagraph"/>
              <w:ind w:left="15" w:right="1"/>
              <w:jc w:val="center"/>
              <w:rPr>
                <w:sz w:val="19"/>
              </w:rPr>
            </w:pPr>
            <w:r>
              <w:rPr>
                <w:color w:val="373535"/>
                <w:spacing w:val="-2"/>
                <w:sz w:val="19"/>
              </w:rPr>
              <w:t>466640</w:t>
            </w:r>
          </w:p>
        </w:tc>
        <w:tc>
          <w:tcPr>
            <w:tcW w:w="501" w:type="dxa"/>
          </w:tcPr>
          <w:p w14:paraId="58B0CB71" w14:textId="77777777" w:rsidR="007C095F" w:rsidRDefault="007C095F">
            <w:pPr>
              <w:pStyle w:val="TableParagraph"/>
              <w:rPr>
                <w:rFonts w:ascii="Times New Roman"/>
                <w:sz w:val="19"/>
              </w:rPr>
            </w:pPr>
          </w:p>
          <w:p w14:paraId="11799288" w14:textId="77777777" w:rsidR="007C095F" w:rsidRDefault="007C095F">
            <w:pPr>
              <w:pStyle w:val="TableParagraph"/>
              <w:rPr>
                <w:rFonts w:ascii="Times New Roman"/>
                <w:sz w:val="19"/>
              </w:rPr>
            </w:pPr>
          </w:p>
          <w:p w14:paraId="7FF73522" w14:textId="77777777" w:rsidR="007C095F" w:rsidRDefault="007C095F">
            <w:pPr>
              <w:pStyle w:val="TableParagraph"/>
              <w:rPr>
                <w:rFonts w:ascii="Times New Roman"/>
                <w:sz w:val="19"/>
              </w:rPr>
            </w:pPr>
          </w:p>
          <w:p w14:paraId="49BE4F5D" w14:textId="77777777" w:rsidR="007C095F" w:rsidRDefault="007C095F">
            <w:pPr>
              <w:pStyle w:val="TableParagraph"/>
              <w:rPr>
                <w:rFonts w:ascii="Times New Roman"/>
                <w:sz w:val="19"/>
              </w:rPr>
            </w:pPr>
          </w:p>
          <w:p w14:paraId="24F77FEC" w14:textId="77777777" w:rsidR="007C095F" w:rsidRDefault="007C095F">
            <w:pPr>
              <w:pStyle w:val="TableParagraph"/>
              <w:rPr>
                <w:rFonts w:ascii="Times New Roman"/>
                <w:sz w:val="19"/>
              </w:rPr>
            </w:pPr>
          </w:p>
          <w:p w14:paraId="45F3521B" w14:textId="77777777" w:rsidR="007C095F" w:rsidRDefault="007C095F">
            <w:pPr>
              <w:pStyle w:val="TableParagraph"/>
              <w:spacing w:before="45"/>
              <w:rPr>
                <w:rFonts w:ascii="Times New Roman"/>
                <w:sz w:val="19"/>
              </w:rPr>
            </w:pPr>
          </w:p>
          <w:p w14:paraId="22A1B9B1" w14:textId="77777777" w:rsidR="007C095F" w:rsidRDefault="009D4B73">
            <w:pPr>
              <w:pStyle w:val="TableParagraph"/>
              <w:ind w:left="17" w:right="2"/>
              <w:jc w:val="center"/>
              <w:rPr>
                <w:sz w:val="19"/>
              </w:rPr>
            </w:pPr>
            <w:r>
              <w:rPr>
                <w:color w:val="373535"/>
                <w:spacing w:val="-4"/>
                <w:sz w:val="19"/>
              </w:rPr>
              <w:t>uni.</w:t>
            </w:r>
          </w:p>
        </w:tc>
        <w:tc>
          <w:tcPr>
            <w:tcW w:w="982" w:type="dxa"/>
          </w:tcPr>
          <w:p w14:paraId="315D73A6" w14:textId="77777777" w:rsidR="007C095F" w:rsidRDefault="007C095F">
            <w:pPr>
              <w:pStyle w:val="TableParagraph"/>
              <w:rPr>
                <w:rFonts w:ascii="Times New Roman"/>
                <w:sz w:val="19"/>
              </w:rPr>
            </w:pPr>
          </w:p>
          <w:p w14:paraId="692A718E" w14:textId="77777777" w:rsidR="007C095F" w:rsidRDefault="007C095F">
            <w:pPr>
              <w:pStyle w:val="TableParagraph"/>
              <w:rPr>
                <w:rFonts w:ascii="Times New Roman"/>
                <w:sz w:val="19"/>
              </w:rPr>
            </w:pPr>
          </w:p>
          <w:p w14:paraId="1C535504" w14:textId="77777777" w:rsidR="007C095F" w:rsidRDefault="007C095F">
            <w:pPr>
              <w:pStyle w:val="TableParagraph"/>
              <w:rPr>
                <w:rFonts w:ascii="Times New Roman"/>
                <w:sz w:val="19"/>
              </w:rPr>
            </w:pPr>
          </w:p>
          <w:p w14:paraId="43F13AAB" w14:textId="77777777" w:rsidR="007C095F" w:rsidRDefault="007C095F">
            <w:pPr>
              <w:pStyle w:val="TableParagraph"/>
              <w:rPr>
                <w:rFonts w:ascii="Times New Roman"/>
                <w:sz w:val="19"/>
              </w:rPr>
            </w:pPr>
          </w:p>
          <w:p w14:paraId="18647F26" w14:textId="77777777" w:rsidR="007C095F" w:rsidRDefault="007C095F">
            <w:pPr>
              <w:pStyle w:val="TableParagraph"/>
              <w:rPr>
                <w:rFonts w:ascii="Times New Roman"/>
                <w:sz w:val="19"/>
              </w:rPr>
            </w:pPr>
          </w:p>
          <w:p w14:paraId="626EA427" w14:textId="77777777" w:rsidR="007C095F" w:rsidRDefault="007C095F">
            <w:pPr>
              <w:pStyle w:val="TableParagraph"/>
              <w:spacing w:before="45"/>
              <w:rPr>
                <w:rFonts w:ascii="Times New Roman"/>
                <w:sz w:val="19"/>
              </w:rPr>
            </w:pPr>
          </w:p>
          <w:p w14:paraId="499C53B8" w14:textId="77777777" w:rsidR="007C095F" w:rsidRDefault="009D4B73">
            <w:pPr>
              <w:pStyle w:val="TableParagraph"/>
              <w:ind w:left="18"/>
              <w:jc w:val="center"/>
              <w:rPr>
                <w:sz w:val="19"/>
              </w:rPr>
            </w:pPr>
            <w:r>
              <w:rPr>
                <w:color w:val="373535"/>
                <w:spacing w:val="-2"/>
                <w:sz w:val="19"/>
              </w:rPr>
              <w:t>2.000</w:t>
            </w:r>
          </w:p>
        </w:tc>
      </w:tr>
    </w:tbl>
    <w:p w14:paraId="1B0AB070" w14:textId="77777777" w:rsidR="007C095F" w:rsidRDefault="007C095F">
      <w:pPr>
        <w:pStyle w:val="Corpodetexto"/>
        <w:rPr>
          <w:rFonts w:ascii="Times New Roman"/>
          <w:sz w:val="18"/>
        </w:rPr>
      </w:pPr>
    </w:p>
    <w:p w14:paraId="041F7EC0" w14:textId="77777777" w:rsidR="007C095F" w:rsidRDefault="007C095F">
      <w:pPr>
        <w:pStyle w:val="Corpodetexto"/>
        <w:rPr>
          <w:rFonts w:ascii="Times New Roman"/>
          <w:sz w:val="18"/>
        </w:rPr>
      </w:pPr>
    </w:p>
    <w:p w14:paraId="474E38DB" w14:textId="77777777" w:rsidR="007C095F" w:rsidRDefault="007C095F">
      <w:pPr>
        <w:pStyle w:val="Corpodetexto"/>
        <w:rPr>
          <w:rFonts w:ascii="Times New Roman"/>
          <w:sz w:val="18"/>
        </w:rPr>
      </w:pPr>
    </w:p>
    <w:p w14:paraId="1EE810BD" w14:textId="77777777" w:rsidR="007C095F" w:rsidRDefault="007C095F">
      <w:pPr>
        <w:pStyle w:val="Corpodetexto"/>
        <w:rPr>
          <w:rFonts w:ascii="Times New Roman"/>
          <w:sz w:val="18"/>
        </w:rPr>
      </w:pPr>
    </w:p>
    <w:p w14:paraId="47D6DAB5" w14:textId="77777777" w:rsidR="007C095F" w:rsidRDefault="007C095F">
      <w:pPr>
        <w:pStyle w:val="Corpodetexto"/>
        <w:spacing w:before="47"/>
        <w:rPr>
          <w:rFonts w:ascii="Times New Roman"/>
          <w:sz w:val="18"/>
        </w:rPr>
      </w:pPr>
    </w:p>
    <w:p w14:paraId="18912680" w14:textId="77777777" w:rsidR="007C095F" w:rsidRDefault="009D4B73">
      <w:pPr>
        <w:pStyle w:val="Ttulo3"/>
        <w:numPr>
          <w:ilvl w:val="0"/>
          <w:numId w:val="18"/>
        </w:numPr>
        <w:tabs>
          <w:tab w:val="left" w:pos="1239"/>
        </w:tabs>
        <w:ind w:left="1239" w:hanging="269"/>
      </w:pPr>
      <w:r>
        <w:rPr>
          <w:color w:val="373535"/>
        </w:rPr>
        <w:t>Estimativa</w:t>
      </w:r>
      <w:r>
        <w:rPr>
          <w:color w:val="373535"/>
          <w:spacing w:val="-4"/>
        </w:rPr>
        <w:t xml:space="preserve"> </w:t>
      </w:r>
      <w:r>
        <w:rPr>
          <w:color w:val="373535"/>
        </w:rPr>
        <w:t>do</w:t>
      </w:r>
      <w:r>
        <w:rPr>
          <w:color w:val="373535"/>
          <w:spacing w:val="-2"/>
        </w:rPr>
        <w:t xml:space="preserve"> </w:t>
      </w:r>
      <w:r>
        <w:rPr>
          <w:color w:val="373535"/>
        </w:rPr>
        <w:t>Valor</w:t>
      </w:r>
      <w:r>
        <w:rPr>
          <w:color w:val="373535"/>
          <w:spacing w:val="-2"/>
        </w:rPr>
        <w:t xml:space="preserve"> </w:t>
      </w:r>
      <w:r>
        <w:rPr>
          <w:color w:val="373535"/>
        </w:rPr>
        <w:t>da</w:t>
      </w:r>
      <w:r>
        <w:rPr>
          <w:color w:val="373535"/>
          <w:spacing w:val="-2"/>
        </w:rPr>
        <w:t xml:space="preserve"> Contrata©ão</w:t>
      </w:r>
    </w:p>
    <w:p w14:paraId="137EC0B0" w14:textId="77777777" w:rsidR="007C095F" w:rsidRDefault="009D4B73">
      <w:pPr>
        <w:spacing w:before="240"/>
        <w:ind w:left="970"/>
        <w:jc w:val="both"/>
        <w:rPr>
          <w:rFonts w:ascii="Times New Roman"/>
          <w:sz w:val="18"/>
        </w:rPr>
      </w:pPr>
      <w:r>
        <w:rPr>
          <w:rFonts w:ascii="Times New Roman"/>
          <w:b/>
          <w:color w:val="373535"/>
          <w:sz w:val="18"/>
        </w:rPr>
        <w:t>Valor</w:t>
      </w:r>
      <w:r>
        <w:rPr>
          <w:rFonts w:ascii="Times New Roman"/>
          <w:b/>
          <w:color w:val="373535"/>
          <w:spacing w:val="-2"/>
          <w:sz w:val="18"/>
        </w:rPr>
        <w:t xml:space="preserve"> </w:t>
      </w:r>
      <w:r>
        <w:rPr>
          <w:rFonts w:ascii="Times New Roman"/>
          <w:b/>
          <w:color w:val="373535"/>
          <w:sz w:val="18"/>
        </w:rPr>
        <w:t xml:space="preserve">(R$): </w:t>
      </w:r>
      <w:r>
        <w:rPr>
          <w:rFonts w:ascii="Times New Roman"/>
          <w:color w:val="373535"/>
          <w:spacing w:val="-2"/>
          <w:sz w:val="18"/>
        </w:rPr>
        <w:t>5O.6OO,OO</w:t>
      </w:r>
    </w:p>
    <w:p w14:paraId="00B2DEA8" w14:textId="77777777" w:rsidR="007C095F" w:rsidRDefault="007C095F">
      <w:pPr>
        <w:pStyle w:val="Corpodetexto"/>
        <w:spacing w:before="19"/>
        <w:rPr>
          <w:rFonts w:ascii="Times New Roman"/>
          <w:sz w:val="18"/>
        </w:rPr>
      </w:pPr>
    </w:p>
    <w:p w14:paraId="691487C7" w14:textId="77777777" w:rsidR="007C095F" w:rsidRDefault="009D4B73">
      <w:pPr>
        <w:pStyle w:val="PargrafodaLista"/>
        <w:numPr>
          <w:ilvl w:val="1"/>
          <w:numId w:val="18"/>
        </w:numPr>
        <w:tabs>
          <w:tab w:val="left" w:pos="1890"/>
        </w:tabs>
        <w:spacing w:before="0" w:line="268" w:lineRule="auto"/>
        <w:ind w:left="1569" w:right="1344" w:firstLine="0"/>
        <w:rPr>
          <w:rFonts w:ascii="Times New Roman" w:hAnsi="Times New Roman"/>
          <w:color w:val="373535"/>
          <w:sz w:val="18"/>
        </w:rPr>
      </w:pPr>
      <w:r>
        <w:rPr>
          <w:rFonts w:ascii="Times New Roman" w:hAnsi="Times New Roman"/>
          <w:color w:val="373535"/>
          <w:sz w:val="18"/>
        </w:rPr>
        <w:t>O Valor unitário de cada item foi apurado após pesquisa de mercado em sítio eletrônico do governo, de acordo com os normativos legais:</w:t>
      </w:r>
    </w:p>
    <w:p w14:paraId="53A9D8B3" w14:textId="77777777" w:rsidR="007C095F" w:rsidRDefault="007C095F">
      <w:pPr>
        <w:pStyle w:val="Corpodetexto"/>
        <w:spacing w:before="1"/>
        <w:rPr>
          <w:rFonts w:ascii="Times New Roman"/>
          <w:sz w:val="16"/>
        </w:rPr>
      </w:pPr>
    </w:p>
    <w:tbl>
      <w:tblPr>
        <w:tblStyle w:val="TableNormal"/>
        <w:tblW w:w="0" w:type="auto"/>
        <w:tblInd w:w="977" w:type="dxa"/>
        <w:tblBorders>
          <w:top w:val="single" w:sz="6" w:space="0" w:color="373535"/>
          <w:left w:val="single" w:sz="6" w:space="0" w:color="373535"/>
          <w:bottom w:val="single" w:sz="6" w:space="0" w:color="373535"/>
          <w:right w:val="single" w:sz="6" w:space="0" w:color="373535"/>
          <w:insideH w:val="single" w:sz="6" w:space="0" w:color="373535"/>
          <w:insideV w:val="single" w:sz="6" w:space="0" w:color="373535"/>
        </w:tblBorders>
        <w:tblLayout w:type="fixed"/>
        <w:tblLook w:val="01E0" w:firstRow="1" w:lastRow="1" w:firstColumn="1" w:lastColumn="1" w:noHBand="0" w:noVBand="0"/>
      </w:tblPr>
      <w:tblGrid>
        <w:gridCol w:w="525"/>
        <w:gridCol w:w="2731"/>
        <w:gridCol w:w="995"/>
        <w:gridCol w:w="471"/>
        <w:gridCol w:w="1045"/>
        <w:gridCol w:w="1520"/>
        <w:gridCol w:w="1708"/>
      </w:tblGrid>
      <w:tr w:rsidR="007C095F" w14:paraId="1B988BCD" w14:textId="77777777">
        <w:trPr>
          <w:trHeight w:val="325"/>
        </w:trPr>
        <w:tc>
          <w:tcPr>
            <w:tcW w:w="8995" w:type="dxa"/>
            <w:gridSpan w:val="7"/>
          </w:tcPr>
          <w:p w14:paraId="35EB368D" w14:textId="77777777" w:rsidR="007C095F" w:rsidRDefault="009D4B73">
            <w:pPr>
              <w:pStyle w:val="TableParagraph"/>
              <w:spacing w:before="35"/>
              <w:ind w:left="14"/>
              <w:jc w:val="center"/>
              <w:rPr>
                <w:rFonts w:ascii="Arial" w:hAnsi="Arial"/>
                <w:b/>
              </w:rPr>
            </w:pPr>
            <w:r>
              <w:rPr>
                <w:rFonts w:ascii="Arial" w:hAnsi="Arial"/>
                <w:b/>
                <w:color w:val="373535"/>
              </w:rPr>
              <w:t>RESUMO</w:t>
            </w:r>
            <w:r>
              <w:rPr>
                <w:rFonts w:ascii="Times New Roman" w:hAnsi="Times New Roman"/>
                <w:color w:val="373535"/>
                <w:spacing w:val="20"/>
              </w:rPr>
              <w:t xml:space="preserve"> </w:t>
            </w:r>
            <w:r>
              <w:rPr>
                <w:rFonts w:ascii="Arial" w:hAnsi="Arial"/>
                <w:b/>
                <w:color w:val="373535"/>
              </w:rPr>
              <w:t>DA</w:t>
            </w:r>
            <w:r>
              <w:rPr>
                <w:rFonts w:ascii="Times New Roman" w:hAnsi="Times New Roman"/>
                <w:color w:val="373535"/>
                <w:spacing w:val="20"/>
              </w:rPr>
              <w:t xml:space="preserve"> </w:t>
            </w:r>
            <w:r>
              <w:rPr>
                <w:rFonts w:ascii="Arial" w:hAnsi="Arial"/>
                <w:b/>
                <w:color w:val="373535"/>
              </w:rPr>
              <w:t>PESQUISA</w:t>
            </w:r>
            <w:r>
              <w:rPr>
                <w:rFonts w:ascii="Times New Roman" w:hAnsi="Times New Roman"/>
                <w:color w:val="373535"/>
                <w:spacing w:val="21"/>
              </w:rPr>
              <w:t xml:space="preserve"> </w:t>
            </w:r>
            <w:r>
              <w:rPr>
                <w:rFonts w:ascii="Arial" w:hAnsi="Arial"/>
                <w:b/>
                <w:color w:val="373535"/>
              </w:rPr>
              <w:t>DE</w:t>
            </w:r>
            <w:r>
              <w:rPr>
                <w:rFonts w:ascii="Times New Roman" w:hAnsi="Times New Roman"/>
                <w:color w:val="373535"/>
                <w:spacing w:val="20"/>
              </w:rPr>
              <w:t xml:space="preserve"> </w:t>
            </w:r>
            <w:r>
              <w:rPr>
                <w:rFonts w:ascii="Arial" w:hAnsi="Arial"/>
                <w:b/>
                <w:color w:val="373535"/>
              </w:rPr>
              <w:t>PREÇO</w:t>
            </w:r>
            <w:r>
              <w:rPr>
                <w:rFonts w:ascii="Times New Roman" w:hAnsi="Times New Roman"/>
                <w:color w:val="373535"/>
                <w:spacing w:val="20"/>
              </w:rPr>
              <w:t xml:space="preserve"> </w:t>
            </w:r>
            <w:r>
              <w:rPr>
                <w:rFonts w:ascii="Arial" w:hAnsi="Arial"/>
                <w:b/>
                <w:color w:val="373535"/>
              </w:rPr>
              <w:t>-</w:t>
            </w:r>
            <w:r>
              <w:rPr>
                <w:rFonts w:ascii="Times New Roman" w:hAnsi="Times New Roman"/>
                <w:color w:val="373535"/>
                <w:spacing w:val="21"/>
              </w:rPr>
              <w:t xml:space="preserve"> </w:t>
            </w:r>
            <w:r>
              <w:rPr>
                <w:rFonts w:ascii="Arial" w:hAnsi="Arial"/>
                <w:b/>
                <w:color w:val="373535"/>
              </w:rPr>
              <w:t>REFERÊNCIA:</w:t>
            </w:r>
            <w:r>
              <w:rPr>
                <w:rFonts w:ascii="Times New Roman" w:hAnsi="Times New Roman"/>
                <w:color w:val="373535"/>
                <w:spacing w:val="20"/>
              </w:rPr>
              <w:t xml:space="preserve"> </w:t>
            </w:r>
            <w:r>
              <w:rPr>
                <w:rFonts w:ascii="Arial" w:hAnsi="Arial"/>
                <w:b/>
                <w:color w:val="373535"/>
                <w:spacing w:val="-2"/>
              </w:rPr>
              <w:t>MEDIANA</w:t>
            </w:r>
          </w:p>
        </w:tc>
      </w:tr>
      <w:tr w:rsidR="007C095F" w14:paraId="56CA94B3" w14:textId="77777777">
        <w:trPr>
          <w:trHeight w:val="915"/>
        </w:trPr>
        <w:tc>
          <w:tcPr>
            <w:tcW w:w="525" w:type="dxa"/>
          </w:tcPr>
          <w:p w14:paraId="46380360" w14:textId="77777777" w:rsidR="007C095F" w:rsidRDefault="007C095F">
            <w:pPr>
              <w:pStyle w:val="TableParagraph"/>
              <w:spacing w:before="77"/>
              <w:rPr>
                <w:rFonts w:ascii="Times New Roman"/>
              </w:rPr>
            </w:pPr>
          </w:p>
          <w:p w14:paraId="6DE653C9" w14:textId="77777777" w:rsidR="007C095F" w:rsidRDefault="009D4B73">
            <w:pPr>
              <w:pStyle w:val="TableParagraph"/>
              <w:ind w:left="31"/>
              <w:rPr>
                <w:rFonts w:ascii="Arial"/>
                <w:b/>
              </w:rPr>
            </w:pPr>
            <w:r>
              <w:rPr>
                <w:rFonts w:ascii="Arial"/>
                <w:b/>
                <w:color w:val="373535"/>
                <w:spacing w:val="-4"/>
              </w:rPr>
              <w:t>Item</w:t>
            </w:r>
          </w:p>
        </w:tc>
        <w:tc>
          <w:tcPr>
            <w:tcW w:w="2731" w:type="dxa"/>
          </w:tcPr>
          <w:p w14:paraId="38294506" w14:textId="77777777" w:rsidR="007C095F" w:rsidRDefault="007C095F">
            <w:pPr>
              <w:pStyle w:val="TableParagraph"/>
              <w:spacing w:before="77"/>
              <w:rPr>
                <w:rFonts w:ascii="Times New Roman"/>
              </w:rPr>
            </w:pPr>
          </w:p>
          <w:p w14:paraId="2249CC86" w14:textId="77777777" w:rsidR="007C095F" w:rsidRDefault="009D4B73">
            <w:pPr>
              <w:pStyle w:val="TableParagraph"/>
              <w:ind w:left="296"/>
              <w:rPr>
                <w:rFonts w:ascii="Arial" w:hAnsi="Arial"/>
                <w:b/>
              </w:rPr>
            </w:pPr>
            <w:r>
              <w:rPr>
                <w:rFonts w:ascii="Arial" w:hAnsi="Arial"/>
                <w:b/>
                <w:color w:val="373535"/>
              </w:rPr>
              <w:t>Descrição</w:t>
            </w:r>
            <w:r>
              <w:rPr>
                <w:rFonts w:ascii="Times New Roman" w:hAnsi="Times New Roman"/>
                <w:color w:val="373535"/>
                <w:spacing w:val="28"/>
              </w:rPr>
              <w:t xml:space="preserve"> </w:t>
            </w:r>
            <w:r>
              <w:rPr>
                <w:rFonts w:ascii="Arial" w:hAnsi="Arial"/>
                <w:b/>
                <w:color w:val="373535"/>
                <w:spacing w:val="-2"/>
              </w:rPr>
              <w:t>resumida</w:t>
            </w:r>
          </w:p>
        </w:tc>
        <w:tc>
          <w:tcPr>
            <w:tcW w:w="995" w:type="dxa"/>
          </w:tcPr>
          <w:p w14:paraId="04380640" w14:textId="77777777" w:rsidR="007C095F" w:rsidRDefault="007C095F">
            <w:pPr>
              <w:pStyle w:val="TableParagraph"/>
              <w:spacing w:before="77"/>
              <w:rPr>
                <w:rFonts w:ascii="Times New Roman"/>
              </w:rPr>
            </w:pPr>
          </w:p>
          <w:p w14:paraId="7454895B" w14:textId="77777777" w:rsidR="007C095F" w:rsidRDefault="009D4B73">
            <w:pPr>
              <w:pStyle w:val="TableParagraph"/>
              <w:ind w:left="22"/>
              <w:rPr>
                <w:rFonts w:ascii="Arial"/>
                <w:b/>
              </w:rPr>
            </w:pPr>
            <w:r>
              <w:rPr>
                <w:rFonts w:ascii="Arial"/>
                <w:b/>
                <w:color w:val="373535"/>
                <w:spacing w:val="-2"/>
              </w:rPr>
              <w:t>CATMAT</w:t>
            </w:r>
          </w:p>
        </w:tc>
        <w:tc>
          <w:tcPr>
            <w:tcW w:w="471" w:type="dxa"/>
          </w:tcPr>
          <w:p w14:paraId="6A266C88" w14:textId="77777777" w:rsidR="007C095F" w:rsidRDefault="007C095F">
            <w:pPr>
              <w:pStyle w:val="TableParagraph"/>
              <w:spacing w:before="77"/>
              <w:rPr>
                <w:rFonts w:ascii="Times New Roman"/>
              </w:rPr>
            </w:pPr>
          </w:p>
          <w:p w14:paraId="5F1E7CA3" w14:textId="77777777" w:rsidR="007C095F" w:rsidRDefault="009D4B73">
            <w:pPr>
              <w:pStyle w:val="TableParagraph"/>
              <w:ind w:left="35"/>
              <w:rPr>
                <w:rFonts w:ascii="Arial"/>
                <w:b/>
              </w:rPr>
            </w:pPr>
            <w:r>
              <w:rPr>
                <w:rFonts w:ascii="Arial"/>
                <w:b/>
                <w:color w:val="373535"/>
                <w:spacing w:val="-4"/>
              </w:rPr>
              <w:t>uni.</w:t>
            </w:r>
          </w:p>
        </w:tc>
        <w:tc>
          <w:tcPr>
            <w:tcW w:w="1045" w:type="dxa"/>
          </w:tcPr>
          <w:p w14:paraId="2FA07440" w14:textId="77777777" w:rsidR="007C095F" w:rsidRDefault="009D4B73">
            <w:pPr>
              <w:pStyle w:val="TableParagraph"/>
              <w:spacing w:before="182" w:line="280" w:lineRule="auto"/>
              <w:ind w:left="34" w:firstLine="281"/>
              <w:rPr>
                <w:rFonts w:ascii="Arial"/>
                <w:b/>
              </w:rPr>
            </w:pPr>
            <w:r>
              <w:rPr>
                <w:rFonts w:ascii="Arial"/>
                <w:b/>
                <w:color w:val="373535"/>
                <w:spacing w:val="-4"/>
              </w:rPr>
              <w:t>qtd</w:t>
            </w:r>
            <w:r>
              <w:rPr>
                <w:rFonts w:ascii="Times New Roman"/>
                <w:color w:val="373535"/>
                <w:spacing w:val="-4"/>
              </w:rPr>
              <w:t xml:space="preserve"> </w:t>
            </w:r>
            <w:r>
              <w:rPr>
                <w:rFonts w:ascii="Arial"/>
                <w:b/>
                <w:color w:val="373535"/>
                <w:spacing w:val="-2"/>
              </w:rPr>
              <w:t>estimada</w:t>
            </w:r>
          </w:p>
        </w:tc>
        <w:tc>
          <w:tcPr>
            <w:tcW w:w="1520" w:type="dxa"/>
          </w:tcPr>
          <w:p w14:paraId="39987878" w14:textId="77777777" w:rsidR="007C095F" w:rsidRDefault="009D4B73">
            <w:pPr>
              <w:pStyle w:val="TableParagraph"/>
              <w:spacing w:before="4" w:line="296" w:lineRule="exact"/>
              <w:ind w:left="66" w:right="112" w:firstLine="61"/>
              <w:jc w:val="center"/>
              <w:rPr>
                <w:rFonts w:ascii="Arial" w:hAnsi="Arial"/>
                <w:b/>
              </w:rPr>
            </w:pPr>
            <w:r>
              <w:rPr>
                <w:rFonts w:ascii="Arial" w:hAnsi="Arial"/>
                <w:b/>
                <w:color w:val="373535"/>
                <w:spacing w:val="-2"/>
              </w:rPr>
              <w:t>Valor</w:t>
            </w:r>
            <w:r>
              <w:rPr>
                <w:rFonts w:ascii="Times New Roman" w:hAnsi="Times New Roman"/>
                <w:color w:val="373535"/>
                <w:spacing w:val="-2"/>
              </w:rPr>
              <w:t xml:space="preserve"> </w:t>
            </w:r>
            <w:r>
              <w:rPr>
                <w:rFonts w:ascii="Arial" w:hAnsi="Arial"/>
                <w:b/>
                <w:color w:val="373535"/>
                <w:spacing w:val="-2"/>
              </w:rPr>
              <w:t>máximo</w:t>
            </w:r>
            <w:r>
              <w:rPr>
                <w:rFonts w:ascii="Times New Roman" w:hAnsi="Times New Roman"/>
                <w:color w:val="373535"/>
                <w:spacing w:val="-2"/>
              </w:rPr>
              <w:t xml:space="preserve"> </w:t>
            </w:r>
            <w:r>
              <w:rPr>
                <w:rFonts w:ascii="Arial" w:hAnsi="Arial"/>
                <w:b/>
                <w:color w:val="373535"/>
              </w:rPr>
              <w:t>unitário</w:t>
            </w:r>
            <w:r>
              <w:rPr>
                <w:rFonts w:ascii="Times New Roman" w:hAnsi="Times New Roman"/>
                <w:color w:val="373535"/>
                <w:spacing w:val="-3"/>
              </w:rPr>
              <w:t xml:space="preserve"> </w:t>
            </w:r>
            <w:r>
              <w:rPr>
                <w:rFonts w:ascii="Arial" w:hAnsi="Arial"/>
                <w:b/>
                <w:color w:val="373535"/>
              </w:rPr>
              <w:t>(R$)</w:t>
            </w:r>
          </w:p>
        </w:tc>
        <w:tc>
          <w:tcPr>
            <w:tcW w:w="1708" w:type="dxa"/>
          </w:tcPr>
          <w:p w14:paraId="2952566E" w14:textId="77777777" w:rsidR="007C095F" w:rsidRDefault="009D4B73">
            <w:pPr>
              <w:pStyle w:val="TableParagraph"/>
              <w:spacing w:before="182" w:line="280" w:lineRule="auto"/>
              <w:ind w:left="334" w:hanging="219"/>
              <w:rPr>
                <w:rFonts w:ascii="Arial" w:hAnsi="Arial"/>
                <w:b/>
              </w:rPr>
            </w:pPr>
            <w:r>
              <w:rPr>
                <w:rFonts w:ascii="Arial" w:hAnsi="Arial"/>
                <w:b/>
                <w:color w:val="373535"/>
              </w:rPr>
              <w:t>Valor</w:t>
            </w:r>
            <w:r>
              <w:rPr>
                <w:rFonts w:ascii="Times New Roman" w:hAnsi="Times New Roman"/>
                <w:color w:val="373535"/>
              </w:rPr>
              <w:t xml:space="preserve"> </w:t>
            </w:r>
            <w:r>
              <w:rPr>
                <w:rFonts w:ascii="Arial" w:hAnsi="Arial"/>
                <w:b/>
                <w:color w:val="373535"/>
              </w:rPr>
              <w:t>máximo</w:t>
            </w:r>
            <w:r>
              <w:rPr>
                <w:rFonts w:ascii="Times New Roman" w:hAnsi="Times New Roman"/>
                <w:color w:val="373535"/>
              </w:rPr>
              <w:t xml:space="preserve"> </w:t>
            </w:r>
            <w:r>
              <w:rPr>
                <w:rFonts w:ascii="Arial" w:hAnsi="Arial"/>
                <w:b/>
                <w:color w:val="373535"/>
              </w:rPr>
              <w:t>total</w:t>
            </w:r>
            <w:r>
              <w:rPr>
                <w:rFonts w:ascii="Times New Roman" w:hAnsi="Times New Roman"/>
                <w:color w:val="373535"/>
              </w:rPr>
              <w:t xml:space="preserve"> </w:t>
            </w:r>
            <w:r>
              <w:rPr>
                <w:rFonts w:ascii="Arial" w:hAnsi="Arial"/>
                <w:b/>
                <w:color w:val="373535"/>
              </w:rPr>
              <w:t>(R$)</w:t>
            </w:r>
          </w:p>
        </w:tc>
      </w:tr>
      <w:tr w:rsidR="007C095F" w14:paraId="49C675EC" w14:textId="77777777">
        <w:trPr>
          <w:trHeight w:val="2701"/>
        </w:trPr>
        <w:tc>
          <w:tcPr>
            <w:tcW w:w="525" w:type="dxa"/>
            <w:tcBorders>
              <w:bottom w:val="nil"/>
            </w:tcBorders>
          </w:tcPr>
          <w:p w14:paraId="34B76F98" w14:textId="77777777" w:rsidR="007C095F" w:rsidRDefault="007C095F">
            <w:pPr>
              <w:pStyle w:val="TableParagraph"/>
              <w:rPr>
                <w:rFonts w:ascii="Times New Roman"/>
                <w:sz w:val="18"/>
              </w:rPr>
            </w:pPr>
          </w:p>
        </w:tc>
        <w:tc>
          <w:tcPr>
            <w:tcW w:w="2731" w:type="dxa"/>
            <w:tcBorders>
              <w:bottom w:val="nil"/>
            </w:tcBorders>
          </w:tcPr>
          <w:p w14:paraId="7C40E884" w14:textId="77777777" w:rsidR="007C095F" w:rsidRDefault="009D4B73">
            <w:pPr>
              <w:pStyle w:val="TableParagraph"/>
              <w:tabs>
                <w:tab w:val="left" w:pos="1677"/>
              </w:tabs>
              <w:spacing w:before="29" w:line="273" w:lineRule="auto"/>
              <w:ind w:left="22" w:right="5"/>
              <w:jc w:val="both"/>
            </w:pPr>
            <w:r>
              <w:rPr>
                <w:color w:val="373535"/>
              </w:rPr>
              <w:t>Camiseta</w:t>
            </w:r>
            <w:r>
              <w:rPr>
                <w:rFonts w:ascii="Times New Roman" w:hAnsi="Times New Roman"/>
                <w:color w:val="373535"/>
              </w:rPr>
              <w:t xml:space="preserve"> </w:t>
            </w:r>
            <w:r>
              <w:rPr>
                <w:color w:val="373535"/>
              </w:rPr>
              <w:t>personalizada,</w:t>
            </w:r>
            <w:r>
              <w:rPr>
                <w:rFonts w:ascii="Times New Roman" w:hAnsi="Times New Roman"/>
                <w:color w:val="373535"/>
              </w:rPr>
              <w:t xml:space="preserve"> </w:t>
            </w:r>
            <w:r>
              <w:rPr>
                <w:color w:val="373535"/>
              </w:rPr>
              <w:t>modelo:</w:t>
            </w:r>
            <w:r>
              <w:rPr>
                <w:rFonts w:ascii="Times New Roman" w:hAnsi="Times New Roman"/>
                <w:color w:val="373535"/>
              </w:rPr>
              <w:t xml:space="preserve"> </w:t>
            </w:r>
            <w:r>
              <w:rPr>
                <w:color w:val="373535"/>
              </w:rPr>
              <w:t>tradicional</w:t>
            </w:r>
            <w:r>
              <w:rPr>
                <w:rFonts w:ascii="Times New Roman" w:hAnsi="Times New Roman"/>
                <w:color w:val="373535"/>
              </w:rPr>
              <w:t xml:space="preserve"> </w:t>
            </w:r>
            <w:r>
              <w:rPr>
                <w:color w:val="373535"/>
              </w:rPr>
              <w:t>com</w:t>
            </w:r>
            <w:r>
              <w:rPr>
                <w:rFonts w:ascii="Times New Roman" w:hAnsi="Times New Roman"/>
                <w:color w:val="373535"/>
              </w:rPr>
              <w:t xml:space="preserve"> </w:t>
            </w:r>
            <w:r>
              <w:rPr>
                <w:color w:val="373535"/>
              </w:rPr>
              <w:t>gola</w:t>
            </w:r>
            <w:r>
              <w:rPr>
                <w:rFonts w:ascii="Times New Roman" w:hAnsi="Times New Roman"/>
                <w:color w:val="373535"/>
              </w:rPr>
              <w:t xml:space="preserve"> </w:t>
            </w:r>
            <w:r>
              <w:rPr>
                <w:color w:val="373535"/>
              </w:rPr>
              <w:t>redonda</w:t>
            </w:r>
            <w:r>
              <w:rPr>
                <w:rFonts w:ascii="Times New Roman" w:hAnsi="Times New Roman"/>
                <w:color w:val="373535"/>
              </w:rPr>
              <w:t xml:space="preserve"> </w:t>
            </w:r>
            <w:r>
              <w:rPr>
                <w:color w:val="373535"/>
              </w:rPr>
              <w:t>unissex;</w:t>
            </w:r>
            <w:r>
              <w:rPr>
                <w:rFonts w:ascii="Times New Roman" w:hAnsi="Times New Roman"/>
                <w:color w:val="373535"/>
              </w:rPr>
              <w:t xml:space="preserve"> </w:t>
            </w:r>
            <w:r>
              <w:rPr>
                <w:color w:val="373535"/>
              </w:rPr>
              <w:t>em</w:t>
            </w:r>
            <w:r>
              <w:rPr>
                <w:rFonts w:ascii="Times New Roman" w:hAnsi="Times New Roman"/>
                <w:color w:val="373535"/>
              </w:rPr>
              <w:t xml:space="preserve"> </w:t>
            </w:r>
            <w:r>
              <w:rPr>
                <w:color w:val="373535"/>
              </w:rPr>
              <w:t>malha</w:t>
            </w:r>
            <w:r>
              <w:rPr>
                <w:rFonts w:ascii="Times New Roman" w:hAnsi="Times New Roman"/>
                <w:color w:val="373535"/>
              </w:rPr>
              <w:t xml:space="preserve"> </w:t>
            </w:r>
            <w:r>
              <w:rPr>
                <w:color w:val="373535"/>
              </w:rPr>
              <w:t>penteada</w:t>
            </w:r>
            <w:r>
              <w:rPr>
                <w:rFonts w:ascii="Times New Roman" w:hAnsi="Times New Roman"/>
                <w:color w:val="373535"/>
              </w:rPr>
              <w:t xml:space="preserve"> </w:t>
            </w:r>
            <w:r>
              <w:rPr>
                <w:color w:val="373535"/>
              </w:rPr>
              <w:t>100%</w:t>
            </w:r>
            <w:r>
              <w:rPr>
                <w:rFonts w:ascii="Times New Roman" w:hAnsi="Times New Roman"/>
                <w:color w:val="373535"/>
              </w:rPr>
              <w:t xml:space="preserve"> </w:t>
            </w:r>
            <w:r>
              <w:rPr>
                <w:color w:val="373535"/>
                <w:spacing w:val="-2"/>
              </w:rPr>
              <w:t>algodão;</w:t>
            </w:r>
            <w:r>
              <w:rPr>
                <w:rFonts w:ascii="Times New Roman" w:hAnsi="Times New Roman"/>
                <w:color w:val="373535"/>
              </w:rPr>
              <w:tab/>
            </w:r>
            <w:r>
              <w:rPr>
                <w:color w:val="373535"/>
                <w:spacing w:val="-2"/>
              </w:rPr>
              <w:t>Detalhes:</w:t>
            </w:r>
            <w:r>
              <w:rPr>
                <w:rFonts w:ascii="Times New Roman" w:hAnsi="Times New Roman"/>
                <w:color w:val="373535"/>
                <w:spacing w:val="-2"/>
              </w:rPr>
              <w:t xml:space="preserve"> </w:t>
            </w:r>
            <w:r>
              <w:rPr>
                <w:color w:val="373535"/>
              </w:rPr>
              <w:t>manga</w:t>
            </w:r>
            <w:r>
              <w:rPr>
                <w:rFonts w:ascii="Times New Roman" w:hAnsi="Times New Roman"/>
                <w:color w:val="373535"/>
              </w:rPr>
              <w:t xml:space="preserve"> </w:t>
            </w:r>
            <w:r>
              <w:rPr>
                <w:color w:val="373535"/>
              </w:rPr>
              <w:t>curta,</w:t>
            </w:r>
            <w:r>
              <w:rPr>
                <w:rFonts w:ascii="Times New Roman" w:hAnsi="Times New Roman"/>
                <w:color w:val="373535"/>
              </w:rPr>
              <w:t xml:space="preserve"> </w:t>
            </w:r>
            <w:r>
              <w:rPr>
                <w:color w:val="373535"/>
              </w:rPr>
              <w:t>impressão</w:t>
            </w:r>
            <w:r>
              <w:rPr>
                <w:rFonts w:ascii="Times New Roman" w:hAnsi="Times New Roman"/>
                <w:color w:val="373535"/>
              </w:rPr>
              <w:t xml:space="preserve"> </w:t>
            </w:r>
            <w:r>
              <w:rPr>
                <w:color w:val="373535"/>
              </w:rPr>
              <w:t>colorida,</w:t>
            </w:r>
            <w:r>
              <w:rPr>
                <w:rFonts w:ascii="Times New Roman" w:hAnsi="Times New Roman"/>
                <w:color w:val="373535"/>
              </w:rPr>
              <w:t xml:space="preserve"> </w:t>
            </w:r>
            <w:r>
              <w:rPr>
                <w:color w:val="373535"/>
              </w:rPr>
              <w:t>personalizada,</w:t>
            </w:r>
            <w:r>
              <w:rPr>
                <w:rFonts w:ascii="Times New Roman" w:hAnsi="Times New Roman"/>
                <w:color w:val="373535"/>
              </w:rPr>
              <w:t xml:space="preserve"> </w:t>
            </w:r>
            <w:r>
              <w:rPr>
                <w:color w:val="373535"/>
              </w:rPr>
              <w:t>impressão</w:t>
            </w:r>
            <w:r>
              <w:rPr>
                <w:rFonts w:ascii="Times New Roman" w:hAnsi="Times New Roman"/>
                <w:color w:val="373535"/>
              </w:rPr>
              <w:t xml:space="preserve"> </w:t>
            </w:r>
            <w:r>
              <w:rPr>
                <w:color w:val="373535"/>
              </w:rPr>
              <w:t>sublimação,</w:t>
            </w:r>
            <w:r>
              <w:rPr>
                <w:rFonts w:ascii="Times New Roman" w:hAnsi="Times New Roman"/>
                <w:color w:val="373535"/>
              </w:rPr>
              <w:t xml:space="preserve"> </w:t>
            </w:r>
            <w:r>
              <w:rPr>
                <w:color w:val="373535"/>
              </w:rPr>
              <w:t>a</w:t>
            </w:r>
            <w:r>
              <w:rPr>
                <w:rFonts w:ascii="Times New Roman" w:hAnsi="Times New Roman"/>
                <w:color w:val="373535"/>
              </w:rPr>
              <w:t xml:space="preserve"> </w:t>
            </w:r>
            <w:r>
              <w:rPr>
                <w:color w:val="373535"/>
              </w:rPr>
              <w:t>laser</w:t>
            </w:r>
            <w:r>
              <w:rPr>
                <w:rFonts w:ascii="Times New Roman" w:hAnsi="Times New Roman"/>
                <w:color w:val="373535"/>
                <w:spacing w:val="68"/>
              </w:rPr>
              <w:t xml:space="preserve"> </w:t>
            </w:r>
            <w:r>
              <w:rPr>
                <w:color w:val="373535"/>
              </w:rPr>
              <w:t>ou</w:t>
            </w:r>
            <w:r>
              <w:rPr>
                <w:rFonts w:ascii="Times New Roman" w:hAnsi="Times New Roman"/>
                <w:color w:val="373535"/>
                <w:spacing w:val="69"/>
              </w:rPr>
              <w:t xml:space="preserve"> </w:t>
            </w:r>
            <w:r>
              <w:rPr>
                <w:color w:val="373535"/>
              </w:rPr>
              <w:t>digital,</w:t>
            </w:r>
            <w:r>
              <w:rPr>
                <w:rFonts w:ascii="Times New Roman" w:hAnsi="Times New Roman"/>
                <w:color w:val="373535"/>
                <w:spacing w:val="68"/>
              </w:rPr>
              <w:t xml:space="preserve"> </w:t>
            </w:r>
            <w:r>
              <w:rPr>
                <w:color w:val="373535"/>
              </w:rPr>
              <w:t>na</w:t>
            </w:r>
            <w:r>
              <w:rPr>
                <w:rFonts w:ascii="Times New Roman" w:hAnsi="Times New Roman"/>
                <w:color w:val="373535"/>
                <w:spacing w:val="69"/>
              </w:rPr>
              <w:t xml:space="preserve"> </w:t>
            </w:r>
            <w:r>
              <w:rPr>
                <w:color w:val="373535"/>
                <w:spacing w:val="-2"/>
              </w:rPr>
              <w:t>frente</w:t>
            </w:r>
          </w:p>
        </w:tc>
        <w:tc>
          <w:tcPr>
            <w:tcW w:w="995" w:type="dxa"/>
            <w:tcBorders>
              <w:bottom w:val="nil"/>
            </w:tcBorders>
          </w:tcPr>
          <w:p w14:paraId="61250909" w14:textId="77777777" w:rsidR="007C095F" w:rsidRDefault="007C095F">
            <w:pPr>
              <w:pStyle w:val="TableParagraph"/>
              <w:rPr>
                <w:rFonts w:ascii="Times New Roman"/>
                <w:sz w:val="18"/>
              </w:rPr>
            </w:pPr>
          </w:p>
        </w:tc>
        <w:tc>
          <w:tcPr>
            <w:tcW w:w="471" w:type="dxa"/>
            <w:tcBorders>
              <w:bottom w:val="nil"/>
            </w:tcBorders>
          </w:tcPr>
          <w:p w14:paraId="64D88C7D" w14:textId="77777777" w:rsidR="007C095F" w:rsidRDefault="007C095F">
            <w:pPr>
              <w:pStyle w:val="TableParagraph"/>
              <w:rPr>
                <w:rFonts w:ascii="Times New Roman"/>
                <w:sz w:val="18"/>
              </w:rPr>
            </w:pPr>
          </w:p>
        </w:tc>
        <w:tc>
          <w:tcPr>
            <w:tcW w:w="1045" w:type="dxa"/>
            <w:tcBorders>
              <w:bottom w:val="nil"/>
            </w:tcBorders>
          </w:tcPr>
          <w:p w14:paraId="629278AA" w14:textId="77777777" w:rsidR="007C095F" w:rsidRDefault="007C095F">
            <w:pPr>
              <w:pStyle w:val="TableParagraph"/>
              <w:rPr>
                <w:rFonts w:ascii="Times New Roman"/>
                <w:sz w:val="18"/>
              </w:rPr>
            </w:pPr>
          </w:p>
        </w:tc>
        <w:tc>
          <w:tcPr>
            <w:tcW w:w="1520" w:type="dxa"/>
            <w:tcBorders>
              <w:bottom w:val="nil"/>
            </w:tcBorders>
          </w:tcPr>
          <w:p w14:paraId="282C091F" w14:textId="77777777" w:rsidR="007C095F" w:rsidRDefault="007C095F">
            <w:pPr>
              <w:pStyle w:val="TableParagraph"/>
              <w:rPr>
                <w:rFonts w:ascii="Times New Roman"/>
                <w:sz w:val="18"/>
              </w:rPr>
            </w:pPr>
          </w:p>
        </w:tc>
        <w:tc>
          <w:tcPr>
            <w:tcW w:w="1708" w:type="dxa"/>
            <w:tcBorders>
              <w:bottom w:val="nil"/>
            </w:tcBorders>
          </w:tcPr>
          <w:p w14:paraId="3C66AB4D" w14:textId="77777777" w:rsidR="007C095F" w:rsidRDefault="007C095F">
            <w:pPr>
              <w:pStyle w:val="TableParagraph"/>
              <w:rPr>
                <w:rFonts w:ascii="Times New Roman"/>
                <w:sz w:val="18"/>
              </w:rPr>
            </w:pPr>
          </w:p>
        </w:tc>
      </w:tr>
    </w:tbl>
    <w:p w14:paraId="5DA6CD7A" w14:textId="77777777" w:rsidR="007C095F" w:rsidRDefault="007C095F">
      <w:pPr>
        <w:pStyle w:val="TableParagraph"/>
        <w:rPr>
          <w:rFonts w:ascii="Times New Roman"/>
          <w:sz w:val="18"/>
        </w:rPr>
        <w:sectPr w:rsidR="007C095F">
          <w:pgSz w:w="11900" w:h="16840"/>
          <w:pgMar w:top="660" w:right="283" w:bottom="660" w:left="283" w:header="473" w:footer="473" w:gutter="0"/>
          <w:cols w:space="720"/>
        </w:sectPr>
      </w:pPr>
    </w:p>
    <w:p w14:paraId="6325ACFE" w14:textId="77777777" w:rsidR="007C095F" w:rsidRDefault="007C095F">
      <w:pPr>
        <w:pStyle w:val="Corpodetexto"/>
        <w:spacing w:before="227"/>
        <w:rPr>
          <w:rFonts w:ascii="Times New Roman"/>
          <w:sz w:val="20"/>
        </w:rPr>
      </w:pPr>
    </w:p>
    <w:tbl>
      <w:tblPr>
        <w:tblStyle w:val="TableNormal"/>
        <w:tblW w:w="0" w:type="auto"/>
        <w:tblInd w:w="977" w:type="dxa"/>
        <w:tblBorders>
          <w:top w:val="single" w:sz="6" w:space="0" w:color="373535"/>
          <w:left w:val="single" w:sz="6" w:space="0" w:color="373535"/>
          <w:bottom w:val="single" w:sz="6" w:space="0" w:color="373535"/>
          <w:right w:val="single" w:sz="6" w:space="0" w:color="373535"/>
          <w:insideH w:val="single" w:sz="6" w:space="0" w:color="373535"/>
          <w:insideV w:val="single" w:sz="6" w:space="0" w:color="373535"/>
        </w:tblBorders>
        <w:tblLayout w:type="fixed"/>
        <w:tblLook w:val="01E0" w:firstRow="1" w:lastRow="1" w:firstColumn="1" w:lastColumn="1" w:noHBand="0" w:noVBand="0"/>
      </w:tblPr>
      <w:tblGrid>
        <w:gridCol w:w="525"/>
        <w:gridCol w:w="2731"/>
        <w:gridCol w:w="995"/>
        <w:gridCol w:w="471"/>
        <w:gridCol w:w="1045"/>
        <w:gridCol w:w="1520"/>
        <w:gridCol w:w="1708"/>
      </w:tblGrid>
      <w:tr w:rsidR="007C095F" w14:paraId="5D9949B0" w14:textId="77777777">
        <w:trPr>
          <w:trHeight w:val="4065"/>
        </w:trPr>
        <w:tc>
          <w:tcPr>
            <w:tcW w:w="525" w:type="dxa"/>
            <w:tcBorders>
              <w:top w:val="nil"/>
            </w:tcBorders>
          </w:tcPr>
          <w:p w14:paraId="376A66CA" w14:textId="77777777" w:rsidR="007C095F" w:rsidRDefault="007C095F">
            <w:pPr>
              <w:pStyle w:val="TableParagraph"/>
              <w:rPr>
                <w:rFonts w:ascii="Times New Roman"/>
              </w:rPr>
            </w:pPr>
          </w:p>
          <w:p w14:paraId="07F6170C" w14:textId="77777777" w:rsidR="007C095F" w:rsidRDefault="007C095F">
            <w:pPr>
              <w:pStyle w:val="TableParagraph"/>
              <w:spacing w:before="47"/>
              <w:rPr>
                <w:rFonts w:ascii="Times New Roman"/>
              </w:rPr>
            </w:pPr>
          </w:p>
          <w:p w14:paraId="06DEDBAA" w14:textId="77777777" w:rsidR="007C095F" w:rsidRDefault="009D4B73">
            <w:pPr>
              <w:pStyle w:val="TableParagraph"/>
              <w:ind w:left="15"/>
              <w:jc w:val="center"/>
              <w:rPr>
                <w:rFonts w:ascii="Arial"/>
                <w:b/>
              </w:rPr>
            </w:pPr>
            <w:r>
              <w:rPr>
                <w:rFonts w:ascii="Arial"/>
                <w:b/>
                <w:color w:val="373535"/>
                <w:spacing w:val="-10"/>
              </w:rPr>
              <w:t>1</w:t>
            </w:r>
          </w:p>
        </w:tc>
        <w:tc>
          <w:tcPr>
            <w:tcW w:w="2731" w:type="dxa"/>
            <w:tcBorders>
              <w:top w:val="nil"/>
            </w:tcBorders>
          </w:tcPr>
          <w:p w14:paraId="2E9DB3FE" w14:textId="77777777" w:rsidR="007C095F" w:rsidRDefault="009D4B73">
            <w:pPr>
              <w:pStyle w:val="TableParagraph"/>
              <w:tabs>
                <w:tab w:val="left" w:pos="520"/>
                <w:tab w:val="left" w:pos="657"/>
                <w:tab w:val="left" w:pos="1318"/>
                <w:tab w:val="left" w:pos="1622"/>
                <w:tab w:val="left" w:pos="1790"/>
                <w:tab w:val="left" w:pos="2266"/>
              </w:tabs>
              <w:spacing w:before="14" w:line="273" w:lineRule="auto"/>
              <w:ind w:left="22" w:right="5"/>
            </w:pPr>
            <w:r>
              <w:rPr>
                <w:color w:val="373535"/>
              </w:rPr>
              <w:t>e</w:t>
            </w:r>
            <w:r>
              <w:rPr>
                <w:rFonts w:ascii="Times New Roman" w:hAnsi="Times New Roman"/>
                <w:color w:val="373535"/>
                <w:spacing w:val="80"/>
              </w:rPr>
              <w:t xml:space="preserve"> </w:t>
            </w:r>
            <w:r>
              <w:rPr>
                <w:color w:val="373535"/>
              </w:rPr>
              <w:t>na</w:t>
            </w:r>
            <w:r>
              <w:rPr>
                <w:rFonts w:ascii="Times New Roman" w:hAnsi="Times New Roman"/>
                <w:color w:val="373535"/>
                <w:spacing w:val="80"/>
              </w:rPr>
              <w:t xml:space="preserve"> </w:t>
            </w:r>
            <w:r>
              <w:rPr>
                <w:color w:val="373535"/>
              </w:rPr>
              <w:t>costa,</w:t>
            </w:r>
            <w:r>
              <w:rPr>
                <w:rFonts w:ascii="Times New Roman" w:hAnsi="Times New Roman"/>
                <w:color w:val="373535"/>
                <w:spacing w:val="80"/>
              </w:rPr>
              <w:t xml:space="preserve"> </w:t>
            </w:r>
            <w:r>
              <w:rPr>
                <w:color w:val="373535"/>
              </w:rPr>
              <w:t>na</w:t>
            </w:r>
            <w:r>
              <w:rPr>
                <w:rFonts w:ascii="Times New Roman" w:hAnsi="Times New Roman"/>
                <w:color w:val="373535"/>
                <w:spacing w:val="80"/>
              </w:rPr>
              <w:t xml:space="preserve"> </w:t>
            </w:r>
            <w:r>
              <w:rPr>
                <w:color w:val="373535"/>
              </w:rPr>
              <w:t>manga</w:t>
            </w:r>
            <w:r>
              <w:rPr>
                <w:rFonts w:ascii="Times New Roman" w:hAnsi="Times New Roman"/>
                <w:color w:val="373535"/>
                <w:spacing w:val="80"/>
              </w:rPr>
              <w:t xml:space="preserve"> </w:t>
            </w:r>
            <w:r>
              <w:rPr>
                <w:color w:val="373535"/>
              </w:rPr>
              <w:t>esquerda</w:t>
            </w:r>
            <w:r>
              <w:rPr>
                <w:rFonts w:ascii="Times New Roman" w:hAnsi="Times New Roman"/>
                <w:color w:val="373535"/>
              </w:rPr>
              <w:t xml:space="preserve"> </w:t>
            </w:r>
            <w:r>
              <w:rPr>
                <w:color w:val="373535"/>
              </w:rPr>
              <w:t>e</w:t>
            </w:r>
            <w:r>
              <w:rPr>
                <w:rFonts w:ascii="Times New Roman" w:hAnsi="Times New Roman"/>
                <w:color w:val="373535"/>
              </w:rPr>
              <w:t xml:space="preserve"> </w:t>
            </w:r>
            <w:r>
              <w:rPr>
                <w:color w:val="373535"/>
              </w:rPr>
              <w:t>manga</w:t>
            </w:r>
            <w:r>
              <w:rPr>
                <w:rFonts w:ascii="Times New Roman" w:hAnsi="Times New Roman"/>
                <w:color w:val="373535"/>
              </w:rPr>
              <w:t xml:space="preserve"> </w:t>
            </w:r>
            <w:r>
              <w:rPr>
                <w:color w:val="373535"/>
              </w:rPr>
              <w:t>direita,</w:t>
            </w:r>
            <w:r>
              <w:rPr>
                <w:rFonts w:ascii="Times New Roman" w:hAnsi="Times New Roman"/>
                <w:color w:val="373535"/>
                <w:spacing w:val="40"/>
              </w:rPr>
              <w:t xml:space="preserve"> </w:t>
            </w:r>
            <w:r>
              <w:rPr>
                <w:color w:val="373535"/>
              </w:rPr>
              <w:t>e</w:t>
            </w:r>
            <w:r>
              <w:rPr>
                <w:rFonts w:ascii="Times New Roman" w:hAnsi="Times New Roman"/>
                <w:color w:val="373535"/>
                <w:spacing w:val="80"/>
              </w:rPr>
              <w:t xml:space="preserve"> </w:t>
            </w:r>
            <w:r>
              <w:rPr>
                <w:color w:val="373535"/>
              </w:rPr>
              <w:t>costura</w:t>
            </w:r>
            <w:r>
              <w:rPr>
                <w:rFonts w:ascii="Times New Roman" w:hAnsi="Times New Roman"/>
                <w:color w:val="373535"/>
                <w:spacing w:val="80"/>
              </w:rPr>
              <w:t xml:space="preserve"> </w:t>
            </w:r>
            <w:r>
              <w:rPr>
                <w:color w:val="373535"/>
              </w:rPr>
              <w:t>simples.</w:t>
            </w:r>
            <w:r>
              <w:rPr>
                <w:rFonts w:ascii="Times New Roman" w:hAnsi="Times New Roman"/>
                <w:color w:val="373535"/>
                <w:spacing w:val="80"/>
              </w:rPr>
              <w:t xml:space="preserve"> </w:t>
            </w:r>
            <w:r>
              <w:rPr>
                <w:color w:val="373535"/>
              </w:rPr>
              <w:t>Com</w:t>
            </w:r>
            <w:r>
              <w:rPr>
                <w:rFonts w:ascii="Times New Roman" w:hAnsi="Times New Roman"/>
                <w:color w:val="373535"/>
              </w:rPr>
              <w:t xml:space="preserve"> </w:t>
            </w:r>
            <w:r>
              <w:rPr>
                <w:color w:val="373535"/>
              </w:rPr>
              <w:t>estampa</w:t>
            </w:r>
            <w:r>
              <w:rPr>
                <w:rFonts w:ascii="Times New Roman" w:hAnsi="Times New Roman"/>
                <w:color w:val="373535"/>
                <w:spacing w:val="80"/>
              </w:rPr>
              <w:t xml:space="preserve"> </w:t>
            </w:r>
            <w:r>
              <w:rPr>
                <w:color w:val="373535"/>
              </w:rPr>
              <w:t>frontal</w:t>
            </w:r>
            <w:r>
              <w:rPr>
                <w:rFonts w:ascii="Times New Roman" w:hAnsi="Times New Roman"/>
                <w:color w:val="373535"/>
                <w:spacing w:val="80"/>
              </w:rPr>
              <w:t xml:space="preserve"> </w:t>
            </w:r>
            <w:r>
              <w:rPr>
                <w:color w:val="373535"/>
              </w:rPr>
              <w:t>e</w:t>
            </w:r>
            <w:r>
              <w:rPr>
                <w:rFonts w:ascii="Times New Roman" w:hAnsi="Times New Roman"/>
                <w:color w:val="373535"/>
                <w:spacing w:val="80"/>
              </w:rPr>
              <w:t xml:space="preserve"> </w:t>
            </w:r>
            <w:r>
              <w:rPr>
                <w:color w:val="373535"/>
              </w:rPr>
              <w:t>outra</w:t>
            </w:r>
            <w:r>
              <w:rPr>
                <w:rFonts w:ascii="Times New Roman" w:hAnsi="Times New Roman"/>
                <w:color w:val="373535"/>
              </w:rPr>
              <w:t xml:space="preserve"> </w:t>
            </w:r>
            <w:r>
              <w:rPr>
                <w:color w:val="373535"/>
              </w:rPr>
              <w:t>descrição</w:t>
            </w:r>
            <w:r>
              <w:rPr>
                <w:rFonts w:ascii="Times New Roman" w:hAnsi="Times New Roman"/>
                <w:color w:val="373535"/>
                <w:spacing w:val="40"/>
              </w:rPr>
              <w:t xml:space="preserve"> </w:t>
            </w:r>
            <w:r>
              <w:rPr>
                <w:color w:val="373535"/>
              </w:rPr>
              <w:t>na</w:t>
            </w:r>
            <w:r>
              <w:rPr>
                <w:rFonts w:ascii="Times New Roman" w:hAnsi="Times New Roman"/>
                <w:color w:val="373535"/>
                <w:spacing w:val="40"/>
              </w:rPr>
              <w:t xml:space="preserve"> </w:t>
            </w:r>
            <w:r>
              <w:rPr>
                <w:color w:val="373535"/>
              </w:rPr>
              <w:t>posterior</w:t>
            </w:r>
            <w:r>
              <w:rPr>
                <w:rFonts w:ascii="Times New Roman" w:hAnsi="Times New Roman"/>
                <w:color w:val="373535"/>
                <w:spacing w:val="40"/>
              </w:rPr>
              <w:t xml:space="preserve"> </w:t>
            </w:r>
            <w:r>
              <w:rPr>
                <w:color w:val="373535"/>
              </w:rPr>
              <w:t>e</w:t>
            </w:r>
            <w:r>
              <w:rPr>
                <w:rFonts w:ascii="Times New Roman" w:hAnsi="Times New Roman"/>
                <w:color w:val="373535"/>
                <w:spacing w:val="40"/>
              </w:rPr>
              <w:t xml:space="preserve"> </w:t>
            </w:r>
            <w:r>
              <w:rPr>
                <w:color w:val="373535"/>
              </w:rPr>
              <w:t>duas</w:t>
            </w:r>
            <w:r>
              <w:rPr>
                <w:rFonts w:ascii="Times New Roman" w:hAnsi="Times New Roman"/>
                <w:color w:val="373535"/>
              </w:rPr>
              <w:t xml:space="preserve"> </w:t>
            </w:r>
            <w:r>
              <w:rPr>
                <w:color w:val="373535"/>
              </w:rPr>
              <w:t>logo</w:t>
            </w:r>
            <w:r>
              <w:rPr>
                <w:rFonts w:ascii="Times New Roman" w:hAnsi="Times New Roman"/>
                <w:color w:val="373535"/>
              </w:rPr>
              <w:t xml:space="preserve"> </w:t>
            </w:r>
            <w:r>
              <w:rPr>
                <w:color w:val="373535"/>
              </w:rPr>
              <w:t>–</w:t>
            </w:r>
            <w:r>
              <w:rPr>
                <w:rFonts w:ascii="Times New Roman" w:hAnsi="Times New Roman"/>
                <w:color w:val="373535"/>
              </w:rPr>
              <w:t xml:space="preserve"> </w:t>
            </w:r>
            <w:r>
              <w:rPr>
                <w:color w:val="373535"/>
              </w:rPr>
              <w:t>manga</w:t>
            </w:r>
            <w:r>
              <w:rPr>
                <w:rFonts w:ascii="Times New Roman" w:hAnsi="Times New Roman"/>
                <w:color w:val="373535"/>
              </w:rPr>
              <w:t xml:space="preserve"> </w:t>
            </w:r>
            <w:r>
              <w:rPr>
                <w:color w:val="373535"/>
              </w:rPr>
              <w:t>direita</w:t>
            </w:r>
            <w:r>
              <w:rPr>
                <w:rFonts w:ascii="Times New Roman" w:hAnsi="Times New Roman"/>
                <w:color w:val="373535"/>
                <w:spacing w:val="80"/>
              </w:rPr>
              <w:t xml:space="preserve"> </w:t>
            </w:r>
            <w:r>
              <w:rPr>
                <w:color w:val="373535"/>
                <w:spacing w:val="-10"/>
              </w:rPr>
              <w:t>e</w:t>
            </w:r>
            <w:r>
              <w:rPr>
                <w:rFonts w:ascii="Times New Roman" w:hAnsi="Times New Roman"/>
                <w:color w:val="373535"/>
              </w:rPr>
              <w:tab/>
            </w:r>
            <w:r>
              <w:rPr>
                <w:color w:val="373535"/>
                <w:spacing w:val="-2"/>
              </w:rPr>
              <w:t>manga</w:t>
            </w:r>
            <w:r>
              <w:rPr>
                <w:rFonts w:ascii="Times New Roman" w:hAnsi="Times New Roman"/>
                <w:color w:val="373535"/>
              </w:rPr>
              <w:tab/>
            </w:r>
            <w:r>
              <w:rPr>
                <w:rFonts w:ascii="Times New Roman" w:hAnsi="Times New Roman"/>
                <w:color w:val="373535"/>
              </w:rPr>
              <w:tab/>
            </w:r>
            <w:r>
              <w:rPr>
                <w:color w:val="373535"/>
                <w:spacing w:val="-2"/>
              </w:rPr>
              <w:t>esquerda.</w:t>
            </w:r>
            <w:r>
              <w:rPr>
                <w:rFonts w:ascii="Times New Roman" w:hAnsi="Times New Roman"/>
                <w:color w:val="373535"/>
                <w:spacing w:val="-2"/>
              </w:rPr>
              <w:t xml:space="preserve"> </w:t>
            </w:r>
            <w:r>
              <w:rPr>
                <w:color w:val="373535"/>
                <w:spacing w:val="-2"/>
              </w:rPr>
              <w:t>Personalizadas</w:t>
            </w:r>
            <w:r>
              <w:rPr>
                <w:rFonts w:ascii="Times New Roman" w:hAnsi="Times New Roman"/>
                <w:color w:val="373535"/>
              </w:rPr>
              <w:tab/>
            </w:r>
            <w:r>
              <w:rPr>
                <w:rFonts w:ascii="Times New Roman" w:hAnsi="Times New Roman"/>
                <w:color w:val="373535"/>
              </w:rPr>
              <w:tab/>
            </w:r>
            <w:r>
              <w:rPr>
                <w:rFonts w:ascii="Times New Roman" w:hAnsi="Times New Roman"/>
                <w:color w:val="373535"/>
              </w:rPr>
              <w:tab/>
            </w:r>
            <w:r>
              <w:rPr>
                <w:color w:val="373535"/>
                <w:spacing w:val="-4"/>
              </w:rPr>
              <w:t>com</w:t>
            </w:r>
            <w:r>
              <w:rPr>
                <w:rFonts w:ascii="Times New Roman" w:hAnsi="Times New Roman"/>
                <w:color w:val="373535"/>
                <w:spacing w:val="-4"/>
              </w:rPr>
              <w:t xml:space="preserve"> </w:t>
            </w:r>
            <w:r>
              <w:rPr>
                <w:color w:val="373535"/>
                <w:spacing w:val="-2"/>
              </w:rPr>
              <w:t>Impressão</w:t>
            </w:r>
            <w:r>
              <w:rPr>
                <w:rFonts w:ascii="Times New Roman" w:hAnsi="Times New Roman"/>
                <w:color w:val="373535"/>
              </w:rPr>
              <w:tab/>
            </w:r>
            <w:r>
              <w:rPr>
                <w:rFonts w:ascii="Times New Roman" w:hAnsi="Times New Roman"/>
                <w:color w:val="373535"/>
              </w:rPr>
              <w:tab/>
            </w:r>
            <w:r>
              <w:rPr>
                <w:rFonts w:ascii="Times New Roman" w:hAnsi="Times New Roman"/>
                <w:color w:val="373535"/>
              </w:rPr>
              <w:tab/>
            </w:r>
            <w:r>
              <w:rPr>
                <w:color w:val="373535"/>
                <w:spacing w:val="-2"/>
              </w:rPr>
              <w:t>colorida.</w:t>
            </w:r>
            <w:r>
              <w:rPr>
                <w:rFonts w:ascii="Times New Roman" w:hAnsi="Times New Roman"/>
                <w:color w:val="373535"/>
                <w:spacing w:val="-2"/>
              </w:rPr>
              <w:t xml:space="preserve"> </w:t>
            </w:r>
            <w:r>
              <w:rPr>
                <w:color w:val="373535"/>
              </w:rPr>
              <w:t>Tamanhos:</w:t>
            </w:r>
            <w:r>
              <w:rPr>
                <w:rFonts w:ascii="Times New Roman" w:hAnsi="Times New Roman"/>
                <w:color w:val="373535"/>
                <w:spacing w:val="40"/>
              </w:rPr>
              <w:t xml:space="preserve"> </w:t>
            </w:r>
            <w:r>
              <w:rPr>
                <w:color w:val="373535"/>
              </w:rPr>
              <w:t>P,</w:t>
            </w:r>
            <w:r>
              <w:rPr>
                <w:rFonts w:ascii="Times New Roman" w:hAnsi="Times New Roman"/>
                <w:color w:val="373535"/>
                <w:spacing w:val="40"/>
              </w:rPr>
              <w:t xml:space="preserve"> </w:t>
            </w:r>
            <w:r>
              <w:rPr>
                <w:color w:val="373535"/>
              </w:rPr>
              <w:t>M,</w:t>
            </w:r>
            <w:r>
              <w:rPr>
                <w:rFonts w:ascii="Times New Roman" w:hAnsi="Times New Roman"/>
                <w:color w:val="373535"/>
                <w:spacing w:val="40"/>
              </w:rPr>
              <w:t xml:space="preserve"> </w:t>
            </w:r>
            <w:r>
              <w:rPr>
                <w:color w:val="373535"/>
              </w:rPr>
              <w:t>G,</w:t>
            </w:r>
            <w:r>
              <w:rPr>
                <w:rFonts w:ascii="Times New Roman" w:hAnsi="Times New Roman"/>
                <w:color w:val="373535"/>
                <w:spacing w:val="40"/>
              </w:rPr>
              <w:t xml:space="preserve"> </w:t>
            </w:r>
            <w:r>
              <w:rPr>
                <w:color w:val="373535"/>
              </w:rPr>
              <w:t>GG</w:t>
            </w:r>
            <w:r>
              <w:rPr>
                <w:color w:val="373535"/>
                <w:sz w:val="19"/>
              </w:rPr>
              <w:t>,</w:t>
            </w:r>
            <w:r>
              <w:rPr>
                <w:rFonts w:ascii="Times New Roman" w:hAnsi="Times New Roman"/>
                <w:color w:val="373535"/>
                <w:sz w:val="19"/>
              </w:rPr>
              <w:t xml:space="preserve"> </w:t>
            </w:r>
            <w:r>
              <w:rPr>
                <w:color w:val="373535"/>
                <w:sz w:val="21"/>
              </w:rPr>
              <w:t>EG</w:t>
            </w:r>
            <w:r>
              <w:rPr>
                <w:rFonts w:ascii="Times New Roman" w:hAnsi="Times New Roman"/>
                <w:color w:val="373535"/>
                <w:spacing w:val="36"/>
                <w:sz w:val="21"/>
              </w:rPr>
              <w:t xml:space="preserve"> </w:t>
            </w:r>
            <w:r>
              <w:rPr>
                <w:color w:val="373535"/>
                <w:sz w:val="21"/>
              </w:rPr>
              <w:t>e</w:t>
            </w:r>
            <w:r>
              <w:rPr>
                <w:rFonts w:ascii="Times New Roman" w:hAnsi="Times New Roman"/>
                <w:color w:val="373535"/>
                <w:spacing w:val="36"/>
                <w:sz w:val="21"/>
              </w:rPr>
              <w:t xml:space="preserve"> </w:t>
            </w:r>
            <w:r>
              <w:rPr>
                <w:color w:val="373535"/>
                <w:sz w:val="21"/>
              </w:rPr>
              <w:t>Plus</w:t>
            </w:r>
            <w:r>
              <w:rPr>
                <w:rFonts w:ascii="Times New Roman" w:hAnsi="Times New Roman"/>
                <w:color w:val="373535"/>
                <w:spacing w:val="36"/>
                <w:sz w:val="21"/>
              </w:rPr>
              <w:t xml:space="preserve"> </w:t>
            </w:r>
            <w:r>
              <w:rPr>
                <w:color w:val="373535"/>
                <w:sz w:val="21"/>
              </w:rPr>
              <w:t>Size</w:t>
            </w:r>
            <w:r>
              <w:rPr>
                <w:rFonts w:ascii="Times New Roman" w:hAnsi="Times New Roman"/>
                <w:color w:val="373535"/>
                <w:spacing w:val="36"/>
                <w:sz w:val="21"/>
              </w:rPr>
              <w:t xml:space="preserve"> </w:t>
            </w:r>
            <w:r>
              <w:rPr>
                <w:color w:val="373535"/>
                <w:sz w:val="21"/>
              </w:rPr>
              <w:t>(G1</w:t>
            </w:r>
            <w:r>
              <w:rPr>
                <w:rFonts w:ascii="Times New Roman" w:hAnsi="Times New Roman"/>
                <w:color w:val="373535"/>
                <w:spacing w:val="36"/>
                <w:sz w:val="21"/>
              </w:rPr>
              <w:t xml:space="preserve"> </w:t>
            </w:r>
            <w:r>
              <w:rPr>
                <w:color w:val="373535"/>
                <w:sz w:val="21"/>
              </w:rPr>
              <w:t>a</w:t>
            </w:r>
            <w:r>
              <w:rPr>
                <w:rFonts w:ascii="Times New Roman" w:hAnsi="Times New Roman"/>
                <w:color w:val="373535"/>
                <w:spacing w:val="36"/>
                <w:sz w:val="21"/>
              </w:rPr>
              <w:t xml:space="preserve"> </w:t>
            </w:r>
            <w:r>
              <w:rPr>
                <w:color w:val="373535"/>
                <w:sz w:val="21"/>
              </w:rPr>
              <w:t>G5)</w:t>
            </w:r>
            <w:r>
              <w:rPr>
                <w:color w:val="373535"/>
              </w:rPr>
              <w:t>.</w:t>
            </w:r>
            <w:r>
              <w:rPr>
                <w:rFonts w:ascii="Times New Roman" w:hAnsi="Times New Roman"/>
                <w:color w:val="373535"/>
              </w:rPr>
              <w:t xml:space="preserve"> </w:t>
            </w:r>
            <w:r>
              <w:rPr>
                <w:color w:val="373535"/>
                <w:spacing w:val="-4"/>
              </w:rPr>
              <w:t>Arte</w:t>
            </w:r>
            <w:r>
              <w:rPr>
                <w:rFonts w:ascii="Times New Roman" w:hAnsi="Times New Roman"/>
                <w:color w:val="373535"/>
              </w:rPr>
              <w:tab/>
            </w:r>
            <w:r>
              <w:rPr>
                <w:rFonts w:ascii="Times New Roman" w:hAnsi="Times New Roman"/>
                <w:color w:val="373535"/>
              </w:rPr>
              <w:tab/>
            </w:r>
            <w:r>
              <w:rPr>
                <w:color w:val="373535"/>
                <w:spacing w:val="-4"/>
              </w:rPr>
              <w:t>será</w:t>
            </w:r>
            <w:r>
              <w:rPr>
                <w:rFonts w:ascii="Times New Roman" w:hAnsi="Times New Roman"/>
                <w:color w:val="373535"/>
              </w:rPr>
              <w:tab/>
            </w:r>
            <w:r>
              <w:rPr>
                <w:color w:val="373535"/>
                <w:spacing w:val="-2"/>
              </w:rPr>
              <w:t>encaminhada</w:t>
            </w:r>
            <w:r>
              <w:rPr>
                <w:rFonts w:ascii="Times New Roman" w:hAnsi="Times New Roman"/>
                <w:color w:val="373535"/>
                <w:spacing w:val="-2"/>
              </w:rPr>
              <w:t xml:space="preserve"> </w:t>
            </w:r>
            <w:r>
              <w:rPr>
                <w:color w:val="373535"/>
              </w:rPr>
              <w:t>em</w:t>
            </w:r>
            <w:r>
              <w:rPr>
                <w:rFonts w:ascii="Times New Roman" w:hAnsi="Times New Roman"/>
                <w:color w:val="373535"/>
                <w:spacing w:val="56"/>
              </w:rPr>
              <w:t xml:space="preserve"> </w:t>
            </w:r>
            <w:r>
              <w:rPr>
                <w:color w:val="373535"/>
              </w:rPr>
              <w:t>tempo</w:t>
            </w:r>
            <w:r>
              <w:rPr>
                <w:rFonts w:ascii="Times New Roman" w:hAnsi="Times New Roman"/>
                <w:color w:val="373535"/>
                <w:spacing w:val="56"/>
              </w:rPr>
              <w:t xml:space="preserve"> </w:t>
            </w:r>
            <w:r>
              <w:rPr>
                <w:color w:val="373535"/>
              </w:rPr>
              <w:t>hábil.</w:t>
            </w:r>
            <w:r>
              <w:rPr>
                <w:rFonts w:ascii="Times New Roman" w:hAnsi="Times New Roman"/>
                <w:color w:val="373535"/>
                <w:spacing w:val="56"/>
              </w:rPr>
              <w:t xml:space="preserve"> </w:t>
            </w:r>
            <w:r>
              <w:rPr>
                <w:color w:val="373535"/>
              </w:rPr>
              <w:t>na</w:t>
            </w:r>
            <w:r>
              <w:rPr>
                <w:rFonts w:ascii="Times New Roman" w:hAnsi="Times New Roman"/>
                <w:color w:val="373535"/>
                <w:spacing w:val="56"/>
              </w:rPr>
              <w:t xml:space="preserve"> </w:t>
            </w:r>
            <w:r>
              <w:rPr>
                <w:color w:val="373535"/>
              </w:rPr>
              <w:t>cor</w:t>
            </w:r>
            <w:r>
              <w:rPr>
                <w:rFonts w:ascii="Times New Roman" w:hAnsi="Times New Roman"/>
                <w:color w:val="373535"/>
                <w:spacing w:val="56"/>
              </w:rPr>
              <w:t xml:space="preserve"> </w:t>
            </w:r>
            <w:r>
              <w:rPr>
                <w:color w:val="373535"/>
                <w:spacing w:val="-10"/>
              </w:rPr>
              <w:t>a</w:t>
            </w:r>
          </w:p>
          <w:p w14:paraId="730EE9B1" w14:textId="77777777" w:rsidR="007C095F" w:rsidRDefault="009D4B73">
            <w:pPr>
              <w:pStyle w:val="TableParagraph"/>
              <w:spacing w:before="12"/>
              <w:ind w:left="22"/>
            </w:pPr>
            <w:r>
              <w:rPr>
                <w:color w:val="373535"/>
                <w:spacing w:val="-2"/>
              </w:rPr>
              <w:t>escolher.</w:t>
            </w:r>
          </w:p>
        </w:tc>
        <w:tc>
          <w:tcPr>
            <w:tcW w:w="995" w:type="dxa"/>
            <w:tcBorders>
              <w:top w:val="nil"/>
            </w:tcBorders>
          </w:tcPr>
          <w:p w14:paraId="1E282403" w14:textId="77777777" w:rsidR="007C095F" w:rsidRDefault="007C095F">
            <w:pPr>
              <w:pStyle w:val="TableParagraph"/>
              <w:rPr>
                <w:rFonts w:ascii="Times New Roman"/>
              </w:rPr>
            </w:pPr>
          </w:p>
          <w:p w14:paraId="04FA528C" w14:textId="77777777" w:rsidR="007C095F" w:rsidRDefault="007C095F">
            <w:pPr>
              <w:pStyle w:val="TableParagraph"/>
              <w:spacing w:before="44"/>
              <w:rPr>
                <w:rFonts w:ascii="Times New Roman"/>
              </w:rPr>
            </w:pPr>
          </w:p>
          <w:p w14:paraId="123D74F7" w14:textId="77777777" w:rsidR="007C095F" w:rsidRDefault="009D4B73">
            <w:pPr>
              <w:pStyle w:val="TableParagraph"/>
              <w:ind w:left="14"/>
              <w:jc w:val="center"/>
            </w:pPr>
            <w:r>
              <w:rPr>
                <w:color w:val="373535"/>
                <w:spacing w:val="-2"/>
              </w:rPr>
              <w:t>430181</w:t>
            </w:r>
          </w:p>
        </w:tc>
        <w:tc>
          <w:tcPr>
            <w:tcW w:w="471" w:type="dxa"/>
            <w:tcBorders>
              <w:top w:val="nil"/>
            </w:tcBorders>
          </w:tcPr>
          <w:p w14:paraId="5ABCF2BB" w14:textId="77777777" w:rsidR="007C095F" w:rsidRDefault="007C095F">
            <w:pPr>
              <w:pStyle w:val="TableParagraph"/>
              <w:rPr>
                <w:rFonts w:ascii="Times New Roman"/>
              </w:rPr>
            </w:pPr>
          </w:p>
          <w:p w14:paraId="1DB8E952" w14:textId="77777777" w:rsidR="007C095F" w:rsidRDefault="007C095F">
            <w:pPr>
              <w:pStyle w:val="TableParagraph"/>
              <w:spacing w:before="47"/>
              <w:rPr>
                <w:rFonts w:ascii="Times New Roman"/>
              </w:rPr>
            </w:pPr>
          </w:p>
          <w:p w14:paraId="59DBAC27" w14:textId="77777777" w:rsidR="007C095F" w:rsidRDefault="009D4B73">
            <w:pPr>
              <w:pStyle w:val="TableParagraph"/>
              <w:ind w:left="14"/>
              <w:jc w:val="center"/>
              <w:rPr>
                <w:rFonts w:ascii="Arial"/>
                <w:b/>
              </w:rPr>
            </w:pPr>
            <w:r>
              <w:rPr>
                <w:rFonts w:ascii="Arial"/>
                <w:b/>
                <w:color w:val="373535"/>
                <w:spacing w:val="-4"/>
              </w:rPr>
              <w:t>uni.</w:t>
            </w:r>
          </w:p>
        </w:tc>
        <w:tc>
          <w:tcPr>
            <w:tcW w:w="1045" w:type="dxa"/>
            <w:tcBorders>
              <w:top w:val="nil"/>
            </w:tcBorders>
          </w:tcPr>
          <w:p w14:paraId="5B684B4D" w14:textId="77777777" w:rsidR="007C095F" w:rsidRDefault="007C095F">
            <w:pPr>
              <w:pStyle w:val="TableParagraph"/>
              <w:rPr>
                <w:rFonts w:ascii="Times New Roman"/>
              </w:rPr>
            </w:pPr>
          </w:p>
          <w:p w14:paraId="4B1DC1D5" w14:textId="77777777" w:rsidR="007C095F" w:rsidRDefault="007C095F">
            <w:pPr>
              <w:pStyle w:val="TableParagraph"/>
              <w:spacing w:before="44"/>
              <w:rPr>
                <w:rFonts w:ascii="Times New Roman"/>
              </w:rPr>
            </w:pPr>
          </w:p>
          <w:p w14:paraId="4FA1E1B1" w14:textId="77777777" w:rsidR="007C095F" w:rsidRDefault="009D4B73">
            <w:pPr>
              <w:pStyle w:val="TableParagraph"/>
              <w:ind w:left="13"/>
              <w:jc w:val="center"/>
            </w:pPr>
            <w:r>
              <w:rPr>
                <w:color w:val="373535"/>
                <w:spacing w:val="-4"/>
              </w:rPr>
              <w:t>2000</w:t>
            </w:r>
          </w:p>
        </w:tc>
        <w:tc>
          <w:tcPr>
            <w:tcW w:w="1520" w:type="dxa"/>
            <w:tcBorders>
              <w:top w:val="nil"/>
            </w:tcBorders>
          </w:tcPr>
          <w:p w14:paraId="105C30ED" w14:textId="77777777" w:rsidR="007C095F" w:rsidRDefault="007C095F">
            <w:pPr>
              <w:pStyle w:val="TableParagraph"/>
              <w:rPr>
                <w:rFonts w:ascii="Times New Roman"/>
              </w:rPr>
            </w:pPr>
          </w:p>
          <w:p w14:paraId="3BCD9D9C" w14:textId="77777777" w:rsidR="007C095F" w:rsidRDefault="007C095F">
            <w:pPr>
              <w:pStyle w:val="TableParagraph"/>
              <w:spacing w:before="44"/>
              <w:rPr>
                <w:rFonts w:ascii="Times New Roman"/>
              </w:rPr>
            </w:pPr>
          </w:p>
          <w:p w14:paraId="5A243546" w14:textId="77777777" w:rsidR="007C095F" w:rsidRDefault="009D4B73">
            <w:pPr>
              <w:pStyle w:val="TableParagraph"/>
              <w:tabs>
                <w:tab w:val="left" w:pos="926"/>
              </w:tabs>
              <w:ind w:left="76"/>
              <w:jc w:val="center"/>
            </w:pPr>
            <w:r>
              <w:rPr>
                <w:color w:val="373535"/>
                <w:spacing w:val="-5"/>
              </w:rPr>
              <w:t>R$</w:t>
            </w:r>
            <w:r>
              <w:rPr>
                <w:rFonts w:ascii="Times New Roman"/>
                <w:color w:val="373535"/>
              </w:rPr>
              <w:tab/>
            </w:r>
            <w:r>
              <w:rPr>
                <w:color w:val="373535"/>
                <w:spacing w:val="-2"/>
              </w:rPr>
              <w:t>17,50</w:t>
            </w:r>
          </w:p>
        </w:tc>
        <w:tc>
          <w:tcPr>
            <w:tcW w:w="1708" w:type="dxa"/>
            <w:tcBorders>
              <w:top w:val="nil"/>
            </w:tcBorders>
          </w:tcPr>
          <w:p w14:paraId="3A1CA2D6" w14:textId="77777777" w:rsidR="007C095F" w:rsidRDefault="007C095F">
            <w:pPr>
              <w:pStyle w:val="TableParagraph"/>
              <w:rPr>
                <w:rFonts w:ascii="Times New Roman"/>
              </w:rPr>
            </w:pPr>
          </w:p>
          <w:p w14:paraId="779FAE80" w14:textId="77777777" w:rsidR="007C095F" w:rsidRDefault="007C095F">
            <w:pPr>
              <w:pStyle w:val="TableParagraph"/>
              <w:spacing w:before="44"/>
              <w:rPr>
                <w:rFonts w:ascii="Times New Roman"/>
              </w:rPr>
            </w:pPr>
          </w:p>
          <w:p w14:paraId="43F65EA2" w14:textId="77777777" w:rsidR="007C095F" w:rsidRDefault="009D4B73">
            <w:pPr>
              <w:pStyle w:val="TableParagraph"/>
              <w:tabs>
                <w:tab w:val="left" w:pos="676"/>
              </w:tabs>
              <w:ind w:left="76"/>
              <w:jc w:val="center"/>
            </w:pPr>
            <w:r>
              <w:rPr>
                <w:color w:val="373535"/>
                <w:spacing w:val="-5"/>
              </w:rPr>
              <w:t>R$</w:t>
            </w:r>
            <w:r>
              <w:rPr>
                <w:rFonts w:ascii="Times New Roman"/>
                <w:color w:val="373535"/>
              </w:rPr>
              <w:tab/>
            </w:r>
            <w:r>
              <w:rPr>
                <w:color w:val="373535"/>
                <w:spacing w:val="-2"/>
              </w:rPr>
              <w:t>35.000,00</w:t>
            </w:r>
          </w:p>
        </w:tc>
      </w:tr>
      <w:tr w:rsidR="007C095F" w14:paraId="5B4E2B07" w14:textId="77777777">
        <w:trPr>
          <w:trHeight w:val="3212"/>
        </w:trPr>
        <w:tc>
          <w:tcPr>
            <w:tcW w:w="525" w:type="dxa"/>
          </w:tcPr>
          <w:p w14:paraId="5CACC0CC" w14:textId="77777777" w:rsidR="007C095F" w:rsidRDefault="007C095F">
            <w:pPr>
              <w:pStyle w:val="TableParagraph"/>
              <w:rPr>
                <w:rFonts w:ascii="Times New Roman"/>
              </w:rPr>
            </w:pPr>
          </w:p>
          <w:p w14:paraId="6A6D4679" w14:textId="77777777" w:rsidR="007C095F" w:rsidRDefault="007C095F">
            <w:pPr>
              <w:pStyle w:val="TableParagraph"/>
              <w:rPr>
                <w:rFonts w:ascii="Times New Roman"/>
              </w:rPr>
            </w:pPr>
          </w:p>
          <w:p w14:paraId="7D356D2A" w14:textId="77777777" w:rsidR="007C095F" w:rsidRDefault="007C095F">
            <w:pPr>
              <w:pStyle w:val="TableParagraph"/>
              <w:rPr>
                <w:rFonts w:ascii="Times New Roman"/>
              </w:rPr>
            </w:pPr>
          </w:p>
          <w:p w14:paraId="05A9E2F7" w14:textId="77777777" w:rsidR="007C095F" w:rsidRDefault="007C095F">
            <w:pPr>
              <w:pStyle w:val="TableParagraph"/>
              <w:rPr>
                <w:rFonts w:ascii="Times New Roman"/>
              </w:rPr>
            </w:pPr>
          </w:p>
          <w:p w14:paraId="6174D733" w14:textId="77777777" w:rsidR="007C095F" w:rsidRDefault="007C095F">
            <w:pPr>
              <w:pStyle w:val="TableParagraph"/>
              <w:spacing w:before="210"/>
              <w:rPr>
                <w:rFonts w:ascii="Times New Roman"/>
              </w:rPr>
            </w:pPr>
          </w:p>
          <w:p w14:paraId="5A70A594" w14:textId="77777777" w:rsidR="007C095F" w:rsidRDefault="009D4B73">
            <w:pPr>
              <w:pStyle w:val="TableParagraph"/>
              <w:spacing w:before="1"/>
              <w:ind w:left="15"/>
              <w:jc w:val="center"/>
            </w:pPr>
            <w:r>
              <w:rPr>
                <w:color w:val="373535"/>
                <w:spacing w:val="-10"/>
              </w:rPr>
              <w:t>2</w:t>
            </w:r>
          </w:p>
        </w:tc>
        <w:tc>
          <w:tcPr>
            <w:tcW w:w="2731" w:type="dxa"/>
          </w:tcPr>
          <w:p w14:paraId="2E8D07BE" w14:textId="77777777" w:rsidR="007C095F" w:rsidRDefault="009D4B73">
            <w:pPr>
              <w:pStyle w:val="TableParagraph"/>
              <w:spacing w:before="29" w:line="273" w:lineRule="auto"/>
              <w:ind w:left="22" w:right="6"/>
              <w:jc w:val="both"/>
            </w:pPr>
            <w:r>
              <w:rPr>
                <w:color w:val="373535"/>
              </w:rPr>
              <w:t>Copo</w:t>
            </w:r>
            <w:r>
              <w:rPr>
                <w:rFonts w:ascii="Times New Roman"/>
                <w:color w:val="373535"/>
                <w:spacing w:val="80"/>
                <w:w w:val="150"/>
              </w:rPr>
              <w:t xml:space="preserve"> </w:t>
            </w:r>
            <w:r>
              <w:rPr>
                <w:color w:val="373535"/>
              </w:rPr>
              <w:t>para</w:t>
            </w:r>
            <w:r>
              <w:rPr>
                <w:rFonts w:ascii="Times New Roman"/>
                <w:color w:val="373535"/>
                <w:spacing w:val="80"/>
                <w:w w:val="150"/>
              </w:rPr>
              <w:t xml:space="preserve"> </w:t>
            </w:r>
            <w:r>
              <w:rPr>
                <w:color w:val="373535"/>
              </w:rPr>
              <w:t>viagem</w:t>
            </w:r>
            <w:r>
              <w:rPr>
                <w:rFonts w:ascii="Times New Roman"/>
                <w:color w:val="373535"/>
                <w:spacing w:val="80"/>
                <w:w w:val="150"/>
              </w:rPr>
              <w:t xml:space="preserve"> </w:t>
            </w:r>
            <w:r>
              <w:rPr>
                <w:color w:val="373535"/>
              </w:rPr>
              <w:t>com</w:t>
            </w:r>
            <w:r>
              <w:rPr>
                <w:rFonts w:ascii="Times New Roman"/>
                <w:color w:val="373535"/>
                <w:spacing w:val="40"/>
              </w:rPr>
              <w:t xml:space="preserve"> </w:t>
            </w:r>
            <w:r>
              <w:rPr>
                <w:color w:val="373535"/>
              </w:rPr>
              <w:t>t</w:t>
            </w:r>
            <w:r>
              <w:rPr>
                <w:rFonts w:ascii="Times New Roman"/>
                <w:color w:val="373535"/>
                <w:spacing w:val="40"/>
              </w:rPr>
              <w:t xml:space="preserve"> </w:t>
            </w:r>
            <w:r>
              <w:rPr>
                <w:color w:val="373535"/>
              </w:rPr>
              <w:t>a</w:t>
            </w:r>
            <w:r>
              <w:rPr>
                <w:rFonts w:ascii="Times New Roman"/>
                <w:color w:val="373535"/>
                <w:spacing w:val="40"/>
              </w:rPr>
              <w:t xml:space="preserve"> </w:t>
            </w:r>
            <w:r>
              <w:rPr>
                <w:color w:val="373535"/>
              </w:rPr>
              <w:t>m</w:t>
            </w:r>
            <w:r>
              <w:rPr>
                <w:rFonts w:ascii="Times New Roman"/>
                <w:color w:val="373535"/>
                <w:spacing w:val="40"/>
              </w:rPr>
              <w:t xml:space="preserve"> </w:t>
            </w:r>
            <w:r>
              <w:rPr>
                <w:color w:val="373535"/>
              </w:rPr>
              <w:t>p</w:t>
            </w:r>
            <w:r>
              <w:rPr>
                <w:rFonts w:ascii="Times New Roman"/>
                <w:color w:val="373535"/>
                <w:spacing w:val="40"/>
              </w:rPr>
              <w:t xml:space="preserve"> </w:t>
            </w:r>
            <w:r>
              <w:rPr>
                <w:color w:val="373535"/>
              </w:rPr>
              <w:t>a</w:t>
            </w:r>
          </w:p>
          <w:p w14:paraId="736EC9DB" w14:textId="77777777" w:rsidR="007C095F" w:rsidRDefault="009D4B73">
            <w:pPr>
              <w:pStyle w:val="TableParagraph"/>
              <w:spacing w:before="2" w:line="273" w:lineRule="auto"/>
              <w:ind w:left="22" w:right="5"/>
              <w:jc w:val="both"/>
            </w:pPr>
            <w:r>
              <w:rPr>
                <w:color w:val="373535"/>
              </w:rPr>
              <w:t>preta</w:t>
            </w:r>
            <w:r>
              <w:rPr>
                <w:rFonts w:ascii="Times New Roman" w:hAnsi="Times New Roman"/>
                <w:color w:val="373535"/>
                <w:spacing w:val="80"/>
              </w:rPr>
              <w:t xml:space="preserve"> </w:t>
            </w:r>
            <w:r>
              <w:rPr>
                <w:color w:val="373535"/>
              </w:rPr>
              <w:t>personalizado</w:t>
            </w:r>
            <w:r>
              <w:rPr>
                <w:rFonts w:ascii="Times New Roman" w:hAnsi="Times New Roman"/>
                <w:color w:val="373535"/>
                <w:spacing w:val="40"/>
              </w:rPr>
              <w:t xml:space="preserve"> </w:t>
            </w:r>
            <w:r>
              <w:rPr>
                <w:color w:val="373535"/>
              </w:rPr>
              <w:t>com</w:t>
            </w:r>
            <w:r>
              <w:rPr>
                <w:rFonts w:ascii="Times New Roman" w:hAnsi="Times New Roman"/>
                <w:color w:val="373535"/>
                <w:spacing w:val="40"/>
              </w:rPr>
              <w:t xml:space="preserve"> </w:t>
            </w:r>
            <w:r>
              <w:rPr>
                <w:color w:val="373535"/>
              </w:rPr>
              <w:t>a</w:t>
            </w:r>
            <w:r>
              <w:rPr>
                <w:rFonts w:ascii="Times New Roman" w:hAnsi="Times New Roman"/>
                <w:color w:val="373535"/>
              </w:rPr>
              <w:t xml:space="preserve"> </w:t>
            </w:r>
            <w:r>
              <w:rPr>
                <w:color w:val="373535"/>
              </w:rPr>
              <w:t>logo</w:t>
            </w:r>
            <w:r>
              <w:rPr>
                <w:rFonts w:ascii="Times New Roman" w:hAnsi="Times New Roman"/>
                <w:color w:val="373535"/>
              </w:rPr>
              <w:t xml:space="preserve"> </w:t>
            </w:r>
            <w:r>
              <w:rPr>
                <w:color w:val="373535"/>
              </w:rPr>
              <w:t>do</w:t>
            </w:r>
            <w:r>
              <w:rPr>
                <w:rFonts w:ascii="Times New Roman" w:hAnsi="Times New Roman"/>
                <w:color w:val="373535"/>
              </w:rPr>
              <w:t xml:space="preserve"> </w:t>
            </w:r>
            <w:r>
              <w:rPr>
                <w:color w:val="373535"/>
              </w:rPr>
              <w:t>Evento,</w:t>
            </w:r>
            <w:r>
              <w:rPr>
                <w:rFonts w:ascii="Times New Roman" w:hAnsi="Times New Roman"/>
                <w:color w:val="373535"/>
                <w:spacing w:val="40"/>
              </w:rPr>
              <w:t xml:space="preserve"> </w:t>
            </w:r>
            <w:r>
              <w:rPr>
                <w:color w:val="373535"/>
              </w:rPr>
              <w:t>em</w:t>
            </w:r>
            <w:r>
              <w:rPr>
                <w:rFonts w:ascii="Times New Roman" w:hAnsi="Times New Roman"/>
                <w:color w:val="373535"/>
              </w:rPr>
              <w:t xml:space="preserve"> </w:t>
            </w:r>
            <w:r>
              <w:rPr>
                <w:color w:val="373535"/>
              </w:rPr>
              <w:t>plástico</w:t>
            </w:r>
            <w:r>
              <w:rPr>
                <w:rFonts w:ascii="Times New Roman" w:hAnsi="Times New Roman"/>
                <w:color w:val="373535"/>
                <w:spacing w:val="58"/>
                <w:w w:val="150"/>
              </w:rPr>
              <w:t xml:space="preserve">  </w:t>
            </w:r>
            <w:r>
              <w:rPr>
                <w:color w:val="373535"/>
              </w:rPr>
              <w:t>alto</w:t>
            </w:r>
            <w:r>
              <w:rPr>
                <w:rFonts w:ascii="Times New Roman" w:hAnsi="Times New Roman"/>
                <w:color w:val="373535"/>
                <w:spacing w:val="59"/>
                <w:w w:val="150"/>
              </w:rPr>
              <w:t xml:space="preserve">  </w:t>
            </w:r>
            <w:r>
              <w:rPr>
                <w:color w:val="373535"/>
                <w:spacing w:val="-2"/>
              </w:rPr>
              <w:t>resistente</w:t>
            </w:r>
          </w:p>
          <w:p w14:paraId="7C42BB7C" w14:textId="77777777" w:rsidR="007C095F" w:rsidRDefault="009D4B73">
            <w:pPr>
              <w:pStyle w:val="TableParagraph"/>
              <w:spacing w:before="2" w:line="273" w:lineRule="auto"/>
              <w:ind w:left="22" w:right="5"/>
              <w:jc w:val="both"/>
            </w:pPr>
            <w:r>
              <w:rPr>
                <w:color w:val="373535"/>
              </w:rPr>
              <w:t>200</w:t>
            </w:r>
            <w:r>
              <w:rPr>
                <w:rFonts w:ascii="Times New Roman" w:hAnsi="Times New Roman"/>
                <w:color w:val="373535"/>
              </w:rPr>
              <w:t xml:space="preserve"> </w:t>
            </w:r>
            <w:r>
              <w:rPr>
                <w:color w:val="373535"/>
              </w:rPr>
              <w:t>ml</w:t>
            </w:r>
            <w:r>
              <w:rPr>
                <w:rFonts w:ascii="Times New Roman" w:hAnsi="Times New Roman"/>
                <w:color w:val="373535"/>
              </w:rPr>
              <w:t xml:space="preserve"> </w:t>
            </w:r>
            <w:r>
              <w:rPr>
                <w:color w:val="373535"/>
              </w:rPr>
              <w:t>(será</w:t>
            </w:r>
            <w:r>
              <w:rPr>
                <w:rFonts w:ascii="Times New Roman" w:hAnsi="Times New Roman"/>
                <w:color w:val="373535"/>
              </w:rPr>
              <w:t xml:space="preserve"> </w:t>
            </w:r>
            <w:r>
              <w:rPr>
                <w:color w:val="373535"/>
              </w:rPr>
              <w:t>aceito</w:t>
            </w:r>
            <w:r>
              <w:rPr>
                <w:rFonts w:ascii="Times New Roman" w:hAnsi="Times New Roman"/>
                <w:color w:val="373535"/>
              </w:rPr>
              <w:t xml:space="preserve"> </w:t>
            </w:r>
            <w:r>
              <w:rPr>
                <w:color w:val="373535"/>
              </w:rPr>
              <w:t>até</w:t>
            </w:r>
            <w:r>
              <w:rPr>
                <w:rFonts w:ascii="Times New Roman" w:hAnsi="Times New Roman"/>
                <w:color w:val="373535"/>
              </w:rPr>
              <w:t xml:space="preserve"> </w:t>
            </w:r>
            <w:r>
              <w:rPr>
                <w:color w:val="373535"/>
              </w:rPr>
              <w:t>350ml).</w:t>
            </w:r>
            <w:r>
              <w:rPr>
                <w:rFonts w:ascii="Times New Roman" w:hAnsi="Times New Roman"/>
                <w:color w:val="373535"/>
              </w:rPr>
              <w:t xml:space="preserve"> </w:t>
            </w:r>
            <w:r>
              <w:rPr>
                <w:color w:val="373535"/>
              </w:rPr>
              <w:t>Obs:</w:t>
            </w:r>
            <w:r>
              <w:rPr>
                <w:rFonts w:ascii="Times New Roman" w:hAnsi="Times New Roman"/>
                <w:color w:val="373535"/>
              </w:rPr>
              <w:t xml:space="preserve"> </w:t>
            </w:r>
            <w:r>
              <w:rPr>
                <w:color w:val="373535"/>
              </w:rPr>
              <w:t>Tampa</w:t>
            </w:r>
            <w:r>
              <w:rPr>
                <w:rFonts w:ascii="Times New Roman" w:hAnsi="Times New Roman"/>
                <w:color w:val="373535"/>
              </w:rPr>
              <w:t xml:space="preserve"> </w:t>
            </w:r>
            <w:r>
              <w:rPr>
                <w:color w:val="373535"/>
              </w:rPr>
              <w:t>no</w:t>
            </w:r>
            <w:r>
              <w:rPr>
                <w:rFonts w:ascii="Times New Roman" w:hAnsi="Times New Roman"/>
                <w:color w:val="373535"/>
              </w:rPr>
              <w:t xml:space="preserve"> </w:t>
            </w:r>
            <w:r>
              <w:rPr>
                <w:color w:val="373535"/>
              </w:rPr>
              <w:t>modelo</w:t>
            </w:r>
            <w:r>
              <w:rPr>
                <w:rFonts w:ascii="Times New Roman" w:hAnsi="Times New Roman"/>
                <w:color w:val="373535"/>
              </w:rPr>
              <w:t xml:space="preserve"> </w:t>
            </w:r>
            <w:r>
              <w:rPr>
                <w:color w:val="373535"/>
              </w:rPr>
              <w:t>para</w:t>
            </w:r>
            <w:r>
              <w:rPr>
                <w:rFonts w:ascii="Times New Roman" w:hAnsi="Times New Roman"/>
                <w:color w:val="373535"/>
              </w:rPr>
              <w:t xml:space="preserve"> </w:t>
            </w:r>
            <w:r>
              <w:rPr>
                <w:color w:val="373535"/>
              </w:rPr>
              <w:t>café</w:t>
            </w:r>
            <w:r>
              <w:rPr>
                <w:rFonts w:ascii="Times New Roman" w:hAnsi="Times New Roman"/>
                <w:color w:val="373535"/>
              </w:rPr>
              <w:t xml:space="preserve"> </w:t>
            </w:r>
            <w:r>
              <w:rPr>
                <w:color w:val="373535"/>
              </w:rPr>
              <w:t>com</w:t>
            </w:r>
            <w:r>
              <w:rPr>
                <w:rFonts w:ascii="Times New Roman" w:hAnsi="Times New Roman"/>
                <w:color w:val="373535"/>
              </w:rPr>
              <w:t xml:space="preserve"> </w:t>
            </w:r>
            <w:r>
              <w:rPr>
                <w:color w:val="373535"/>
              </w:rPr>
              <w:t>abertura</w:t>
            </w:r>
            <w:r>
              <w:rPr>
                <w:rFonts w:ascii="Times New Roman" w:hAnsi="Times New Roman"/>
                <w:color w:val="373535"/>
              </w:rPr>
              <w:t xml:space="preserve"> </w:t>
            </w:r>
            <w:r>
              <w:rPr>
                <w:color w:val="373535"/>
              </w:rPr>
              <w:t>na</w:t>
            </w:r>
            <w:r>
              <w:rPr>
                <w:rFonts w:ascii="Times New Roman" w:hAnsi="Times New Roman"/>
                <w:color w:val="373535"/>
              </w:rPr>
              <w:t xml:space="preserve"> </w:t>
            </w:r>
            <w:r>
              <w:rPr>
                <w:color w:val="373535"/>
              </w:rPr>
              <w:t>parte</w:t>
            </w:r>
            <w:r>
              <w:rPr>
                <w:rFonts w:ascii="Times New Roman" w:hAnsi="Times New Roman"/>
                <w:color w:val="373535"/>
              </w:rPr>
              <w:t xml:space="preserve"> </w:t>
            </w:r>
            <w:r>
              <w:rPr>
                <w:color w:val="373535"/>
              </w:rPr>
              <w:t>inferior</w:t>
            </w:r>
            <w:r>
              <w:rPr>
                <w:rFonts w:ascii="Times New Roman" w:hAnsi="Times New Roman"/>
                <w:color w:val="373535"/>
                <w:spacing w:val="40"/>
              </w:rPr>
              <w:t xml:space="preserve"> </w:t>
            </w:r>
            <w:r>
              <w:rPr>
                <w:color w:val="373535"/>
              </w:rPr>
              <w:t>da</w:t>
            </w:r>
            <w:r>
              <w:rPr>
                <w:rFonts w:ascii="Times New Roman" w:hAnsi="Times New Roman"/>
                <w:color w:val="373535"/>
                <w:spacing w:val="68"/>
              </w:rPr>
              <w:t xml:space="preserve">  </w:t>
            </w:r>
            <w:r>
              <w:rPr>
                <w:color w:val="373535"/>
                <w:spacing w:val="9"/>
              </w:rPr>
              <w:t>tampa.</w:t>
            </w:r>
            <w:r>
              <w:rPr>
                <w:rFonts w:ascii="Times New Roman" w:hAnsi="Times New Roman"/>
                <w:color w:val="373535"/>
                <w:spacing w:val="69"/>
              </w:rPr>
              <w:t xml:space="preserve">  </w:t>
            </w:r>
            <w:r>
              <w:rPr>
                <w:color w:val="373535"/>
              </w:rPr>
              <w:t>Na</w:t>
            </w:r>
            <w:r>
              <w:rPr>
                <w:rFonts w:ascii="Times New Roman" w:hAnsi="Times New Roman"/>
                <w:color w:val="373535"/>
                <w:spacing w:val="68"/>
              </w:rPr>
              <w:t xml:space="preserve">  </w:t>
            </w:r>
            <w:r>
              <w:rPr>
                <w:color w:val="373535"/>
              </w:rPr>
              <w:t>cor</w:t>
            </w:r>
            <w:r>
              <w:rPr>
                <w:rFonts w:ascii="Times New Roman" w:hAnsi="Times New Roman"/>
                <w:color w:val="373535"/>
                <w:spacing w:val="69"/>
              </w:rPr>
              <w:t xml:space="preserve">  </w:t>
            </w:r>
            <w:r>
              <w:rPr>
                <w:color w:val="373535"/>
                <w:spacing w:val="-10"/>
              </w:rPr>
              <w:t>a</w:t>
            </w:r>
          </w:p>
          <w:p w14:paraId="271F77AA" w14:textId="77777777" w:rsidR="007C095F" w:rsidRDefault="009D4B73">
            <w:pPr>
              <w:pStyle w:val="TableParagraph"/>
              <w:spacing w:before="5"/>
              <w:ind w:left="22"/>
            </w:pPr>
            <w:r>
              <w:rPr>
                <w:color w:val="373535"/>
                <w:spacing w:val="-2"/>
              </w:rPr>
              <w:t>escolher.</w:t>
            </w:r>
          </w:p>
        </w:tc>
        <w:tc>
          <w:tcPr>
            <w:tcW w:w="995" w:type="dxa"/>
          </w:tcPr>
          <w:p w14:paraId="7D3E72B8" w14:textId="77777777" w:rsidR="007C095F" w:rsidRDefault="007C095F">
            <w:pPr>
              <w:pStyle w:val="TableParagraph"/>
              <w:rPr>
                <w:rFonts w:ascii="Times New Roman"/>
              </w:rPr>
            </w:pPr>
          </w:p>
          <w:p w14:paraId="5FC4055D" w14:textId="77777777" w:rsidR="007C095F" w:rsidRDefault="007C095F">
            <w:pPr>
              <w:pStyle w:val="TableParagraph"/>
              <w:rPr>
                <w:rFonts w:ascii="Times New Roman"/>
              </w:rPr>
            </w:pPr>
          </w:p>
          <w:p w14:paraId="7E0E98D3" w14:textId="77777777" w:rsidR="007C095F" w:rsidRDefault="007C095F">
            <w:pPr>
              <w:pStyle w:val="TableParagraph"/>
              <w:rPr>
                <w:rFonts w:ascii="Times New Roman"/>
              </w:rPr>
            </w:pPr>
          </w:p>
          <w:p w14:paraId="1109C0E7" w14:textId="77777777" w:rsidR="007C095F" w:rsidRDefault="007C095F">
            <w:pPr>
              <w:pStyle w:val="TableParagraph"/>
              <w:rPr>
                <w:rFonts w:ascii="Times New Roman"/>
              </w:rPr>
            </w:pPr>
          </w:p>
          <w:p w14:paraId="3E3A2746" w14:textId="77777777" w:rsidR="007C095F" w:rsidRDefault="007C095F">
            <w:pPr>
              <w:pStyle w:val="TableParagraph"/>
              <w:spacing w:before="210"/>
              <w:rPr>
                <w:rFonts w:ascii="Times New Roman"/>
              </w:rPr>
            </w:pPr>
          </w:p>
          <w:p w14:paraId="58017B99" w14:textId="77777777" w:rsidR="007C095F" w:rsidRDefault="009D4B73">
            <w:pPr>
              <w:pStyle w:val="TableParagraph"/>
              <w:spacing w:before="1"/>
              <w:ind w:left="14"/>
              <w:jc w:val="center"/>
            </w:pPr>
            <w:r>
              <w:rPr>
                <w:color w:val="373535"/>
                <w:spacing w:val="-2"/>
              </w:rPr>
              <w:t>466640</w:t>
            </w:r>
          </w:p>
        </w:tc>
        <w:tc>
          <w:tcPr>
            <w:tcW w:w="471" w:type="dxa"/>
          </w:tcPr>
          <w:p w14:paraId="4BEF8E3F" w14:textId="77777777" w:rsidR="007C095F" w:rsidRDefault="007C095F">
            <w:pPr>
              <w:pStyle w:val="TableParagraph"/>
              <w:rPr>
                <w:rFonts w:ascii="Times New Roman"/>
              </w:rPr>
            </w:pPr>
          </w:p>
          <w:p w14:paraId="4030F5C8" w14:textId="77777777" w:rsidR="007C095F" w:rsidRDefault="007C095F">
            <w:pPr>
              <w:pStyle w:val="TableParagraph"/>
              <w:rPr>
                <w:rFonts w:ascii="Times New Roman"/>
              </w:rPr>
            </w:pPr>
          </w:p>
          <w:p w14:paraId="3151CCE7" w14:textId="77777777" w:rsidR="007C095F" w:rsidRDefault="007C095F">
            <w:pPr>
              <w:pStyle w:val="TableParagraph"/>
              <w:rPr>
                <w:rFonts w:ascii="Times New Roman"/>
              </w:rPr>
            </w:pPr>
          </w:p>
          <w:p w14:paraId="2A2E8C31" w14:textId="77777777" w:rsidR="007C095F" w:rsidRDefault="007C095F">
            <w:pPr>
              <w:pStyle w:val="TableParagraph"/>
              <w:rPr>
                <w:rFonts w:ascii="Times New Roman"/>
              </w:rPr>
            </w:pPr>
          </w:p>
          <w:p w14:paraId="56C4F836" w14:textId="77777777" w:rsidR="007C095F" w:rsidRDefault="007C095F">
            <w:pPr>
              <w:pStyle w:val="TableParagraph"/>
              <w:spacing w:before="210"/>
              <w:rPr>
                <w:rFonts w:ascii="Times New Roman"/>
              </w:rPr>
            </w:pPr>
          </w:p>
          <w:p w14:paraId="5D73033C" w14:textId="77777777" w:rsidR="007C095F" w:rsidRDefault="009D4B73">
            <w:pPr>
              <w:pStyle w:val="TableParagraph"/>
              <w:spacing w:before="1"/>
              <w:ind w:left="14"/>
              <w:jc w:val="center"/>
            </w:pPr>
            <w:r>
              <w:rPr>
                <w:color w:val="373535"/>
                <w:spacing w:val="-4"/>
              </w:rPr>
              <w:t>uni.</w:t>
            </w:r>
          </w:p>
        </w:tc>
        <w:tc>
          <w:tcPr>
            <w:tcW w:w="1045" w:type="dxa"/>
          </w:tcPr>
          <w:p w14:paraId="205009E9" w14:textId="77777777" w:rsidR="007C095F" w:rsidRDefault="007C095F">
            <w:pPr>
              <w:pStyle w:val="TableParagraph"/>
              <w:rPr>
                <w:rFonts w:ascii="Times New Roman"/>
              </w:rPr>
            </w:pPr>
          </w:p>
          <w:p w14:paraId="399905D0" w14:textId="77777777" w:rsidR="007C095F" w:rsidRDefault="007C095F">
            <w:pPr>
              <w:pStyle w:val="TableParagraph"/>
              <w:rPr>
                <w:rFonts w:ascii="Times New Roman"/>
              </w:rPr>
            </w:pPr>
          </w:p>
          <w:p w14:paraId="3E80D20E" w14:textId="77777777" w:rsidR="007C095F" w:rsidRDefault="007C095F">
            <w:pPr>
              <w:pStyle w:val="TableParagraph"/>
              <w:rPr>
                <w:rFonts w:ascii="Times New Roman"/>
              </w:rPr>
            </w:pPr>
          </w:p>
          <w:p w14:paraId="6F074697" w14:textId="77777777" w:rsidR="007C095F" w:rsidRDefault="007C095F">
            <w:pPr>
              <w:pStyle w:val="TableParagraph"/>
              <w:rPr>
                <w:rFonts w:ascii="Times New Roman"/>
              </w:rPr>
            </w:pPr>
          </w:p>
          <w:p w14:paraId="052BF117" w14:textId="77777777" w:rsidR="007C095F" w:rsidRDefault="007C095F">
            <w:pPr>
              <w:pStyle w:val="TableParagraph"/>
              <w:spacing w:before="210"/>
              <w:rPr>
                <w:rFonts w:ascii="Times New Roman"/>
              </w:rPr>
            </w:pPr>
          </w:p>
          <w:p w14:paraId="01CCB7EE" w14:textId="77777777" w:rsidR="007C095F" w:rsidRDefault="009D4B73">
            <w:pPr>
              <w:pStyle w:val="TableParagraph"/>
              <w:spacing w:before="1"/>
              <w:ind w:left="13"/>
              <w:jc w:val="center"/>
            </w:pPr>
            <w:r>
              <w:rPr>
                <w:color w:val="373535"/>
                <w:spacing w:val="-4"/>
              </w:rPr>
              <w:t>2000</w:t>
            </w:r>
          </w:p>
        </w:tc>
        <w:tc>
          <w:tcPr>
            <w:tcW w:w="1520" w:type="dxa"/>
          </w:tcPr>
          <w:p w14:paraId="25B8DE42" w14:textId="77777777" w:rsidR="007C095F" w:rsidRDefault="007C095F">
            <w:pPr>
              <w:pStyle w:val="TableParagraph"/>
              <w:rPr>
                <w:rFonts w:ascii="Times New Roman"/>
              </w:rPr>
            </w:pPr>
          </w:p>
          <w:p w14:paraId="403357AE" w14:textId="77777777" w:rsidR="007C095F" w:rsidRDefault="007C095F">
            <w:pPr>
              <w:pStyle w:val="TableParagraph"/>
              <w:rPr>
                <w:rFonts w:ascii="Times New Roman"/>
              </w:rPr>
            </w:pPr>
          </w:p>
          <w:p w14:paraId="0CB7868E" w14:textId="77777777" w:rsidR="007C095F" w:rsidRDefault="007C095F">
            <w:pPr>
              <w:pStyle w:val="TableParagraph"/>
              <w:rPr>
                <w:rFonts w:ascii="Times New Roman"/>
              </w:rPr>
            </w:pPr>
          </w:p>
          <w:p w14:paraId="77B1AEFA" w14:textId="77777777" w:rsidR="007C095F" w:rsidRDefault="007C095F">
            <w:pPr>
              <w:pStyle w:val="TableParagraph"/>
              <w:rPr>
                <w:rFonts w:ascii="Times New Roman"/>
              </w:rPr>
            </w:pPr>
          </w:p>
          <w:p w14:paraId="7692B244" w14:textId="77777777" w:rsidR="007C095F" w:rsidRDefault="007C095F">
            <w:pPr>
              <w:pStyle w:val="TableParagraph"/>
              <w:spacing w:before="210"/>
              <w:rPr>
                <w:rFonts w:ascii="Times New Roman"/>
              </w:rPr>
            </w:pPr>
          </w:p>
          <w:p w14:paraId="74CDC7DF" w14:textId="77777777" w:rsidR="007C095F" w:rsidRDefault="009D4B73">
            <w:pPr>
              <w:pStyle w:val="TableParagraph"/>
              <w:tabs>
                <w:tab w:val="left" w:pos="1052"/>
              </w:tabs>
              <w:spacing w:before="1"/>
              <w:ind w:left="77"/>
              <w:jc w:val="center"/>
            </w:pPr>
            <w:r>
              <w:rPr>
                <w:color w:val="373535"/>
                <w:spacing w:val="-5"/>
              </w:rPr>
              <w:t>R$</w:t>
            </w:r>
            <w:r>
              <w:rPr>
                <w:rFonts w:ascii="Times New Roman"/>
                <w:color w:val="373535"/>
              </w:rPr>
              <w:tab/>
            </w:r>
            <w:r>
              <w:rPr>
                <w:color w:val="373535"/>
                <w:spacing w:val="-4"/>
              </w:rPr>
              <w:t>7,80</w:t>
            </w:r>
          </w:p>
        </w:tc>
        <w:tc>
          <w:tcPr>
            <w:tcW w:w="1708" w:type="dxa"/>
          </w:tcPr>
          <w:p w14:paraId="1579A8E1" w14:textId="77777777" w:rsidR="007C095F" w:rsidRDefault="007C095F">
            <w:pPr>
              <w:pStyle w:val="TableParagraph"/>
              <w:rPr>
                <w:rFonts w:ascii="Times New Roman"/>
              </w:rPr>
            </w:pPr>
          </w:p>
          <w:p w14:paraId="775084BF" w14:textId="77777777" w:rsidR="007C095F" w:rsidRDefault="007C095F">
            <w:pPr>
              <w:pStyle w:val="TableParagraph"/>
              <w:rPr>
                <w:rFonts w:ascii="Times New Roman"/>
              </w:rPr>
            </w:pPr>
          </w:p>
          <w:p w14:paraId="67017863" w14:textId="77777777" w:rsidR="007C095F" w:rsidRDefault="007C095F">
            <w:pPr>
              <w:pStyle w:val="TableParagraph"/>
              <w:rPr>
                <w:rFonts w:ascii="Times New Roman"/>
              </w:rPr>
            </w:pPr>
          </w:p>
          <w:p w14:paraId="3E746879" w14:textId="77777777" w:rsidR="007C095F" w:rsidRDefault="007C095F">
            <w:pPr>
              <w:pStyle w:val="TableParagraph"/>
              <w:rPr>
                <w:rFonts w:ascii="Times New Roman"/>
              </w:rPr>
            </w:pPr>
          </w:p>
          <w:p w14:paraId="12D8C320" w14:textId="77777777" w:rsidR="007C095F" w:rsidRDefault="007C095F">
            <w:pPr>
              <w:pStyle w:val="TableParagraph"/>
              <w:spacing w:before="210"/>
              <w:rPr>
                <w:rFonts w:ascii="Times New Roman"/>
              </w:rPr>
            </w:pPr>
          </w:p>
          <w:p w14:paraId="20C25BF3" w14:textId="77777777" w:rsidR="007C095F" w:rsidRDefault="009D4B73">
            <w:pPr>
              <w:pStyle w:val="TableParagraph"/>
              <w:tabs>
                <w:tab w:val="left" w:pos="676"/>
              </w:tabs>
              <w:spacing w:before="1"/>
              <w:ind w:left="76"/>
              <w:jc w:val="center"/>
            </w:pPr>
            <w:r>
              <w:rPr>
                <w:color w:val="373535"/>
                <w:spacing w:val="-5"/>
              </w:rPr>
              <w:t>R$</w:t>
            </w:r>
            <w:r>
              <w:rPr>
                <w:rFonts w:ascii="Times New Roman"/>
                <w:color w:val="373535"/>
              </w:rPr>
              <w:tab/>
            </w:r>
            <w:r>
              <w:rPr>
                <w:color w:val="373535"/>
                <w:spacing w:val="-2"/>
              </w:rPr>
              <w:t>15.600,00</w:t>
            </w:r>
          </w:p>
        </w:tc>
      </w:tr>
      <w:tr w:rsidR="007C095F" w14:paraId="54E2AEB5" w14:textId="77777777">
        <w:trPr>
          <w:trHeight w:val="359"/>
        </w:trPr>
        <w:tc>
          <w:tcPr>
            <w:tcW w:w="7287" w:type="dxa"/>
            <w:gridSpan w:val="6"/>
          </w:tcPr>
          <w:p w14:paraId="60D59CC2" w14:textId="77777777" w:rsidR="007C095F" w:rsidRDefault="009D4B73">
            <w:pPr>
              <w:pStyle w:val="TableParagraph"/>
              <w:spacing w:before="52"/>
              <w:ind w:left="4328"/>
              <w:rPr>
                <w:rFonts w:ascii="Arial" w:hAnsi="Arial"/>
                <w:b/>
              </w:rPr>
            </w:pPr>
            <w:r>
              <w:rPr>
                <w:rFonts w:ascii="Arial" w:hAnsi="Arial"/>
                <w:b/>
                <w:color w:val="373535"/>
              </w:rPr>
              <w:t>VALOR</w:t>
            </w:r>
            <w:r>
              <w:rPr>
                <w:rFonts w:ascii="Times New Roman" w:hAnsi="Times New Roman"/>
                <w:color w:val="373535"/>
                <w:spacing w:val="22"/>
              </w:rPr>
              <w:t xml:space="preserve"> </w:t>
            </w:r>
            <w:r>
              <w:rPr>
                <w:rFonts w:ascii="Arial" w:hAnsi="Arial"/>
                <w:b/>
                <w:color w:val="373535"/>
              </w:rPr>
              <w:t>MÁXIMO</w:t>
            </w:r>
            <w:r>
              <w:rPr>
                <w:rFonts w:ascii="Times New Roman" w:hAnsi="Times New Roman"/>
                <w:color w:val="373535"/>
                <w:spacing w:val="22"/>
              </w:rPr>
              <w:t xml:space="preserve"> </w:t>
            </w:r>
            <w:r>
              <w:rPr>
                <w:rFonts w:ascii="Arial" w:hAnsi="Arial"/>
                <w:b/>
                <w:color w:val="373535"/>
              </w:rPr>
              <w:t>TOTAL</w:t>
            </w:r>
            <w:r>
              <w:rPr>
                <w:rFonts w:ascii="Times New Roman" w:hAnsi="Times New Roman"/>
                <w:color w:val="373535"/>
                <w:spacing w:val="22"/>
              </w:rPr>
              <w:t xml:space="preserve"> </w:t>
            </w:r>
            <w:r>
              <w:rPr>
                <w:rFonts w:ascii="Arial" w:hAnsi="Arial"/>
                <w:b/>
                <w:color w:val="373535"/>
                <w:spacing w:val="-5"/>
              </w:rPr>
              <w:t>R$</w:t>
            </w:r>
          </w:p>
        </w:tc>
        <w:tc>
          <w:tcPr>
            <w:tcW w:w="1708" w:type="dxa"/>
          </w:tcPr>
          <w:p w14:paraId="7DEBA9EC" w14:textId="77777777" w:rsidR="007C095F" w:rsidRDefault="009D4B73">
            <w:pPr>
              <w:pStyle w:val="TableParagraph"/>
              <w:tabs>
                <w:tab w:val="left" w:pos="676"/>
              </w:tabs>
              <w:spacing w:before="69"/>
              <w:ind w:left="76"/>
              <w:jc w:val="center"/>
              <w:rPr>
                <w:rFonts w:ascii="Arial"/>
                <w:b/>
              </w:rPr>
            </w:pPr>
            <w:r>
              <w:rPr>
                <w:rFonts w:ascii="Arial"/>
                <w:b/>
                <w:color w:val="373535"/>
                <w:spacing w:val="-5"/>
              </w:rPr>
              <w:t>R$</w:t>
            </w:r>
            <w:r>
              <w:rPr>
                <w:rFonts w:ascii="Times New Roman"/>
                <w:color w:val="373535"/>
              </w:rPr>
              <w:tab/>
            </w:r>
            <w:r>
              <w:rPr>
                <w:rFonts w:ascii="Arial"/>
                <w:b/>
                <w:color w:val="373535"/>
                <w:spacing w:val="-2"/>
              </w:rPr>
              <w:t>50.600,00</w:t>
            </w:r>
          </w:p>
        </w:tc>
      </w:tr>
    </w:tbl>
    <w:p w14:paraId="175525DB" w14:textId="77777777" w:rsidR="007C095F" w:rsidRDefault="007C095F">
      <w:pPr>
        <w:pStyle w:val="Corpodetexto"/>
        <w:spacing w:before="5"/>
        <w:rPr>
          <w:rFonts w:ascii="Times New Roman"/>
          <w:sz w:val="18"/>
        </w:rPr>
      </w:pPr>
    </w:p>
    <w:p w14:paraId="3899FCB4" w14:textId="77777777" w:rsidR="007C095F" w:rsidRDefault="009D4B73">
      <w:pPr>
        <w:pStyle w:val="PargrafodaLista"/>
        <w:numPr>
          <w:ilvl w:val="1"/>
          <w:numId w:val="18"/>
        </w:numPr>
        <w:tabs>
          <w:tab w:val="left" w:pos="1952"/>
        </w:tabs>
        <w:spacing w:before="0" w:line="268" w:lineRule="auto"/>
        <w:ind w:left="1569" w:right="1344" w:firstLine="0"/>
        <w:jc w:val="both"/>
        <w:rPr>
          <w:rFonts w:ascii="Times New Roman" w:hAnsi="Times New Roman"/>
          <w:color w:val="373535"/>
          <w:sz w:val="18"/>
        </w:rPr>
      </w:pPr>
      <w:r>
        <w:rPr>
          <w:rFonts w:ascii="Times New Roman" w:hAnsi="Times New Roman"/>
          <w:color w:val="373535"/>
          <w:sz w:val="18"/>
        </w:rPr>
        <w:t>A estimativa dos preços que irão compor o instrumento convocatório da contratação dos materiais institucionais, deverá ser elaborada com base na Lei nº14.133/2O21 e na IN nº 65/2O21:</w:t>
      </w:r>
    </w:p>
    <w:p w14:paraId="06805D6F" w14:textId="77777777" w:rsidR="007C095F" w:rsidRDefault="009D4B73">
      <w:pPr>
        <w:spacing w:before="202"/>
        <w:ind w:left="2769"/>
        <w:jc w:val="both"/>
        <w:rPr>
          <w:rFonts w:ascii="Times New Roman" w:hAnsi="Times New Roman"/>
          <w:sz w:val="18"/>
        </w:rPr>
      </w:pPr>
      <w:r>
        <w:rPr>
          <w:rFonts w:ascii="Times New Roman" w:hAnsi="Times New Roman"/>
          <w:color w:val="373535"/>
          <w:sz w:val="18"/>
        </w:rPr>
        <w:t>Art.</w:t>
      </w:r>
      <w:r>
        <w:rPr>
          <w:rFonts w:ascii="Times New Roman" w:hAnsi="Times New Roman"/>
          <w:color w:val="373535"/>
          <w:spacing w:val="-5"/>
          <w:sz w:val="18"/>
        </w:rPr>
        <w:t xml:space="preserve"> </w:t>
      </w:r>
      <w:r>
        <w:rPr>
          <w:rFonts w:ascii="Times New Roman" w:hAnsi="Times New Roman"/>
          <w:color w:val="373535"/>
          <w:sz w:val="18"/>
        </w:rPr>
        <w:t>5º</w:t>
      </w:r>
      <w:r>
        <w:rPr>
          <w:rFonts w:ascii="Times New Roman" w:hAnsi="Times New Roman"/>
          <w:color w:val="373535"/>
          <w:spacing w:val="-3"/>
          <w:sz w:val="18"/>
        </w:rPr>
        <w:t xml:space="preserve"> </w:t>
      </w:r>
      <w:r>
        <w:rPr>
          <w:rFonts w:ascii="Times New Roman" w:hAnsi="Times New Roman"/>
          <w:color w:val="373535"/>
          <w:sz w:val="18"/>
        </w:rPr>
        <w:t>A</w:t>
      </w:r>
      <w:r>
        <w:rPr>
          <w:rFonts w:ascii="Times New Roman" w:hAnsi="Times New Roman"/>
          <w:color w:val="373535"/>
          <w:spacing w:val="-3"/>
          <w:sz w:val="18"/>
        </w:rPr>
        <w:t xml:space="preserve"> </w:t>
      </w:r>
      <w:r>
        <w:rPr>
          <w:rFonts w:ascii="Times New Roman" w:hAnsi="Times New Roman"/>
          <w:color w:val="373535"/>
          <w:sz w:val="18"/>
        </w:rPr>
        <w:t>pesquisa</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3"/>
          <w:sz w:val="18"/>
        </w:rPr>
        <w:t xml:space="preserve"> </w:t>
      </w:r>
      <w:r>
        <w:rPr>
          <w:rFonts w:ascii="Times New Roman" w:hAnsi="Times New Roman"/>
          <w:color w:val="373535"/>
          <w:sz w:val="18"/>
        </w:rPr>
        <w:t>preços</w:t>
      </w:r>
      <w:r>
        <w:rPr>
          <w:rFonts w:ascii="Times New Roman" w:hAnsi="Times New Roman"/>
          <w:color w:val="373535"/>
          <w:spacing w:val="-3"/>
          <w:sz w:val="18"/>
        </w:rPr>
        <w:t xml:space="preserve"> </w:t>
      </w:r>
      <w:r>
        <w:rPr>
          <w:rFonts w:ascii="Times New Roman" w:hAnsi="Times New Roman"/>
          <w:color w:val="373535"/>
          <w:sz w:val="18"/>
        </w:rPr>
        <w:t>para</w:t>
      </w:r>
      <w:r>
        <w:rPr>
          <w:rFonts w:ascii="Times New Roman" w:hAnsi="Times New Roman"/>
          <w:color w:val="373535"/>
          <w:spacing w:val="-2"/>
          <w:sz w:val="18"/>
        </w:rPr>
        <w:t xml:space="preserve"> </w:t>
      </w:r>
      <w:r>
        <w:rPr>
          <w:rFonts w:ascii="Times New Roman" w:hAnsi="Times New Roman"/>
          <w:color w:val="373535"/>
          <w:sz w:val="18"/>
        </w:rPr>
        <w:t>fins</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3"/>
          <w:sz w:val="18"/>
        </w:rPr>
        <w:t xml:space="preserve"> </w:t>
      </w:r>
      <w:r>
        <w:rPr>
          <w:rFonts w:ascii="Times New Roman" w:hAnsi="Times New Roman"/>
          <w:color w:val="373535"/>
          <w:sz w:val="18"/>
        </w:rPr>
        <w:t>determinação</w:t>
      </w:r>
      <w:r>
        <w:rPr>
          <w:rFonts w:ascii="Times New Roman" w:hAnsi="Times New Roman"/>
          <w:color w:val="373535"/>
          <w:spacing w:val="-3"/>
          <w:sz w:val="18"/>
        </w:rPr>
        <w:t xml:space="preserve"> </w:t>
      </w:r>
      <w:r>
        <w:rPr>
          <w:rFonts w:ascii="Times New Roman" w:hAnsi="Times New Roman"/>
          <w:color w:val="373535"/>
          <w:sz w:val="18"/>
        </w:rPr>
        <w:t>do</w:t>
      </w:r>
      <w:r>
        <w:rPr>
          <w:rFonts w:ascii="Times New Roman" w:hAnsi="Times New Roman"/>
          <w:color w:val="373535"/>
          <w:spacing w:val="-3"/>
          <w:sz w:val="18"/>
        </w:rPr>
        <w:t xml:space="preserve"> </w:t>
      </w:r>
      <w:r>
        <w:rPr>
          <w:rFonts w:ascii="Times New Roman" w:hAnsi="Times New Roman"/>
          <w:color w:val="373535"/>
          <w:sz w:val="18"/>
        </w:rPr>
        <w:t>preço</w:t>
      </w:r>
      <w:r>
        <w:rPr>
          <w:rFonts w:ascii="Times New Roman" w:hAnsi="Times New Roman"/>
          <w:color w:val="373535"/>
          <w:spacing w:val="-3"/>
          <w:sz w:val="18"/>
        </w:rPr>
        <w:t xml:space="preserve"> </w:t>
      </w:r>
      <w:r>
        <w:rPr>
          <w:rFonts w:ascii="Times New Roman" w:hAnsi="Times New Roman"/>
          <w:color w:val="373535"/>
          <w:sz w:val="18"/>
        </w:rPr>
        <w:t>estimado</w:t>
      </w:r>
      <w:r>
        <w:rPr>
          <w:rFonts w:ascii="Times New Roman" w:hAnsi="Times New Roman"/>
          <w:color w:val="373535"/>
          <w:spacing w:val="-3"/>
          <w:sz w:val="18"/>
        </w:rPr>
        <w:t xml:space="preserve"> </w:t>
      </w:r>
      <w:r>
        <w:rPr>
          <w:rFonts w:ascii="Times New Roman" w:hAnsi="Times New Roman"/>
          <w:color w:val="373535"/>
          <w:sz w:val="18"/>
        </w:rPr>
        <w:t>em</w:t>
      </w:r>
      <w:r>
        <w:rPr>
          <w:rFonts w:ascii="Times New Roman" w:hAnsi="Times New Roman"/>
          <w:color w:val="373535"/>
          <w:spacing w:val="-2"/>
          <w:sz w:val="18"/>
        </w:rPr>
        <w:t xml:space="preserve"> processo</w:t>
      </w:r>
    </w:p>
    <w:p w14:paraId="058D2F37" w14:textId="77777777" w:rsidR="007C095F" w:rsidRDefault="009D4B73">
      <w:pPr>
        <w:spacing w:before="24" w:line="268" w:lineRule="auto"/>
        <w:ind w:left="2769" w:right="1344"/>
        <w:jc w:val="both"/>
        <w:rPr>
          <w:rFonts w:ascii="Times New Roman" w:hAnsi="Times New Roman"/>
          <w:sz w:val="18"/>
        </w:rPr>
      </w:pPr>
      <w:r>
        <w:rPr>
          <w:rFonts w:ascii="Times New Roman" w:hAnsi="Times New Roman"/>
          <w:color w:val="373535"/>
          <w:sz w:val="18"/>
        </w:rPr>
        <w:t>licitatório para a aquisição de bens e contratação de serviços em geral será realizada mediante a utilização dos seguintes parâmetros, empregados de forma combinada ou não:</w:t>
      </w:r>
    </w:p>
    <w:p w14:paraId="1458F3D3" w14:textId="77777777" w:rsidR="007C095F" w:rsidRDefault="009D4B73">
      <w:pPr>
        <w:spacing w:line="268" w:lineRule="auto"/>
        <w:ind w:left="2769" w:right="1344"/>
        <w:jc w:val="both"/>
        <w:rPr>
          <w:rFonts w:ascii="Times New Roman" w:hAnsi="Times New Roman"/>
          <w:sz w:val="18"/>
        </w:rPr>
      </w:pPr>
      <w:r>
        <w:rPr>
          <w:rFonts w:ascii="Times New Roman" w:hAnsi="Times New Roman"/>
          <w:color w:val="373535"/>
          <w:sz w:val="18"/>
        </w:rPr>
        <w:t>I - composição de custos unitários menores ou iguais à mediana do item correspondente nos sistemas oficiais de governo, como Painel de Preços ou banco de preços em saúde, observado o índice de atualização de preços correspondente;</w:t>
      </w:r>
    </w:p>
    <w:p w14:paraId="338EAAE3" w14:textId="77777777" w:rsidR="007C095F" w:rsidRDefault="009D4B73">
      <w:pPr>
        <w:spacing w:line="268" w:lineRule="auto"/>
        <w:ind w:left="2769" w:right="1344"/>
        <w:jc w:val="both"/>
        <w:rPr>
          <w:rFonts w:ascii="Times New Roman" w:hAnsi="Times New Roman"/>
          <w:sz w:val="18"/>
        </w:rPr>
      </w:pPr>
      <w:r>
        <w:rPr>
          <w:rFonts w:ascii="Times New Roman" w:hAnsi="Times New Roman"/>
          <w:color w:val="373535"/>
          <w:sz w:val="18"/>
        </w:rPr>
        <w:t>III - dados de pesquisa publicada em mídia especializada, de tabela de referência formalmente aprovada pelo Poder Executivo federal e de sítios eletrônicos especializados ou de domínio amplo, desde que atualizados no momento da pesquisa e compreendidos no intervalo de até 6 (seis) meses de antecedência da data de divulgação do edital, contendo a data e a hora de acesso;</w:t>
      </w:r>
    </w:p>
    <w:p w14:paraId="033E9A04" w14:textId="77777777" w:rsidR="007C095F" w:rsidRDefault="009D4B73">
      <w:pPr>
        <w:spacing w:line="268" w:lineRule="auto"/>
        <w:ind w:left="2769" w:right="1344"/>
        <w:jc w:val="both"/>
        <w:rPr>
          <w:rFonts w:ascii="Times New Roman" w:hAnsi="Times New Roman"/>
          <w:sz w:val="18"/>
        </w:rPr>
      </w:pPr>
      <w:r>
        <w:rPr>
          <w:rFonts w:ascii="Times New Roman" w:hAnsi="Times New Roman"/>
          <w:color w:val="373535"/>
          <w:sz w:val="18"/>
        </w:rPr>
        <w:t>§ 1º Deverão ser priorizados os parâmetros estabelecidos nos incisos I e II, devendo, em caso de impossibilidade, apresentar justificativa nos autos.</w:t>
      </w:r>
    </w:p>
    <w:p w14:paraId="13A72CE0" w14:textId="77777777" w:rsidR="007C095F" w:rsidRDefault="009D4B73">
      <w:pPr>
        <w:spacing w:before="200" w:line="268" w:lineRule="auto"/>
        <w:ind w:left="2769" w:right="1344"/>
        <w:jc w:val="both"/>
        <w:rPr>
          <w:rFonts w:ascii="Times New Roman" w:hAnsi="Times New Roman"/>
          <w:sz w:val="18"/>
        </w:rPr>
      </w:pPr>
      <w:r>
        <w:rPr>
          <w:rFonts w:ascii="Times New Roman" w:hAnsi="Times New Roman"/>
          <w:color w:val="373535"/>
          <w:sz w:val="18"/>
        </w:rPr>
        <w:t>art. 6º Serão utilizados, como métodos para obtenção de preços estimado, a média, a mediana ou o menor dos valores obtidos na pesquisa de preços, desde que o cálculo incida sobre o conjunto de</w:t>
      </w:r>
      <w:r>
        <w:rPr>
          <w:rFonts w:ascii="Times New Roman" w:hAnsi="Times New Roman"/>
          <w:color w:val="373535"/>
          <w:spacing w:val="40"/>
          <w:sz w:val="18"/>
        </w:rPr>
        <w:t xml:space="preserve"> </w:t>
      </w:r>
      <w:r>
        <w:rPr>
          <w:rFonts w:ascii="Times New Roman" w:hAnsi="Times New Roman"/>
          <w:color w:val="373535"/>
          <w:sz w:val="18"/>
        </w:rPr>
        <w:t>três ou mais preços, oriundos de um ou mais dos parâmetros que trata o art. 5º, desconsiderados os valores inexequíveis, inconsistentes e os excessivamente elevados.</w:t>
      </w:r>
    </w:p>
    <w:p w14:paraId="0F71414E" w14:textId="77777777" w:rsidR="007C095F" w:rsidRDefault="009D4B73">
      <w:pPr>
        <w:pStyle w:val="PargrafodaLista"/>
        <w:numPr>
          <w:ilvl w:val="1"/>
          <w:numId w:val="18"/>
        </w:numPr>
        <w:tabs>
          <w:tab w:val="left" w:pos="1883"/>
        </w:tabs>
        <w:ind w:left="1883" w:right="0" w:hanging="314"/>
        <w:jc w:val="both"/>
        <w:rPr>
          <w:rFonts w:ascii="Times New Roman" w:hAnsi="Times New Roman"/>
          <w:color w:val="373535"/>
          <w:sz w:val="18"/>
        </w:rPr>
      </w:pPr>
      <w:r>
        <w:rPr>
          <w:rFonts w:ascii="Times New Roman" w:hAnsi="Times New Roman"/>
          <w:color w:val="373535"/>
          <w:sz w:val="18"/>
        </w:rPr>
        <w:t>Para</w:t>
      </w:r>
      <w:r>
        <w:rPr>
          <w:rFonts w:ascii="Times New Roman" w:hAnsi="Times New Roman"/>
          <w:color w:val="373535"/>
          <w:spacing w:val="-7"/>
          <w:sz w:val="18"/>
        </w:rPr>
        <w:t xml:space="preserve"> </w:t>
      </w:r>
      <w:r>
        <w:rPr>
          <w:rFonts w:ascii="Times New Roman" w:hAnsi="Times New Roman"/>
          <w:color w:val="373535"/>
          <w:sz w:val="18"/>
        </w:rPr>
        <w:t>todos</w:t>
      </w:r>
      <w:r>
        <w:rPr>
          <w:rFonts w:ascii="Times New Roman" w:hAnsi="Times New Roman"/>
          <w:color w:val="373535"/>
          <w:spacing w:val="-4"/>
          <w:sz w:val="18"/>
        </w:rPr>
        <w:t xml:space="preserve"> </w:t>
      </w:r>
      <w:r>
        <w:rPr>
          <w:rFonts w:ascii="Times New Roman" w:hAnsi="Times New Roman"/>
          <w:color w:val="373535"/>
          <w:sz w:val="18"/>
        </w:rPr>
        <w:t>os</w:t>
      </w:r>
      <w:r>
        <w:rPr>
          <w:rFonts w:ascii="Times New Roman" w:hAnsi="Times New Roman"/>
          <w:color w:val="373535"/>
          <w:spacing w:val="-4"/>
          <w:sz w:val="18"/>
        </w:rPr>
        <w:t xml:space="preserve"> </w:t>
      </w:r>
      <w:r>
        <w:rPr>
          <w:rFonts w:ascii="Times New Roman" w:hAnsi="Times New Roman"/>
          <w:color w:val="373535"/>
          <w:sz w:val="18"/>
        </w:rPr>
        <w:t>itens</w:t>
      </w:r>
      <w:r>
        <w:rPr>
          <w:rFonts w:ascii="Times New Roman" w:hAnsi="Times New Roman"/>
          <w:color w:val="373535"/>
          <w:spacing w:val="-4"/>
          <w:sz w:val="18"/>
        </w:rPr>
        <w:t xml:space="preserve"> </w:t>
      </w:r>
      <w:r>
        <w:rPr>
          <w:rFonts w:ascii="Times New Roman" w:hAnsi="Times New Roman"/>
          <w:color w:val="373535"/>
          <w:sz w:val="18"/>
        </w:rPr>
        <w:t>listados</w:t>
      </w:r>
      <w:r>
        <w:rPr>
          <w:rFonts w:ascii="Times New Roman" w:hAnsi="Times New Roman"/>
          <w:color w:val="373535"/>
          <w:spacing w:val="-4"/>
          <w:sz w:val="18"/>
        </w:rPr>
        <w:t xml:space="preserve"> </w:t>
      </w:r>
      <w:r>
        <w:rPr>
          <w:rFonts w:ascii="Times New Roman" w:hAnsi="Times New Roman"/>
          <w:color w:val="373535"/>
          <w:sz w:val="18"/>
        </w:rPr>
        <w:t>no</w:t>
      </w:r>
      <w:r>
        <w:rPr>
          <w:rFonts w:ascii="Times New Roman" w:hAnsi="Times New Roman"/>
          <w:color w:val="373535"/>
          <w:spacing w:val="-4"/>
          <w:sz w:val="18"/>
        </w:rPr>
        <w:t xml:space="preserve"> </w:t>
      </w:r>
      <w:r>
        <w:rPr>
          <w:rFonts w:ascii="Times New Roman" w:hAnsi="Times New Roman"/>
          <w:color w:val="373535"/>
          <w:sz w:val="18"/>
        </w:rPr>
        <w:t>objeto</w:t>
      </w:r>
      <w:r>
        <w:rPr>
          <w:rFonts w:ascii="Times New Roman" w:hAnsi="Times New Roman"/>
          <w:color w:val="373535"/>
          <w:spacing w:val="-4"/>
          <w:sz w:val="18"/>
        </w:rPr>
        <w:t xml:space="preserve"> </w:t>
      </w:r>
      <w:r>
        <w:rPr>
          <w:rFonts w:ascii="Times New Roman" w:hAnsi="Times New Roman"/>
          <w:color w:val="373535"/>
          <w:sz w:val="18"/>
        </w:rPr>
        <w:t>deverão</w:t>
      </w:r>
      <w:r>
        <w:rPr>
          <w:rFonts w:ascii="Times New Roman" w:hAnsi="Times New Roman"/>
          <w:color w:val="373535"/>
          <w:spacing w:val="-4"/>
          <w:sz w:val="18"/>
        </w:rPr>
        <w:t xml:space="preserve"> </w:t>
      </w:r>
      <w:r>
        <w:rPr>
          <w:rFonts w:ascii="Times New Roman" w:hAnsi="Times New Roman"/>
          <w:color w:val="373535"/>
          <w:sz w:val="18"/>
        </w:rPr>
        <w:t>ser</w:t>
      </w:r>
      <w:r>
        <w:rPr>
          <w:rFonts w:ascii="Times New Roman" w:hAnsi="Times New Roman"/>
          <w:color w:val="373535"/>
          <w:spacing w:val="-4"/>
          <w:sz w:val="18"/>
        </w:rPr>
        <w:t xml:space="preserve"> </w:t>
      </w:r>
      <w:r>
        <w:rPr>
          <w:rFonts w:ascii="Times New Roman" w:hAnsi="Times New Roman"/>
          <w:color w:val="373535"/>
          <w:sz w:val="18"/>
        </w:rPr>
        <w:t>apresentados</w:t>
      </w:r>
      <w:r>
        <w:rPr>
          <w:rFonts w:ascii="Times New Roman" w:hAnsi="Times New Roman"/>
          <w:color w:val="373535"/>
          <w:spacing w:val="-4"/>
          <w:sz w:val="18"/>
        </w:rPr>
        <w:t xml:space="preserve"> </w:t>
      </w:r>
      <w:r>
        <w:rPr>
          <w:rFonts w:ascii="Times New Roman" w:hAnsi="Times New Roman"/>
          <w:color w:val="373535"/>
          <w:sz w:val="18"/>
        </w:rPr>
        <w:t>preços</w:t>
      </w:r>
      <w:r>
        <w:rPr>
          <w:rFonts w:ascii="Times New Roman" w:hAnsi="Times New Roman"/>
          <w:color w:val="373535"/>
          <w:spacing w:val="-4"/>
          <w:sz w:val="18"/>
        </w:rPr>
        <w:t xml:space="preserve"> </w:t>
      </w:r>
      <w:r>
        <w:rPr>
          <w:rFonts w:ascii="Times New Roman" w:hAnsi="Times New Roman"/>
          <w:color w:val="373535"/>
          <w:spacing w:val="-2"/>
          <w:sz w:val="18"/>
        </w:rPr>
        <w:t>unitários.</w:t>
      </w:r>
    </w:p>
    <w:p w14:paraId="06E31319" w14:textId="77777777" w:rsidR="007C095F" w:rsidRDefault="007C095F">
      <w:pPr>
        <w:pStyle w:val="Corpodetexto"/>
        <w:spacing w:before="19"/>
        <w:rPr>
          <w:rFonts w:ascii="Times New Roman"/>
          <w:sz w:val="18"/>
        </w:rPr>
      </w:pPr>
    </w:p>
    <w:p w14:paraId="50605DAE" w14:textId="77777777" w:rsidR="007C095F" w:rsidRDefault="009D4B73">
      <w:pPr>
        <w:pStyle w:val="PargrafodaLista"/>
        <w:numPr>
          <w:ilvl w:val="1"/>
          <w:numId w:val="18"/>
        </w:numPr>
        <w:tabs>
          <w:tab w:val="left" w:pos="1889"/>
        </w:tabs>
        <w:spacing w:before="0" w:line="268" w:lineRule="auto"/>
        <w:ind w:left="1569" w:right="1344" w:firstLine="0"/>
        <w:jc w:val="both"/>
        <w:rPr>
          <w:rFonts w:ascii="Times New Roman" w:hAnsi="Times New Roman"/>
          <w:color w:val="373535"/>
          <w:sz w:val="18"/>
        </w:rPr>
      </w:pPr>
      <w:r>
        <w:rPr>
          <w:rFonts w:ascii="Times New Roman" w:hAnsi="Times New Roman"/>
          <w:color w:val="373535"/>
          <w:sz w:val="18"/>
        </w:rPr>
        <w:t>Os pagamentos serão liberados com a efetiva entrega dos bens e neles deverão estar inclusos todos os encargos sociais e trabalhistas, tributos, impostos e taxas, emolumentos, despesas administrativas, transporte e outras</w:t>
      </w:r>
      <w:r>
        <w:rPr>
          <w:rFonts w:ascii="Times New Roman" w:hAnsi="Times New Roman"/>
          <w:color w:val="373535"/>
          <w:spacing w:val="80"/>
          <w:sz w:val="18"/>
        </w:rPr>
        <w:t xml:space="preserve"> </w:t>
      </w:r>
      <w:r>
        <w:rPr>
          <w:rFonts w:ascii="Times New Roman" w:hAnsi="Times New Roman"/>
          <w:color w:val="373535"/>
          <w:sz w:val="18"/>
        </w:rPr>
        <w:t>despesas operacionais.</w:t>
      </w:r>
    </w:p>
    <w:p w14:paraId="1BF6AD83" w14:textId="77777777" w:rsidR="007C095F" w:rsidRDefault="009D4B73">
      <w:pPr>
        <w:pStyle w:val="PargrafodaLista"/>
        <w:numPr>
          <w:ilvl w:val="1"/>
          <w:numId w:val="18"/>
        </w:numPr>
        <w:tabs>
          <w:tab w:val="left" w:pos="1901"/>
        </w:tabs>
        <w:spacing w:line="268" w:lineRule="auto"/>
        <w:ind w:left="1569" w:right="1344" w:firstLine="0"/>
        <w:jc w:val="both"/>
        <w:rPr>
          <w:rFonts w:ascii="Times New Roman" w:hAnsi="Times New Roman"/>
          <w:color w:val="373535"/>
          <w:sz w:val="18"/>
        </w:rPr>
      </w:pPr>
      <w:r>
        <w:rPr>
          <w:rFonts w:ascii="Times New Roman" w:hAnsi="Times New Roman"/>
          <w:color w:val="373535"/>
          <w:sz w:val="18"/>
        </w:rPr>
        <w:t>A pesquisa de preços deve ser apreciada pela Controladoria e/ou Controle Interno desta autarquia, conforme previsto na Ordem de Serviços do Cofen nº 8, de 5 de dezembro de 2O17.</w:t>
      </w:r>
    </w:p>
    <w:p w14:paraId="616B3123" w14:textId="77777777" w:rsidR="007C095F" w:rsidRDefault="007C095F">
      <w:pPr>
        <w:pStyle w:val="PargrafodaLista"/>
        <w:spacing w:line="268" w:lineRule="auto"/>
        <w:rPr>
          <w:rFonts w:ascii="Times New Roman" w:hAnsi="Times New Roman"/>
          <w:sz w:val="18"/>
        </w:rPr>
        <w:sectPr w:rsidR="007C095F">
          <w:pgSz w:w="11900" w:h="16840"/>
          <w:pgMar w:top="660" w:right="283" w:bottom="660" w:left="283" w:header="473" w:footer="473" w:gutter="0"/>
          <w:cols w:space="720"/>
        </w:sectPr>
      </w:pPr>
    </w:p>
    <w:p w14:paraId="6848EE8B" w14:textId="77777777" w:rsidR="007C095F" w:rsidRDefault="007C095F">
      <w:pPr>
        <w:pStyle w:val="Corpodetexto"/>
        <w:rPr>
          <w:rFonts w:ascii="Times New Roman"/>
          <w:sz w:val="27"/>
        </w:rPr>
      </w:pPr>
    </w:p>
    <w:p w14:paraId="50F43ABD" w14:textId="77777777" w:rsidR="007C095F" w:rsidRDefault="007C095F">
      <w:pPr>
        <w:pStyle w:val="Corpodetexto"/>
        <w:rPr>
          <w:rFonts w:ascii="Times New Roman"/>
          <w:sz w:val="27"/>
        </w:rPr>
      </w:pPr>
    </w:p>
    <w:p w14:paraId="447E423F" w14:textId="77777777" w:rsidR="007C095F" w:rsidRDefault="007C095F">
      <w:pPr>
        <w:pStyle w:val="Corpodetexto"/>
        <w:spacing w:before="72"/>
        <w:rPr>
          <w:rFonts w:ascii="Times New Roman"/>
          <w:sz w:val="27"/>
        </w:rPr>
      </w:pPr>
    </w:p>
    <w:p w14:paraId="3AC03FB5" w14:textId="77777777" w:rsidR="007C095F" w:rsidRDefault="009D4B73">
      <w:pPr>
        <w:pStyle w:val="Ttulo3"/>
        <w:numPr>
          <w:ilvl w:val="0"/>
          <w:numId w:val="18"/>
        </w:numPr>
        <w:tabs>
          <w:tab w:val="left" w:pos="1374"/>
        </w:tabs>
        <w:ind w:left="1374" w:hanging="404"/>
      </w:pPr>
      <w:r>
        <w:rPr>
          <w:color w:val="373535"/>
        </w:rPr>
        <w:t>Justificativa</w:t>
      </w:r>
      <w:r>
        <w:rPr>
          <w:color w:val="373535"/>
          <w:spacing w:val="-5"/>
        </w:rPr>
        <w:t xml:space="preserve"> </w:t>
      </w:r>
      <w:r>
        <w:rPr>
          <w:color w:val="373535"/>
        </w:rPr>
        <w:t>para</w:t>
      </w:r>
      <w:r>
        <w:rPr>
          <w:color w:val="373535"/>
          <w:spacing w:val="-3"/>
        </w:rPr>
        <w:t xml:space="preserve"> </w:t>
      </w:r>
      <w:r>
        <w:rPr>
          <w:color w:val="373535"/>
        </w:rPr>
        <w:t>o</w:t>
      </w:r>
      <w:r>
        <w:rPr>
          <w:color w:val="373535"/>
          <w:spacing w:val="-3"/>
        </w:rPr>
        <w:t xml:space="preserve"> </w:t>
      </w:r>
      <w:r>
        <w:rPr>
          <w:color w:val="373535"/>
        </w:rPr>
        <w:t>Parcelamento</w:t>
      </w:r>
      <w:r>
        <w:rPr>
          <w:color w:val="373535"/>
          <w:spacing w:val="-2"/>
        </w:rPr>
        <w:t xml:space="preserve"> </w:t>
      </w:r>
      <w:r>
        <w:rPr>
          <w:color w:val="373535"/>
        </w:rPr>
        <w:t>ou</w:t>
      </w:r>
      <w:r>
        <w:rPr>
          <w:color w:val="373535"/>
          <w:spacing w:val="-3"/>
        </w:rPr>
        <w:t xml:space="preserve"> </w:t>
      </w:r>
      <w:r>
        <w:rPr>
          <w:color w:val="373535"/>
        </w:rPr>
        <w:t>não</w:t>
      </w:r>
      <w:r>
        <w:rPr>
          <w:color w:val="373535"/>
          <w:spacing w:val="-3"/>
        </w:rPr>
        <w:t xml:space="preserve"> </w:t>
      </w:r>
      <w:r>
        <w:rPr>
          <w:color w:val="373535"/>
        </w:rPr>
        <w:t>da</w:t>
      </w:r>
      <w:r>
        <w:rPr>
          <w:color w:val="373535"/>
          <w:spacing w:val="-2"/>
        </w:rPr>
        <w:t xml:space="preserve"> Solu©ão</w:t>
      </w:r>
    </w:p>
    <w:p w14:paraId="7C58CDE7" w14:textId="77777777" w:rsidR="007C095F" w:rsidRDefault="009D4B73">
      <w:pPr>
        <w:spacing w:before="234" w:line="268" w:lineRule="auto"/>
        <w:ind w:left="1569" w:right="1298"/>
        <w:rPr>
          <w:rFonts w:ascii="Times New Roman" w:hAnsi="Times New Roman"/>
          <w:sz w:val="18"/>
        </w:rPr>
      </w:pPr>
      <w:r>
        <w:rPr>
          <w:rFonts w:ascii="Times New Roman" w:hAnsi="Times New Roman"/>
          <w:color w:val="373535"/>
          <w:sz w:val="18"/>
        </w:rPr>
        <w:t>1O.1.</w:t>
      </w:r>
      <w:r>
        <w:rPr>
          <w:rFonts w:ascii="Times New Roman" w:hAnsi="Times New Roman"/>
          <w:color w:val="373535"/>
          <w:spacing w:val="26"/>
          <w:sz w:val="18"/>
        </w:rPr>
        <w:t xml:space="preserve"> </w:t>
      </w:r>
      <w:r>
        <w:rPr>
          <w:rFonts w:ascii="Times New Roman" w:hAnsi="Times New Roman"/>
          <w:color w:val="373535"/>
          <w:sz w:val="18"/>
        </w:rPr>
        <w:t>Os</w:t>
      </w:r>
      <w:r>
        <w:rPr>
          <w:rFonts w:ascii="Times New Roman" w:hAnsi="Times New Roman"/>
          <w:color w:val="373535"/>
          <w:spacing w:val="26"/>
          <w:sz w:val="18"/>
        </w:rPr>
        <w:t xml:space="preserve"> </w:t>
      </w:r>
      <w:r>
        <w:rPr>
          <w:rFonts w:ascii="Times New Roman" w:hAnsi="Times New Roman"/>
          <w:color w:val="373535"/>
          <w:sz w:val="18"/>
        </w:rPr>
        <w:t>materiais</w:t>
      </w:r>
      <w:r>
        <w:rPr>
          <w:rFonts w:ascii="Times New Roman" w:hAnsi="Times New Roman"/>
          <w:color w:val="373535"/>
          <w:spacing w:val="26"/>
          <w:sz w:val="18"/>
        </w:rPr>
        <w:t xml:space="preserve"> </w:t>
      </w:r>
      <w:r>
        <w:rPr>
          <w:rFonts w:ascii="Times New Roman" w:hAnsi="Times New Roman"/>
          <w:color w:val="373535"/>
          <w:sz w:val="18"/>
        </w:rPr>
        <w:t>deverão</w:t>
      </w:r>
      <w:r>
        <w:rPr>
          <w:rFonts w:ascii="Times New Roman" w:hAnsi="Times New Roman"/>
          <w:color w:val="373535"/>
          <w:spacing w:val="26"/>
          <w:sz w:val="18"/>
        </w:rPr>
        <w:t xml:space="preserve"> </w:t>
      </w:r>
      <w:r>
        <w:rPr>
          <w:rFonts w:ascii="Times New Roman" w:hAnsi="Times New Roman"/>
          <w:color w:val="373535"/>
          <w:sz w:val="18"/>
        </w:rPr>
        <w:t>ser</w:t>
      </w:r>
      <w:r>
        <w:rPr>
          <w:rFonts w:ascii="Times New Roman" w:hAnsi="Times New Roman"/>
          <w:color w:val="373535"/>
          <w:spacing w:val="26"/>
          <w:sz w:val="18"/>
        </w:rPr>
        <w:t xml:space="preserve"> </w:t>
      </w:r>
      <w:r>
        <w:rPr>
          <w:rFonts w:ascii="Times New Roman" w:hAnsi="Times New Roman"/>
          <w:color w:val="373535"/>
          <w:sz w:val="18"/>
        </w:rPr>
        <w:t>adquiridos</w:t>
      </w:r>
      <w:r>
        <w:rPr>
          <w:rFonts w:ascii="Times New Roman" w:hAnsi="Times New Roman"/>
          <w:color w:val="373535"/>
          <w:spacing w:val="26"/>
          <w:sz w:val="18"/>
        </w:rPr>
        <w:t xml:space="preserve"> </w:t>
      </w:r>
      <w:r>
        <w:rPr>
          <w:rFonts w:ascii="Times New Roman" w:hAnsi="Times New Roman"/>
          <w:color w:val="373535"/>
          <w:sz w:val="18"/>
        </w:rPr>
        <w:t>por</w:t>
      </w:r>
      <w:r>
        <w:rPr>
          <w:rFonts w:ascii="Times New Roman" w:hAnsi="Times New Roman"/>
          <w:color w:val="373535"/>
          <w:spacing w:val="26"/>
          <w:sz w:val="18"/>
        </w:rPr>
        <w:t xml:space="preserve"> </w:t>
      </w:r>
      <w:r>
        <w:rPr>
          <w:rFonts w:ascii="Times New Roman" w:hAnsi="Times New Roman"/>
          <w:color w:val="373535"/>
          <w:sz w:val="18"/>
        </w:rPr>
        <w:t>item,</w:t>
      </w:r>
      <w:r>
        <w:rPr>
          <w:rFonts w:ascii="Times New Roman" w:hAnsi="Times New Roman"/>
          <w:color w:val="373535"/>
          <w:spacing w:val="26"/>
          <w:sz w:val="18"/>
        </w:rPr>
        <w:t xml:space="preserve"> </w:t>
      </w:r>
      <w:r>
        <w:rPr>
          <w:rFonts w:ascii="Times New Roman" w:hAnsi="Times New Roman"/>
          <w:color w:val="373535"/>
          <w:sz w:val="18"/>
        </w:rPr>
        <w:t>pois</w:t>
      </w:r>
      <w:r>
        <w:rPr>
          <w:rFonts w:ascii="Times New Roman" w:hAnsi="Times New Roman"/>
          <w:color w:val="373535"/>
          <w:spacing w:val="26"/>
          <w:sz w:val="18"/>
        </w:rPr>
        <w:t xml:space="preserve"> </w:t>
      </w:r>
      <w:r>
        <w:rPr>
          <w:rFonts w:ascii="Times New Roman" w:hAnsi="Times New Roman"/>
          <w:color w:val="373535"/>
          <w:sz w:val="18"/>
        </w:rPr>
        <w:t>não</w:t>
      </w:r>
      <w:r>
        <w:rPr>
          <w:rFonts w:ascii="Times New Roman" w:hAnsi="Times New Roman"/>
          <w:color w:val="373535"/>
          <w:spacing w:val="26"/>
          <w:sz w:val="18"/>
        </w:rPr>
        <w:t xml:space="preserve"> </w:t>
      </w:r>
      <w:r>
        <w:rPr>
          <w:rFonts w:ascii="Times New Roman" w:hAnsi="Times New Roman"/>
          <w:color w:val="373535"/>
          <w:sz w:val="18"/>
        </w:rPr>
        <w:t>há</w:t>
      </w:r>
      <w:r>
        <w:rPr>
          <w:rFonts w:ascii="Times New Roman" w:hAnsi="Times New Roman"/>
          <w:color w:val="373535"/>
          <w:spacing w:val="25"/>
          <w:sz w:val="18"/>
        </w:rPr>
        <w:t xml:space="preserve"> </w:t>
      </w:r>
      <w:r>
        <w:rPr>
          <w:rFonts w:ascii="Times New Roman" w:hAnsi="Times New Roman"/>
          <w:color w:val="373535"/>
          <w:sz w:val="18"/>
        </w:rPr>
        <w:t>risco</w:t>
      </w:r>
      <w:r>
        <w:rPr>
          <w:rFonts w:ascii="Times New Roman" w:hAnsi="Times New Roman"/>
          <w:color w:val="373535"/>
          <w:spacing w:val="26"/>
          <w:sz w:val="18"/>
        </w:rPr>
        <w:t xml:space="preserve"> </w:t>
      </w:r>
      <w:r>
        <w:rPr>
          <w:rFonts w:ascii="Times New Roman" w:hAnsi="Times New Roman"/>
          <w:color w:val="373535"/>
          <w:sz w:val="18"/>
        </w:rPr>
        <w:t>de</w:t>
      </w:r>
      <w:r>
        <w:rPr>
          <w:rFonts w:ascii="Times New Roman" w:hAnsi="Times New Roman"/>
          <w:color w:val="373535"/>
          <w:spacing w:val="25"/>
          <w:sz w:val="18"/>
        </w:rPr>
        <w:t xml:space="preserve"> </w:t>
      </w:r>
      <w:r>
        <w:rPr>
          <w:rFonts w:ascii="Times New Roman" w:hAnsi="Times New Roman"/>
          <w:color w:val="373535"/>
          <w:sz w:val="18"/>
        </w:rPr>
        <w:t>prejuízo</w:t>
      </w:r>
      <w:r>
        <w:rPr>
          <w:rFonts w:ascii="Times New Roman" w:hAnsi="Times New Roman"/>
          <w:color w:val="373535"/>
          <w:spacing w:val="26"/>
          <w:sz w:val="18"/>
        </w:rPr>
        <w:t xml:space="preserve"> </w:t>
      </w:r>
      <w:r>
        <w:rPr>
          <w:rFonts w:ascii="Times New Roman" w:hAnsi="Times New Roman"/>
          <w:color w:val="373535"/>
          <w:sz w:val="18"/>
        </w:rPr>
        <w:t>para</w:t>
      </w:r>
      <w:r>
        <w:rPr>
          <w:rFonts w:ascii="Times New Roman" w:hAnsi="Times New Roman"/>
          <w:color w:val="373535"/>
          <w:spacing w:val="25"/>
          <w:sz w:val="18"/>
        </w:rPr>
        <w:t xml:space="preserve"> </w:t>
      </w:r>
      <w:r>
        <w:rPr>
          <w:rFonts w:ascii="Times New Roman" w:hAnsi="Times New Roman"/>
          <w:color w:val="373535"/>
          <w:sz w:val="18"/>
        </w:rPr>
        <w:t>o</w:t>
      </w:r>
      <w:r>
        <w:rPr>
          <w:rFonts w:ascii="Times New Roman" w:hAnsi="Times New Roman"/>
          <w:color w:val="373535"/>
          <w:spacing w:val="26"/>
          <w:sz w:val="18"/>
        </w:rPr>
        <w:t xml:space="preserve"> </w:t>
      </w:r>
      <w:r>
        <w:rPr>
          <w:rFonts w:ascii="Times New Roman" w:hAnsi="Times New Roman"/>
          <w:color w:val="373535"/>
          <w:sz w:val="18"/>
        </w:rPr>
        <w:t>conjunto</w:t>
      </w:r>
      <w:r>
        <w:rPr>
          <w:rFonts w:ascii="Times New Roman" w:hAnsi="Times New Roman"/>
          <w:color w:val="373535"/>
          <w:spacing w:val="26"/>
          <w:sz w:val="18"/>
        </w:rPr>
        <w:t xml:space="preserve"> </w:t>
      </w:r>
      <w:r>
        <w:rPr>
          <w:rFonts w:ascii="Times New Roman" w:hAnsi="Times New Roman"/>
          <w:color w:val="373535"/>
          <w:sz w:val="18"/>
        </w:rPr>
        <w:t>ou</w:t>
      </w:r>
      <w:r>
        <w:rPr>
          <w:rFonts w:ascii="Times New Roman" w:hAnsi="Times New Roman"/>
          <w:color w:val="373535"/>
          <w:spacing w:val="26"/>
          <w:sz w:val="18"/>
        </w:rPr>
        <w:t xml:space="preserve"> </w:t>
      </w:r>
      <w:r>
        <w:rPr>
          <w:rFonts w:ascii="Times New Roman" w:hAnsi="Times New Roman"/>
          <w:color w:val="373535"/>
          <w:sz w:val="18"/>
        </w:rPr>
        <w:t>perda</w:t>
      </w:r>
      <w:r>
        <w:rPr>
          <w:rFonts w:ascii="Times New Roman" w:hAnsi="Times New Roman"/>
          <w:color w:val="373535"/>
          <w:spacing w:val="26"/>
          <w:sz w:val="18"/>
        </w:rPr>
        <w:t xml:space="preserve"> </w:t>
      </w:r>
      <w:r>
        <w:rPr>
          <w:rFonts w:ascii="Times New Roman" w:hAnsi="Times New Roman"/>
          <w:color w:val="373535"/>
          <w:sz w:val="18"/>
        </w:rPr>
        <w:t>de economia de escala, nem compromete a capacidade da sua execução, fornecimento ou aquisição do objeto.</w:t>
      </w:r>
    </w:p>
    <w:p w14:paraId="75E01E3C" w14:textId="77777777" w:rsidR="007C095F" w:rsidRDefault="009D4B73">
      <w:pPr>
        <w:spacing w:before="202"/>
        <w:ind w:left="1569"/>
        <w:rPr>
          <w:rFonts w:ascii="Times New Roman" w:hAnsi="Times New Roman"/>
          <w:sz w:val="18"/>
        </w:rPr>
      </w:pPr>
      <w:r>
        <w:rPr>
          <w:rFonts w:ascii="Times New Roman" w:hAnsi="Times New Roman"/>
          <w:color w:val="373535"/>
          <w:sz w:val="18"/>
        </w:rPr>
        <w:t>1O.2.</w:t>
      </w:r>
      <w:r>
        <w:rPr>
          <w:rFonts w:ascii="Times New Roman" w:hAnsi="Times New Roman"/>
          <w:color w:val="373535"/>
          <w:spacing w:val="-10"/>
          <w:sz w:val="18"/>
        </w:rPr>
        <w:t xml:space="preserve"> </w:t>
      </w:r>
      <w:r>
        <w:rPr>
          <w:rFonts w:ascii="Times New Roman" w:hAnsi="Times New Roman"/>
          <w:color w:val="373535"/>
          <w:sz w:val="18"/>
        </w:rPr>
        <w:t>Tal</w:t>
      </w:r>
      <w:r>
        <w:rPr>
          <w:rFonts w:ascii="Times New Roman" w:hAnsi="Times New Roman"/>
          <w:color w:val="373535"/>
          <w:spacing w:val="-9"/>
          <w:sz w:val="18"/>
        </w:rPr>
        <w:t xml:space="preserve"> </w:t>
      </w:r>
      <w:r>
        <w:rPr>
          <w:rFonts w:ascii="Times New Roman" w:hAnsi="Times New Roman"/>
          <w:color w:val="373535"/>
          <w:sz w:val="18"/>
        </w:rPr>
        <w:t>entendimento</w:t>
      </w:r>
      <w:r>
        <w:rPr>
          <w:rFonts w:ascii="Times New Roman" w:hAnsi="Times New Roman"/>
          <w:color w:val="373535"/>
          <w:spacing w:val="-9"/>
          <w:sz w:val="18"/>
        </w:rPr>
        <w:t xml:space="preserve"> </w:t>
      </w:r>
      <w:r>
        <w:rPr>
          <w:rFonts w:ascii="Times New Roman" w:hAnsi="Times New Roman"/>
          <w:color w:val="373535"/>
          <w:sz w:val="18"/>
        </w:rPr>
        <w:t>tem</w:t>
      </w:r>
      <w:r>
        <w:rPr>
          <w:rFonts w:ascii="Times New Roman" w:hAnsi="Times New Roman"/>
          <w:color w:val="373535"/>
          <w:spacing w:val="-9"/>
          <w:sz w:val="18"/>
        </w:rPr>
        <w:t xml:space="preserve"> </w:t>
      </w:r>
      <w:r>
        <w:rPr>
          <w:rFonts w:ascii="Times New Roman" w:hAnsi="Times New Roman"/>
          <w:color w:val="373535"/>
          <w:sz w:val="18"/>
        </w:rPr>
        <w:t>fundamento</w:t>
      </w:r>
      <w:r>
        <w:rPr>
          <w:rFonts w:ascii="Times New Roman" w:hAnsi="Times New Roman"/>
          <w:color w:val="373535"/>
          <w:spacing w:val="-9"/>
          <w:sz w:val="18"/>
        </w:rPr>
        <w:t xml:space="preserve"> </w:t>
      </w:r>
      <w:r>
        <w:rPr>
          <w:rFonts w:ascii="Times New Roman" w:hAnsi="Times New Roman"/>
          <w:color w:val="373535"/>
          <w:sz w:val="18"/>
        </w:rPr>
        <w:t>no</w:t>
      </w:r>
      <w:r>
        <w:rPr>
          <w:rFonts w:ascii="Times New Roman" w:hAnsi="Times New Roman"/>
          <w:color w:val="373535"/>
          <w:spacing w:val="-9"/>
          <w:sz w:val="18"/>
        </w:rPr>
        <w:t xml:space="preserve"> </w:t>
      </w:r>
      <w:r>
        <w:rPr>
          <w:rFonts w:ascii="Times New Roman" w:hAnsi="Times New Roman"/>
          <w:color w:val="373535"/>
          <w:sz w:val="18"/>
        </w:rPr>
        <w:t>Acórdão</w:t>
      </w:r>
      <w:r>
        <w:rPr>
          <w:rFonts w:ascii="Times New Roman" w:hAnsi="Times New Roman"/>
          <w:color w:val="373535"/>
          <w:spacing w:val="-9"/>
          <w:sz w:val="18"/>
        </w:rPr>
        <w:t xml:space="preserve"> </w:t>
      </w:r>
      <w:r>
        <w:rPr>
          <w:rFonts w:ascii="Times New Roman" w:hAnsi="Times New Roman"/>
          <w:color w:val="373535"/>
          <w:spacing w:val="-2"/>
          <w:sz w:val="18"/>
        </w:rPr>
        <w:t>2438/2O16/TCU:</w:t>
      </w:r>
    </w:p>
    <w:p w14:paraId="31F4E5CC" w14:textId="77777777" w:rsidR="007C095F" w:rsidRDefault="007C095F">
      <w:pPr>
        <w:pStyle w:val="Corpodetexto"/>
        <w:spacing w:before="19"/>
        <w:rPr>
          <w:rFonts w:ascii="Times New Roman"/>
          <w:sz w:val="18"/>
        </w:rPr>
      </w:pPr>
    </w:p>
    <w:p w14:paraId="1B20A2A5" w14:textId="77777777" w:rsidR="007C095F" w:rsidRDefault="009D4B73">
      <w:pPr>
        <w:spacing w:line="268" w:lineRule="auto"/>
        <w:ind w:left="3099" w:right="1343"/>
        <w:jc w:val="both"/>
        <w:rPr>
          <w:rFonts w:ascii="Times New Roman" w:hAnsi="Times New Roman"/>
          <w:sz w:val="18"/>
        </w:rPr>
      </w:pPr>
      <w:r>
        <w:rPr>
          <w:rFonts w:ascii="Times New Roman" w:hAnsi="Times New Roman"/>
          <w:color w:val="373535"/>
          <w:sz w:val="18"/>
        </w:rPr>
        <w:t xml:space="preserve">Em licitações para registro de preços, a regra geral deve ser a adjudicação por item, tendo em vista o objetivo de propiciar a ampla participação de licitantes e a seleção das propostas mais vantajosas. A adjudicação por preço global é medida excepcional que precisa ser devidamente </w:t>
      </w:r>
      <w:r>
        <w:rPr>
          <w:rFonts w:ascii="Times New Roman" w:hAnsi="Times New Roman"/>
          <w:color w:val="373535"/>
          <w:spacing w:val="-2"/>
          <w:sz w:val="18"/>
        </w:rPr>
        <w:t>justificada.</w:t>
      </w:r>
    </w:p>
    <w:p w14:paraId="4E0C5E1F" w14:textId="77777777" w:rsidR="007C095F" w:rsidRDefault="009D4B73">
      <w:pPr>
        <w:spacing w:before="201" w:line="268" w:lineRule="auto"/>
        <w:ind w:left="1570" w:right="1080"/>
        <w:rPr>
          <w:rFonts w:ascii="Times New Roman" w:hAnsi="Times New Roman"/>
          <w:sz w:val="18"/>
        </w:rPr>
      </w:pPr>
      <w:r>
        <w:rPr>
          <w:rFonts w:ascii="Times New Roman" w:hAnsi="Times New Roman"/>
          <w:color w:val="373535"/>
          <w:sz w:val="18"/>
        </w:rPr>
        <w:t>1O.3.</w:t>
      </w:r>
      <w:r>
        <w:rPr>
          <w:rFonts w:ascii="Times New Roman" w:hAnsi="Times New Roman"/>
          <w:color w:val="373535"/>
          <w:spacing w:val="-5"/>
          <w:sz w:val="18"/>
        </w:rPr>
        <w:t xml:space="preserve"> </w:t>
      </w:r>
      <w:r>
        <w:rPr>
          <w:rFonts w:ascii="Times New Roman" w:hAnsi="Times New Roman"/>
          <w:color w:val="373535"/>
          <w:sz w:val="18"/>
        </w:rPr>
        <w:t>A</w:t>
      </w:r>
      <w:r>
        <w:rPr>
          <w:rFonts w:ascii="Times New Roman" w:hAnsi="Times New Roman"/>
          <w:color w:val="373535"/>
          <w:spacing w:val="-5"/>
          <w:sz w:val="18"/>
        </w:rPr>
        <w:t xml:space="preserve"> </w:t>
      </w:r>
      <w:r>
        <w:rPr>
          <w:rFonts w:ascii="Times New Roman" w:hAnsi="Times New Roman"/>
          <w:color w:val="373535"/>
          <w:sz w:val="18"/>
        </w:rPr>
        <w:t>disputa</w:t>
      </w:r>
      <w:r>
        <w:rPr>
          <w:rFonts w:ascii="Times New Roman" w:hAnsi="Times New Roman"/>
          <w:color w:val="373535"/>
          <w:spacing w:val="-5"/>
          <w:sz w:val="18"/>
        </w:rPr>
        <w:t xml:space="preserve"> </w:t>
      </w:r>
      <w:r>
        <w:rPr>
          <w:rFonts w:ascii="Times New Roman" w:hAnsi="Times New Roman"/>
          <w:color w:val="373535"/>
          <w:sz w:val="18"/>
        </w:rPr>
        <w:t>dos</w:t>
      </w:r>
      <w:r>
        <w:rPr>
          <w:rFonts w:ascii="Times New Roman" w:hAnsi="Times New Roman"/>
          <w:color w:val="373535"/>
          <w:spacing w:val="-5"/>
          <w:sz w:val="18"/>
        </w:rPr>
        <w:t xml:space="preserve"> </w:t>
      </w:r>
      <w:r>
        <w:rPr>
          <w:rFonts w:ascii="Times New Roman" w:hAnsi="Times New Roman"/>
          <w:color w:val="373535"/>
          <w:sz w:val="18"/>
        </w:rPr>
        <w:t>materiais</w:t>
      </w:r>
      <w:r>
        <w:rPr>
          <w:rFonts w:ascii="Times New Roman" w:hAnsi="Times New Roman"/>
          <w:color w:val="373535"/>
          <w:spacing w:val="-5"/>
          <w:sz w:val="18"/>
        </w:rPr>
        <w:t xml:space="preserve"> </w:t>
      </w:r>
      <w:r>
        <w:rPr>
          <w:rFonts w:ascii="Times New Roman" w:hAnsi="Times New Roman"/>
          <w:color w:val="373535"/>
          <w:sz w:val="18"/>
        </w:rPr>
        <w:t>será</w:t>
      </w:r>
      <w:r>
        <w:rPr>
          <w:rFonts w:ascii="Times New Roman" w:hAnsi="Times New Roman"/>
          <w:color w:val="373535"/>
          <w:spacing w:val="-5"/>
          <w:sz w:val="18"/>
        </w:rPr>
        <w:t xml:space="preserve"> </w:t>
      </w:r>
      <w:r>
        <w:rPr>
          <w:rFonts w:ascii="Times New Roman" w:hAnsi="Times New Roman"/>
          <w:color w:val="373535"/>
          <w:sz w:val="18"/>
        </w:rPr>
        <w:t>pelo</w:t>
      </w:r>
      <w:r>
        <w:rPr>
          <w:rFonts w:ascii="Times New Roman" w:hAnsi="Times New Roman"/>
          <w:color w:val="373535"/>
          <w:spacing w:val="-5"/>
          <w:sz w:val="18"/>
        </w:rPr>
        <w:t xml:space="preserve"> </w:t>
      </w:r>
      <w:r>
        <w:rPr>
          <w:rFonts w:ascii="Times New Roman" w:hAnsi="Times New Roman"/>
          <w:color w:val="373535"/>
          <w:sz w:val="18"/>
        </w:rPr>
        <w:t>menor</w:t>
      </w:r>
      <w:r>
        <w:rPr>
          <w:rFonts w:ascii="Times New Roman" w:hAnsi="Times New Roman"/>
          <w:color w:val="373535"/>
          <w:spacing w:val="-5"/>
          <w:sz w:val="18"/>
        </w:rPr>
        <w:t xml:space="preserve"> </w:t>
      </w:r>
      <w:r>
        <w:rPr>
          <w:rFonts w:ascii="Times New Roman" w:hAnsi="Times New Roman"/>
          <w:color w:val="373535"/>
          <w:sz w:val="18"/>
        </w:rPr>
        <w:t>preço</w:t>
      </w:r>
      <w:r>
        <w:rPr>
          <w:rFonts w:ascii="Times New Roman" w:hAnsi="Times New Roman"/>
          <w:color w:val="373535"/>
          <w:spacing w:val="-5"/>
          <w:sz w:val="18"/>
        </w:rPr>
        <w:t xml:space="preserve"> </w:t>
      </w:r>
      <w:r>
        <w:rPr>
          <w:rFonts w:ascii="Times New Roman" w:hAnsi="Times New Roman"/>
          <w:color w:val="373535"/>
          <w:sz w:val="18"/>
        </w:rPr>
        <w:t>por</w:t>
      </w:r>
      <w:r>
        <w:rPr>
          <w:rFonts w:ascii="Times New Roman" w:hAnsi="Times New Roman"/>
          <w:color w:val="373535"/>
          <w:spacing w:val="-5"/>
          <w:sz w:val="18"/>
        </w:rPr>
        <w:t xml:space="preserve"> </w:t>
      </w:r>
      <w:r>
        <w:rPr>
          <w:rFonts w:ascii="Times New Roman" w:hAnsi="Times New Roman"/>
          <w:color w:val="373535"/>
          <w:sz w:val="18"/>
        </w:rPr>
        <w:t>item,</w:t>
      </w:r>
      <w:r>
        <w:rPr>
          <w:rFonts w:ascii="Times New Roman" w:hAnsi="Times New Roman"/>
          <w:color w:val="373535"/>
          <w:spacing w:val="-5"/>
          <w:sz w:val="18"/>
        </w:rPr>
        <w:t xml:space="preserve"> </w:t>
      </w:r>
      <w:r>
        <w:rPr>
          <w:rFonts w:ascii="Times New Roman" w:hAnsi="Times New Roman"/>
          <w:color w:val="373535"/>
          <w:sz w:val="18"/>
        </w:rPr>
        <w:t>através</w:t>
      </w:r>
      <w:r>
        <w:rPr>
          <w:rFonts w:ascii="Times New Roman" w:hAnsi="Times New Roman"/>
          <w:color w:val="373535"/>
          <w:spacing w:val="-5"/>
          <w:sz w:val="18"/>
        </w:rPr>
        <w:t xml:space="preserve"> </w:t>
      </w:r>
      <w:r>
        <w:rPr>
          <w:rFonts w:ascii="Times New Roman" w:hAnsi="Times New Roman"/>
          <w:color w:val="373535"/>
          <w:sz w:val="18"/>
        </w:rPr>
        <w:t>do</w:t>
      </w:r>
      <w:r>
        <w:rPr>
          <w:rFonts w:ascii="Times New Roman" w:hAnsi="Times New Roman"/>
          <w:color w:val="373535"/>
          <w:spacing w:val="-5"/>
          <w:sz w:val="18"/>
        </w:rPr>
        <w:t xml:space="preserve"> </w:t>
      </w:r>
      <w:r>
        <w:rPr>
          <w:rFonts w:ascii="Times New Roman" w:hAnsi="Times New Roman"/>
          <w:color w:val="373535"/>
          <w:sz w:val="18"/>
        </w:rPr>
        <w:t>SRP</w:t>
      </w:r>
      <w:r>
        <w:rPr>
          <w:rFonts w:ascii="Times New Roman" w:hAnsi="Times New Roman"/>
          <w:color w:val="373535"/>
          <w:spacing w:val="-5"/>
          <w:sz w:val="18"/>
        </w:rPr>
        <w:t xml:space="preserve"> </w:t>
      </w:r>
      <w:r>
        <w:rPr>
          <w:rFonts w:ascii="Times New Roman" w:hAnsi="Times New Roman"/>
          <w:color w:val="373535"/>
          <w:sz w:val="18"/>
        </w:rPr>
        <w:t>(Sistema</w:t>
      </w:r>
      <w:r>
        <w:rPr>
          <w:rFonts w:ascii="Times New Roman" w:hAnsi="Times New Roman"/>
          <w:color w:val="373535"/>
          <w:spacing w:val="-5"/>
          <w:sz w:val="18"/>
        </w:rPr>
        <w:t xml:space="preserve"> </w:t>
      </w:r>
      <w:r>
        <w:rPr>
          <w:rFonts w:ascii="Times New Roman" w:hAnsi="Times New Roman"/>
          <w:color w:val="373535"/>
          <w:sz w:val="18"/>
        </w:rPr>
        <w:t>de</w:t>
      </w:r>
      <w:r>
        <w:rPr>
          <w:rFonts w:ascii="Times New Roman" w:hAnsi="Times New Roman"/>
          <w:color w:val="373535"/>
          <w:spacing w:val="-5"/>
          <w:sz w:val="18"/>
        </w:rPr>
        <w:t xml:space="preserve"> </w:t>
      </w:r>
      <w:r>
        <w:rPr>
          <w:rFonts w:ascii="Times New Roman" w:hAnsi="Times New Roman"/>
          <w:color w:val="373535"/>
          <w:sz w:val="18"/>
        </w:rPr>
        <w:t>Registro</w:t>
      </w:r>
      <w:r>
        <w:rPr>
          <w:rFonts w:ascii="Times New Roman" w:hAnsi="Times New Roman"/>
          <w:color w:val="373535"/>
          <w:spacing w:val="-5"/>
          <w:sz w:val="18"/>
        </w:rPr>
        <w:t xml:space="preserve"> </w:t>
      </w:r>
      <w:r>
        <w:rPr>
          <w:rFonts w:ascii="Times New Roman" w:hAnsi="Times New Roman"/>
          <w:color w:val="373535"/>
          <w:sz w:val="18"/>
        </w:rPr>
        <w:t>de</w:t>
      </w:r>
      <w:r>
        <w:rPr>
          <w:rFonts w:ascii="Times New Roman" w:hAnsi="Times New Roman"/>
          <w:color w:val="373535"/>
          <w:spacing w:val="-5"/>
          <w:sz w:val="18"/>
        </w:rPr>
        <w:t xml:space="preserve"> </w:t>
      </w:r>
      <w:r>
        <w:rPr>
          <w:rFonts w:ascii="Times New Roman" w:hAnsi="Times New Roman"/>
          <w:color w:val="373535"/>
          <w:sz w:val="18"/>
        </w:rPr>
        <w:t>Preços),</w:t>
      </w:r>
      <w:r>
        <w:rPr>
          <w:rFonts w:ascii="Times New Roman" w:hAnsi="Times New Roman"/>
          <w:color w:val="373535"/>
          <w:spacing w:val="-5"/>
          <w:sz w:val="18"/>
        </w:rPr>
        <w:t xml:space="preserve"> </w:t>
      </w:r>
      <w:r>
        <w:rPr>
          <w:rFonts w:ascii="Times New Roman" w:hAnsi="Times New Roman"/>
          <w:color w:val="373535"/>
          <w:sz w:val="18"/>
        </w:rPr>
        <w:t>pois conforme pesquisa de mercado se demonstrar a alternativa mais vantajosa para Administração.</w:t>
      </w:r>
    </w:p>
    <w:p w14:paraId="4B839E5B" w14:textId="77777777" w:rsidR="007C095F" w:rsidRDefault="007C095F">
      <w:pPr>
        <w:pStyle w:val="Corpodetexto"/>
        <w:rPr>
          <w:rFonts w:ascii="Times New Roman"/>
          <w:sz w:val="18"/>
        </w:rPr>
      </w:pPr>
    </w:p>
    <w:p w14:paraId="135EF3C2" w14:textId="77777777" w:rsidR="007C095F" w:rsidRDefault="007C095F">
      <w:pPr>
        <w:pStyle w:val="Corpodetexto"/>
        <w:rPr>
          <w:rFonts w:ascii="Times New Roman"/>
          <w:sz w:val="18"/>
        </w:rPr>
      </w:pPr>
    </w:p>
    <w:p w14:paraId="3CBA2621" w14:textId="77777777" w:rsidR="007C095F" w:rsidRDefault="007C095F">
      <w:pPr>
        <w:pStyle w:val="Corpodetexto"/>
        <w:spacing w:before="25"/>
        <w:rPr>
          <w:rFonts w:ascii="Times New Roman"/>
          <w:sz w:val="18"/>
        </w:rPr>
      </w:pPr>
    </w:p>
    <w:p w14:paraId="4C5592DC" w14:textId="77777777" w:rsidR="007C095F" w:rsidRDefault="009D4B73">
      <w:pPr>
        <w:pStyle w:val="Ttulo3"/>
        <w:numPr>
          <w:ilvl w:val="0"/>
          <w:numId w:val="18"/>
        </w:numPr>
        <w:tabs>
          <w:tab w:val="left" w:pos="1374"/>
        </w:tabs>
        <w:ind w:left="1374" w:hanging="404"/>
      </w:pPr>
      <w:r>
        <w:rPr>
          <w:color w:val="373535"/>
          <w:spacing w:val="-4"/>
        </w:rPr>
        <w:t>Contrata©ões</w:t>
      </w:r>
      <w:r>
        <w:rPr>
          <w:color w:val="373535"/>
          <w:spacing w:val="1"/>
        </w:rPr>
        <w:t xml:space="preserve"> </w:t>
      </w:r>
      <w:r>
        <w:rPr>
          <w:color w:val="373535"/>
          <w:spacing w:val="-4"/>
        </w:rPr>
        <w:t>Correlatas</w:t>
      </w:r>
      <w:r>
        <w:rPr>
          <w:color w:val="373535"/>
          <w:spacing w:val="1"/>
        </w:rPr>
        <w:t xml:space="preserve"> </w:t>
      </w:r>
      <w:r>
        <w:rPr>
          <w:color w:val="373535"/>
          <w:spacing w:val="-4"/>
        </w:rPr>
        <w:t>e/ou</w:t>
      </w:r>
      <w:r>
        <w:rPr>
          <w:color w:val="373535"/>
          <w:spacing w:val="1"/>
        </w:rPr>
        <w:t xml:space="preserve"> </w:t>
      </w:r>
      <w:r>
        <w:rPr>
          <w:color w:val="373535"/>
          <w:spacing w:val="-4"/>
        </w:rPr>
        <w:t>Interdependentes</w:t>
      </w:r>
    </w:p>
    <w:p w14:paraId="09EFD7B8" w14:textId="77777777" w:rsidR="007C095F" w:rsidRDefault="009D4B73">
      <w:pPr>
        <w:pStyle w:val="PargrafodaLista"/>
        <w:numPr>
          <w:ilvl w:val="1"/>
          <w:numId w:val="18"/>
        </w:numPr>
        <w:tabs>
          <w:tab w:val="left" w:pos="1374"/>
        </w:tabs>
        <w:spacing w:before="235"/>
        <w:ind w:left="1374" w:right="0" w:hanging="404"/>
        <w:rPr>
          <w:rFonts w:ascii="Times New Roman" w:hAnsi="Times New Roman"/>
          <w:color w:val="373535"/>
          <w:sz w:val="18"/>
        </w:rPr>
      </w:pPr>
      <w:r>
        <w:rPr>
          <w:rFonts w:ascii="Times New Roman" w:hAnsi="Times New Roman"/>
          <w:color w:val="373535"/>
          <w:sz w:val="18"/>
        </w:rPr>
        <w:t>Não</w:t>
      </w:r>
      <w:r>
        <w:rPr>
          <w:rFonts w:ascii="Times New Roman" w:hAnsi="Times New Roman"/>
          <w:color w:val="373535"/>
          <w:spacing w:val="-2"/>
          <w:sz w:val="18"/>
        </w:rPr>
        <w:t xml:space="preserve"> </w:t>
      </w:r>
      <w:r>
        <w:rPr>
          <w:rFonts w:ascii="Times New Roman" w:hAnsi="Times New Roman"/>
          <w:color w:val="373535"/>
          <w:sz w:val="18"/>
        </w:rPr>
        <w:t>se</w:t>
      </w:r>
      <w:r>
        <w:rPr>
          <w:rFonts w:ascii="Times New Roman" w:hAnsi="Times New Roman"/>
          <w:color w:val="373535"/>
          <w:spacing w:val="-1"/>
          <w:sz w:val="18"/>
        </w:rPr>
        <w:t xml:space="preserve"> </w:t>
      </w:r>
      <w:r>
        <w:rPr>
          <w:rFonts w:ascii="Times New Roman" w:hAnsi="Times New Roman"/>
          <w:color w:val="373535"/>
          <w:spacing w:val="-2"/>
          <w:sz w:val="18"/>
        </w:rPr>
        <w:t>aplica.</w:t>
      </w:r>
    </w:p>
    <w:p w14:paraId="5133607F" w14:textId="77777777" w:rsidR="007C095F" w:rsidRDefault="007C095F">
      <w:pPr>
        <w:pStyle w:val="Corpodetexto"/>
        <w:spacing w:before="19"/>
        <w:rPr>
          <w:rFonts w:ascii="Times New Roman"/>
          <w:sz w:val="18"/>
        </w:rPr>
      </w:pPr>
    </w:p>
    <w:p w14:paraId="3B09B9E2" w14:textId="77777777" w:rsidR="007C095F" w:rsidRDefault="009D4B73">
      <w:pPr>
        <w:pStyle w:val="PargrafodaLista"/>
        <w:numPr>
          <w:ilvl w:val="1"/>
          <w:numId w:val="18"/>
        </w:numPr>
        <w:tabs>
          <w:tab w:val="left" w:pos="1374"/>
        </w:tabs>
        <w:spacing w:before="0"/>
        <w:ind w:left="1374" w:right="0" w:hanging="404"/>
        <w:rPr>
          <w:rFonts w:ascii="Times New Roman" w:hAnsi="Times New Roman"/>
          <w:color w:val="373535"/>
          <w:sz w:val="18"/>
        </w:rPr>
      </w:pPr>
      <w:r>
        <w:rPr>
          <w:rFonts w:ascii="Times New Roman" w:hAnsi="Times New Roman"/>
          <w:color w:val="373535"/>
          <w:sz w:val="18"/>
        </w:rPr>
        <w:t>Salientamos</w:t>
      </w:r>
      <w:r>
        <w:rPr>
          <w:rFonts w:ascii="Times New Roman" w:hAnsi="Times New Roman"/>
          <w:color w:val="373535"/>
          <w:spacing w:val="-6"/>
          <w:sz w:val="18"/>
        </w:rPr>
        <w:t xml:space="preserve"> </w:t>
      </w:r>
      <w:r>
        <w:rPr>
          <w:rFonts w:ascii="Times New Roman" w:hAnsi="Times New Roman"/>
          <w:color w:val="373535"/>
          <w:sz w:val="18"/>
        </w:rPr>
        <w:t>que</w:t>
      </w:r>
      <w:r>
        <w:rPr>
          <w:rFonts w:ascii="Times New Roman" w:hAnsi="Times New Roman"/>
          <w:color w:val="373535"/>
          <w:spacing w:val="-3"/>
          <w:sz w:val="18"/>
        </w:rPr>
        <w:t xml:space="preserve"> </w:t>
      </w:r>
      <w:r>
        <w:rPr>
          <w:rFonts w:ascii="Times New Roman" w:hAnsi="Times New Roman"/>
          <w:color w:val="373535"/>
          <w:sz w:val="18"/>
        </w:rPr>
        <w:t>no</w:t>
      </w:r>
      <w:r>
        <w:rPr>
          <w:rFonts w:ascii="Times New Roman" w:hAnsi="Times New Roman"/>
          <w:color w:val="373535"/>
          <w:spacing w:val="-3"/>
          <w:sz w:val="18"/>
        </w:rPr>
        <w:t xml:space="preserve"> </w:t>
      </w:r>
      <w:r>
        <w:rPr>
          <w:rFonts w:ascii="Times New Roman" w:hAnsi="Times New Roman"/>
          <w:color w:val="373535"/>
          <w:sz w:val="18"/>
        </w:rPr>
        <w:t>preço</w:t>
      </w:r>
      <w:r>
        <w:rPr>
          <w:rFonts w:ascii="Times New Roman" w:hAnsi="Times New Roman"/>
          <w:color w:val="373535"/>
          <w:spacing w:val="-3"/>
          <w:sz w:val="18"/>
        </w:rPr>
        <w:t xml:space="preserve"> </w:t>
      </w:r>
      <w:r>
        <w:rPr>
          <w:rFonts w:ascii="Times New Roman" w:hAnsi="Times New Roman"/>
          <w:color w:val="373535"/>
          <w:sz w:val="18"/>
        </w:rPr>
        <w:t>do</w:t>
      </w:r>
      <w:r>
        <w:rPr>
          <w:rFonts w:ascii="Times New Roman" w:hAnsi="Times New Roman"/>
          <w:color w:val="373535"/>
          <w:spacing w:val="-4"/>
          <w:sz w:val="18"/>
        </w:rPr>
        <w:t xml:space="preserve"> </w:t>
      </w:r>
      <w:r>
        <w:rPr>
          <w:rFonts w:ascii="Times New Roman" w:hAnsi="Times New Roman"/>
          <w:color w:val="373535"/>
          <w:sz w:val="18"/>
        </w:rPr>
        <w:t>produto/material</w:t>
      </w:r>
      <w:r>
        <w:rPr>
          <w:rFonts w:ascii="Times New Roman" w:hAnsi="Times New Roman"/>
          <w:color w:val="373535"/>
          <w:spacing w:val="-3"/>
          <w:sz w:val="18"/>
        </w:rPr>
        <w:t xml:space="preserve"> </w:t>
      </w:r>
      <w:r>
        <w:rPr>
          <w:rFonts w:ascii="Times New Roman" w:hAnsi="Times New Roman"/>
          <w:color w:val="373535"/>
          <w:sz w:val="18"/>
        </w:rPr>
        <w:t>deverá</w:t>
      </w:r>
      <w:r>
        <w:rPr>
          <w:rFonts w:ascii="Times New Roman" w:hAnsi="Times New Roman"/>
          <w:color w:val="373535"/>
          <w:spacing w:val="-3"/>
          <w:sz w:val="18"/>
        </w:rPr>
        <w:t xml:space="preserve"> </w:t>
      </w:r>
      <w:r>
        <w:rPr>
          <w:rFonts w:ascii="Times New Roman" w:hAnsi="Times New Roman"/>
          <w:color w:val="373535"/>
          <w:sz w:val="18"/>
        </w:rPr>
        <w:t>estar</w:t>
      </w:r>
      <w:r>
        <w:rPr>
          <w:rFonts w:ascii="Times New Roman" w:hAnsi="Times New Roman"/>
          <w:color w:val="373535"/>
          <w:spacing w:val="-3"/>
          <w:sz w:val="18"/>
        </w:rPr>
        <w:t xml:space="preserve"> </w:t>
      </w:r>
      <w:r>
        <w:rPr>
          <w:rFonts w:ascii="Times New Roman" w:hAnsi="Times New Roman"/>
          <w:color w:val="373535"/>
          <w:sz w:val="18"/>
        </w:rPr>
        <w:t>incluso</w:t>
      </w:r>
      <w:r>
        <w:rPr>
          <w:rFonts w:ascii="Times New Roman" w:hAnsi="Times New Roman"/>
          <w:color w:val="373535"/>
          <w:spacing w:val="-3"/>
          <w:sz w:val="18"/>
        </w:rPr>
        <w:t xml:space="preserve"> </w:t>
      </w:r>
      <w:r>
        <w:rPr>
          <w:rFonts w:ascii="Times New Roman" w:hAnsi="Times New Roman"/>
          <w:color w:val="373535"/>
          <w:sz w:val="18"/>
        </w:rPr>
        <w:t>o</w:t>
      </w:r>
      <w:r>
        <w:rPr>
          <w:rFonts w:ascii="Times New Roman" w:hAnsi="Times New Roman"/>
          <w:color w:val="373535"/>
          <w:spacing w:val="-4"/>
          <w:sz w:val="18"/>
        </w:rPr>
        <w:t xml:space="preserve"> </w:t>
      </w:r>
      <w:r>
        <w:rPr>
          <w:rFonts w:ascii="Times New Roman" w:hAnsi="Times New Roman"/>
          <w:color w:val="373535"/>
          <w:sz w:val="18"/>
        </w:rPr>
        <w:t>valor</w:t>
      </w:r>
      <w:r>
        <w:rPr>
          <w:rFonts w:ascii="Times New Roman" w:hAnsi="Times New Roman"/>
          <w:color w:val="373535"/>
          <w:spacing w:val="-3"/>
          <w:sz w:val="18"/>
        </w:rPr>
        <w:t xml:space="preserve"> </w:t>
      </w:r>
      <w:r>
        <w:rPr>
          <w:rFonts w:ascii="Times New Roman" w:hAnsi="Times New Roman"/>
          <w:color w:val="373535"/>
          <w:sz w:val="18"/>
        </w:rPr>
        <w:t>do</w:t>
      </w:r>
      <w:r>
        <w:rPr>
          <w:rFonts w:ascii="Times New Roman" w:hAnsi="Times New Roman"/>
          <w:color w:val="373535"/>
          <w:spacing w:val="-3"/>
          <w:sz w:val="18"/>
        </w:rPr>
        <w:t xml:space="preserve"> </w:t>
      </w:r>
      <w:r>
        <w:rPr>
          <w:rFonts w:ascii="Times New Roman" w:hAnsi="Times New Roman"/>
          <w:color w:val="373535"/>
          <w:sz w:val="18"/>
        </w:rPr>
        <w:t>frete</w:t>
      </w:r>
      <w:r>
        <w:rPr>
          <w:rFonts w:ascii="Times New Roman" w:hAnsi="Times New Roman"/>
          <w:color w:val="373535"/>
          <w:spacing w:val="-3"/>
          <w:sz w:val="18"/>
        </w:rPr>
        <w:t xml:space="preserve"> </w:t>
      </w:r>
      <w:r>
        <w:rPr>
          <w:rFonts w:ascii="Times New Roman" w:hAnsi="Times New Roman"/>
          <w:color w:val="373535"/>
          <w:sz w:val="18"/>
        </w:rPr>
        <w:t>e</w:t>
      </w:r>
      <w:r>
        <w:rPr>
          <w:rFonts w:ascii="Times New Roman" w:hAnsi="Times New Roman"/>
          <w:color w:val="373535"/>
          <w:spacing w:val="39"/>
          <w:sz w:val="18"/>
        </w:rPr>
        <w:t xml:space="preserve"> </w:t>
      </w:r>
      <w:r>
        <w:rPr>
          <w:rFonts w:ascii="Times New Roman" w:hAnsi="Times New Roman"/>
          <w:color w:val="373535"/>
          <w:sz w:val="18"/>
        </w:rPr>
        <w:t>demais</w:t>
      </w:r>
      <w:r>
        <w:rPr>
          <w:rFonts w:ascii="Times New Roman" w:hAnsi="Times New Roman"/>
          <w:color w:val="373535"/>
          <w:spacing w:val="-3"/>
          <w:sz w:val="18"/>
        </w:rPr>
        <w:t xml:space="preserve"> </w:t>
      </w:r>
      <w:r>
        <w:rPr>
          <w:rFonts w:ascii="Times New Roman" w:hAnsi="Times New Roman"/>
          <w:color w:val="373535"/>
          <w:sz w:val="18"/>
        </w:rPr>
        <w:t>custos</w:t>
      </w:r>
      <w:r>
        <w:rPr>
          <w:rFonts w:ascii="Times New Roman" w:hAnsi="Times New Roman"/>
          <w:color w:val="373535"/>
          <w:spacing w:val="-3"/>
          <w:sz w:val="18"/>
        </w:rPr>
        <w:t xml:space="preserve"> </w:t>
      </w:r>
      <w:r>
        <w:rPr>
          <w:rFonts w:ascii="Times New Roman" w:hAnsi="Times New Roman"/>
          <w:color w:val="373535"/>
          <w:sz w:val="18"/>
        </w:rPr>
        <w:t>diretos</w:t>
      </w:r>
      <w:r>
        <w:rPr>
          <w:rFonts w:ascii="Times New Roman" w:hAnsi="Times New Roman"/>
          <w:color w:val="373535"/>
          <w:spacing w:val="-3"/>
          <w:sz w:val="18"/>
        </w:rPr>
        <w:t xml:space="preserve"> </w:t>
      </w:r>
      <w:r>
        <w:rPr>
          <w:rFonts w:ascii="Times New Roman" w:hAnsi="Times New Roman"/>
          <w:color w:val="373535"/>
          <w:sz w:val="18"/>
        </w:rPr>
        <w:t>e</w:t>
      </w:r>
      <w:r>
        <w:rPr>
          <w:rFonts w:ascii="Times New Roman" w:hAnsi="Times New Roman"/>
          <w:color w:val="373535"/>
          <w:spacing w:val="-3"/>
          <w:sz w:val="18"/>
        </w:rPr>
        <w:t xml:space="preserve"> </w:t>
      </w:r>
      <w:r>
        <w:rPr>
          <w:rFonts w:ascii="Times New Roman" w:hAnsi="Times New Roman"/>
          <w:color w:val="373535"/>
          <w:spacing w:val="-2"/>
          <w:sz w:val="18"/>
        </w:rPr>
        <w:t>indiretos.</w:t>
      </w:r>
    </w:p>
    <w:p w14:paraId="7F2CF375" w14:textId="77777777" w:rsidR="007C095F" w:rsidRDefault="007C095F">
      <w:pPr>
        <w:pStyle w:val="Corpodetexto"/>
        <w:rPr>
          <w:rFonts w:ascii="Times New Roman"/>
          <w:sz w:val="18"/>
        </w:rPr>
      </w:pPr>
    </w:p>
    <w:p w14:paraId="7A84BFF8" w14:textId="77777777" w:rsidR="007C095F" w:rsidRDefault="007C095F">
      <w:pPr>
        <w:pStyle w:val="Corpodetexto"/>
        <w:rPr>
          <w:rFonts w:ascii="Times New Roman"/>
          <w:sz w:val="18"/>
        </w:rPr>
      </w:pPr>
    </w:p>
    <w:p w14:paraId="51C57FA9" w14:textId="77777777" w:rsidR="007C095F" w:rsidRDefault="007C095F">
      <w:pPr>
        <w:pStyle w:val="Corpodetexto"/>
        <w:spacing w:before="51"/>
        <w:rPr>
          <w:rFonts w:ascii="Times New Roman"/>
          <w:sz w:val="18"/>
        </w:rPr>
      </w:pPr>
    </w:p>
    <w:p w14:paraId="20BF45E5" w14:textId="77777777" w:rsidR="007C095F" w:rsidRDefault="009D4B73">
      <w:pPr>
        <w:pStyle w:val="Ttulo3"/>
        <w:numPr>
          <w:ilvl w:val="0"/>
          <w:numId w:val="18"/>
        </w:numPr>
        <w:tabs>
          <w:tab w:val="left" w:pos="1374"/>
        </w:tabs>
        <w:ind w:left="1374" w:hanging="404"/>
      </w:pPr>
      <w:r>
        <w:rPr>
          <w:color w:val="373535"/>
        </w:rPr>
        <w:t>Alinhamento</w:t>
      </w:r>
      <w:r>
        <w:rPr>
          <w:color w:val="373535"/>
          <w:spacing w:val="-17"/>
        </w:rPr>
        <w:t xml:space="preserve"> </w:t>
      </w:r>
      <w:r>
        <w:rPr>
          <w:color w:val="373535"/>
        </w:rPr>
        <w:t>entre</w:t>
      </w:r>
      <w:r>
        <w:rPr>
          <w:color w:val="373535"/>
          <w:spacing w:val="-16"/>
        </w:rPr>
        <w:t xml:space="preserve"> </w:t>
      </w:r>
      <w:r>
        <w:rPr>
          <w:color w:val="373535"/>
        </w:rPr>
        <w:t>a</w:t>
      </w:r>
      <w:r>
        <w:rPr>
          <w:color w:val="373535"/>
          <w:spacing w:val="-16"/>
        </w:rPr>
        <w:t xml:space="preserve"> </w:t>
      </w:r>
      <w:r>
        <w:rPr>
          <w:color w:val="373535"/>
        </w:rPr>
        <w:t>Contrata©ão</w:t>
      </w:r>
      <w:r>
        <w:rPr>
          <w:color w:val="373535"/>
          <w:spacing w:val="-16"/>
        </w:rPr>
        <w:t xml:space="preserve"> </w:t>
      </w:r>
      <w:r>
        <w:rPr>
          <w:color w:val="373535"/>
        </w:rPr>
        <w:t>e</w:t>
      </w:r>
      <w:r>
        <w:rPr>
          <w:color w:val="373535"/>
          <w:spacing w:val="-17"/>
        </w:rPr>
        <w:t xml:space="preserve"> </w:t>
      </w:r>
      <w:r>
        <w:rPr>
          <w:color w:val="373535"/>
        </w:rPr>
        <w:t>o</w:t>
      </w:r>
      <w:r>
        <w:rPr>
          <w:color w:val="373535"/>
          <w:spacing w:val="-16"/>
        </w:rPr>
        <w:t xml:space="preserve"> </w:t>
      </w:r>
      <w:r>
        <w:rPr>
          <w:color w:val="373535"/>
          <w:spacing w:val="-2"/>
        </w:rPr>
        <w:t>Planejamento</w:t>
      </w:r>
    </w:p>
    <w:p w14:paraId="64E93150" w14:textId="77777777" w:rsidR="007C095F" w:rsidRDefault="009D4B73">
      <w:pPr>
        <w:spacing w:before="239" w:line="506" w:lineRule="auto"/>
        <w:ind w:left="970" w:right="5786"/>
        <w:rPr>
          <w:rFonts w:ascii="Times New Roman" w:hAnsi="Times New Roman"/>
          <w:b/>
          <w:sz w:val="18"/>
        </w:rPr>
      </w:pPr>
      <w:r>
        <w:rPr>
          <w:rFonts w:ascii="Times New Roman" w:hAnsi="Times New Roman"/>
          <w:b/>
          <w:color w:val="373535"/>
          <w:sz w:val="18"/>
        </w:rPr>
        <w:t>PPA</w:t>
      </w:r>
      <w:r>
        <w:rPr>
          <w:rFonts w:ascii="Times New Roman" w:hAnsi="Times New Roman"/>
          <w:b/>
          <w:color w:val="373535"/>
          <w:spacing w:val="-7"/>
          <w:sz w:val="18"/>
        </w:rPr>
        <w:t xml:space="preserve"> </w:t>
      </w:r>
      <w:r>
        <w:rPr>
          <w:rFonts w:ascii="Times New Roman" w:hAnsi="Times New Roman"/>
          <w:b/>
          <w:color w:val="373535"/>
          <w:sz w:val="18"/>
        </w:rPr>
        <w:t>(Plano</w:t>
      </w:r>
      <w:r>
        <w:rPr>
          <w:rFonts w:ascii="Times New Roman" w:hAnsi="Times New Roman"/>
          <w:b/>
          <w:color w:val="373535"/>
          <w:spacing w:val="-7"/>
          <w:sz w:val="18"/>
        </w:rPr>
        <w:t xml:space="preserve"> </w:t>
      </w:r>
      <w:r>
        <w:rPr>
          <w:rFonts w:ascii="Times New Roman" w:hAnsi="Times New Roman"/>
          <w:b/>
          <w:color w:val="373535"/>
          <w:sz w:val="18"/>
        </w:rPr>
        <w:t>Plurianual)</w:t>
      </w:r>
      <w:r>
        <w:rPr>
          <w:rFonts w:ascii="Times New Roman" w:hAnsi="Times New Roman"/>
          <w:b/>
          <w:color w:val="373535"/>
          <w:spacing w:val="-7"/>
          <w:sz w:val="18"/>
        </w:rPr>
        <w:t xml:space="preserve"> </w:t>
      </w:r>
      <w:r>
        <w:rPr>
          <w:rFonts w:ascii="Times New Roman" w:hAnsi="Times New Roman"/>
          <w:b/>
          <w:color w:val="373535"/>
          <w:sz w:val="18"/>
        </w:rPr>
        <w:t>2025</w:t>
      </w:r>
      <w:r>
        <w:rPr>
          <w:rFonts w:ascii="Times New Roman" w:hAnsi="Times New Roman"/>
          <w:b/>
          <w:color w:val="373535"/>
          <w:spacing w:val="-7"/>
          <w:sz w:val="18"/>
        </w:rPr>
        <w:t xml:space="preserve"> </w:t>
      </w:r>
      <w:r>
        <w:rPr>
          <w:rFonts w:ascii="Times New Roman" w:hAnsi="Times New Roman"/>
          <w:b/>
          <w:color w:val="373535"/>
          <w:sz w:val="18"/>
        </w:rPr>
        <w:t>-</w:t>
      </w:r>
      <w:r>
        <w:rPr>
          <w:rFonts w:ascii="Times New Roman" w:hAnsi="Times New Roman"/>
          <w:b/>
          <w:color w:val="373535"/>
          <w:spacing w:val="-7"/>
          <w:sz w:val="18"/>
        </w:rPr>
        <w:t xml:space="preserve"> </w:t>
      </w:r>
      <w:r>
        <w:rPr>
          <w:rFonts w:ascii="Times New Roman" w:hAnsi="Times New Roman"/>
          <w:b/>
          <w:color w:val="373535"/>
          <w:sz w:val="18"/>
        </w:rPr>
        <w:t>2027</w:t>
      </w:r>
      <w:r>
        <w:rPr>
          <w:rFonts w:ascii="Times New Roman" w:hAnsi="Times New Roman"/>
          <w:b/>
          <w:color w:val="373535"/>
          <w:spacing w:val="-7"/>
          <w:sz w:val="18"/>
        </w:rPr>
        <w:t xml:space="preserve"> </w:t>
      </w:r>
      <w:r>
        <w:rPr>
          <w:rFonts w:ascii="Times New Roman" w:hAnsi="Times New Roman"/>
          <w:b/>
          <w:color w:val="373535"/>
          <w:sz w:val="18"/>
        </w:rPr>
        <w:t>Coren/MS Planejamento Estratégico</w:t>
      </w:r>
    </w:p>
    <w:p w14:paraId="6115C312" w14:textId="77777777" w:rsidR="007C095F" w:rsidRDefault="009D4B73">
      <w:pPr>
        <w:spacing w:before="2"/>
        <w:ind w:left="970"/>
        <w:rPr>
          <w:rFonts w:ascii="Times New Roman"/>
          <w:sz w:val="18"/>
        </w:rPr>
      </w:pPr>
      <w:r>
        <w:rPr>
          <w:rFonts w:ascii="Times New Roman"/>
          <w:b/>
          <w:color w:val="373535"/>
          <w:sz w:val="18"/>
        </w:rPr>
        <w:t>Projeto/Atividade:</w:t>
      </w:r>
      <w:r>
        <w:rPr>
          <w:rFonts w:ascii="Times New Roman"/>
          <w:b/>
          <w:color w:val="373535"/>
          <w:spacing w:val="-7"/>
          <w:sz w:val="18"/>
        </w:rPr>
        <w:t xml:space="preserve"> </w:t>
      </w:r>
      <w:r>
        <w:rPr>
          <w:rFonts w:ascii="Times New Roman"/>
          <w:color w:val="373535"/>
          <w:sz w:val="18"/>
        </w:rPr>
        <w:t>PO3:</w:t>
      </w:r>
      <w:r>
        <w:rPr>
          <w:rFonts w:ascii="Times New Roman"/>
          <w:color w:val="373535"/>
          <w:spacing w:val="-7"/>
          <w:sz w:val="18"/>
        </w:rPr>
        <w:t xml:space="preserve"> </w:t>
      </w:r>
      <w:r>
        <w:rPr>
          <w:rFonts w:ascii="Times New Roman"/>
          <w:color w:val="373535"/>
          <w:sz w:val="18"/>
        </w:rPr>
        <w:t>Realizar</w:t>
      </w:r>
      <w:r>
        <w:rPr>
          <w:rFonts w:ascii="Times New Roman"/>
          <w:color w:val="373535"/>
          <w:spacing w:val="-7"/>
          <w:sz w:val="18"/>
        </w:rPr>
        <w:t xml:space="preserve"> </w:t>
      </w:r>
      <w:r>
        <w:rPr>
          <w:rFonts w:ascii="Times New Roman"/>
          <w:color w:val="373535"/>
          <w:sz w:val="18"/>
        </w:rPr>
        <w:t>anualmente</w:t>
      </w:r>
      <w:r>
        <w:rPr>
          <w:rFonts w:ascii="Times New Roman"/>
          <w:color w:val="373535"/>
          <w:spacing w:val="-7"/>
          <w:sz w:val="18"/>
        </w:rPr>
        <w:t xml:space="preserve"> </w:t>
      </w:r>
      <w:r>
        <w:rPr>
          <w:rFonts w:ascii="Times New Roman"/>
          <w:color w:val="373535"/>
          <w:sz w:val="18"/>
        </w:rPr>
        <w:t>a</w:t>
      </w:r>
      <w:r>
        <w:rPr>
          <w:rFonts w:ascii="Times New Roman"/>
          <w:color w:val="373535"/>
          <w:spacing w:val="-7"/>
          <w:sz w:val="18"/>
        </w:rPr>
        <w:t xml:space="preserve"> </w:t>
      </w:r>
      <w:r>
        <w:rPr>
          <w:rFonts w:ascii="Times New Roman"/>
          <w:color w:val="373535"/>
          <w:sz w:val="18"/>
        </w:rPr>
        <w:t>Semana</w:t>
      </w:r>
      <w:r>
        <w:rPr>
          <w:rFonts w:ascii="Times New Roman"/>
          <w:color w:val="373535"/>
          <w:spacing w:val="-7"/>
          <w:sz w:val="18"/>
        </w:rPr>
        <w:t xml:space="preserve"> </w:t>
      </w:r>
      <w:r>
        <w:rPr>
          <w:rFonts w:ascii="Times New Roman"/>
          <w:color w:val="373535"/>
          <w:sz w:val="18"/>
        </w:rPr>
        <w:t>da</w:t>
      </w:r>
      <w:r>
        <w:rPr>
          <w:rFonts w:ascii="Times New Roman"/>
          <w:color w:val="373535"/>
          <w:spacing w:val="-7"/>
          <w:sz w:val="18"/>
        </w:rPr>
        <w:t xml:space="preserve"> </w:t>
      </w:r>
      <w:r>
        <w:rPr>
          <w:rFonts w:ascii="Times New Roman"/>
          <w:color w:val="373535"/>
          <w:sz w:val="18"/>
        </w:rPr>
        <w:t>Enfermagem</w:t>
      </w:r>
      <w:r>
        <w:rPr>
          <w:rFonts w:ascii="Times New Roman"/>
          <w:color w:val="373535"/>
          <w:spacing w:val="-7"/>
          <w:sz w:val="18"/>
        </w:rPr>
        <w:t xml:space="preserve"> </w:t>
      </w:r>
      <w:r>
        <w:rPr>
          <w:rFonts w:ascii="Times New Roman"/>
          <w:color w:val="373535"/>
          <w:sz w:val="18"/>
        </w:rPr>
        <w:t>do</w:t>
      </w:r>
      <w:r>
        <w:rPr>
          <w:rFonts w:ascii="Times New Roman"/>
          <w:color w:val="373535"/>
          <w:spacing w:val="-7"/>
          <w:sz w:val="18"/>
        </w:rPr>
        <w:t xml:space="preserve"> </w:t>
      </w:r>
      <w:r>
        <w:rPr>
          <w:rFonts w:ascii="Times New Roman"/>
          <w:color w:val="373535"/>
          <w:sz w:val="18"/>
        </w:rPr>
        <w:t>Mato</w:t>
      </w:r>
      <w:r>
        <w:rPr>
          <w:rFonts w:ascii="Times New Roman"/>
          <w:color w:val="373535"/>
          <w:spacing w:val="-6"/>
          <w:sz w:val="18"/>
        </w:rPr>
        <w:t xml:space="preserve"> </w:t>
      </w:r>
      <w:r>
        <w:rPr>
          <w:rFonts w:ascii="Times New Roman"/>
          <w:color w:val="373535"/>
          <w:sz w:val="18"/>
        </w:rPr>
        <w:t>Grosso</w:t>
      </w:r>
      <w:r>
        <w:rPr>
          <w:rFonts w:ascii="Times New Roman"/>
          <w:color w:val="373535"/>
          <w:spacing w:val="-7"/>
          <w:sz w:val="18"/>
        </w:rPr>
        <w:t xml:space="preserve"> </w:t>
      </w:r>
      <w:r>
        <w:rPr>
          <w:rFonts w:ascii="Times New Roman"/>
          <w:color w:val="373535"/>
          <w:sz w:val="18"/>
        </w:rPr>
        <w:t>do</w:t>
      </w:r>
      <w:r>
        <w:rPr>
          <w:rFonts w:ascii="Times New Roman"/>
          <w:color w:val="373535"/>
          <w:spacing w:val="-7"/>
          <w:sz w:val="18"/>
        </w:rPr>
        <w:t xml:space="preserve"> </w:t>
      </w:r>
      <w:r>
        <w:rPr>
          <w:rFonts w:ascii="Times New Roman"/>
          <w:color w:val="373535"/>
          <w:spacing w:val="-5"/>
          <w:sz w:val="18"/>
        </w:rPr>
        <w:t>Sul</w:t>
      </w:r>
    </w:p>
    <w:p w14:paraId="1AE970CB" w14:textId="77777777" w:rsidR="007C095F" w:rsidRDefault="007C095F">
      <w:pPr>
        <w:pStyle w:val="Corpodetexto"/>
        <w:spacing w:before="24"/>
        <w:rPr>
          <w:rFonts w:ascii="Times New Roman"/>
          <w:sz w:val="18"/>
        </w:rPr>
      </w:pPr>
    </w:p>
    <w:p w14:paraId="0898DAC4" w14:textId="77777777" w:rsidR="007C095F" w:rsidRDefault="009D4B73">
      <w:pPr>
        <w:ind w:left="970"/>
        <w:rPr>
          <w:rFonts w:ascii="Times New Roman" w:hAnsi="Times New Roman"/>
          <w:sz w:val="18"/>
        </w:rPr>
      </w:pPr>
      <w:r>
        <w:rPr>
          <w:rFonts w:ascii="Times New Roman" w:hAnsi="Times New Roman"/>
          <w:b/>
          <w:color w:val="373535"/>
          <w:sz w:val="18"/>
        </w:rPr>
        <w:t>Objetivo</w:t>
      </w:r>
      <w:r>
        <w:rPr>
          <w:rFonts w:ascii="Times New Roman" w:hAnsi="Times New Roman"/>
          <w:b/>
          <w:color w:val="373535"/>
          <w:spacing w:val="-7"/>
          <w:sz w:val="18"/>
        </w:rPr>
        <w:t xml:space="preserve"> </w:t>
      </w:r>
      <w:r>
        <w:rPr>
          <w:rFonts w:ascii="Times New Roman" w:hAnsi="Times New Roman"/>
          <w:b/>
          <w:color w:val="373535"/>
          <w:sz w:val="18"/>
        </w:rPr>
        <w:t>estratégico</w:t>
      </w:r>
      <w:r>
        <w:rPr>
          <w:rFonts w:ascii="Times New Roman" w:hAnsi="Times New Roman"/>
          <w:color w:val="373535"/>
          <w:sz w:val="18"/>
        </w:rPr>
        <w:t>:</w:t>
      </w:r>
      <w:r>
        <w:rPr>
          <w:rFonts w:ascii="Times New Roman" w:hAnsi="Times New Roman"/>
          <w:color w:val="373535"/>
          <w:spacing w:val="37"/>
          <w:sz w:val="18"/>
        </w:rPr>
        <w:t xml:space="preserve"> </w:t>
      </w:r>
      <w:r>
        <w:rPr>
          <w:rFonts w:ascii="Times New Roman" w:hAnsi="Times New Roman"/>
          <w:color w:val="373535"/>
          <w:sz w:val="18"/>
        </w:rPr>
        <w:t>Fortalecer</w:t>
      </w:r>
      <w:r>
        <w:rPr>
          <w:rFonts w:ascii="Times New Roman" w:hAnsi="Times New Roman"/>
          <w:color w:val="373535"/>
          <w:spacing w:val="-5"/>
          <w:sz w:val="18"/>
        </w:rPr>
        <w:t xml:space="preserve"> </w:t>
      </w:r>
      <w:r>
        <w:rPr>
          <w:rFonts w:ascii="Times New Roman" w:hAnsi="Times New Roman"/>
          <w:color w:val="373535"/>
          <w:sz w:val="18"/>
        </w:rPr>
        <w:t>a</w:t>
      </w:r>
      <w:r>
        <w:rPr>
          <w:rFonts w:ascii="Times New Roman" w:hAnsi="Times New Roman"/>
          <w:color w:val="373535"/>
          <w:spacing w:val="-4"/>
          <w:sz w:val="18"/>
        </w:rPr>
        <w:t xml:space="preserve"> </w:t>
      </w:r>
      <w:r>
        <w:rPr>
          <w:rFonts w:ascii="Times New Roman" w:hAnsi="Times New Roman"/>
          <w:color w:val="373535"/>
          <w:sz w:val="18"/>
        </w:rPr>
        <w:t>participação</w:t>
      </w:r>
      <w:r>
        <w:rPr>
          <w:rFonts w:ascii="Times New Roman" w:hAnsi="Times New Roman"/>
          <w:color w:val="373535"/>
          <w:spacing w:val="-5"/>
          <w:sz w:val="18"/>
        </w:rPr>
        <w:t xml:space="preserve"> </w:t>
      </w:r>
      <w:r>
        <w:rPr>
          <w:rFonts w:ascii="Times New Roman" w:hAnsi="Times New Roman"/>
          <w:color w:val="373535"/>
          <w:sz w:val="18"/>
        </w:rPr>
        <w:t>técnico-cientifico,</w:t>
      </w:r>
      <w:r>
        <w:rPr>
          <w:rFonts w:ascii="Times New Roman" w:hAnsi="Times New Roman"/>
          <w:color w:val="373535"/>
          <w:spacing w:val="-5"/>
          <w:sz w:val="18"/>
        </w:rPr>
        <w:t xml:space="preserve"> </w:t>
      </w:r>
      <w:r>
        <w:rPr>
          <w:rFonts w:ascii="Times New Roman" w:hAnsi="Times New Roman"/>
          <w:color w:val="373535"/>
          <w:sz w:val="18"/>
        </w:rPr>
        <w:t>cultural</w:t>
      </w:r>
      <w:r>
        <w:rPr>
          <w:rFonts w:ascii="Times New Roman" w:hAnsi="Times New Roman"/>
          <w:color w:val="373535"/>
          <w:spacing w:val="-4"/>
          <w:sz w:val="18"/>
        </w:rPr>
        <w:t xml:space="preserve"> </w:t>
      </w:r>
      <w:r>
        <w:rPr>
          <w:rFonts w:ascii="Times New Roman" w:hAnsi="Times New Roman"/>
          <w:color w:val="373535"/>
          <w:sz w:val="18"/>
        </w:rPr>
        <w:t>e</w:t>
      </w:r>
      <w:r>
        <w:rPr>
          <w:rFonts w:ascii="Times New Roman" w:hAnsi="Times New Roman"/>
          <w:color w:val="373535"/>
          <w:spacing w:val="-5"/>
          <w:sz w:val="18"/>
        </w:rPr>
        <w:t xml:space="preserve"> </w:t>
      </w:r>
      <w:r>
        <w:rPr>
          <w:rFonts w:ascii="Times New Roman" w:hAnsi="Times New Roman"/>
          <w:color w:val="373535"/>
          <w:sz w:val="18"/>
        </w:rPr>
        <w:t>política</w:t>
      </w:r>
      <w:r>
        <w:rPr>
          <w:rFonts w:ascii="Times New Roman" w:hAnsi="Times New Roman"/>
          <w:color w:val="373535"/>
          <w:spacing w:val="37"/>
          <w:sz w:val="18"/>
        </w:rPr>
        <w:t xml:space="preserve"> </w:t>
      </w:r>
      <w:r>
        <w:rPr>
          <w:rFonts w:ascii="Times New Roman" w:hAnsi="Times New Roman"/>
          <w:color w:val="373535"/>
          <w:sz w:val="18"/>
        </w:rPr>
        <w:t>da</w:t>
      </w:r>
      <w:r>
        <w:rPr>
          <w:rFonts w:ascii="Times New Roman" w:hAnsi="Times New Roman"/>
          <w:color w:val="373535"/>
          <w:spacing w:val="-4"/>
          <w:sz w:val="18"/>
        </w:rPr>
        <w:t xml:space="preserve"> </w:t>
      </w:r>
      <w:r>
        <w:rPr>
          <w:rFonts w:ascii="Times New Roman" w:hAnsi="Times New Roman"/>
          <w:color w:val="373535"/>
          <w:spacing w:val="-2"/>
          <w:sz w:val="18"/>
        </w:rPr>
        <w:t>enfermagem.</w:t>
      </w:r>
    </w:p>
    <w:p w14:paraId="6B0D3B76" w14:textId="77777777" w:rsidR="007C095F" w:rsidRDefault="007C095F">
      <w:pPr>
        <w:pStyle w:val="Corpodetexto"/>
        <w:spacing w:before="19"/>
        <w:rPr>
          <w:rFonts w:ascii="Times New Roman"/>
          <w:sz w:val="18"/>
        </w:rPr>
      </w:pPr>
    </w:p>
    <w:p w14:paraId="75AF08C9" w14:textId="77777777" w:rsidR="007C095F" w:rsidRDefault="009D4B73">
      <w:pPr>
        <w:spacing w:line="268" w:lineRule="auto"/>
        <w:ind w:left="970" w:right="1080" w:hanging="1"/>
        <w:rPr>
          <w:rFonts w:ascii="Times New Roman" w:hAnsi="Times New Roman"/>
          <w:sz w:val="18"/>
        </w:rPr>
      </w:pPr>
      <w:r>
        <w:rPr>
          <w:rFonts w:ascii="Times New Roman" w:hAnsi="Times New Roman"/>
          <w:color w:val="373535"/>
          <w:sz w:val="18"/>
        </w:rPr>
        <w:t>No caso de licitação pelo SRP (Sistema de Registro de Preços), não há necessidade de reserva orçamentária, de acordo com art.</w:t>
      </w:r>
      <w:r>
        <w:rPr>
          <w:rFonts w:ascii="Times New Roman" w:hAnsi="Times New Roman"/>
          <w:color w:val="373535"/>
          <w:spacing w:val="40"/>
          <w:sz w:val="18"/>
        </w:rPr>
        <w:t xml:space="preserve"> </w:t>
      </w:r>
      <w:r>
        <w:rPr>
          <w:rFonts w:ascii="Times New Roman" w:hAnsi="Times New Roman"/>
          <w:color w:val="373535"/>
          <w:sz w:val="18"/>
        </w:rPr>
        <w:t>17 do Decreto nº 11.462/2O23:</w:t>
      </w:r>
    </w:p>
    <w:p w14:paraId="56F10F03" w14:textId="77777777" w:rsidR="007C095F" w:rsidRDefault="009D4B73">
      <w:pPr>
        <w:spacing w:before="201" w:line="268" w:lineRule="auto"/>
        <w:ind w:left="2769" w:right="1080"/>
        <w:rPr>
          <w:rFonts w:ascii="Times New Roman" w:hAnsi="Times New Roman"/>
          <w:sz w:val="18"/>
        </w:rPr>
      </w:pPr>
      <w:r>
        <w:rPr>
          <w:rFonts w:ascii="Times New Roman" w:hAnsi="Times New Roman"/>
          <w:color w:val="373535"/>
          <w:sz w:val="18"/>
        </w:rPr>
        <w:t>Art.</w:t>
      </w:r>
      <w:r>
        <w:rPr>
          <w:rFonts w:ascii="Times New Roman" w:hAnsi="Times New Roman"/>
          <w:color w:val="373535"/>
          <w:spacing w:val="40"/>
          <w:sz w:val="18"/>
        </w:rPr>
        <w:t xml:space="preserve"> </w:t>
      </w:r>
      <w:r>
        <w:rPr>
          <w:rFonts w:ascii="Times New Roman" w:hAnsi="Times New Roman"/>
          <w:color w:val="373535"/>
          <w:sz w:val="18"/>
        </w:rPr>
        <w:t>17.</w:t>
      </w:r>
      <w:r>
        <w:rPr>
          <w:rFonts w:ascii="Times New Roman" w:hAnsi="Times New Roman"/>
          <w:color w:val="373535"/>
          <w:spacing w:val="40"/>
          <w:sz w:val="18"/>
        </w:rPr>
        <w:t xml:space="preserve"> </w:t>
      </w:r>
      <w:r>
        <w:rPr>
          <w:rFonts w:ascii="Times New Roman" w:hAnsi="Times New Roman"/>
          <w:color w:val="373535"/>
          <w:sz w:val="18"/>
        </w:rPr>
        <w:t>A</w:t>
      </w:r>
      <w:r>
        <w:rPr>
          <w:rFonts w:ascii="Times New Roman" w:hAnsi="Times New Roman"/>
          <w:color w:val="373535"/>
          <w:spacing w:val="40"/>
          <w:sz w:val="18"/>
        </w:rPr>
        <w:t xml:space="preserve"> </w:t>
      </w:r>
      <w:r>
        <w:rPr>
          <w:rFonts w:ascii="Times New Roman" w:hAnsi="Times New Roman"/>
          <w:color w:val="373535"/>
          <w:sz w:val="18"/>
        </w:rPr>
        <w:t>indicação</w:t>
      </w:r>
      <w:r>
        <w:rPr>
          <w:rFonts w:ascii="Times New Roman" w:hAnsi="Times New Roman"/>
          <w:color w:val="373535"/>
          <w:spacing w:val="40"/>
          <w:sz w:val="18"/>
        </w:rPr>
        <w:t xml:space="preserve"> </w:t>
      </w:r>
      <w:r>
        <w:rPr>
          <w:rFonts w:ascii="Times New Roman" w:hAnsi="Times New Roman"/>
          <w:color w:val="373535"/>
          <w:sz w:val="18"/>
        </w:rPr>
        <w:t>da</w:t>
      </w:r>
      <w:r>
        <w:rPr>
          <w:rFonts w:ascii="Times New Roman" w:hAnsi="Times New Roman"/>
          <w:color w:val="373535"/>
          <w:spacing w:val="40"/>
          <w:sz w:val="18"/>
        </w:rPr>
        <w:t xml:space="preserve"> </w:t>
      </w:r>
      <w:r>
        <w:rPr>
          <w:rFonts w:ascii="Times New Roman" w:hAnsi="Times New Roman"/>
          <w:color w:val="373535"/>
          <w:sz w:val="18"/>
        </w:rPr>
        <w:t>disponibilidade</w:t>
      </w:r>
      <w:r>
        <w:rPr>
          <w:rFonts w:ascii="Times New Roman" w:hAnsi="Times New Roman"/>
          <w:color w:val="373535"/>
          <w:spacing w:val="40"/>
          <w:sz w:val="18"/>
        </w:rPr>
        <w:t xml:space="preserve"> </w:t>
      </w:r>
      <w:r>
        <w:rPr>
          <w:rFonts w:ascii="Times New Roman" w:hAnsi="Times New Roman"/>
          <w:color w:val="373535"/>
          <w:sz w:val="18"/>
        </w:rPr>
        <w:t>de</w:t>
      </w:r>
      <w:r>
        <w:rPr>
          <w:rFonts w:ascii="Times New Roman" w:hAnsi="Times New Roman"/>
          <w:color w:val="373535"/>
          <w:spacing w:val="40"/>
          <w:sz w:val="18"/>
        </w:rPr>
        <w:t xml:space="preserve"> </w:t>
      </w:r>
      <w:r>
        <w:rPr>
          <w:rFonts w:ascii="Times New Roman" w:hAnsi="Times New Roman"/>
          <w:color w:val="373535"/>
          <w:sz w:val="18"/>
        </w:rPr>
        <w:t>créditos</w:t>
      </w:r>
      <w:r>
        <w:rPr>
          <w:rFonts w:ascii="Times New Roman" w:hAnsi="Times New Roman"/>
          <w:color w:val="373535"/>
          <w:spacing w:val="40"/>
          <w:sz w:val="18"/>
        </w:rPr>
        <w:t xml:space="preserve"> </w:t>
      </w:r>
      <w:r>
        <w:rPr>
          <w:rFonts w:ascii="Times New Roman" w:hAnsi="Times New Roman"/>
          <w:color w:val="373535"/>
          <w:sz w:val="18"/>
        </w:rPr>
        <w:t>orçamentários</w:t>
      </w:r>
      <w:r>
        <w:rPr>
          <w:rFonts w:ascii="Times New Roman" w:hAnsi="Times New Roman"/>
          <w:color w:val="373535"/>
          <w:spacing w:val="40"/>
          <w:sz w:val="18"/>
        </w:rPr>
        <w:t xml:space="preserve"> </w:t>
      </w:r>
      <w:r>
        <w:rPr>
          <w:rFonts w:ascii="Times New Roman" w:hAnsi="Times New Roman"/>
          <w:color w:val="373535"/>
          <w:sz w:val="18"/>
        </w:rPr>
        <w:t>somente</w:t>
      </w:r>
      <w:r>
        <w:rPr>
          <w:rFonts w:ascii="Times New Roman" w:hAnsi="Times New Roman"/>
          <w:color w:val="373535"/>
          <w:spacing w:val="40"/>
          <w:sz w:val="18"/>
        </w:rPr>
        <w:t xml:space="preserve"> </w:t>
      </w:r>
      <w:r>
        <w:rPr>
          <w:rFonts w:ascii="Times New Roman" w:hAnsi="Times New Roman"/>
          <w:color w:val="373535"/>
          <w:sz w:val="18"/>
        </w:rPr>
        <w:t>será</w:t>
      </w:r>
      <w:r>
        <w:rPr>
          <w:rFonts w:ascii="Times New Roman" w:hAnsi="Times New Roman"/>
          <w:color w:val="373535"/>
          <w:spacing w:val="40"/>
          <w:sz w:val="18"/>
        </w:rPr>
        <w:t xml:space="preserve"> </w:t>
      </w:r>
      <w:r>
        <w:rPr>
          <w:rFonts w:ascii="Times New Roman" w:hAnsi="Times New Roman"/>
          <w:color w:val="373535"/>
          <w:sz w:val="18"/>
        </w:rPr>
        <w:t>exigida</w:t>
      </w:r>
      <w:r>
        <w:rPr>
          <w:rFonts w:ascii="Times New Roman" w:hAnsi="Times New Roman"/>
          <w:color w:val="373535"/>
          <w:spacing w:val="40"/>
          <w:sz w:val="18"/>
        </w:rPr>
        <w:t xml:space="preserve"> </w:t>
      </w:r>
      <w:r>
        <w:rPr>
          <w:rFonts w:ascii="Times New Roman" w:hAnsi="Times New Roman"/>
          <w:color w:val="373535"/>
          <w:sz w:val="18"/>
        </w:rPr>
        <w:t>para</w:t>
      </w:r>
      <w:r>
        <w:rPr>
          <w:rFonts w:ascii="Times New Roman" w:hAnsi="Times New Roman"/>
          <w:color w:val="373535"/>
          <w:spacing w:val="40"/>
          <w:sz w:val="18"/>
        </w:rPr>
        <w:t xml:space="preserve"> </w:t>
      </w:r>
      <w:r>
        <w:rPr>
          <w:rFonts w:ascii="Times New Roman" w:hAnsi="Times New Roman"/>
          <w:color w:val="373535"/>
          <w:sz w:val="18"/>
        </w:rPr>
        <w:t>a</w:t>
      </w:r>
      <w:r>
        <w:rPr>
          <w:rFonts w:ascii="Times New Roman" w:hAnsi="Times New Roman"/>
          <w:color w:val="373535"/>
          <w:spacing w:val="80"/>
          <w:sz w:val="18"/>
        </w:rPr>
        <w:t xml:space="preserve"> </w:t>
      </w:r>
      <w:r>
        <w:rPr>
          <w:rFonts w:ascii="Times New Roman" w:hAnsi="Times New Roman"/>
          <w:color w:val="373535"/>
          <w:sz w:val="18"/>
        </w:rPr>
        <w:t>formalização do contrato ou de outro instrumento hábil.</w:t>
      </w:r>
    </w:p>
    <w:p w14:paraId="78D9DA00" w14:textId="77777777" w:rsidR="007C095F" w:rsidRDefault="009D4B73">
      <w:pPr>
        <w:pStyle w:val="PargrafodaLista"/>
        <w:numPr>
          <w:ilvl w:val="1"/>
          <w:numId w:val="13"/>
        </w:numPr>
        <w:tabs>
          <w:tab w:val="left" w:pos="1374"/>
        </w:tabs>
        <w:spacing w:before="206"/>
        <w:ind w:left="1374" w:right="0" w:hanging="404"/>
        <w:rPr>
          <w:rFonts w:ascii="Times New Roman" w:hAnsi="Times New Roman"/>
          <w:b/>
          <w:sz w:val="18"/>
        </w:rPr>
      </w:pPr>
      <w:r>
        <w:rPr>
          <w:rFonts w:ascii="Times New Roman" w:hAnsi="Times New Roman"/>
          <w:b/>
          <w:color w:val="373535"/>
          <w:sz w:val="18"/>
        </w:rPr>
        <w:t>Natureza</w:t>
      </w:r>
      <w:r>
        <w:rPr>
          <w:rFonts w:ascii="Times New Roman" w:hAnsi="Times New Roman"/>
          <w:b/>
          <w:color w:val="373535"/>
          <w:spacing w:val="-3"/>
          <w:sz w:val="18"/>
        </w:rPr>
        <w:t xml:space="preserve"> </w:t>
      </w:r>
      <w:r>
        <w:rPr>
          <w:rFonts w:ascii="Times New Roman" w:hAnsi="Times New Roman"/>
          <w:b/>
          <w:color w:val="373535"/>
          <w:sz w:val="18"/>
        </w:rPr>
        <w:t>da</w:t>
      </w:r>
      <w:r>
        <w:rPr>
          <w:rFonts w:ascii="Times New Roman" w:hAnsi="Times New Roman"/>
          <w:b/>
          <w:color w:val="373535"/>
          <w:spacing w:val="-2"/>
          <w:sz w:val="18"/>
        </w:rPr>
        <w:t xml:space="preserve"> Contrata©ão:</w:t>
      </w:r>
    </w:p>
    <w:p w14:paraId="588D3220" w14:textId="77777777" w:rsidR="007C095F" w:rsidRDefault="007C095F">
      <w:pPr>
        <w:pStyle w:val="Corpodetexto"/>
        <w:spacing w:before="19"/>
        <w:rPr>
          <w:rFonts w:ascii="Times New Roman"/>
          <w:b/>
          <w:sz w:val="18"/>
        </w:rPr>
      </w:pPr>
    </w:p>
    <w:p w14:paraId="3BC8E6D8" w14:textId="77777777" w:rsidR="007C095F" w:rsidRDefault="009D4B73">
      <w:pPr>
        <w:pStyle w:val="PargrafodaLista"/>
        <w:numPr>
          <w:ilvl w:val="2"/>
          <w:numId w:val="13"/>
        </w:numPr>
        <w:tabs>
          <w:tab w:val="left" w:pos="2137"/>
        </w:tabs>
        <w:spacing w:before="0" w:line="268" w:lineRule="auto"/>
        <w:ind w:right="1344" w:firstLine="0"/>
        <w:jc w:val="both"/>
        <w:rPr>
          <w:rFonts w:ascii="Times New Roman" w:hAnsi="Times New Roman"/>
          <w:sz w:val="18"/>
        </w:rPr>
      </w:pPr>
      <w:r>
        <w:rPr>
          <w:rFonts w:ascii="Times New Roman" w:hAnsi="Times New Roman"/>
          <w:color w:val="373535"/>
          <w:sz w:val="18"/>
        </w:rPr>
        <w:t>O bem não é contínuo e tem característica como natureza comum por possuir padrões de desempenho e descrição usual do mercado, conforme preconiza o art. 6º da Lei nº 14.133/2O21:</w:t>
      </w:r>
    </w:p>
    <w:p w14:paraId="254CB18E" w14:textId="77777777" w:rsidR="007C095F" w:rsidRDefault="009D4B73">
      <w:pPr>
        <w:spacing w:before="202" w:line="268" w:lineRule="auto"/>
        <w:ind w:left="2169" w:right="1080"/>
        <w:rPr>
          <w:rFonts w:ascii="Times New Roman" w:hAnsi="Times New Roman"/>
          <w:sz w:val="18"/>
        </w:rPr>
      </w:pPr>
      <w:r>
        <w:rPr>
          <w:rFonts w:ascii="Times New Roman" w:hAnsi="Times New Roman"/>
          <w:color w:val="373535"/>
          <w:sz w:val="18"/>
        </w:rPr>
        <w:t>XIII - bens e serviços comuns: aqueles cujos padrões de desempenho e qualidade podem ser objetivamente definidos pelo edital, por meio de especificações usuais de mercado;</w:t>
      </w:r>
    </w:p>
    <w:p w14:paraId="0A445A33" w14:textId="77777777" w:rsidR="007C095F" w:rsidRDefault="009D4B73">
      <w:pPr>
        <w:pStyle w:val="PargrafodaLista"/>
        <w:numPr>
          <w:ilvl w:val="1"/>
          <w:numId w:val="13"/>
        </w:numPr>
        <w:tabs>
          <w:tab w:val="left" w:pos="1374"/>
        </w:tabs>
        <w:spacing w:before="205"/>
        <w:ind w:left="1374" w:right="0" w:hanging="404"/>
        <w:rPr>
          <w:rFonts w:ascii="Times New Roman" w:hAnsi="Times New Roman"/>
          <w:b/>
          <w:sz w:val="18"/>
        </w:rPr>
      </w:pPr>
      <w:r>
        <w:rPr>
          <w:rFonts w:ascii="Times New Roman" w:hAnsi="Times New Roman"/>
          <w:b/>
          <w:color w:val="373535"/>
          <w:sz w:val="18"/>
        </w:rPr>
        <w:t>Vigência</w:t>
      </w:r>
      <w:r>
        <w:rPr>
          <w:rFonts w:ascii="Times New Roman" w:hAnsi="Times New Roman"/>
          <w:b/>
          <w:color w:val="373535"/>
          <w:spacing w:val="-10"/>
          <w:sz w:val="18"/>
        </w:rPr>
        <w:t xml:space="preserve"> </w:t>
      </w:r>
      <w:r>
        <w:rPr>
          <w:rFonts w:ascii="Times New Roman" w:hAnsi="Times New Roman"/>
          <w:b/>
          <w:color w:val="373535"/>
          <w:sz w:val="18"/>
        </w:rPr>
        <w:t>da</w:t>
      </w:r>
      <w:r>
        <w:rPr>
          <w:rFonts w:ascii="Times New Roman" w:hAnsi="Times New Roman"/>
          <w:b/>
          <w:color w:val="373535"/>
          <w:spacing w:val="-9"/>
          <w:sz w:val="18"/>
        </w:rPr>
        <w:t xml:space="preserve"> </w:t>
      </w:r>
      <w:r>
        <w:rPr>
          <w:rFonts w:ascii="Times New Roman" w:hAnsi="Times New Roman"/>
          <w:b/>
          <w:color w:val="373535"/>
          <w:sz w:val="18"/>
        </w:rPr>
        <w:t>ARP,</w:t>
      </w:r>
      <w:r>
        <w:rPr>
          <w:rFonts w:ascii="Times New Roman" w:hAnsi="Times New Roman"/>
          <w:b/>
          <w:color w:val="373535"/>
          <w:spacing w:val="27"/>
          <w:sz w:val="18"/>
        </w:rPr>
        <w:t xml:space="preserve"> </w:t>
      </w:r>
      <w:r>
        <w:rPr>
          <w:rFonts w:ascii="Times New Roman" w:hAnsi="Times New Roman"/>
          <w:b/>
          <w:color w:val="373535"/>
          <w:sz w:val="18"/>
        </w:rPr>
        <w:t>prorroga©ão</w:t>
      </w:r>
      <w:r>
        <w:rPr>
          <w:rFonts w:ascii="Times New Roman" w:hAnsi="Times New Roman"/>
          <w:b/>
          <w:color w:val="373535"/>
          <w:spacing w:val="-10"/>
          <w:sz w:val="18"/>
        </w:rPr>
        <w:t xml:space="preserve"> </w:t>
      </w:r>
      <w:r>
        <w:rPr>
          <w:rFonts w:ascii="Times New Roman" w:hAnsi="Times New Roman"/>
          <w:b/>
          <w:color w:val="373535"/>
          <w:sz w:val="18"/>
        </w:rPr>
        <w:t>de</w:t>
      </w:r>
      <w:r>
        <w:rPr>
          <w:rFonts w:ascii="Times New Roman" w:hAnsi="Times New Roman"/>
          <w:b/>
          <w:color w:val="373535"/>
          <w:spacing w:val="-9"/>
          <w:sz w:val="18"/>
        </w:rPr>
        <w:t xml:space="preserve"> </w:t>
      </w:r>
      <w:r>
        <w:rPr>
          <w:rFonts w:ascii="Times New Roman" w:hAnsi="Times New Roman"/>
          <w:b/>
          <w:color w:val="373535"/>
          <w:sz w:val="18"/>
        </w:rPr>
        <w:t>prazo</w:t>
      </w:r>
      <w:r>
        <w:rPr>
          <w:rFonts w:ascii="Times New Roman" w:hAnsi="Times New Roman"/>
          <w:b/>
          <w:color w:val="373535"/>
          <w:spacing w:val="-10"/>
          <w:sz w:val="18"/>
        </w:rPr>
        <w:t xml:space="preserve"> </w:t>
      </w:r>
      <w:r>
        <w:rPr>
          <w:rFonts w:ascii="Times New Roman" w:hAnsi="Times New Roman"/>
          <w:b/>
          <w:color w:val="373535"/>
          <w:sz w:val="18"/>
        </w:rPr>
        <w:t>e</w:t>
      </w:r>
      <w:r>
        <w:rPr>
          <w:rFonts w:ascii="Times New Roman" w:hAnsi="Times New Roman"/>
          <w:b/>
          <w:color w:val="373535"/>
          <w:spacing w:val="-9"/>
          <w:sz w:val="18"/>
        </w:rPr>
        <w:t xml:space="preserve"> </w:t>
      </w:r>
      <w:r>
        <w:rPr>
          <w:rFonts w:ascii="Times New Roman" w:hAnsi="Times New Roman"/>
          <w:b/>
          <w:color w:val="373535"/>
          <w:spacing w:val="-2"/>
          <w:sz w:val="18"/>
        </w:rPr>
        <w:t>quantitativo:</w:t>
      </w:r>
    </w:p>
    <w:p w14:paraId="7B45002F" w14:textId="77777777" w:rsidR="007C095F" w:rsidRDefault="007C095F">
      <w:pPr>
        <w:pStyle w:val="Corpodetexto"/>
        <w:spacing w:before="19"/>
        <w:rPr>
          <w:rFonts w:ascii="Times New Roman"/>
          <w:b/>
          <w:sz w:val="18"/>
        </w:rPr>
      </w:pPr>
    </w:p>
    <w:p w14:paraId="21250AFB" w14:textId="77777777" w:rsidR="007C095F" w:rsidRDefault="009D4B73">
      <w:pPr>
        <w:pStyle w:val="PargrafodaLista"/>
        <w:numPr>
          <w:ilvl w:val="2"/>
          <w:numId w:val="13"/>
        </w:numPr>
        <w:tabs>
          <w:tab w:val="left" w:pos="2026"/>
        </w:tabs>
        <w:spacing w:before="1" w:line="268" w:lineRule="auto"/>
        <w:ind w:left="1480" w:right="1344" w:firstLine="0"/>
        <w:jc w:val="both"/>
        <w:rPr>
          <w:rFonts w:ascii="Times New Roman" w:hAnsi="Times New Roman"/>
          <w:sz w:val="18"/>
        </w:rPr>
      </w:pPr>
      <w:r>
        <w:rPr>
          <w:rFonts w:ascii="Times New Roman" w:hAnsi="Times New Roman"/>
          <w:color w:val="373535"/>
          <w:sz w:val="18"/>
        </w:rPr>
        <w:t>A duração da vigência é de</w:t>
      </w:r>
      <w:r>
        <w:rPr>
          <w:rFonts w:ascii="Times New Roman" w:hAnsi="Times New Roman"/>
          <w:color w:val="373535"/>
          <w:spacing w:val="40"/>
          <w:sz w:val="18"/>
        </w:rPr>
        <w:t xml:space="preserve"> </w:t>
      </w:r>
      <w:r>
        <w:rPr>
          <w:rFonts w:ascii="Times New Roman" w:hAnsi="Times New Roman"/>
          <w:color w:val="373535"/>
          <w:sz w:val="18"/>
        </w:rPr>
        <w:t>12 (doze) meses, podendo ser prorrogada pelo mesmo período em conformidade com o art. 84 da Lei nº 14.133/2O21:</w:t>
      </w:r>
    </w:p>
    <w:p w14:paraId="2522F50F" w14:textId="77777777" w:rsidR="007C095F" w:rsidRDefault="009D4B73">
      <w:pPr>
        <w:spacing w:before="201" w:line="268" w:lineRule="auto"/>
        <w:ind w:left="2169" w:right="1298"/>
        <w:rPr>
          <w:rFonts w:ascii="Times New Roman" w:hAnsi="Times New Roman"/>
          <w:sz w:val="18"/>
        </w:rPr>
      </w:pPr>
      <w:r>
        <w:rPr>
          <w:rFonts w:ascii="Times New Roman" w:hAnsi="Times New Roman"/>
          <w:color w:val="373535"/>
          <w:sz w:val="18"/>
        </w:rPr>
        <w:t>Art. 84. O prazo de vigência da ata de registro de preços será de 1 (um) ano e poderá ser prorrogado, por</w:t>
      </w:r>
      <w:r>
        <w:rPr>
          <w:rFonts w:ascii="Times New Roman" w:hAnsi="Times New Roman"/>
          <w:color w:val="373535"/>
          <w:spacing w:val="40"/>
          <w:sz w:val="18"/>
        </w:rPr>
        <w:t xml:space="preserve"> </w:t>
      </w:r>
      <w:r>
        <w:rPr>
          <w:rFonts w:ascii="Times New Roman" w:hAnsi="Times New Roman"/>
          <w:color w:val="373535"/>
          <w:sz w:val="18"/>
        </w:rPr>
        <w:t>igual período, desde que comprovado o preço vantajoso.</w:t>
      </w:r>
    </w:p>
    <w:p w14:paraId="49200AED" w14:textId="77777777" w:rsidR="007C095F" w:rsidRDefault="009D4B73">
      <w:pPr>
        <w:pStyle w:val="PargrafodaLista"/>
        <w:numPr>
          <w:ilvl w:val="3"/>
          <w:numId w:val="13"/>
        </w:numPr>
        <w:tabs>
          <w:tab w:val="left" w:pos="2252"/>
        </w:tabs>
        <w:spacing w:line="268" w:lineRule="auto"/>
        <w:ind w:right="1343" w:firstLine="0"/>
        <w:jc w:val="both"/>
        <w:rPr>
          <w:rFonts w:ascii="Times New Roman" w:hAnsi="Times New Roman"/>
          <w:sz w:val="18"/>
        </w:rPr>
      </w:pPr>
      <w:r>
        <w:rPr>
          <w:rFonts w:ascii="Times New Roman" w:hAnsi="Times New Roman"/>
          <w:color w:val="373535"/>
          <w:sz w:val="18"/>
        </w:rPr>
        <w:t>No caso de prorrogação da vigência contratual, o quantitativo também poderá prorrogado (manutenção da quantidade originalmente registrada), desde que haja previsão legal, que seja comprovado o preço vantajoso e Parecer Jurídico da Administração favorável. Maiores detalhes deverão estar previstos na Ata de Registro de</w:t>
      </w:r>
      <w:r>
        <w:rPr>
          <w:rFonts w:ascii="Times New Roman" w:hAnsi="Times New Roman"/>
          <w:color w:val="373535"/>
          <w:spacing w:val="80"/>
          <w:sz w:val="18"/>
        </w:rPr>
        <w:t xml:space="preserve"> </w:t>
      </w:r>
      <w:r>
        <w:rPr>
          <w:rFonts w:ascii="Times New Roman" w:hAnsi="Times New Roman"/>
          <w:color w:val="373535"/>
          <w:sz w:val="18"/>
        </w:rPr>
        <w:t>Preços, anexo do Edital.</w:t>
      </w:r>
    </w:p>
    <w:p w14:paraId="6D501510" w14:textId="77777777" w:rsidR="007C095F" w:rsidRDefault="007C095F">
      <w:pPr>
        <w:pStyle w:val="PargrafodaLista"/>
        <w:spacing w:line="268" w:lineRule="auto"/>
        <w:rPr>
          <w:rFonts w:ascii="Times New Roman" w:hAnsi="Times New Roman"/>
          <w:sz w:val="18"/>
        </w:rPr>
        <w:sectPr w:rsidR="007C095F">
          <w:pgSz w:w="11900" w:h="16840"/>
          <w:pgMar w:top="660" w:right="283" w:bottom="660" w:left="283" w:header="473" w:footer="473" w:gutter="0"/>
          <w:cols w:space="720"/>
        </w:sectPr>
      </w:pPr>
    </w:p>
    <w:p w14:paraId="34450764" w14:textId="77777777" w:rsidR="007C095F" w:rsidRDefault="007C095F">
      <w:pPr>
        <w:pStyle w:val="Corpodetexto"/>
        <w:rPr>
          <w:rFonts w:ascii="Times New Roman"/>
          <w:sz w:val="18"/>
        </w:rPr>
      </w:pPr>
    </w:p>
    <w:p w14:paraId="5739557A" w14:textId="77777777" w:rsidR="007C095F" w:rsidRDefault="007C095F">
      <w:pPr>
        <w:pStyle w:val="Corpodetexto"/>
        <w:spacing w:before="64"/>
        <w:rPr>
          <w:rFonts w:ascii="Times New Roman"/>
          <w:sz w:val="18"/>
        </w:rPr>
      </w:pPr>
    </w:p>
    <w:p w14:paraId="4D911478" w14:textId="77777777" w:rsidR="007C095F" w:rsidRDefault="009D4B73">
      <w:pPr>
        <w:pStyle w:val="PargrafodaLista"/>
        <w:numPr>
          <w:ilvl w:val="1"/>
          <w:numId w:val="13"/>
        </w:numPr>
        <w:tabs>
          <w:tab w:val="left" w:pos="1374"/>
        </w:tabs>
        <w:spacing w:before="0"/>
        <w:ind w:left="1374" w:right="0" w:hanging="404"/>
        <w:rPr>
          <w:rFonts w:ascii="Times New Roman"/>
          <w:b/>
          <w:sz w:val="18"/>
        </w:rPr>
      </w:pPr>
      <w:r>
        <w:rPr>
          <w:rFonts w:ascii="Times New Roman"/>
          <w:b/>
          <w:color w:val="373535"/>
          <w:spacing w:val="-2"/>
          <w:sz w:val="18"/>
        </w:rPr>
        <w:t>Sustentabilidade:</w:t>
      </w:r>
    </w:p>
    <w:p w14:paraId="51CB0FB1" w14:textId="77777777" w:rsidR="007C095F" w:rsidRDefault="007C095F">
      <w:pPr>
        <w:pStyle w:val="Corpodetexto"/>
        <w:spacing w:before="19"/>
        <w:rPr>
          <w:rFonts w:ascii="Times New Roman"/>
          <w:b/>
          <w:sz w:val="18"/>
        </w:rPr>
      </w:pPr>
    </w:p>
    <w:p w14:paraId="7625D9CE" w14:textId="77777777" w:rsidR="007C095F" w:rsidRDefault="009D4B73">
      <w:pPr>
        <w:pStyle w:val="PargrafodaLista"/>
        <w:numPr>
          <w:ilvl w:val="2"/>
          <w:numId w:val="13"/>
        </w:numPr>
        <w:tabs>
          <w:tab w:val="left" w:pos="1509"/>
        </w:tabs>
        <w:spacing w:before="0"/>
        <w:ind w:left="1509" w:right="0" w:hanging="539"/>
        <w:rPr>
          <w:rFonts w:ascii="Times New Roman" w:hAnsi="Times New Roman"/>
          <w:sz w:val="18"/>
        </w:rPr>
      </w:pPr>
      <w:r>
        <w:rPr>
          <w:rFonts w:ascii="Times New Roman" w:hAnsi="Times New Roman"/>
          <w:color w:val="373535"/>
          <w:sz w:val="18"/>
        </w:rPr>
        <w:t>Os</w:t>
      </w:r>
      <w:r>
        <w:rPr>
          <w:rFonts w:ascii="Times New Roman" w:hAnsi="Times New Roman"/>
          <w:color w:val="373535"/>
          <w:spacing w:val="-7"/>
          <w:sz w:val="18"/>
        </w:rPr>
        <w:t xml:space="preserve"> </w:t>
      </w:r>
      <w:r>
        <w:rPr>
          <w:rFonts w:ascii="Times New Roman" w:hAnsi="Times New Roman"/>
          <w:color w:val="373535"/>
          <w:sz w:val="18"/>
        </w:rPr>
        <w:t>fornecedores</w:t>
      </w:r>
      <w:r>
        <w:rPr>
          <w:rFonts w:ascii="Times New Roman" w:hAnsi="Times New Roman"/>
          <w:color w:val="373535"/>
          <w:spacing w:val="-4"/>
          <w:sz w:val="18"/>
        </w:rPr>
        <w:t xml:space="preserve"> </w:t>
      </w:r>
      <w:r>
        <w:rPr>
          <w:rFonts w:ascii="Times New Roman" w:hAnsi="Times New Roman"/>
          <w:color w:val="373535"/>
          <w:sz w:val="18"/>
        </w:rPr>
        <w:t>deverão</w:t>
      </w:r>
      <w:r>
        <w:rPr>
          <w:rFonts w:ascii="Times New Roman" w:hAnsi="Times New Roman"/>
          <w:color w:val="373535"/>
          <w:spacing w:val="-4"/>
          <w:sz w:val="18"/>
        </w:rPr>
        <w:t xml:space="preserve"> </w:t>
      </w:r>
      <w:r>
        <w:rPr>
          <w:rFonts w:ascii="Times New Roman" w:hAnsi="Times New Roman"/>
          <w:color w:val="373535"/>
          <w:sz w:val="18"/>
        </w:rPr>
        <w:t>observar</w:t>
      </w:r>
      <w:r>
        <w:rPr>
          <w:rFonts w:ascii="Times New Roman" w:hAnsi="Times New Roman"/>
          <w:color w:val="373535"/>
          <w:spacing w:val="-4"/>
          <w:sz w:val="18"/>
        </w:rPr>
        <w:t xml:space="preserve"> </w:t>
      </w:r>
      <w:r>
        <w:rPr>
          <w:rFonts w:ascii="Times New Roman" w:hAnsi="Times New Roman"/>
          <w:color w:val="373535"/>
          <w:sz w:val="18"/>
        </w:rPr>
        <w:t>os</w:t>
      </w:r>
      <w:r>
        <w:rPr>
          <w:rFonts w:ascii="Times New Roman" w:hAnsi="Times New Roman"/>
          <w:color w:val="373535"/>
          <w:spacing w:val="-4"/>
          <w:sz w:val="18"/>
        </w:rPr>
        <w:t xml:space="preserve"> </w:t>
      </w:r>
      <w:r>
        <w:rPr>
          <w:rFonts w:ascii="Times New Roman" w:hAnsi="Times New Roman"/>
          <w:color w:val="373535"/>
          <w:sz w:val="18"/>
        </w:rPr>
        <w:t>Critérios</w:t>
      </w:r>
      <w:r>
        <w:rPr>
          <w:rFonts w:ascii="Times New Roman" w:hAnsi="Times New Roman"/>
          <w:color w:val="373535"/>
          <w:spacing w:val="-4"/>
          <w:sz w:val="18"/>
        </w:rPr>
        <w:t xml:space="preserve"> </w:t>
      </w:r>
      <w:r>
        <w:rPr>
          <w:rFonts w:ascii="Times New Roman" w:hAnsi="Times New Roman"/>
          <w:color w:val="373535"/>
          <w:sz w:val="18"/>
        </w:rPr>
        <w:t>de</w:t>
      </w:r>
      <w:r>
        <w:rPr>
          <w:rFonts w:ascii="Times New Roman" w:hAnsi="Times New Roman"/>
          <w:color w:val="373535"/>
          <w:spacing w:val="-4"/>
          <w:sz w:val="18"/>
        </w:rPr>
        <w:t xml:space="preserve"> </w:t>
      </w:r>
      <w:r>
        <w:rPr>
          <w:rFonts w:ascii="Times New Roman" w:hAnsi="Times New Roman"/>
          <w:color w:val="373535"/>
          <w:sz w:val="18"/>
        </w:rPr>
        <w:t>Sustentabilidade</w:t>
      </w:r>
      <w:r>
        <w:rPr>
          <w:rFonts w:ascii="Times New Roman" w:hAnsi="Times New Roman"/>
          <w:color w:val="373535"/>
          <w:spacing w:val="-4"/>
          <w:sz w:val="18"/>
        </w:rPr>
        <w:t xml:space="preserve"> </w:t>
      </w:r>
      <w:r>
        <w:rPr>
          <w:rFonts w:ascii="Times New Roman" w:hAnsi="Times New Roman"/>
          <w:color w:val="373535"/>
          <w:sz w:val="18"/>
        </w:rPr>
        <w:t>Ambiental,</w:t>
      </w:r>
      <w:r>
        <w:rPr>
          <w:rFonts w:ascii="Times New Roman" w:hAnsi="Times New Roman"/>
          <w:color w:val="373535"/>
          <w:spacing w:val="-4"/>
          <w:sz w:val="18"/>
        </w:rPr>
        <w:t xml:space="preserve"> </w:t>
      </w:r>
      <w:r>
        <w:rPr>
          <w:rFonts w:ascii="Times New Roman" w:hAnsi="Times New Roman"/>
          <w:color w:val="373535"/>
          <w:sz w:val="18"/>
        </w:rPr>
        <w:t>que</w:t>
      </w:r>
      <w:r>
        <w:rPr>
          <w:rFonts w:ascii="Times New Roman" w:hAnsi="Times New Roman"/>
          <w:color w:val="373535"/>
          <w:spacing w:val="-4"/>
          <w:sz w:val="18"/>
        </w:rPr>
        <w:t xml:space="preserve"> </w:t>
      </w:r>
      <w:r>
        <w:rPr>
          <w:rFonts w:ascii="Times New Roman" w:hAnsi="Times New Roman"/>
          <w:color w:val="373535"/>
          <w:sz w:val="18"/>
        </w:rPr>
        <w:t>trata</w:t>
      </w:r>
      <w:r>
        <w:rPr>
          <w:rFonts w:ascii="Times New Roman" w:hAnsi="Times New Roman"/>
          <w:color w:val="373535"/>
          <w:spacing w:val="-4"/>
          <w:sz w:val="18"/>
        </w:rPr>
        <w:t xml:space="preserve"> </w:t>
      </w:r>
      <w:r>
        <w:rPr>
          <w:rFonts w:ascii="Times New Roman" w:hAnsi="Times New Roman"/>
          <w:color w:val="373535"/>
          <w:sz w:val="18"/>
        </w:rPr>
        <w:t>a</w:t>
      </w:r>
      <w:r>
        <w:rPr>
          <w:rFonts w:ascii="Times New Roman" w:hAnsi="Times New Roman"/>
          <w:color w:val="373535"/>
          <w:spacing w:val="-4"/>
          <w:sz w:val="18"/>
        </w:rPr>
        <w:t xml:space="preserve"> </w:t>
      </w:r>
      <w:r>
        <w:rPr>
          <w:rFonts w:ascii="Times New Roman" w:hAnsi="Times New Roman"/>
          <w:color w:val="373535"/>
          <w:sz w:val="18"/>
        </w:rPr>
        <w:t>Instrução</w:t>
      </w:r>
      <w:r>
        <w:rPr>
          <w:rFonts w:ascii="Times New Roman" w:hAnsi="Times New Roman"/>
          <w:color w:val="373535"/>
          <w:spacing w:val="-4"/>
          <w:sz w:val="18"/>
        </w:rPr>
        <w:t xml:space="preserve"> </w:t>
      </w:r>
      <w:r>
        <w:rPr>
          <w:rFonts w:ascii="Times New Roman" w:hAnsi="Times New Roman"/>
          <w:color w:val="373535"/>
          <w:sz w:val="18"/>
        </w:rPr>
        <w:t>Normativa</w:t>
      </w:r>
      <w:r>
        <w:rPr>
          <w:rFonts w:ascii="Times New Roman" w:hAnsi="Times New Roman"/>
          <w:color w:val="373535"/>
          <w:spacing w:val="-4"/>
          <w:sz w:val="18"/>
        </w:rPr>
        <w:t xml:space="preserve"> SLTI</w:t>
      </w:r>
    </w:p>
    <w:p w14:paraId="2521B23E" w14:textId="77777777" w:rsidR="007C095F" w:rsidRDefault="009D4B73">
      <w:pPr>
        <w:spacing w:before="25"/>
        <w:ind w:left="970"/>
        <w:rPr>
          <w:rFonts w:ascii="Times New Roman"/>
          <w:sz w:val="18"/>
        </w:rPr>
      </w:pPr>
      <w:r>
        <w:rPr>
          <w:rFonts w:ascii="Times New Roman"/>
          <w:color w:val="373535"/>
          <w:spacing w:val="-4"/>
          <w:sz w:val="18"/>
        </w:rPr>
        <w:t>/MPOG</w:t>
      </w:r>
      <w:r>
        <w:rPr>
          <w:rFonts w:ascii="Times New Roman"/>
          <w:color w:val="373535"/>
          <w:spacing w:val="-2"/>
          <w:sz w:val="18"/>
        </w:rPr>
        <w:t xml:space="preserve"> </w:t>
      </w:r>
      <w:r>
        <w:rPr>
          <w:rFonts w:ascii="Times New Roman"/>
          <w:color w:val="373535"/>
          <w:spacing w:val="-4"/>
          <w:sz w:val="18"/>
        </w:rPr>
        <w:t>O1/2O1O,</w:t>
      </w:r>
      <w:r>
        <w:rPr>
          <w:rFonts w:ascii="Times New Roman"/>
          <w:color w:val="373535"/>
          <w:spacing w:val="-1"/>
          <w:sz w:val="18"/>
        </w:rPr>
        <w:t xml:space="preserve"> </w:t>
      </w:r>
      <w:r>
        <w:rPr>
          <w:rFonts w:ascii="Times New Roman"/>
          <w:color w:val="373535"/>
          <w:spacing w:val="-4"/>
          <w:sz w:val="18"/>
        </w:rPr>
        <w:t>conforme</w:t>
      </w:r>
      <w:r>
        <w:rPr>
          <w:rFonts w:ascii="Times New Roman"/>
          <w:color w:val="373535"/>
          <w:spacing w:val="-2"/>
          <w:sz w:val="18"/>
        </w:rPr>
        <w:t xml:space="preserve"> </w:t>
      </w:r>
      <w:r>
        <w:rPr>
          <w:rFonts w:ascii="Times New Roman"/>
          <w:color w:val="373535"/>
          <w:spacing w:val="-4"/>
          <w:sz w:val="18"/>
        </w:rPr>
        <w:t>o</w:t>
      </w:r>
      <w:r>
        <w:rPr>
          <w:rFonts w:ascii="Times New Roman"/>
          <w:color w:val="373535"/>
          <w:spacing w:val="-1"/>
          <w:sz w:val="18"/>
        </w:rPr>
        <w:t xml:space="preserve"> </w:t>
      </w:r>
      <w:r>
        <w:rPr>
          <w:rFonts w:ascii="Times New Roman"/>
          <w:color w:val="373535"/>
          <w:spacing w:val="-4"/>
          <w:sz w:val="18"/>
        </w:rPr>
        <w:t>caso</w:t>
      </w:r>
      <w:r>
        <w:rPr>
          <w:rFonts w:ascii="Times New Roman"/>
          <w:color w:val="373535"/>
          <w:spacing w:val="-2"/>
          <w:sz w:val="18"/>
        </w:rPr>
        <w:t xml:space="preserve"> </w:t>
      </w:r>
      <w:r>
        <w:rPr>
          <w:rFonts w:ascii="Times New Roman"/>
          <w:color w:val="373535"/>
          <w:spacing w:val="-4"/>
          <w:sz w:val="18"/>
        </w:rPr>
        <w:t>e</w:t>
      </w:r>
      <w:r>
        <w:rPr>
          <w:rFonts w:ascii="Times New Roman"/>
          <w:color w:val="373535"/>
          <w:spacing w:val="-1"/>
          <w:sz w:val="18"/>
        </w:rPr>
        <w:t xml:space="preserve"> </w:t>
      </w:r>
      <w:r>
        <w:rPr>
          <w:rFonts w:ascii="Times New Roman"/>
          <w:color w:val="373535"/>
          <w:spacing w:val="-4"/>
          <w:sz w:val="18"/>
        </w:rPr>
        <w:t>no</w:t>
      </w:r>
      <w:r>
        <w:rPr>
          <w:rFonts w:ascii="Times New Roman"/>
          <w:color w:val="373535"/>
          <w:spacing w:val="-2"/>
          <w:sz w:val="18"/>
        </w:rPr>
        <w:t xml:space="preserve"> </w:t>
      </w:r>
      <w:r>
        <w:rPr>
          <w:rFonts w:ascii="Times New Roman"/>
          <w:color w:val="373535"/>
          <w:spacing w:val="-4"/>
          <w:sz w:val="18"/>
        </w:rPr>
        <w:t>que</w:t>
      </w:r>
      <w:r>
        <w:rPr>
          <w:rFonts w:ascii="Times New Roman"/>
          <w:color w:val="373535"/>
          <w:spacing w:val="-1"/>
          <w:sz w:val="18"/>
        </w:rPr>
        <w:t xml:space="preserve"> </w:t>
      </w:r>
      <w:r>
        <w:rPr>
          <w:rFonts w:ascii="Times New Roman"/>
          <w:color w:val="373535"/>
          <w:spacing w:val="-4"/>
          <w:sz w:val="18"/>
        </w:rPr>
        <w:t>couber.</w:t>
      </w:r>
    </w:p>
    <w:p w14:paraId="18BFB87C" w14:textId="77777777" w:rsidR="007C095F" w:rsidRDefault="007C095F">
      <w:pPr>
        <w:pStyle w:val="Corpodetexto"/>
        <w:spacing w:before="24"/>
        <w:rPr>
          <w:rFonts w:ascii="Times New Roman"/>
          <w:sz w:val="18"/>
        </w:rPr>
      </w:pPr>
    </w:p>
    <w:p w14:paraId="0E153D39" w14:textId="77777777" w:rsidR="007C095F" w:rsidRDefault="009D4B73">
      <w:pPr>
        <w:pStyle w:val="PargrafodaLista"/>
        <w:numPr>
          <w:ilvl w:val="1"/>
          <w:numId w:val="13"/>
        </w:numPr>
        <w:tabs>
          <w:tab w:val="left" w:pos="1374"/>
        </w:tabs>
        <w:spacing w:before="0"/>
        <w:ind w:left="1374" w:right="0" w:hanging="404"/>
        <w:rPr>
          <w:rFonts w:ascii="Times New Roman" w:hAnsi="Times New Roman"/>
          <w:b/>
          <w:sz w:val="18"/>
        </w:rPr>
      </w:pPr>
      <w:r>
        <w:rPr>
          <w:rFonts w:ascii="Times New Roman" w:hAnsi="Times New Roman"/>
          <w:b/>
          <w:color w:val="373535"/>
          <w:w w:val="90"/>
          <w:sz w:val="18"/>
        </w:rPr>
        <w:t>Transi©ão</w:t>
      </w:r>
      <w:r>
        <w:rPr>
          <w:rFonts w:ascii="Times New Roman" w:hAnsi="Times New Roman"/>
          <w:b/>
          <w:color w:val="373535"/>
          <w:spacing w:val="22"/>
          <w:sz w:val="18"/>
        </w:rPr>
        <w:t xml:space="preserve"> </w:t>
      </w:r>
      <w:r>
        <w:rPr>
          <w:rFonts w:ascii="Times New Roman" w:hAnsi="Times New Roman"/>
          <w:b/>
          <w:color w:val="373535"/>
          <w:spacing w:val="-2"/>
          <w:sz w:val="18"/>
        </w:rPr>
        <w:t>Contratual:</w:t>
      </w:r>
    </w:p>
    <w:p w14:paraId="5FDA74D1" w14:textId="77777777" w:rsidR="007C095F" w:rsidRDefault="007C095F">
      <w:pPr>
        <w:pStyle w:val="Corpodetexto"/>
        <w:spacing w:before="19"/>
        <w:rPr>
          <w:rFonts w:ascii="Times New Roman"/>
          <w:b/>
          <w:sz w:val="18"/>
        </w:rPr>
      </w:pPr>
    </w:p>
    <w:p w14:paraId="5AC07035" w14:textId="77777777" w:rsidR="007C095F" w:rsidRDefault="009D4B73">
      <w:pPr>
        <w:pStyle w:val="PargrafodaLista"/>
        <w:numPr>
          <w:ilvl w:val="2"/>
          <w:numId w:val="13"/>
        </w:numPr>
        <w:tabs>
          <w:tab w:val="left" w:pos="2019"/>
        </w:tabs>
        <w:spacing w:before="0"/>
        <w:ind w:left="2019" w:right="0" w:hanging="539"/>
        <w:rPr>
          <w:rFonts w:ascii="Times New Roman" w:hAnsi="Times New Roman"/>
          <w:sz w:val="18"/>
        </w:rPr>
      </w:pPr>
      <w:r>
        <w:rPr>
          <w:rFonts w:ascii="Times New Roman" w:hAnsi="Times New Roman"/>
          <w:color w:val="373535"/>
          <w:sz w:val="18"/>
        </w:rPr>
        <w:t>Não</w:t>
      </w:r>
      <w:r>
        <w:rPr>
          <w:rFonts w:ascii="Times New Roman" w:hAnsi="Times New Roman"/>
          <w:color w:val="373535"/>
          <w:spacing w:val="-2"/>
          <w:sz w:val="18"/>
        </w:rPr>
        <w:t xml:space="preserve"> </w:t>
      </w:r>
      <w:r>
        <w:rPr>
          <w:rFonts w:ascii="Times New Roman" w:hAnsi="Times New Roman"/>
          <w:color w:val="373535"/>
          <w:sz w:val="18"/>
        </w:rPr>
        <w:t>se</w:t>
      </w:r>
      <w:r>
        <w:rPr>
          <w:rFonts w:ascii="Times New Roman" w:hAnsi="Times New Roman"/>
          <w:color w:val="373535"/>
          <w:spacing w:val="-2"/>
          <w:sz w:val="18"/>
        </w:rPr>
        <w:t xml:space="preserve"> aplica.</w:t>
      </w:r>
    </w:p>
    <w:p w14:paraId="239D8BE1" w14:textId="77777777" w:rsidR="007C095F" w:rsidRDefault="007C095F">
      <w:pPr>
        <w:pStyle w:val="Corpodetexto"/>
        <w:spacing w:before="24"/>
        <w:rPr>
          <w:rFonts w:ascii="Times New Roman"/>
          <w:sz w:val="18"/>
        </w:rPr>
      </w:pPr>
    </w:p>
    <w:p w14:paraId="6E0BFC6B" w14:textId="77777777" w:rsidR="007C095F" w:rsidRDefault="009D4B73">
      <w:pPr>
        <w:pStyle w:val="PargrafodaLista"/>
        <w:numPr>
          <w:ilvl w:val="1"/>
          <w:numId w:val="13"/>
        </w:numPr>
        <w:tabs>
          <w:tab w:val="left" w:pos="1374"/>
        </w:tabs>
        <w:spacing w:before="0"/>
        <w:ind w:left="1374" w:right="0" w:hanging="404"/>
        <w:rPr>
          <w:rFonts w:ascii="Times New Roman" w:hAnsi="Times New Roman"/>
          <w:b/>
          <w:sz w:val="18"/>
        </w:rPr>
      </w:pPr>
      <w:r>
        <w:rPr>
          <w:rFonts w:ascii="Times New Roman" w:hAnsi="Times New Roman"/>
          <w:b/>
          <w:color w:val="373535"/>
          <w:sz w:val="18"/>
        </w:rPr>
        <w:t>Relevância</w:t>
      </w:r>
      <w:r>
        <w:rPr>
          <w:rFonts w:ascii="Times New Roman" w:hAnsi="Times New Roman"/>
          <w:b/>
          <w:color w:val="373535"/>
          <w:spacing w:val="-6"/>
          <w:sz w:val="18"/>
        </w:rPr>
        <w:t xml:space="preserve"> </w:t>
      </w:r>
      <w:r>
        <w:rPr>
          <w:rFonts w:ascii="Times New Roman" w:hAnsi="Times New Roman"/>
          <w:b/>
          <w:color w:val="373535"/>
          <w:sz w:val="18"/>
        </w:rPr>
        <w:t>dos</w:t>
      </w:r>
      <w:r>
        <w:rPr>
          <w:rFonts w:ascii="Times New Roman" w:hAnsi="Times New Roman"/>
          <w:b/>
          <w:color w:val="373535"/>
          <w:spacing w:val="-5"/>
          <w:sz w:val="18"/>
        </w:rPr>
        <w:t xml:space="preserve"> </w:t>
      </w:r>
      <w:r>
        <w:rPr>
          <w:rFonts w:ascii="Times New Roman" w:hAnsi="Times New Roman"/>
          <w:b/>
          <w:color w:val="373535"/>
          <w:sz w:val="18"/>
        </w:rPr>
        <w:t>requisitos</w:t>
      </w:r>
      <w:r>
        <w:rPr>
          <w:rFonts w:ascii="Times New Roman" w:hAnsi="Times New Roman"/>
          <w:b/>
          <w:color w:val="373535"/>
          <w:spacing w:val="-5"/>
          <w:sz w:val="18"/>
        </w:rPr>
        <w:t xml:space="preserve"> </w:t>
      </w:r>
      <w:r>
        <w:rPr>
          <w:rFonts w:ascii="Times New Roman" w:hAnsi="Times New Roman"/>
          <w:b/>
          <w:color w:val="373535"/>
          <w:spacing w:val="-2"/>
          <w:sz w:val="18"/>
        </w:rPr>
        <w:t>estipulados:</w:t>
      </w:r>
    </w:p>
    <w:p w14:paraId="5CDF923A" w14:textId="77777777" w:rsidR="007C095F" w:rsidRDefault="007C095F">
      <w:pPr>
        <w:pStyle w:val="Corpodetexto"/>
        <w:spacing w:before="19"/>
        <w:rPr>
          <w:rFonts w:ascii="Times New Roman"/>
          <w:b/>
          <w:sz w:val="18"/>
        </w:rPr>
      </w:pPr>
    </w:p>
    <w:p w14:paraId="07F99091" w14:textId="77777777" w:rsidR="007C095F" w:rsidRDefault="009D4B73">
      <w:pPr>
        <w:pStyle w:val="PargrafodaLista"/>
        <w:numPr>
          <w:ilvl w:val="2"/>
          <w:numId w:val="13"/>
        </w:numPr>
        <w:tabs>
          <w:tab w:val="left" w:pos="1509"/>
        </w:tabs>
        <w:spacing w:before="0"/>
        <w:ind w:left="1509" w:right="0" w:hanging="539"/>
        <w:rPr>
          <w:rFonts w:ascii="Times New Roman" w:hAnsi="Times New Roman"/>
          <w:sz w:val="18"/>
        </w:rPr>
      </w:pPr>
      <w:r>
        <w:rPr>
          <w:rFonts w:ascii="Times New Roman" w:hAnsi="Times New Roman"/>
          <w:color w:val="373535"/>
          <w:sz w:val="18"/>
        </w:rPr>
        <w:t>Os</w:t>
      </w:r>
      <w:r>
        <w:rPr>
          <w:rFonts w:ascii="Times New Roman" w:hAnsi="Times New Roman"/>
          <w:color w:val="373535"/>
          <w:spacing w:val="-6"/>
          <w:sz w:val="18"/>
        </w:rPr>
        <w:t xml:space="preserve"> </w:t>
      </w:r>
      <w:r>
        <w:rPr>
          <w:rFonts w:ascii="Times New Roman" w:hAnsi="Times New Roman"/>
          <w:color w:val="373535"/>
          <w:sz w:val="18"/>
        </w:rPr>
        <w:t>requisitos</w:t>
      </w:r>
      <w:r>
        <w:rPr>
          <w:rFonts w:ascii="Times New Roman" w:hAnsi="Times New Roman"/>
          <w:color w:val="373535"/>
          <w:spacing w:val="-4"/>
          <w:sz w:val="18"/>
        </w:rPr>
        <w:t xml:space="preserve"> </w:t>
      </w:r>
      <w:r>
        <w:rPr>
          <w:rFonts w:ascii="Times New Roman" w:hAnsi="Times New Roman"/>
          <w:color w:val="373535"/>
          <w:sz w:val="18"/>
        </w:rPr>
        <w:t>levantados</w:t>
      </w:r>
      <w:r>
        <w:rPr>
          <w:rFonts w:ascii="Times New Roman" w:hAnsi="Times New Roman"/>
          <w:color w:val="373535"/>
          <w:spacing w:val="-4"/>
          <w:sz w:val="18"/>
        </w:rPr>
        <w:t xml:space="preserve"> </w:t>
      </w:r>
      <w:r>
        <w:rPr>
          <w:rFonts w:ascii="Times New Roman" w:hAnsi="Times New Roman"/>
          <w:color w:val="373535"/>
          <w:sz w:val="18"/>
        </w:rPr>
        <w:t>são</w:t>
      </w:r>
      <w:r>
        <w:rPr>
          <w:rFonts w:ascii="Times New Roman" w:hAnsi="Times New Roman"/>
          <w:color w:val="373535"/>
          <w:spacing w:val="-3"/>
          <w:sz w:val="18"/>
        </w:rPr>
        <w:t xml:space="preserve"> </w:t>
      </w:r>
      <w:r>
        <w:rPr>
          <w:rFonts w:ascii="Times New Roman" w:hAnsi="Times New Roman"/>
          <w:color w:val="373535"/>
          <w:sz w:val="18"/>
        </w:rPr>
        <w:t>relevantes</w:t>
      </w:r>
      <w:r>
        <w:rPr>
          <w:rFonts w:ascii="Times New Roman" w:hAnsi="Times New Roman"/>
          <w:color w:val="373535"/>
          <w:spacing w:val="-4"/>
          <w:sz w:val="18"/>
        </w:rPr>
        <w:t xml:space="preserve"> </w:t>
      </w:r>
      <w:r>
        <w:rPr>
          <w:rFonts w:ascii="Times New Roman" w:hAnsi="Times New Roman"/>
          <w:color w:val="373535"/>
          <w:sz w:val="18"/>
        </w:rPr>
        <w:t>e</w:t>
      </w:r>
      <w:r>
        <w:rPr>
          <w:rFonts w:ascii="Times New Roman" w:hAnsi="Times New Roman"/>
          <w:color w:val="373535"/>
          <w:spacing w:val="-4"/>
          <w:sz w:val="18"/>
        </w:rPr>
        <w:t xml:space="preserve"> </w:t>
      </w:r>
      <w:r>
        <w:rPr>
          <w:rFonts w:ascii="Times New Roman" w:hAnsi="Times New Roman"/>
          <w:color w:val="373535"/>
          <w:sz w:val="18"/>
        </w:rPr>
        <w:t>não</w:t>
      </w:r>
      <w:r>
        <w:rPr>
          <w:rFonts w:ascii="Times New Roman" w:hAnsi="Times New Roman"/>
          <w:color w:val="373535"/>
          <w:spacing w:val="-4"/>
          <w:sz w:val="18"/>
        </w:rPr>
        <w:t xml:space="preserve"> </w:t>
      </w:r>
      <w:r>
        <w:rPr>
          <w:rFonts w:ascii="Times New Roman" w:hAnsi="Times New Roman"/>
          <w:color w:val="373535"/>
          <w:sz w:val="18"/>
        </w:rPr>
        <w:t>são</w:t>
      </w:r>
      <w:r>
        <w:rPr>
          <w:rFonts w:ascii="Times New Roman" w:hAnsi="Times New Roman"/>
          <w:color w:val="373535"/>
          <w:spacing w:val="-3"/>
          <w:sz w:val="18"/>
        </w:rPr>
        <w:t xml:space="preserve"> </w:t>
      </w:r>
      <w:r>
        <w:rPr>
          <w:rFonts w:ascii="Times New Roman" w:hAnsi="Times New Roman"/>
          <w:color w:val="373535"/>
          <w:spacing w:val="-2"/>
          <w:sz w:val="18"/>
        </w:rPr>
        <w:t>restritivos.</w:t>
      </w:r>
    </w:p>
    <w:p w14:paraId="0C2BC7D2" w14:textId="77777777" w:rsidR="007C095F" w:rsidRDefault="007C095F">
      <w:pPr>
        <w:pStyle w:val="Corpodetexto"/>
        <w:rPr>
          <w:rFonts w:ascii="Times New Roman"/>
          <w:sz w:val="18"/>
        </w:rPr>
      </w:pPr>
    </w:p>
    <w:p w14:paraId="069D7F29" w14:textId="77777777" w:rsidR="007C095F" w:rsidRDefault="007C095F">
      <w:pPr>
        <w:pStyle w:val="Corpodetexto"/>
        <w:rPr>
          <w:rFonts w:ascii="Times New Roman"/>
          <w:sz w:val="18"/>
        </w:rPr>
      </w:pPr>
    </w:p>
    <w:p w14:paraId="63240063" w14:textId="77777777" w:rsidR="007C095F" w:rsidRDefault="007C095F">
      <w:pPr>
        <w:pStyle w:val="Corpodetexto"/>
        <w:spacing w:before="50"/>
        <w:rPr>
          <w:rFonts w:ascii="Times New Roman"/>
          <w:sz w:val="18"/>
        </w:rPr>
      </w:pPr>
    </w:p>
    <w:p w14:paraId="772FD484" w14:textId="77777777" w:rsidR="007C095F" w:rsidRDefault="009D4B73">
      <w:pPr>
        <w:pStyle w:val="Ttulo3"/>
        <w:numPr>
          <w:ilvl w:val="0"/>
          <w:numId w:val="18"/>
        </w:numPr>
        <w:tabs>
          <w:tab w:val="left" w:pos="1374"/>
        </w:tabs>
        <w:spacing w:before="1"/>
        <w:ind w:left="1374" w:hanging="404"/>
      </w:pPr>
      <w:r>
        <w:rPr>
          <w:color w:val="373535"/>
          <w:spacing w:val="-2"/>
        </w:rPr>
        <w:t>Benefícios</w:t>
      </w:r>
      <w:r>
        <w:rPr>
          <w:color w:val="373535"/>
          <w:spacing w:val="-8"/>
        </w:rPr>
        <w:t xml:space="preserve"> </w:t>
      </w:r>
      <w:r>
        <w:rPr>
          <w:color w:val="373535"/>
          <w:spacing w:val="-2"/>
        </w:rPr>
        <w:t>a</w:t>
      </w:r>
      <w:r>
        <w:rPr>
          <w:color w:val="373535"/>
          <w:spacing w:val="-8"/>
        </w:rPr>
        <w:t xml:space="preserve"> </w:t>
      </w:r>
      <w:r>
        <w:rPr>
          <w:color w:val="373535"/>
          <w:spacing w:val="-2"/>
        </w:rPr>
        <w:t>serem</w:t>
      </w:r>
      <w:r>
        <w:rPr>
          <w:color w:val="373535"/>
          <w:spacing w:val="-7"/>
        </w:rPr>
        <w:t xml:space="preserve"> </w:t>
      </w:r>
      <w:r>
        <w:rPr>
          <w:color w:val="373535"/>
          <w:spacing w:val="-2"/>
        </w:rPr>
        <w:t>alcan©ados</w:t>
      </w:r>
      <w:r>
        <w:rPr>
          <w:color w:val="373535"/>
          <w:spacing w:val="-8"/>
        </w:rPr>
        <w:t xml:space="preserve"> </w:t>
      </w:r>
      <w:r>
        <w:rPr>
          <w:color w:val="373535"/>
          <w:spacing w:val="-2"/>
        </w:rPr>
        <w:t>com</w:t>
      </w:r>
      <w:r>
        <w:rPr>
          <w:color w:val="373535"/>
          <w:spacing w:val="-8"/>
        </w:rPr>
        <w:t xml:space="preserve"> </w:t>
      </w:r>
      <w:r>
        <w:rPr>
          <w:color w:val="373535"/>
          <w:spacing w:val="-2"/>
        </w:rPr>
        <w:t>a</w:t>
      </w:r>
      <w:r>
        <w:rPr>
          <w:color w:val="373535"/>
          <w:spacing w:val="-7"/>
        </w:rPr>
        <w:t xml:space="preserve"> </w:t>
      </w:r>
      <w:r>
        <w:rPr>
          <w:color w:val="373535"/>
          <w:spacing w:val="-2"/>
        </w:rPr>
        <w:t>contrata©ão</w:t>
      </w:r>
    </w:p>
    <w:p w14:paraId="00F8C424" w14:textId="77777777" w:rsidR="007C095F" w:rsidRDefault="009D4B73">
      <w:pPr>
        <w:pStyle w:val="PargrafodaLista"/>
        <w:numPr>
          <w:ilvl w:val="1"/>
          <w:numId w:val="18"/>
        </w:numPr>
        <w:tabs>
          <w:tab w:val="left" w:pos="1382"/>
        </w:tabs>
        <w:spacing w:before="234" w:line="268" w:lineRule="auto"/>
        <w:ind w:left="970" w:right="969" w:firstLine="0"/>
        <w:jc w:val="both"/>
        <w:rPr>
          <w:rFonts w:ascii="Times New Roman" w:hAnsi="Times New Roman"/>
          <w:color w:val="373535"/>
          <w:sz w:val="18"/>
        </w:rPr>
      </w:pPr>
      <w:r>
        <w:rPr>
          <w:rFonts w:ascii="Times New Roman" w:hAnsi="Times New Roman"/>
          <w:color w:val="373535"/>
          <w:sz w:val="18"/>
        </w:rPr>
        <w:t>A existência de preços registrados não obriga a administração a contratar, facultando-se a realização de licitação específica para a aquisição pretendida, assegurada preferência ao fornecedor registrado em igualdade de condições, o que consiste em economicidade com licitações, pessoal e o dispêndio somente com o quantitativo a ser adquirido.</w:t>
      </w:r>
    </w:p>
    <w:p w14:paraId="62895A0A" w14:textId="77777777" w:rsidR="007C095F" w:rsidRDefault="009D4B73">
      <w:pPr>
        <w:pStyle w:val="PargrafodaLista"/>
        <w:numPr>
          <w:ilvl w:val="1"/>
          <w:numId w:val="18"/>
        </w:numPr>
        <w:tabs>
          <w:tab w:val="left" w:pos="1386"/>
        </w:tabs>
        <w:spacing w:line="268" w:lineRule="auto"/>
        <w:ind w:left="970" w:right="968" w:firstLine="0"/>
        <w:jc w:val="both"/>
        <w:rPr>
          <w:rFonts w:ascii="Times New Roman" w:hAnsi="Times New Roman"/>
          <w:color w:val="373535"/>
          <w:sz w:val="18"/>
        </w:rPr>
      </w:pPr>
      <w:r>
        <w:rPr>
          <w:rFonts w:ascii="Times New Roman" w:hAnsi="Times New Roman"/>
          <w:color w:val="373535"/>
          <w:sz w:val="18"/>
        </w:rPr>
        <w:t>Os eventos e campanhas propõe um despertar coletivo dos sujeitos, na superação dos desafios e na transformação de uma sociedade mais humana e justa a todos.</w:t>
      </w:r>
    </w:p>
    <w:p w14:paraId="4A501DFB" w14:textId="77777777" w:rsidR="007C095F" w:rsidRDefault="007C095F">
      <w:pPr>
        <w:pStyle w:val="Corpodetexto"/>
        <w:rPr>
          <w:rFonts w:ascii="Times New Roman"/>
          <w:sz w:val="18"/>
        </w:rPr>
      </w:pPr>
    </w:p>
    <w:p w14:paraId="7E9AFE25" w14:textId="77777777" w:rsidR="007C095F" w:rsidRDefault="007C095F">
      <w:pPr>
        <w:pStyle w:val="Corpodetexto"/>
        <w:rPr>
          <w:rFonts w:ascii="Times New Roman"/>
          <w:sz w:val="18"/>
        </w:rPr>
      </w:pPr>
    </w:p>
    <w:p w14:paraId="1B14DB16" w14:textId="77777777" w:rsidR="007C095F" w:rsidRDefault="007C095F">
      <w:pPr>
        <w:pStyle w:val="Corpodetexto"/>
        <w:spacing w:before="26"/>
        <w:rPr>
          <w:rFonts w:ascii="Times New Roman"/>
          <w:sz w:val="18"/>
        </w:rPr>
      </w:pPr>
    </w:p>
    <w:p w14:paraId="0A25A866" w14:textId="77777777" w:rsidR="007C095F" w:rsidRDefault="009D4B73">
      <w:pPr>
        <w:pStyle w:val="Ttulo3"/>
        <w:numPr>
          <w:ilvl w:val="0"/>
          <w:numId w:val="18"/>
        </w:numPr>
        <w:tabs>
          <w:tab w:val="left" w:pos="1374"/>
        </w:tabs>
        <w:ind w:left="1374" w:hanging="404"/>
      </w:pPr>
      <w:r>
        <w:rPr>
          <w:color w:val="373535"/>
        </w:rPr>
        <w:t>Providências</w:t>
      </w:r>
      <w:r>
        <w:rPr>
          <w:color w:val="373535"/>
          <w:spacing w:val="-5"/>
        </w:rPr>
        <w:t xml:space="preserve"> </w:t>
      </w:r>
      <w:r>
        <w:rPr>
          <w:color w:val="373535"/>
        </w:rPr>
        <w:t>a</w:t>
      </w:r>
      <w:r>
        <w:rPr>
          <w:color w:val="373535"/>
          <w:spacing w:val="-4"/>
        </w:rPr>
        <w:t xml:space="preserve"> </w:t>
      </w:r>
      <w:r>
        <w:rPr>
          <w:color w:val="373535"/>
        </w:rPr>
        <w:t>serem</w:t>
      </w:r>
      <w:r>
        <w:rPr>
          <w:color w:val="373535"/>
          <w:spacing w:val="-4"/>
        </w:rPr>
        <w:t xml:space="preserve"> </w:t>
      </w:r>
      <w:r>
        <w:rPr>
          <w:color w:val="373535"/>
          <w:spacing w:val="-2"/>
        </w:rPr>
        <w:t>Adotadas</w:t>
      </w:r>
    </w:p>
    <w:p w14:paraId="61B9F684" w14:textId="77777777" w:rsidR="007C095F" w:rsidRDefault="009D4B73">
      <w:pPr>
        <w:pStyle w:val="PargrafodaLista"/>
        <w:numPr>
          <w:ilvl w:val="1"/>
          <w:numId w:val="18"/>
        </w:numPr>
        <w:tabs>
          <w:tab w:val="left" w:pos="1374"/>
        </w:tabs>
        <w:spacing w:before="234"/>
        <w:ind w:left="1374" w:right="0" w:hanging="404"/>
        <w:rPr>
          <w:rFonts w:ascii="Times New Roman" w:hAnsi="Times New Roman"/>
          <w:color w:val="373535"/>
          <w:sz w:val="18"/>
        </w:rPr>
      </w:pPr>
      <w:r>
        <w:rPr>
          <w:rFonts w:ascii="Times New Roman" w:hAnsi="Times New Roman"/>
          <w:color w:val="373535"/>
          <w:sz w:val="18"/>
        </w:rPr>
        <w:t>Não</w:t>
      </w:r>
      <w:r>
        <w:rPr>
          <w:rFonts w:ascii="Times New Roman" w:hAnsi="Times New Roman"/>
          <w:color w:val="373535"/>
          <w:spacing w:val="-6"/>
          <w:sz w:val="18"/>
        </w:rPr>
        <w:t xml:space="preserve"> </w:t>
      </w:r>
      <w:r>
        <w:rPr>
          <w:rFonts w:ascii="Times New Roman" w:hAnsi="Times New Roman"/>
          <w:color w:val="373535"/>
          <w:sz w:val="18"/>
        </w:rPr>
        <w:t>há</w:t>
      </w:r>
      <w:r>
        <w:rPr>
          <w:rFonts w:ascii="Times New Roman" w:hAnsi="Times New Roman"/>
          <w:color w:val="373535"/>
          <w:spacing w:val="-4"/>
          <w:sz w:val="18"/>
        </w:rPr>
        <w:t xml:space="preserve"> </w:t>
      </w:r>
      <w:r>
        <w:rPr>
          <w:rFonts w:ascii="Times New Roman" w:hAnsi="Times New Roman"/>
          <w:color w:val="373535"/>
          <w:sz w:val="18"/>
        </w:rPr>
        <w:t>necessidade</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4"/>
          <w:sz w:val="18"/>
        </w:rPr>
        <w:t xml:space="preserve"> </w:t>
      </w:r>
      <w:r>
        <w:rPr>
          <w:rFonts w:ascii="Times New Roman" w:hAnsi="Times New Roman"/>
          <w:color w:val="373535"/>
          <w:sz w:val="18"/>
        </w:rPr>
        <w:t>adequação</w:t>
      </w:r>
      <w:r>
        <w:rPr>
          <w:rFonts w:ascii="Times New Roman" w:hAnsi="Times New Roman"/>
          <w:color w:val="373535"/>
          <w:spacing w:val="-4"/>
          <w:sz w:val="18"/>
        </w:rPr>
        <w:t xml:space="preserve"> </w:t>
      </w:r>
      <w:r>
        <w:rPr>
          <w:rFonts w:ascii="Times New Roman" w:hAnsi="Times New Roman"/>
          <w:color w:val="373535"/>
          <w:sz w:val="18"/>
        </w:rPr>
        <w:t>do</w:t>
      </w:r>
      <w:r>
        <w:rPr>
          <w:rFonts w:ascii="Times New Roman" w:hAnsi="Times New Roman"/>
          <w:color w:val="373535"/>
          <w:spacing w:val="-3"/>
          <w:sz w:val="18"/>
        </w:rPr>
        <w:t xml:space="preserve"> </w:t>
      </w:r>
      <w:r>
        <w:rPr>
          <w:rFonts w:ascii="Times New Roman" w:hAnsi="Times New Roman"/>
          <w:color w:val="373535"/>
          <w:sz w:val="18"/>
        </w:rPr>
        <w:t>ambiente</w:t>
      </w:r>
      <w:r>
        <w:rPr>
          <w:rFonts w:ascii="Times New Roman" w:hAnsi="Times New Roman"/>
          <w:color w:val="373535"/>
          <w:spacing w:val="-4"/>
          <w:sz w:val="18"/>
        </w:rPr>
        <w:t xml:space="preserve"> </w:t>
      </w:r>
      <w:r>
        <w:rPr>
          <w:rFonts w:ascii="Times New Roman" w:hAnsi="Times New Roman"/>
          <w:color w:val="373535"/>
          <w:sz w:val="18"/>
        </w:rPr>
        <w:t>do</w:t>
      </w:r>
      <w:r>
        <w:rPr>
          <w:rFonts w:ascii="Times New Roman" w:hAnsi="Times New Roman"/>
          <w:color w:val="373535"/>
          <w:spacing w:val="-4"/>
          <w:sz w:val="18"/>
        </w:rPr>
        <w:t xml:space="preserve"> </w:t>
      </w:r>
      <w:r>
        <w:rPr>
          <w:rFonts w:ascii="Times New Roman" w:hAnsi="Times New Roman"/>
          <w:color w:val="373535"/>
          <w:sz w:val="18"/>
        </w:rPr>
        <w:t>Coren/MS</w:t>
      </w:r>
      <w:r>
        <w:rPr>
          <w:rFonts w:ascii="Times New Roman" w:hAnsi="Times New Roman"/>
          <w:color w:val="373535"/>
          <w:spacing w:val="-3"/>
          <w:sz w:val="18"/>
        </w:rPr>
        <w:t xml:space="preserve"> </w:t>
      </w:r>
      <w:r>
        <w:rPr>
          <w:rFonts w:ascii="Times New Roman" w:hAnsi="Times New Roman"/>
          <w:color w:val="373535"/>
          <w:sz w:val="18"/>
        </w:rPr>
        <w:t>para</w:t>
      </w:r>
      <w:r>
        <w:rPr>
          <w:rFonts w:ascii="Times New Roman" w:hAnsi="Times New Roman"/>
          <w:color w:val="373535"/>
          <w:spacing w:val="-4"/>
          <w:sz w:val="18"/>
        </w:rPr>
        <w:t xml:space="preserve"> </w:t>
      </w:r>
      <w:r>
        <w:rPr>
          <w:rFonts w:ascii="Times New Roman" w:hAnsi="Times New Roman"/>
          <w:color w:val="373535"/>
          <w:sz w:val="18"/>
        </w:rPr>
        <w:t>aquisição</w:t>
      </w:r>
      <w:r>
        <w:rPr>
          <w:rFonts w:ascii="Times New Roman" w:hAnsi="Times New Roman"/>
          <w:color w:val="373535"/>
          <w:spacing w:val="-4"/>
          <w:sz w:val="18"/>
        </w:rPr>
        <w:t xml:space="preserve"> </w:t>
      </w:r>
      <w:r>
        <w:rPr>
          <w:rFonts w:ascii="Times New Roman" w:hAnsi="Times New Roman"/>
          <w:color w:val="373535"/>
          <w:sz w:val="18"/>
        </w:rPr>
        <w:t>dos</w:t>
      </w:r>
      <w:r>
        <w:rPr>
          <w:rFonts w:ascii="Times New Roman" w:hAnsi="Times New Roman"/>
          <w:color w:val="373535"/>
          <w:spacing w:val="-3"/>
          <w:sz w:val="18"/>
        </w:rPr>
        <w:t xml:space="preserve"> </w:t>
      </w:r>
      <w:r>
        <w:rPr>
          <w:rFonts w:ascii="Times New Roman" w:hAnsi="Times New Roman"/>
          <w:color w:val="373535"/>
          <w:sz w:val="18"/>
        </w:rPr>
        <w:t>materiais</w:t>
      </w:r>
      <w:r>
        <w:rPr>
          <w:rFonts w:ascii="Times New Roman" w:hAnsi="Times New Roman"/>
          <w:color w:val="373535"/>
          <w:spacing w:val="-4"/>
          <w:sz w:val="18"/>
        </w:rPr>
        <w:t xml:space="preserve"> </w:t>
      </w:r>
      <w:r>
        <w:rPr>
          <w:rFonts w:ascii="Times New Roman" w:hAnsi="Times New Roman"/>
          <w:color w:val="373535"/>
          <w:sz w:val="18"/>
        </w:rPr>
        <w:t>objeto</w:t>
      </w:r>
      <w:r>
        <w:rPr>
          <w:rFonts w:ascii="Times New Roman" w:hAnsi="Times New Roman"/>
          <w:color w:val="373535"/>
          <w:spacing w:val="-4"/>
          <w:sz w:val="18"/>
        </w:rPr>
        <w:t xml:space="preserve"> </w:t>
      </w:r>
      <w:r>
        <w:rPr>
          <w:rFonts w:ascii="Times New Roman" w:hAnsi="Times New Roman"/>
          <w:color w:val="373535"/>
          <w:sz w:val="18"/>
        </w:rPr>
        <w:t>deste</w:t>
      </w:r>
      <w:r>
        <w:rPr>
          <w:rFonts w:ascii="Times New Roman" w:hAnsi="Times New Roman"/>
          <w:color w:val="373535"/>
          <w:spacing w:val="-3"/>
          <w:sz w:val="18"/>
        </w:rPr>
        <w:t xml:space="preserve"> </w:t>
      </w:r>
      <w:r>
        <w:rPr>
          <w:rFonts w:ascii="Times New Roman" w:hAnsi="Times New Roman"/>
          <w:color w:val="373535"/>
          <w:spacing w:val="-2"/>
          <w:sz w:val="18"/>
        </w:rPr>
        <w:t>Estudo.</w:t>
      </w:r>
    </w:p>
    <w:p w14:paraId="36331F43" w14:textId="77777777" w:rsidR="007C095F" w:rsidRDefault="007C095F">
      <w:pPr>
        <w:pStyle w:val="Corpodetexto"/>
        <w:rPr>
          <w:rFonts w:ascii="Times New Roman"/>
          <w:sz w:val="18"/>
        </w:rPr>
      </w:pPr>
    </w:p>
    <w:p w14:paraId="62432A19" w14:textId="77777777" w:rsidR="007C095F" w:rsidRDefault="007C095F">
      <w:pPr>
        <w:pStyle w:val="Corpodetexto"/>
        <w:rPr>
          <w:rFonts w:ascii="Times New Roman"/>
          <w:sz w:val="18"/>
        </w:rPr>
      </w:pPr>
    </w:p>
    <w:p w14:paraId="45B2FC57" w14:textId="77777777" w:rsidR="007C095F" w:rsidRDefault="007C095F">
      <w:pPr>
        <w:pStyle w:val="Corpodetexto"/>
        <w:spacing w:before="51"/>
        <w:rPr>
          <w:rFonts w:ascii="Times New Roman"/>
          <w:sz w:val="18"/>
        </w:rPr>
      </w:pPr>
    </w:p>
    <w:p w14:paraId="7E8767B9" w14:textId="77777777" w:rsidR="007C095F" w:rsidRDefault="009D4B73">
      <w:pPr>
        <w:pStyle w:val="Ttulo3"/>
        <w:numPr>
          <w:ilvl w:val="0"/>
          <w:numId w:val="18"/>
        </w:numPr>
        <w:tabs>
          <w:tab w:val="left" w:pos="1374"/>
        </w:tabs>
        <w:ind w:left="1374" w:hanging="404"/>
      </w:pPr>
      <w:r>
        <w:rPr>
          <w:color w:val="373535"/>
        </w:rPr>
        <w:t>Possíveis</w:t>
      </w:r>
      <w:r>
        <w:rPr>
          <w:color w:val="373535"/>
          <w:spacing w:val="-5"/>
        </w:rPr>
        <w:t xml:space="preserve"> </w:t>
      </w:r>
      <w:r>
        <w:rPr>
          <w:color w:val="373535"/>
        </w:rPr>
        <w:t>Impactos</w:t>
      </w:r>
      <w:r>
        <w:rPr>
          <w:color w:val="373535"/>
          <w:spacing w:val="-4"/>
        </w:rPr>
        <w:t xml:space="preserve"> </w:t>
      </w:r>
      <w:r>
        <w:rPr>
          <w:color w:val="373535"/>
          <w:spacing w:val="-2"/>
        </w:rPr>
        <w:t>Ambientais</w:t>
      </w:r>
    </w:p>
    <w:p w14:paraId="2BA32768" w14:textId="77777777" w:rsidR="007C095F" w:rsidRDefault="009D4B73">
      <w:pPr>
        <w:pStyle w:val="PargrafodaLista"/>
        <w:numPr>
          <w:ilvl w:val="1"/>
          <w:numId w:val="18"/>
        </w:numPr>
        <w:tabs>
          <w:tab w:val="left" w:pos="1374"/>
        </w:tabs>
        <w:spacing w:before="234"/>
        <w:ind w:left="1374" w:right="0" w:hanging="404"/>
        <w:rPr>
          <w:rFonts w:ascii="Times New Roman" w:hAnsi="Times New Roman"/>
          <w:color w:val="373535"/>
          <w:sz w:val="18"/>
        </w:rPr>
      </w:pPr>
      <w:r>
        <w:rPr>
          <w:rFonts w:ascii="Times New Roman" w:hAnsi="Times New Roman"/>
          <w:color w:val="373535"/>
          <w:sz w:val="18"/>
        </w:rPr>
        <w:t>Até</w:t>
      </w:r>
      <w:r>
        <w:rPr>
          <w:rFonts w:ascii="Times New Roman" w:hAnsi="Times New Roman"/>
          <w:color w:val="373535"/>
          <w:spacing w:val="-4"/>
          <w:sz w:val="18"/>
        </w:rPr>
        <w:t xml:space="preserve"> </w:t>
      </w:r>
      <w:r>
        <w:rPr>
          <w:rFonts w:ascii="Times New Roman" w:hAnsi="Times New Roman"/>
          <w:color w:val="373535"/>
          <w:sz w:val="18"/>
        </w:rPr>
        <w:t>o</w:t>
      </w:r>
      <w:r>
        <w:rPr>
          <w:rFonts w:ascii="Times New Roman" w:hAnsi="Times New Roman"/>
          <w:color w:val="373535"/>
          <w:spacing w:val="-3"/>
          <w:sz w:val="18"/>
        </w:rPr>
        <w:t xml:space="preserve"> </w:t>
      </w:r>
      <w:r>
        <w:rPr>
          <w:rFonts w:ascii="Times New Roman" w:hAnsi="Times New Roman"/>
          <w:color w:val="373535"/>
          <w:sz w:val="18"/>
        </w:rPr>
        <w:t>momento</w:t>
      </w:r>
      <w:r>
        <w:rPr>
          <w:rFonts w:ascii="Times New Roman" w:hAnsi="Times New Roman"/>
          <w:color w:val="373535"/>
          <w:spacing w:val="-4"/>
          <w:sz w:val="18"/>
        </w:rPr>
        <w:t xml:space="preserve"> </w:t>
      </w:r>
      <w:r>
        <w:rPr>
          <w:rFonts w:ascii="Times New Roman" w:hAnsi="Times New Roman"/>
          <w:color w:val="373535"/>
          <w:sz w:val="18"/>
        </w:rPr>
        <w:t>não</w:t>
      </w:r>
      <w:r>
        <w:rPr>
          <w:rFonts w:ascii="Times New Roman" w:hAnsi="Times New Roman"/>
          <w:color w:val="373535"/>
          <w:spacing w:val="-3"/>
          <w:sz w:val="18"/>
        </w:rPr>
        <w:t xml:space="preserve"> </w:t>
      </w:r>
      <w:r>
        <w:rPr>
          <w:rFonts w:ascii="Times New Roman" w:hAnsi="Times New Roman"/>
          <w:color w:val="373535"/>
          <w:sz w:val="18"/>
        </w:rPr>
        <w:t>foi</w:t>
      </w:r>
      <w:r>
        <w:rPr>
          <w:rFonts w:ascii="Times New Roman" w:hAnsi="Times New Roman"/>
          <w:color w:val="373535"/>
          <w:spacing w:val="-4"/>
          <w:sz w:val="18"/>
        </w:rPr>
        <w:t xml:space="preserve"> </w:t>
      </w:r>
      <w:r>
        <w:rPr>
          <w:rFonts w:ascii="Times New Roman" w:hAnsi="Times New Roman"/>
          <w:color w:val="373535"/>
          <w:sz w:val="18"/>
        </w:rPr>
        <w:t>possível</w:t>
      </w:r>
      <w:r>
        <w:rPr>
          <w:rFonts w:ascii="Times New Roman" w:hAnsi="Times New Roman"/>
          <w:color w:val="373535"/>
          <w:spacing w:val="-3"/>
          <w:sz w:val="18"/>
        </w:rPr>
        <w:t xml:space="preserve"> </w:t>
      </w:r>
      <w:r>
        <w:rPr>
          <w:rFonts w:ascii="Times New Roman" w:hAnsi="Times New Roman"/>
          <w:color w:val="373535"/>
          <w:sz w:val="18"/>
        </w:rPr>
        <w:t>diagnosticar</w:t>
      </w:r>
      <w:r>
        <w:rPr>
          <w:rFonts w:ascii="Times New Roman" w:hAnsi="Times New Roman"/>
          <w:color w:val="373535"/>
          <w:spacing w:val="-4"/>
          <w:sz w:val="18"/>
        </w:rPr>
        <w:t xml:space="preserve"> </w:t>
      </w:r>
      <w:r>
        <w:rPr>
          <w:rFonts w:ascii="Times New Roman" w:hAnsi="Times New Roman"/>
          <w:color w:val="373535"/>
          <w:sz w:val="18"/>
        </w:rPr>
        <w:t>quais</w:t>
      </w:r>
      <w:r>
        <w:rPr>
          <w:rFonts w:ascii="Times New Roman" w:hAnsi="Times New Roman"/>
          <w:color w:val="373535"/>
          <w:spacing w:val="-3"/>
          <w:sz w:val="18"/>
        </w:rPr>
        <w:t xml:space="preserve"> </w:t>
      </w:r>
      <w:r>
        <w:rPr>
          <w:rFonts w:ascii="Times New Roman" w:hAnsi="Times New Roman"/>
          <w:color w:val="373535"/>
          <w:sz w:val="18"/>
        </w:rPr>
        <w:t>possíveis</w:t>
      </w:r>
      <w:r>
        <w:rPr>
          <w:rFonts w:ascii="Times New Roman" w:hAnsi="Times New Roman"/>
          <w:color w:val="373535"/>
          <w:spacing w:val="-4"/>
          <w:sz w:val="18"/>
        </w:rPr>
        <w:t xml:space="preserve"> </w:t>
      </w:r>
      <w:r>
        <w:rPr>
          <w:rFonts w:ascii="Times New Roman" w:hAnsi="Times New Roman"/>
          <w:color w:val="373535"/>
          <w:sz w:val="18"/>
        </w:rPr>
        <w:t>impactos</w:t>
      </w:r>
      <w:r>
        <w:rPr>
          <w:rFonts w:ascii="Times New Roman" w:hAnsi="Times New Roman"/>
          <w:color w:val="373535"/>
          <w:spacing w:val="-3"/>
          <w:sz w:val="18"/>
        </w:rPr>
        <w:t xml:space="preserve"> </w:t>
      </w:r>
      <w:r>
        <w:rPr>
          <w:rFonts w:ascii="Times New Roman" w:hAnsi="Times New Roman"/>
          <w:color w:val="373535"/>
          <w:spacing w:val="-2"/>
          <w:sz w:val="18"/>
        </w:rPr>
        <w:t>ambientais.</w:t>
      </w:r>
    </w:p>
    <w:p w14:paraId="2D2B9CB8" w14:textId="77777777" w:rsidR="007C095F" w:rsidRDefault="007C095F">
      <w:pPr>
        <w:pStyle w:val="Corpodetexto"/>
        <w:rPr>
          <w:rFonts w:ascii="Times New Roman"/>
          <w:sz w:val="18"/>
        </w:rPr>
      </w:pPr>
    </w:p>
    <w:p w14:paraId="7D2813CF" w14:textId="77777777" w:rsidR="007C095F" w:rsidRDefault="007C095F">
      <w:pPr>
        <w:pStyle w:val="Corpodetexto"/>
        <w:rPr>
          <w:rFonts w:ascii="Times New Roman"/>
          <w:sz w:val="18"/>
        </w:rPr>
      </w:pPr>
    </w:p>
    <w:p w14:paraId="058CEBA8" w14:textId="77777777" w:rsidR="007C095F" w:rsidRDefault="007C095F">
      <w:pPr>
        <w:pStyle w:val="Corpodetexto"/>
        <w:spacing w:before="51"/>
        <w:rPr>
          <w:rFonts w:ascii="Times New Roman"/>
          <w:sz w:val="18"/>
        </w:rPr>
      </w:pPr>
    </w:p>
    <w:p w14:paraId="0A393E76" w14:textId="77777777" w:rsidR="007C095F" w:rsidRDefault="009D4B73">
      <w:pPr>
        <w:pStyle w:val="Ttulo3"/>
        <w:numPr>
          <w:ilvl w:val="0"/>
          <w:numId w:val="18"/>
        </w:numPr>
        <w:tabs>
          <w:tab w:val="left" w:pos="1374"/>
        </w:tabs>
        <w:ind w:left="1374" w:hanging="404"/>
      </w:pPr>
      <w:r>
        <w:rPr>
          <w:color w:val="373535"/>
          <w:spacing w:val="-6"/>
        </w:rPr>
        <w:t>Declara©ão</w:t>
      </w:r>
      <w:r>
        <w:rPr>
          <w:color w:val="373535"/>
          <w:spacing w:val="-10"/>
        </w:rPr>
        <w:t xml:space="preserve"> </w:t>
      </w:r>
      <w:r>
        <w:rPr>
          <w:color w:val="373535"/>
          <w:spacing w:val="-6"/>
        </w:rPr>
        <w:t>de</w:t>
      </w:r>
      <w:r>
        <w:rPr>
          <w:color w:val="373535"/>
          <w:spacing w:val="-10"/>
        </w:rPr>
        <w:t xml:space="preserve"> </w:t>
      </w:r>
      <w:r>
        <w:rPr>
          <w:color w:val="373535"/>
          <w:spacing w:val="-6"/>
        </w:rPr>
        <w:t>Viabilidade</w:t>
      </w:r>
    </w:p>
    <w:p w14:paraId="511DF1B5" w14:textId="77777777" w:rsidR="007C095F" w:rsidRDefault="009D4B73">
      <w:pPr>
        <w:spacing w:before="239"/>
        <w:ind w:left="970"/>
        <w:rPr>
          <w:rFonts w:ascii="Times New Roman" w:hAnsi="Times New Roman"/>
          <w:sz w:val="18"/>
        </w:rPr>
      </w:pPr>
      <w:r>
        <w:rPr>
          <w:rFonts w:ascii="Times New Roman" w:hAnsi="Times New Roman"/>
          <w:color w:val="373535"/>
          <w:sz w:val="18"/>
        </w:rPr>
        <w:t>Esta</w:t>
      </w:r>
      <w:r>
        <w:rPr>
          <w:rFonts w:ascii="Times New Roman" w:hAnsi="Times New Roman"/>
          <w:color w:val="373535"/>
          <w:spacing w:val="-6"/>
          <w:sz w:val="18"/>
        </w:rPr>
        <w:t xml:space="preserve"> </w:t>
      </w:r>
      <w:r>
        <w:rPr>
          <w:rFonts w:ascii="Times New Roman" w:hAnsi="Times New Roman"/>
          <w:color w:val="373535"/>
          <w:sz w:val="18"/>
        </w:rPr>
        <w:t>equipe</w:t>
      </w:r>
      <w:r>
        <w:rPr>
          <w:rFonts w:ascii="Times New Roman" w:hAnsi="Times New Roman"/>
          <w:color w:val="373535"/>
          <w:spacing w:val="-4"/>
          <w:sz w:val="18"/>
        </w:rPr>
        <w:t xml:space="preserve"> </w:t>
      </w:r>
      <w:r>
        <w:rPr>
          <w:rFonts w:ascii="Times New Roman" w:hAnsi="Times New Roman"/>
          <w:color w:val="373535"/>
          <w:sz w:val="18"/>
        </w:rPr>
        <w:t>de</w:t>
      </w:r>
      <w:r>
        <w:rPr>
          <w:rFonts w:ascii="Times New Roman" w:hAnsi="Times New Roman"/>
          <w:color w:val="373535"/>
          <w:spacing w:val="-4"/>
          <w:sz w:val="18"/>
        </w:rPr>
        <w:t xml:space="preserve"> </w:t>
      </w:r>
      <w:r>
        <w:rPr>
          <w:rFonts w:ascii="Times New Roman" w:hAnsi="Times New Roman"/>
          <w:color w:val="373535"/>
          <w:sz w:val="18"/>
        </w:rPr>
        <w:t>planejamento</w:t>
      </w:r>
      <w:r>
        <w:rPr>
          <w:rFonts w:ascii="Times New Roman" w:hAnsi="Times New Roman"/>
          <w:color w:val="373535"/>
          <w:spacing w:val="-4"/>
          <w:sz w:val="18"/>
        </w:rPr>
        <w:t xml:space="preserve"> </w:t>
      </w:r>
      <w:r>
        <w:rPr>
          <w:rFonts w:ascii="Times New Roman" w:hAnsi="Times New Roman"/>
          <w:color w:val="373535"/>
          <w:sz w:val="18"/>
        </w:rPr>
        <w:t>declara</w:t>
      </w:r>
      <w:r>
        <w:rPr>
          <w:rFonts w:ascii="Times New Roman" w:hAnsi="Times New Roman"/>
          <w:color w:val="373535"/>
          <w:spacing w:val="-4"/>
          <w:sz w:val="18"/>
        </w:rPr>
        <w:t xml:space="preserve"> </w:t>
      </w:r>
      <w:r>
        <w:rPr>
          <w:rFonts w:ascii="Times New Roman" w:hAnsi="Times New Roman"/>
          <w:b/>
          <w:color w:val="373535"/>
          <w:sz w:val="18"/>
        </w:rPr>
        <w:t>viável</w:t>
      </w:r>
      <w:r>
        <w:rPr>
          <w:rFonts w:ascii="Times New Roman" w:hAnsi="Times New Roman"/>
          <w:b/>
          <w:color w:val="373535"/>
          <w:spacing w:val="-3"/>
          <w:sz w:val="18"/>
        </w:rPr>
        <w:t xml:space="preserve"> </w:t>
      </w:r>
      <w:r>
        <w:rPr>
          <w:rFonts w:ascii="Times New Roman" w:hAnsi="Times New Roman"/>
          <w:color w:val="373535"/>
          <w:sz w:val="18"/>
        </w:rPr>
        <w:t>esta</w:t>
      </w:r>
      <w:r>
        <w:rPr>
          <w:rFonts w:ascii="Times New Roman" w:hAnsi="Times New Roman"/>
          <w:color w:val="373535"/>
          <w:spacing w:val="-3"/>
          <w:sz w:val="18"/>
        </w:rPr>
        <w:t xml:space="preserve"> </w:t>
      </w:r>
      <w:r>
        <w:rPr>
          <w:rFonts w:ascii="Times New Roman" w:hAnsi="Times New Roman"/>
          <w:color w:val="373535"/>
          <w:spacing w:val="-2"/>
          <w:sz w:val="18"/>
        </w:rPr>
        <w:t>contratação.</w:t>
      </w:r>
    </w:p>
    <w:p w14:paraId="04CE997B" w14:textId="77777777" w:rsidR="007C095F" w:rsidRDefault="009D4B73">
      <w:pPr>
        <w:pStyle w:val="PargrafodaLista"/>
        <w:numPr>
          <w:ilvl w:val="1"/>
          <w:numId w:val="18"/>
        </w:numPr>
        <w:tabs>
          <w:tab w:val="left" w:pos="1443"/>
        </w:tabs>
        <w:spacing w:before="206"/>
        <w:ind w:left="1443" w:right="0" w:hanging="473"/>
        <w:rPr>
          <w:rFonts w:ascii="Times New Roman"/>
          <w:b/>
          <w:color w:val="373535"/>
          <w:sz w:val="21"/>
        </w:rPr>
      </w:pPr>
      <w:r>
        <w:rPr>
          <w:rFonts w:ascii="Times New Roman"/>
          <w:b/>
          <w:color w:val="373535"/>
          <w:sz w:val="21"/>
        </w:rPr>
        <w:t>Justificativa</w:t>
      </w:r>
      <w:r>
        <w:rPr>
          <w:rFonts w:ascii="Times New Roman"/>
          <w:b/>
          <w:color w:val="373535"/>
          <w:spacing w:val="-2"/>
          <w:sz w:val="21"/>
        </w:rPr>
        <w:t xml:space="preserve"> </w:t>
      </w:r>
      <w:r>
        <w:rPr>
          <w:rFonts w:ascii="Times New Roman"/>
          <w:b/>
          <w:color w:val="373535"/>
          <w:sz w:val="21"/>
        </w:rPr>
        <w:t>da</w:t>
      </w:r>
      <w:r>
        <w:rPr>
          <w:rFonts w:ascii="Times New Roman"/>
          <w:b/>
          <w:color w:val="373535"/>
          <w:spacing w:val="-2"/>
          <w:sz w:val="21"/>
        </w:rPr>
        <w:t xml:space="preserve"> Viabilidade</w:t>
      </w:r>
    </w:p>
    <w:p w14:paraId="04E2A64E" w14:textId="77777777" w:rsidR="007C095F" w:rsidRDefault="009D4B73">
      <w:pPr>
        <w:spacing w:before="230" w:line="268" w:lineRule="auto"/>
        <w:ind w:left="970" w:right="1080"/>
        <w:rPr>
          <w:rFonts w:ascii="Times New Roman" w:hAnsi="Times New Roman"/>
          <w:sz w:val="18"/>
        </w:rPr>
      </w:pPr>
      <w:r>
        <w:rPr>
          <w:rFonts w:ascii="Times New Roman" w:hAnsi="Times New Roman"/>
          <w:color w:val="373535"/>
          <w:sz w:val="18"/>
        </w:rPr>
        <w:t>A estrutura do Coren/MS está voltada para as rotinas internas da Autarquia, e, ainda, que não dispõe de recursos tecnológicos para</w:t>
      </w:r>
      <w:r>
        <w:rPr>
          <w:rFonts w:ascii="Times New Roman" w:hAnsi="Times New Roman"/>
          <w:color w:val="373535"/>
          <w:spacing w:val="-3"/>
          <w:sz w:val="18"/>
        </w:rPr>
        <w:t xml:space="preserve"> </w:t>
      </w:r>
      <w:r>
        <w:rPr>
          <w:rFonts w:ascii="Times New Roman" w:hAnsi="Times New Roman"/>
          <w:color w:val="373535"/>
          <w:sz w:val="18"/>
        </w:rPr>
        <w:t>produzir,</w:t>
      </w:r>
      <w:r>
        <w:rPr>
          <w:rFonts w:ascii="Times New Roman" w:hAnsi="Times New Roman"/>
          <w:color w:val="373535"/>
          <w:spacing w:val="-3"/>
          <w:sz w:val="18"/>
        </w:rPr>
        <w:t xml:space="preserve"> </w:t>
      </w:r>
      <w:r>
        <w:rPr>
          <w:rFonts w:ascii="Times New Roman" w:hAnsi="Times New Roman"/>
          <w:color w:val="373535"/>
          <w:sz w:val="18"/>
        </w:rPr>
        <w:t>faz-se</w:t>
      </w:r>
      <w:r>
        <w:rPr>
          <w:rFonts w:ascii="Times New Roman" w:hAnsi="Times New Roman"/>
          <w:color w:val="373535"/>
          <w:spacing w:val="-3"/>
          <w:sz w:val="18"/>
        </w:rPr>
        <w:t xml:space="preserve"> </w:t>
      </w:r>
      <w:r>
        <w:rPr>
          <w:rFonts w:ascii="Times New Roman" w:hAnsi="Times New Roman"/>
          <w:color w:val="373535"/>
          <w:sz w:val="18"/>
        </w:rPr>
        <w:t>necessária</w:t>
      </w:r>
      <w:r>
        <w:rPr>
          <w:rFonts w:ascii="Times New Roman" w:hAnsi="Times New Roman"/>
          <w:color w:val="373535"/>
          <w:spacing w:val="-3"/>
          <w:sz w:val="18"/>
        </w:rPr>
        <w:t xml:space="preserve"> </w:t>
      </w:r>
      <w:r>
        <w:rPr>
          <w:rFonts w:ascii="Times New Roman" w:hAnsi="Times New Roman"/>
          <w:color w:val="373535"/>
          <w:sz w:val="18"/>
        </w:rPr>
        <w:t>tal</w:t>
      </w:r>
      <w:r>
        <w:rPr>
          <w:rFonts w:ascii="Times New Roman" w:hAnsi="Times New Roman"/>
          <w:color w:val="373535"/>
          <w:spacing w:val="-3"/>
          <w:sz w:val="18"/>
        </w:rPr>
        <w:t xml:space="preserve"> </w:t>
      </w:r>
      <w:r>
        <w:rPr>
          <w:rFonts w:ascii="Times New Roman" w:hAnsi="Times New Roman"/>
          <w:color w:val="373535"/>
          <w:sz w:val="18"/>
        </w:rPr>
        <w:t>contratação,</w:t>
      </w:r>
      <w:r>
        <w:rPr>
          <w:rFonts w:ascii="Times New Roman" w:hAnsi="Times New Roman"/>
          <w:color w:val="373535"/>
          <w:spacing w:val="-3"/>
          <w:sz w:val="18"/>
        </w:rPr>
        <w:t xml:space="preserve"> </w:t>
      </w:r>
      <w:r>
        <w:rPr>
          <w:rFonts w:ascii="Times New Roman" w:hAnsi="Times New Roman"/>
          <w:color w:val="373535"/>
          <w:sz w:val="18"/>
        </w:rPr>
        <w:t>observando</w:t>
      </w:r>
      <w:r>
        <w:rPr>
          <w:rFonts w:ascii="Times New Roman" w:hAnsi="Times New Roman"/>
          <w:color w:val="373535"/>
          <w:spacing w:val="-3"/>
          <w:sz w:val="18"/>
        </w:rPr>
        <w:t xml:space="preserve"> </w:t>
      </w:r>
      <w:r>
        <w:rPr>
          <w:rFonts w:ascii="Times New Roman" w:hAnsi="Times New Roman"/>
          <w:color w:val="373535"/>
          <w:sz w:val="18"/>
        </w:rPr>
        <w:t>principalmente</w:t>
      </w:r>
      <w:r>
        <w:rPr>
          <w:rFonts w:ascii="Times New Roman" w:hAnsi="Times New Roman"/>
          <w:color w:val="373535"/>
          <w:spacing w:val="-3"/>
          <w:sz w:val="18"/>
        </w:rPr>
        <w:t xml:space="preserve"> </w:t>
      </w:r>
      <w:r>
        <w:rPr>
          <w:rFonts w:ascii="Times New Roman" w:hAnsi="Times New Roman"/>
          <w:color w:val="373535"/>
          <w:sz w:val="18"/>
        </w:rPr>
        <w:t>o</w:t>
      </w:r>
      <w:r>
        <w:rPr>
          <w:rFonts w:ascii="Times New Roman" w:hAnsi="Times New Roman"/>
          <w:color w:val="373535"/>
          <w:spacing w:val="-3"/>
          <w:sz w:val="18"/>
        </w:rPr>
        <w:t xml:space="preserve"> </w:t>
      </w:r>
      <w:r>
        <w:rPr>
          <w:rFonts w:ascii="Times New Roman" w:hAnsi="Times New Roman"/>
          <w:color w:val="373535"/>
          <w:sz w:val="18"/>
        </w:rPr>
        <w:t>Princípio</w:t>
      </w:r>
      <w:r>
        <w:rPr>
          <w:rFonts w:ascii="Times New Roman" w:hAnsi="Times New Roman"/>
          <w:color w:val="373535"/>
          <w:spacing w:val="-3"/>
          <w:sz w:val="18"/>
        </w:rPr>
        <w:t xml:space="preserve"> </w:t>
      </w:r>
      <w:r>
        <w:rPr>
          <w:rFonts w:ascii="Times New Roman" w:hAnsi="Times New Roman"/>
          <w:color w:val="373535"/>
          <w:sz w:val="18"/>
        </w:rPr>
        <w:t>da</w:t>
      </w:r>
      <w:r>
        <w:rPr>
          <w:rFonts w:ascii="Times New Roman" w:hAnsi="Times New Roman"/>
          <w:color w:val="373535"/>
          <w:spacing w:val="-3"/>
          <w:sz w:val="18"/>
        </w:rPr>
        <w:t xml:space="preserve"> </w:t>
      </w:r>
      <w:r>
        <w:rPr>
          <w:rFonts w:ascii="Times New Roman" w:hAnsi="Times New Roman"/>
          <w:color w:val="373535"/>
          <w:sz w:val="18"/>
        </w:rPr>
        <w:t>Eficiência,</w:t>
      </w:r>
      <w:r>
        <w:rPr>
          <w:rFonts w:ascii="Times New Roman" w:hAnsi="Times New Roman"/>
          <w:color w:val="373535"/>
          <w:spacing w:val="-3"/>
          <w:sz w:val="18"/>
        </w:rPr>
        <w:t xml:space="preserve"> </w:t>
      </w:r>
      <w:r>
        <w:rPr>
          <w:rFonts w:ascii="Times New Roman" w:hAnsi="Times New Roman"/>
          <w:color w:val="373535"/>
          <w:sz w:val="18"/>
        </w:rPr>
        <w:t>como</w:t>
      </w:r>
      <w:r>
        <w:rPr>
          <w:rFonts w:ascii="Times New Roman" w:hAnsi="Times New Roman"/>
          <w:color w:val="373535"/>
          <w:spacing w:val="-3"/>
          <w:sz w:val="18"/>
        </w:rPr>
        <w:t xml:space="preserve"> </w:t>
      </w:r>
      <w:r>
        <w:rPr>
          <w:rFonts w:ascii="Times New Roman" w:hAnsi="Times New Roman"/>
          <w:color w:val="373535"/>
          <w:sz w:val="18"/>
        </w:rPr>
        <w:t>alerta</w:t>
      </w:r>
      <w:r>
        <w:rPr>
          <w:rFonts w:ascii="Times New Roman" w:hAnsi="Times New Roman"/>
          <w:color w:val="373535"/>
          <w:spacing w:val="-3"/>
          <w:sz w:val="18"/>
        </w:rPr>
        <w:t xml:space="preserve"> </w:t>
      </w:r>
      <w:r>
        <w:rPr>
          <w:rFonts w:ascii="Times New Roman" w:hAnsi="Times New Roman"/>
          <w:color w:val="373535"/>
          <w:sz w:val="18"/>
        </w:rPr>
        <w:t>o</w:t>
      </w:r>
      <w:r>
        <w:rPr>
          <w:rFonts w:ascii="Times New Roman" w:hAnsi="Times New Roman"/>
          <w:color w:val="373535"/>
          <w:spacing w:val="-3"/>
          <w:sz w:val="18"/>
        </w:rPr>
        <w:t xml:space="preserve"> </w:t>
      </w:r>
      <w:r>
        <w:rPr>
          <w:rFonts w:ascii="Times New Roman" w:hAnsi="Times New Roman"/>
          <w:color w:val="373535"/>
          <w:sz w:val="18"/>
        </w:rPr>
        <w:t>caput</w:t>
      </w:r>
      <w:r>
        <w:rPr>
          <w:rFonts w:ascii="Times New Roman" w:hAnsi="Times New Roman"/>
          <w:color w:val="373535"/>
          <w:spacing w:val="-3"/>
          <w:sz w:val="18"/>
        </w:rPr>
        <w:t xml:space="preserve"> </w:t>
      </w:r>
      <w:r>
        <w:rPr>
          <w:rFonts w:ascii="Times New Roman" w:hAnsi="Times New Roman"/>
          <w:color w:val="373535"/>
          <w:sz w:val="18"/>
        </w:rPr>
        <w:t>do</w:t>
      </w:r>
      <w:r>
        <w:rPr>
          <w:rFonts w:ascii="Times New Roman" w:hAnsi="Times New Roman"/>
          <w:color w:val="373535"/>
          <w:spacing w:val="-3"/>
          <w:sz w:val="18"/>
        </w:rPr>
        <w:t xml:space="preserve"> </w:t>
      </w:r>
      <w:r>
        <w:rPr>
          <w:rFonts w:ascii="Times New Roman" w:hAnsi="Times New Roman"/>
          <w:color w:val="373535"/>
          <w:sz w:val="18"/>
        </w:rPr>
        <w:t>art. 5º da Lei nº14.133/2O21.</w:t>
      </w:r>
    </w:p>
    <w:p w14:paraId="0612AEAB" w14:textId="77777777" w:rsidR="007C095F" w:rsidRDefault="007C095F">
      <w:pPr>
        <w:pStyle w:val="Corpodetexto"/>
        <w:rPr>
          <w:rFonts w:ascii="Times New Roman"/>
          <w:sz w:val="18"/>
        </w:rPr>
      </w:pPr>
    </w:p>
    <w:p w14:paraId="15C38FAB" w14:textId="77777777" w:rsidR="007C095F" w:rsidRDefault="007C095F">
      <w:pPr>
        <w:pStyle w:val="Corpodetexto"/>
        <w:rPr>
          <w:rFonts w:ascii="Times New Roman"/>
          <w:sz w:val="18"/>
        </w:rPr>
      </w:pPr>
    </w:p>
    <w:p w14:paraId="0A6B59C8" w14:textId="77777777" w:rsidR="007C095F" w:rsidRDefault="007C095F">
      <w:pPr>
        <w:pStyle w:val="Corpodetexto"/>
        <w:spacing w:before="25"/>
        <w:rPr>
          <w:rFonts w:ascii="Times New Roman"/>
          <w:sz w:val="18"/>
        </w:rPr>
      </w:pPr>
    </w:p>
    <w:p w14:paraId="53600C25" w14:textId="77777777" w:rsidR="007C095F" w:rsidRDefault="009D4B73">
      <w:pPr>
        <w:pStyle w:val="Ttulo3"/>
        <w:numPr>
          <w:ilvl w:val="0"/>
          <w:numId w:val="18"/>
        </w:numPr>
        <w:tabs>
          <w:tab w:val="left" w:pos="1374"/>
        </w:tabs>
        <w:ind w:left="1374" w:hanging="404"/>
      </w:pPr>
      <w:r>
        <w:rPr>
          <w:color w:val="373535"/>
          <w:spacing w:val="-2"/>
        </w:rPr>
        <w:t>Responsáveis</w:t>
      </w:r>
    </w:p>
    <w:p w14:paraId="26BED404" w14:textId="77777777" w:rsidR="007C095F" w:rsidRDefault="009D4B73">
      <w:pPr>
        <w:spacing w:before="280" w:line="268" w:lineRule="auto"/>
        <w:ind w:left="1015" w:right="1080" w:hanging="1"/>
        <w:rPr>
          <w:rFonts w:ascii="Times New Roman" w:hAnsi="Times New Roman"/>
          <w:sz w:val="18"/>
        </w:rPr>
      </w:pPr>
      <w:r>
        <w:rPr>
          <w:rFonts w:ascii="Times New Roman" w:hAnsi="Times New Roman"/>
          <w:color w:val="373535"/>
          <w:sz w:val="18"/>
        </w:rPr>
        <w:t>Todas</w:t>
      </w:r>
      <w:r>
        <w:rPr>
          <w:rFonts w:ascii="Times New Roman" w:hAnsi="Times New Roman"/>
          <w:color w:val="373535"/>
          <w:spacing w:val="-5"/>
          <w:sz w:val="18"/>
        </w:rPr>
        <w:t xml:space="preserve"> </w:t>
      </w:r>
      <w:r>
        <w:rPr>
          <w:rFonts w:ascii="Times New Roman" w:hAnsi="Times New Roman"/>
          <w:color w:val="373535"/>
          <w:sz w:val="18"/>
        </w:rPr>
        <w:t>as</w:t>
      </w:r>
      <w:r>
        <w:rPr>
          <w:rFonts w:ascii="Times New Roman" w:hAnsi="Times New Roman"/>
          <w:color w:val="373535"/>
          <w:spacing w:val="-5"/>
          <w:sz w:val="18"/>
        </w:rPr>
        <w:t xml:space="preserve"> </w:t>
      </w:r>
      <w:r>
        <w:rPr>
          <w:rFonts w:ascii="Times New Roman" w:hAnsi="Times New Roman"/>
          <w:color w:val="373535"/>
          <w:sz w:val="18"/>
        </w:rPr>
        <w:t>assinaturas</w:t>
      </w:r>
      <w:r>
        <w:rPr>
          <w:rFonts w:ascii="Times New Roman" w:hAnsi="Times New Roman"/>
          <w:color w:val="373535"/>
          <w:spacing w:val="-5"/>
          <w:sz w:val="18"/>
        </w:rPr>
        <w:t xml:space="preserve"> </w:t>
      </w:r>
      <w:r>
        <w:rPr>
          <w:rFonts w:ascii="Times New Roman" w:hAnsi="Times New Roman"/>
          <w:color w:val="373535"/>
          <w:sz w:val="18"/>
        </w:rPr>
        <w:t>eletrônicas</w:t>
      </w:r>
      <w:r>
        <w:rPr>
          <w:rFonts w:ascii="Times New Roman" w:hAnsi="Times New Roman"/>
          <w:color w:val="373535"/>
          <w:spacing w:val="-5"/>
          <w:sz w:val="18"/>
        </w:rPr>
        <w:t xml:space="preserve"> </w:t>
      </w:r>
      <w:r>
        <w:rPr>
          <w:rFonts w:ascii="Times New Roman" w:hAnsi="Times New Roman"/>
          <w:color w:val="373535"/>
          <w:sz w:val="18"/>
        </w:rPr>
        <w:t>seguem</w:t>
      </w:r>
      <w:r>
        <w:rPr>
          <w:rFonts w:ascii="Times New Roman" w:hAnsi="Times New Roman"/>
          <w:color w:val="373535"/>
          <w:spacing w:val="-5"/>
          <w:sz w:val="18"/>
        </w:rPr>
        <w:t xml:space="preserve"> </w:t>
      </w:r>
      <w:r>
        <w:rPr>
          <w:rFonts w:ascii="Times New Roman" w:hAnsi="Times New Roman"/>
          <w:color w:val="373535"/>
          <w:sz w:val="18"/>
        </w:rPr>
        <w:t>o</w:t>
      </w:r>
      <w:r>
        <w:rPr>
          <w:rFonts w:ascii="Times New Roman" w:hAnsi="Times New Roman"/>
          <w:color w:val="373535"/>
          <w:spacing w:val="-5"/>
          <w:sz w:val="18"/>
        </w:rPr>
        <w:t xml:space="preserve"> </w:t>
      </w:r>
      <w:r>
        <w:rPr>
          <w:rFonts w:ascii="Times New Roman" w:hAnsi="Times New Roman"/>
          <w:color w:val="373535"/>
          <w:sz w:val="18"/>
        </w:rPr>
        <w:t>horário</w:t>
      </w:r>
      <w:r>
        <w:rPr>
          <w:rFonts w:ascii="Times New Roman" w:hAnsi="Times New Roman"/>
          <w:color w:val="373535"/>
          <w:spacing w:val="-5"/>
          <w:sz w:val="18"/>
        </w:rPr>
        <w:t xml:space="preserve"> </w:t>
      </w:r>
      <w:r>
        <w:rPr>
          <w:rFonts w:ascii="Times New Roman" w:hAnsi="Times New Roman"/>
          <w:color w:val="373535"/>
          <w:sz w:val="18"/>
        </w:rPr>
        <w:t>oficial</w:t>
      </w:r>
      <w:r>
        <w:rPr>
          <w:rFonts w:ascii="Times New Roman" w:hAnsi="Times New Roman"/>
          <w:color w:val="373535"/>
          <w:spacing w:val="-5"/>
          <w:sz w:val="18"/>
        </w:rPr>
        <w:t xml:space="preserve"> </w:t>
      </w:r>
      <w:r>
        <w:rPr>
          <w:rFonts w:ascii="Times New Roman" w:hAnsi="Times New Roman"/>
          <w:color w:val="373535"/>
          <w:sz w:val="18"/>
        </w:rPr>
        <w:t>de</w:t>
      </w:r>
      <w:r>
        <w:rPr>
          <w:rFonts w:ascii="Times New Roman" w:hAnsi="Times New Roman"/>
          <w:color w:val="373535"/>
          <w:spacing w:val="-5"/>
          <w:sz w:val="18"/>
        </w:rPr>
        <w:t xml:space="preserve"> </w:t>
      </w:r>
      <w:r>
        <w:rPr>
          <w:rFonts w:ascii="Times New Roman" w:hAnsi="Times New Roman"/>
          <w:color w:val="373535"/>
          <w:sz w:val="18"/>
        </w:rPr>
        <w:t>Brasília</w:t>
      </w:r>
      <w:r>
        <w:rPr>
          <w:rFonts w:ascii="Times New Roman" w:hAnsi="Times New Roman"/>
          <w:color w:val="373535"/>
          <w:spacing w:val="-5"/>
          <w:sz w:val="18"/>
        </w:rPr>
        <w:t xml:space="preserve"> </w:t>
      </w:r>
      <w:r>
        <w:rPr>
          <w:rFonts w:ascii="Times New Roman" w:hAnsi="Times New Roman"/>
          <w:color w:val="373535"/>
          <w:sz w:val="18"/>
        </w:rPr>
        <w:t>e</w:t>
      </w:r>
      <w:r>
        <w:rPr>
          <w:rFonts w:ascii="Times New Roman" w:hAnsi="Times New Roman"/>
          <w:color w:val="373535"/>
          <w:spacing w:val="-5"/>
          <w:sz w:val="18"/>
        </w:rPr>
        <w:t xml:space="preserve"> </w:t>
      </w:r>
      <w:r>
        <w:rPr>
          <w:rFonts w:ascii="Times New Roman" w:hAnsi="Times New Roman"/>
          <w:color w:val="373535"/>
          <w:sz w:val="18"/>
        </w:rPr>
        <w:t>fundamentam-se</w:t>
      </w:r>
      <w:r>
        <w:rPr>
          <w:rFonts w:ascii="Times New Roman" w:hAnsi="Times New Roman"/>
          <w:color w:val="373535"/>
          <w:spacing w:val="-5"/>
          <w:sz w:val="18"/>
        </w:rPr>
        <w:t xml:space="preserve"> </w:t>
      </w:r>
      <w:r>
        <w:rPr>
          <w:rFonts w:ascii="Times New Roman" w:hAnsi="Times New Roman"/>
          <w:color w:val="373535"/>
          <w:sz w:val="18"/>
        </w:rPr>
        <w:t>no</w:t>
      </w:r>
      <w:r>
        <w:rPr>
          <w:rFonts w:ascii="Times New Roman" w:hAnsi="Times New Roman"/>
          <w:color w:val="373535"/>
          <w:spacing w:val="-5"/>
          <w:sz w:val="18"/>
        </w:rPr>
        <w:t xml:space="preserve"> </w:t>
      </w:r>
      <w:r>
        <w:rPr>
          <w:rFonts w:ascii="Times New Roman" w:hAnsi="Times New Roman"/>
          <w:color w:val="373535"/>
          <w:sz w:val="18"/>
        </w:rPr>
        <w:t>§3º</w:t>
      </w:r>
      <w:r>
        <w:rPr>
          <w:rFonts w:ascii="Times New Roman" w:hAnsi="Times New Roman"/>
          <w:color w:val="373535"/>
          <w:spacing w:val="-5"/>
          <w:sz w:val="18"/>
        </w:rPr>
        <w:t xml:space="preserve"> </w:t>
      </w:r>
      <w:r>
        <w:rPr>
          <w:rFonts w:ascii="Times New Roman" w:hAnsi="Times New Roman"/>
          <w:color w:val="373535"/>
          <w:sz w:val="18"/>
        </w:rPr>
        <w:t>do</w:t>
      </w:r>
      <w:r>
        <w:rPr>
          <w:rFonts w:ascii="Times New Roman" w:hAnsi="Times New Roman"/>
          <w:color w:val="373535"/>
          <w:spacing w:val="-5"/>
          <w:sz w:val="18"/>
        </w:rPr>
        <w:t xml:space="preserve"> </w:t>
      </w:r>
      <w:r>
        <w:rPr>
          <w:rFonts w:ascii="Times New Roman" w:hAnsi="Times New Roman"/>
          <w:color w:val="373535"/>
          <w:sz w:val="18"/>
        </w:rPr>
        <w:t>Art.</w:t>
      </w:r>
      <w:r>
        <w:rPr>
          <w:rFonts w:ascii="Times New Roman" w:hAnsi="Times New Roman"/>
          <w:color w:val="373535"/>
          <w:spacing w:val="-5"/>
          <w:sz w:val="18"/>
        </w:rPr>
        <w:t xml:space="preserve"> </w:t>
      </w:r>
      <w:r>
        <w:rPr>
          <w:rFonts w:ascii="Times New Roman" w:hAnsi="Times New Roman"/>
          <w:color w:val="373535"/>
          <w:sz w:val="18"/>
        </w:rPr>
        <w:t>4º</w:t>
      </w:r>
      <w:r>
        <w:rPr>
          <w:rFonts w:ascii="Times New Roman" w:hAnsi="Times New Roman"/>
          <w:color w:val="373535"/>
          <w:spacing w:val="-5"/>
          <w:sz w:val="18"/>
        </w:rPr>
        <w:t xml:space="preserve"> </w:t>
      </w:r>
      <w:r>
        <w:rPr>
          <w:rFonts w:ascii="Times New Roman" w:hAnsi="Times New Roman"/>
          <w:color w:val="373535"/>
          <w:sz w:val="18"/>
        </w:rPr>
        <w:t>do</w:t>
      </w:r>
      <w:r>
        <w:rPr>
          <w:rFonts w:ascii="Times New Roman" w:hAnsi="Times New Roman"/>
          <w:color w:val="373535"/>
          <w:spacing w:val="-5"/>
          <w:sz w:val="18"/>
        </w:rPr>
        <w:t xml:space="preserve"> </w:t>
      </w:r>
      <w:r>
        <w:rPr>
          <w:rFonts w:ascii="Times New Roman" w:hAnsi="Times New Roman"/>
          <w:color w:val="375AA6"/>
          <w:sz w:val="18"/>
          <w:u w:val="single" w:color="375AA6"/>
        </w:rPr>
        <w:t>Decreto</w:t>
      </w:r>
      <w:r>
        <w:rPr>
          <w:rFonts w:ascii="Times New Roman" w:hAnsi="Times New Roman"/>
          <w:color w:val="375AA6"/>
          <w:spacing w:val="-5"/>
          <w:sz w:val="18"/>
          <w:u w:val="single" w:color="375AA6"/>
        </w:rPr>
        <w:t xml:space="preserve"> </w:t>
      </w:r>
      <w:r>
        <w:rPr>
          <w:rFonts w:ascii="Times New Roman" w:hAnsi="Times New Roman"/>
          <w:color w:val="375AA6"/>
          <w:sz w:val="18"/>
          <w:u w:val="single" w:color="375AA6"/>
        </w:rPr>
        <w:t>nº</w:t>
      </w:r>
      <w:r>
        <w:rPr>
          <w:rFonts w:ascii="Times New Roman" w:hAnsi="Times New Roman"/>
          <w:color w:val="375AA6"/>
          <w:spacing w:val="-5"/>
          <w:sz w:val="18"/>
          <w:u w:val="single" w:color="375AA6"/>
        </w:rPr>
        <w:t xml:space="preserve"> </w:t>
      </w:r>
      <w:r>
        <w:rPr>
          <w:rFonts w:ascii="Times New Roman" w:hAnsi="Times New Roman"/>
          <w:color w:val="375AA6"/>
          <w:sz w:val="18"/>
          <w:u w:val="single" w:color="375AA6"/>
        </w:rPr>
        <w:t>1O.543,</w:t>
      </w:r>
      <w:r>
        <w:rPr>
          <w:rFonts w:ascii="Times New Roman" w:hAnsi="Times New Roman"/>
          <w:color w:val="375AA6"/>
          <w:sz w:val="18"/>
        </w:rPr>
        <w:t xml:space="preserve"> </w:t>
      </w:r>
      <w:r>
        <w:rPr>
          <w:rFonts w:ascii="Times New Roman" w:hAnsi="Times New Roman"/>
          <w:color w:val="375AA6"/>
          <w:sz w:val="18"/>
          <w:u w:val="single" w:color="375AA6"/>
        </w:rPr>
        <w:t>de 13 de novembro de 2O2O</w:t>
      </w:r>
      <w:r>
        <w:rPr>
          <w:rFonts w:ascii="Times New Roman" w:hAnsi="Times New Roman"/>
          <w:color w:val="373535"/>
          <w:sz w:val="18"/>
        </w:rPr>
        <w:t>.</w:t>
      </w:r>
    </w:p>
    <w:p w14:paraId="01D85880" w14:textId="77777777" w:rsidR="007C095F" w:rsidRDefault="007C095F">
      <w:pPr>
        <w:pStyle w:val="Corpodetexto"/>
        <w:rPr>
          <w:rFonts w:ascii="Times New Roman"/>
        </w:rPr>
      </w:pPr>
    </w:p>
    <w:p w14:paraId="63C7DF12" w14:textId="77777777" w:rsidR="007C095F" w:rsidRDefault="007C095F">
      <w:pPr>
        <w:pStyle w:val="Corpodetexto"/>
        <w:rPr>
          <w:rFonts w:ascii="Times New Roman"/>
        </w:rPr>
      </w:pPr>
    </w:p>
    <w:p w14:paraId="05C594B4" w14:textId="77777777" w:rsidR="007C095F" w:rsidRDefault="007C095F">
      <w:pPr>
        <w:pStyle w:val="Corpodetexto"/>
        <w:rPr>
          <w:rFonts w:ascii="Times New Roman"/>
        </w:rPr>
      </w:pPr>
    </w:p>
    <w:p w14:paraId="07E67BBC" w14:textId="77777777" w:rsidR="007C095F" w:rsidRDefault="007C095F">
      <w:pPr>
        <w:pStyle w:val="Corpodetexto"/>
        <w:rPr>
          <w:rFonts w:ascii="Times New Roman"/>
        </w:rPr>
      </w:pPr>
    </w:p>
    <w:p w14:paraId="30259392" w14:textId="77777777" w:rsidR="007C095F" w:rsidRDefault="007C095F">
      <w:pPr>
        <w:pStyle w:val="Corpodetexto"/>
        <w:spacing w:before="61"/>
        <w:rPr>
          <w:rFonts w:ascii="Times New Roman"/>
        </w:rPr>
      </w:pPr>
    </w:p>
    <w:p w14:paraId="2C9B0B54" w14:textId="77777777" w:rsidR="007C095F" w:rsidRDefault="009D4B73">
      <w:pPr>
        <w:pStyle w:val="Ttulo5"/>
        <w:ind w:left="0"/>
      </w:pPr>
      <w:r>
        <w:rPr>
          <w:color w:val="373535"/>
        </w:rPr>
        <w:t>ISMAEL</w:t>
      </w:r>
      <w:r>
        <w:rPr>
          <w:color w:val="373535"/>
          <w:spacing w:val="13"/>
        </w:rPr>
        <w:t xml:space="preserve"> </w:t>
      </w:r>
      <w:r>
        <w:rPr>
          <w:color w:val="373535"/>
        </w:rPr>
        <w:t>PEREIRA</w:t>
      </w:r>
      <w:r>
        <w:rPr>
          <w:color w:val="373535"/>
          <w:spacing w:val="13"/>
        </w:rPr>
        <w:t xml:space="preserve"> </w:t>
      </w:r>
      <w:r>
        <w:rPr>
          <w:color w:val="373535"/>
        </w:rPr>
        <w:t>DOS</w:t>
      </w:r>
      <w:r>
        <w:rPr>
          <w:color w:val="373535"/>
          <w:spacing w:val="13"/>
        </w:rPr>
        <w:t xml:space="preserve"> </w:t>
      </w:r>
      <w:r>
        <w:rPr>
          <w:color w:val="373535"/>
          <w:spacing w:val="-2"/>
        </w:rPr>
        <w:t>SANTOS</w:t>
      </w:r>
    </w:p>
    <w:p w14:paraId="530E4D56" w14:textId="77777777" w:rsidR="007C095F" w:rsidRDefault="009D4B73">
      <w:pPr>
        <w:spacing w:before="89"/>
        <w:ind w:right="1"/>
        <w:jc w:val="center"/>
        <w:rPr>
          <w:rFonts w:ascii="Times New Roman" w:hAnsi="Times New Roman"/>
          <w:sz w:val="18"/>
        </w:rPr>
      </w:pPr>
      <w:r>
        <w:rPr>
          <w:rFonts w:ascii="Times New Roman" w:hAnsi="Times New Roman"/>
          <w:color w:val="373535"/>
          <w:sz w:val="18"/>
        </w:rPr>
        <w:t>Agente</w:t>
      </w:r>
      <w:r>
        <w:rPr>
          <w:rFonts w:ascii="Times New Roman" w:hAnsi="Times New Roman"/>
          <w:color w:val="373535"/>
          <w:spacing w:val="-2"/>
          <w:sz w:val="18"/>
        </w:rPr>
        <w:t xml:space="preserve"> </w:t>
      </w:r>
      <w:r>
        <w:rPr>
          <w:rFonts w:ascii="Times New Roman" w:hAnsi="Times New Roman"/>
          <w:color w:val="373535"/>
          <w:sz w:val="18"/>
        </w:rPr>
        <w:t>de</w:t>
      </w:r>
      <w:r>
        <w:rPr>
          <w:rFonts w:ascii="Times New Roman" w:hAnsi="Times New Roman"/>
          <w:color w:val="373535"/>
          <w:spacing w:val="-2"/>
          <w:sz w:val="18"/>
        </w:rPr>
        <w:t xml:space="preserve"> contratação</w:t>
      </w:r>
    </w:p>
    <w:p w14:paraId="66B9C271" w14:textId="77777777" w:rsidR="007C095F" w:rsidRDefault="007C095F">
      <w:pPr>
        <w:jc w:val="center"/>
        <w:rPr>
          <w:rFonts w:ascii="Times New Roman" w:hAnsi="Times New Roman"/>
          <w:sz w:val="18"/>
        </w:rPr>
        <w:sectPr w:rsidR="007C095F">
          <w:pgSz w:w="11900" w:h="16840"/>
          <w:pgMar w:top="660" w:right="283" w:bottom="660" w:left="283" w:header="473" w:footer="473" w:gutter="0"/>
          <w:cols w:space="720"/>
        </w:sectPr>
      </w:pPr>
    </w:p>
    <w:p w14:paraId="7F655FF5" w14:textId="77777777" w:rsidR="007C095F" w:rsidRDefault="007C095F">
      <w:pPr>
        <w:pStyle w:val="Corpodetexto"/>
        <w:rPr>
          <w:rFonts w:ascii="Times New Roman"/>
          <w:sz w:val="18"/>
        </w:rPr>
      </w:pPr>
    </w:p>
    <w:p w14:paraId="6F1F4452" w14:textId="77777777" w:rsidR="007C095F" w:rsidRDefault="007C095F">
      <w:pPr>
        <w:pStyle w:val="Corpodetexto"/>
        <w:spacing w:before="66"/>
        <w:rPr>
          <w:rFonts w:ascii="Times New Roman"/>
          <w:sz w:val="18"/>
        </w:rPr>
      </w:pPr>
    </w:p>
    <w:p w14:paraId="1D8CE39E" w14:textId="77777777" w:rsidR="007C095F" w:rsidRDefault="009D4B73">
      <w:pPr>
        <w:ind w:left="14"/>
        <w:jc w:val="center"/>
        <w:rPr>
          <w:rFonts w:ascii="Times New Roman" w:hAnsi="Times New Roman"/>
          <w:i/>
          <w:sz w:val="18"/>
        </w:rPr>
      </w:pPr>
      <w:r>
        <w:rPr>
          <w:noProof/>
        </w:rPr>
        <w:drawing>
          <wp:inline distT="0" distB="0" distL="0" distR="0" wp14:anchorId="1EC7309B" wp14:editId="5AA05D09">
            <wp:extent cx="190396" cy="180880"/>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4" cstate="print"/>
                    <a:stretch>
                      <a:fillRect/>
                    </a:stretch>
                  </pic:blipFill>
                  <pic:spPr>
                    <a:xfrm>
                      <a:off x="0" y="0"/>
                      <a:ext cx="190396" cy="180880"/>
                    </a:xfrm>
                    <a:prstGeom prst="rect">
                      <a:avLst/>
                    </a:prstGeom>
                  </pic:spPr>
                </pic:pic>
              </a:graphicData>
            </a:graphic>
          </wp:inline>
        </w:drawing>
      </w:r>
      <w:r>
        <w:rPr>
          <w:rFonts w:ascii="Times New Roman" w:hAnsi="Times New Roman"/>
          <w:spacing w:val="10"/>
          <w:sz w:val="20"/>
        </w:rPr>
        <w:t xml:space="preserve"> </w:t>
      </w:r>
      <w:r>
        <w:rPr>
          <w:rFonts w:ascii="Times New Roman" w:hAnsi="Times New Roman"/>
          <w:i/>
          <w:color w:val="373535"/>
          <w:sz w:val="18"/>
        </w:rPr>
        <w:t>Assinou</w:t>
      </w:r>
      <w:r>
        <w:rPr>
          <w:rFonts w:ascii="Times New Roman" w:hAnsi="Times New Roman"/>
          <w:i/>
          <w:color w:val="373535"/>
          <w:spacing w:val="-1"/>
          <w:sz w:val="18"/>
        </w:rPr>
        <w:t xml:space="preserve"> </w:t>
      </w:r>
      <w:r>
        <w:rPr>
          <w:rFonts w:ascii="Times New Roman" w:hAnsi="Times New Roman"/>
          <w:i/>
          <w:color w:val="373535"/>
          <w:sz w:val="18"/>
        </w:rPr>
        <w:t>eletronicamente</w:t>
      </w:r>
      <w:r>
        <w:rPr>
          <w:rFonts w:ascii="Times New Roman" w:hAnsi="Times New Roman"/>
          <w:i/>
          <w:color w:val="373535"/>
          <w:spacing w:val="-1"/>
          <w:sz w:val="18"/>
        </w:rPr>
        <w:t xml:space="preserve"> </w:t>
      </w:r>
      <w:r>
        <w:rPr>
          <w:rFonts w:ascii="Times New Roman" w:hAnsi="Times New Roman"/>
          <w:i/>
          <w:color w:val="373535"/>
          <w:sz w:val="18"/>
        </w:rPr>
        <w:t>em</w:t>
      </w:r>
      <w:r>
        <w:rPr>
          <w:rFonts w:ascii="Times New Roman" w:hAnsi="Times New Roman"/>
          <w:i/>
          <w:color w:val="373535"/>
          <w:spacing w:val="-1"/>
          <w:sz w:val="18"/>
        </w:rPr>
        <w:t xml:space="preserve"> </w:t>
      </w:r>
      <w:r>
        <w:rPr>
          <w:rFonts w:ascii="Times New Roman" w:hAnsi="Times New Roman"/>
          <w:i/>
          <w:color w:val="373535"/>
          <w:sz w:val="18"/>
        </w:rPr>
        <w:t>18/03/2025</w:t>
      </w:r>
      <w:r>
        <w:rPr>
          <w:rFonts w:ascii="Times New Roman" w:hAnsi="Times New Roman"/>
          <w:i/>
          <w:color w:val="373535"/>
          <w:spacing w:val="-1"/>
          <w:sz w:val="18"/>
        </w:rPr>
        <w:t xml:space="preserve"> </w:t>
      </w:r>
      <w:r>
        <w:rPr>
          <w:rFonts w:ascii="Times New Roman" w:hAnsi="Times New Roman"/>
          <w:i/>
          <w:color w:val="373535"/>
          <w:sz w:val="18"/>
        </w:rPr>
        <w:t>às</w:t>
      </w:r>
      <w:r>
        <w:rPr>
          <w:rFonts w:ascii="Times New Roman" w:hAnsi="Times New Roman"/>
          <w:i/>
          <w:color w:val="373535"/>
          <w:spacing w:val="-1"/>
          <w:sz w:val="18"/>
        </w:rPr>
        <w:t xml:space="preserve"> </w:t>
      </w:r>
      <w:r>
        <w:rPr>
          <w:rFonts w:ascii="Times New Roman" w:hAnsi="Times New Roman"/>
          <w:i/>
          <w:color w:val="373535"/>
          <w:sz w:val="18"/>
        </w:rPr>
        <w:t>10:02:12.</w:t>
      </w:r>
    </w:p>
    <w:p w14:paraId="4104F88B" w14:textId="77777777" w:rsidR="007C095F" w:rsidRDefault="007C095F">
      <w:pPr>
        <w:pStyle w:val="Corpodetexto"/>
        <w:rPr>
          <w:rFonts w:ascii="Times New Roman"/>
          <w:i/>
          <w:sz w:val="18"/>
        </w:rPr>
      </w:pPr>
    </w:p>
    <w:p w14:paraId="76BFC5A8" w14:textId="77777777" w:rsidR="007C095F" w:rsidRDefault="007C095F">
      <w:pPr>
        <w:pStyle w:val="Corpodetexto"/>
        <w:rPr>
          <w:rFonts w:ascii="Times New Roman"/>
          <w:i/>
          <w:sz w:val="18"/>
        </w:rPr>
      </w:pPr>
    </w:p>
    <w:p w14:paraId="360EC414" w14:textId="77777777" w:rsidR="007C095F" w:rsidRDefault="007C095F">
      <w:pPr>
        <w:pStyle w:val="Corpodetexto"/>
        <w:rPr>
          <w:rFonts w:ascii="Times New Roman"/>
          <w:i/>
          <w:sz w:val="18"/>
        </w:rPr>
      </w:pPr>
    </w:p>
    <w:p w14:paraId="6F850B74" w14:textId="77777777" w:rsidR="007C095F" w:rsidRDefault="007C095F">
      <w:pPr>
        <w:pStyle w:val="Corpodetexto"/>
        <w:rPr>
          <w:rFonts w:ascii="Times New Roman"/>
          <w:i/>
          <w:sz w:val="18"/>
        </w:rPr>
      </w:pPr>
    </w:p>
    <w:p w14:paraId="5E155953" w14:textId="77777777" w:rsidR="007C095F" w:rsidRDefault="007C095F">
      <w:pPr>
        <w:pStyle w:val="Corpodetexto"/>
        <w:rPr>
          <w:rFonts w:ascii="Times New Roman"/>
          <w:i/>
          <w:sz w:val="18"/>
        </w:rPr>
      </w:pPr>
    </w:p>
    <w:p w14:paraId="7410AC7A" w14:textId="77777777" w:rsidR="007C095F" w:rsidRDefault="007C095F">
      <w:pPr>
        <w:pStyle w:val="Corpodetexto"/>
        <w:rPr>
          <w:rFonts w:ascii="Times New Roman"/>
          <w:i/>
          <w:sz w:val="18"/>
        </w:rPr>
      </w:pPr>
    </w:p>
    <w:p w14:paraId="3EB5B0AB" w14:textId="77777777" w:rsidR="007C095F" w:rsidRDefault="007C095F">
      <w:pPr>
        <w:pStyle w:val="Corpodetexto"/>
        <w:rPr>
          <w:rFonts w:ascii="Times New Roman"/>
          <w:i/>
          <w:sz w:val="18"/>
        </w:rPr>
      </w:pPr>
    </w:p>
    <w:p w14:paraId="5B475CC5" w14:textId="77777777" w:rsidR="007C095F" w:rsidRDefault="007C095F">
      <w:pPr>
        <w:pStyle w:val="Corpodetexto"/>
        <w:rPr>
          <w:rFonts w:ascii="Times New Roman"/>
          <w:i/>
          <w:sz w:val="18"/>
        </w:rPr>
      </w:pPr>
    </w:p>
    <w:p w14:paraId="5BBEEACD" w14:textId="77777777" w:rsidR="007C095F" w:rsidRDefault="007C095F">
      <w:pPr>
        <w:pStyle w:val="Corpodetexto"/>
        <w:spacing w:before="44"/>
        <w:rPr>
          <w:rFonts w:ascii="Times New Roman"/>
          <w:i/>
          <w:sz w:val="18"/>
        </w:rPr>
      </w:pPr>
    </w:p>
    <w:p w14:paraId="46429044" w14:textId="77777777" w:rsidR="007C095F" w:rsidRDefault="009D4B73">
      <w:pPr>
        <w:pStyle w:val="Ttulo5"/>
        <w:ind w:left="0"/>
      </w:pPr>
      <w:r>
        <w:rPr>
          <w:color w:val="373535"/>
        </w:rPr>
        <w:t>THIAGO</w:t>
      </w:r>
      <w:r>
        <w:rPr>
          <w:color w:val="373535"/>
          <w:spacing w:val="15"/>
        </w:rPr>
        <w:t xml:space="preserve"> </w:t>
      </w:r>
      <w:r>
        <w:rPr>
          <w:color w:val="373535"/>
        </w:rPr>
        <w:t>FLAVIO</w:t>
      </w:r>
      <w:r>
        <w:rPr>
          <w:color w:val="373535"/>
          <w:spacing w:val="16"/>
        </w:rPr>
        <w:t xml:space="preserve"> </w:t>
      </w:r>
      <w:r>
        <w:rPr>
          <w:color w:val="373535"/>
        </w:rPr>
        <w:t>RIBEIRO</w:t>
      </w:r>
      <w:r>
        <w:rPr>
          <w:color w:val="373535"/>
          <w:spacing w:val="16"/>
        </w:rPr>
        <w:t xml:space="preserve"> </w:t>
      </w:r>
      <w:r>
        <w:rPr>
          <w:color w:val="373535"/>
          <w:spacing w:val="-4"/>
        </w:rPr>
        <w:t>PENHA</w:t>
      </w:r>
    </w:p>
    <w:p w14:paraId="02A559B9" w14:textId="77777777" w:rsidR="007C095F" w:rsidRDefault="009D4B73">
      <w:pPr>
        <w:spacing w:before="90"/>
        <w:jc w:val="center"/>
        <w:rPr>
          <w:rFonts w:ascii="Times New Roman"/>
          <w:sz w:val="18"/>
        </w:rPr>
      </w:pPr>
      <w:r>
        <w:rPr>
          <w:rFonts w:ascii="Times New Roman"/>
          <w:color w:val="373535"/>
          <w:sz w:val="18"/>
        </w:rPr>
        <w:t>Gestor</w:t>
      </w:r>
      <w:r>
        <w:rPr>
          <w:rFonts w:ascii="Times New Roman"/>
          <w:color w:val="373535"/>
          <w:spacing w:val="-2"/>
          <w:sz w:val="18"/>
        </w:rPr>
        <w:t xml:space="preserve"> </w:t>
      </w:r>
      <w:r>
        <w:rPr>
          <w:rFonts w:ascii="Times New Roman"/>
          <w:color w:val="373535"/>
          <w:sz w:val="18"/>
        </w:rPr>
        <w:t>de</w:t>
      </w:r>
      <w:r>
        <w:rPr>
          <w:rFonts w:ascii="Times New Roman"/>
          <w:color w:val="373535"/>
          <w:spacing w:val="-2"/>
          <w:sz w:val="18"/>
        </w:rPr>
        <w:t xml:space="preserve"> Contrato</w:t>
      </w:r>
    </w:p>
    <w:p w14:paraId="1C6FB998" w14:textId="77777777" w:rsidR="007C095F" w:rsidRDefault="009D4B73">
      <w:pPr>
        <w:spacing w:before="90"/>
        <w:ind w:left="14"/>
        <w:jc w:val="center"/>
        <w:rPr>
          <w:rFonts w:ascii="Times New Roman" w:hAnsi="Times New Roman"/>
          <w:i/>
          <w:sz w:val="18"/>
        </w:rPr>
      </w:pPr>
      <w:r>
        <w:rPr>
          <w:noProof/>
        </w:rPr>
        <w:drawing>
          <wp:inline distT="0" distB="0" distL="0" distR="0" wp14:anchorId="551E11FD" wp14:editId="7DA4EA14">
            <wp:extent cx="190396" cy="180880"/>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34" cstate="print"/>
                    <a:stretch>
                      <a:fillRect/>
                    </a:stretch>
                  </pic:blipFill>
                  <pic:spPr>
                    <a:xfrm>
                      <a:off x="0" y="0"/>
                      <a:ext cx="190396" cy="180880"/>
                    </a:xfrm>
                    <a:prstGeom prst="rect">
                      <a:avLst/>
                    </a:prstGeom>
                  </pic:spPr>
                </pic:pic>
              </a:graphicData>
            </a:graphic>
          </wp:inline>
        </w:drawing>
      </w:r>
      <w:r>
        <w:rPr>
          <w:rFonts w:ascii="Times New Roman" w:hAnsi="Times New Roman"/>
          <w:spacing w:val="10"/>
          <w:sz w:val="20"/>
        </w:rPr>
        <w:t xml:space="preserve"> </w:t>
      </w:r>
      <w:r>
        <w:rPr>
          <w:rFonts w:ascii="Times New Roman" w:hAnsi="Times New Roman"/>
          <w:i/>
          <w:color w:val="373535"/>
          <w:sz w:val="18"/>
        </w:rPr>
        <w:t>Assinou</w:t>
      </w:r>
      <w:r>
        <w:rPr>
          <w:rFonts w:ascii="Times New Roman" w:hAnsi="Times New Roman"/>
          <w:i/>
          <w:color w:val="373535"/>
          <w:spacing w:val="-1"/>
          <w:sz w:val="18"/>
        </w:rPr>
        <w:t xml:space="preserve"> </w:t>
      </w:r>
      <w:r>
        <w:rPr>
          <w:rFonts w:ascii="Times New Roman" w:hAnsi="Times New Roman"/>
          <w:i/>
          <w:color w:val="373535"/>
          <w:sz w:val="18"/>
        </w:rPr>
        <w:t>eletronicamente</w:t>
      </w:r>
      <w:r>
        <w:rPr>
          <w:rFonts w:ascii="Times New Roman" w:hAnsi="Times New Roman"/>
          <w:i/>
          <w:color w:val="373535"/>
          <w:spacing w:val="-1"/>
          <w:sz w:val="18"/>
        </w:rPr>
        <w:t xml:space="preserve"> </w:t>
      </w:r>
      <w:r>
        <w:rPr>
          <w:rFonts w:ascii="Times New Roman" w:hAnsi="Times New Roman"/>
          <w:i/>
          <w:color w:val="373535"/>
          <w:sz w:val="18"/>
        </w:rPr>
        <w:t>em</w:t>
      </w:r>
      <w:r>
        <w:rPr>
          <w:rFonts w:ascii="Times New Roman" w:hAnsi="Times New Roman"/>
          <w:i/>
          <w:color w:val="373535"/>
          <w:spacing w:val="-1"/>
          <w:sz w:val="18"/>
        </w:rPr>
        <w:t xml:space="preserve"> </w:t>
      </w:r>
      <w:r>
        <w:rPr>
          <w:rFonts w:ascii="Times New Roman" w:hAnsi="Times New Roman"/>
          <w:i/>
          <w:color w:val="373535"/>
          <w:sz w:val="18"/>
        </w:rPr>
        <w:t>18/03/2025</w:t>
      </w:r>
      <w:r>
        <w:rPr>
          <w:rFonts w:ascii="Times New Roman" w:hAnsi="Times New Roman"/>
          <w:i/>
          <w:color w:val="373535"/>
          <w:spacing w:val="-1"/>
          <w:sz w:val="18"/>
        </w:rPr>
        <w:t xml:space="preserve"> </w:t>
      </w:r>
      <w:r>
        <w:rPr>
          <w:rFonts w:ascii="Times New Roman" w:hAnsi="Times New Roman"/>
          <w:i/>
          <w:color w:val="373535"/>
          <w:sz w:val="18"/>
        </w:rPr>
        <w:t>às</w:t>
      </w:r>
      <w:r>
        <w:rPr>
          <w:rFonts w:ascii="Times New Roman" w:hAnsi="Times New Roman"/>
          <w:i/>
          <w:color w:val="373535"/>
          <w:spacing w:val="-1"/>
          <w:sz w:val="18"/>
        </w:rPr>
        <w:t xml:space="preserve"> </w:t>
      </w:r>
      <w:r>
        <w:rPr>
          <w:rFonts w:ascii="Times New Roman" w:hAnsi="Times New Roman"/>
          <w:i/>
          <w:color w:val="373535"/>
          <w:sz w:val="18"/>
        </w:rPr>
        <w:t>09:46:25.</w:t>
      </w:r>
    </w:p>
    <w:p w14:paraId="052FB638" w14:textId="77777777" w:rsidR="007C095F" w:rsidRDefault="007C095F">
      <w:pPr>
        <w:pStyle w:val="Corpodetexto"/>
        <w:rPr>
          <w:rFonts w:ascii="Times New Roman"/>
          <w:i/>
          <w:sz w:val="18"/>
        </w:rPr>
      </w:pPr>
    </w:p>
    <w:p w14:paraId="126E3D17" w14:textId="77777777" w:rsidR="007C095F" w:rsidRDefault="007C095F">
      <w:pPr>
        <w:pStyle w:val="Corpodetexto"/>
        <w:rPr>
          <w:rFonts w:ascii="Times New Roman"/>
          <w:i/>
          <w:sz w:val="18"/>
        </w:rPr>
      </w:pPr>
    </w:p>
    <w:p w14:paraId="2A2A5E6B" w14:textId="77777777" w:rsidR="007C095F" w:rsidRDefault="007C095F">
      <w:pPr>
        <w:pStyle w:val="Corpodetexto"/>
        <w:spacing w:before="108"/>
        <w:rPr>
          <w:rFonts w:ascii="Times New Roman"/>
          <w:i/>
          <w:sz w:val="18"/>
        </w:rPr>
      </w:pPr>
    </w:p>
    <w:p w14:paraId="3674F827" w14:textId="77777777" w:rsidR="007C095F" w:rsidRDefault="009D4B73">
      <w:pPr>
        <w:jc w:val="center"/>
        <w:rPr>
          <w:rFonts w:ascii="Times New Roman" w:hAnsi="Times New Roman"/>
          <w:sz w:val="18"/>
        </w:rPr>
      </w:pPr>
      <w:r>
        <w:rPr>
          <w:rFonts w:ascii="Times New Roman" w:hAnsi="Times New Roman"/>
          <w:color w:val="373535"/>
          <w:sz w:val="18"/>
        </w:rPr>
        <w:t>Despacho:</w:t>
      </w:r>
      <w:r>
        <w:rPr>
          <w:rFonts w:ascii="Times New Roman" w:hAnsi="Times New Roman"/>
          <w:color w:val="373535"/>
          <w:spacing w:val="-5"/>
          <w:sz w:val="18"/>
        </w:rPr>
        <w:t xml:space="preserve"> </w:t>
      </w:r>
      <w:r>
        <w:rPr>
          <w:rFonts w:ascii="Times New Roman" w:hAnsi="Times New Roman"/>
          <w:color w:val="373535"/>
          <w:sz w:val="18"/>
        </w:rPr>
        <w:t>Aprovo</w:t>
      </w:r>
      <w:r>
        <w:rPr>
          <w:rFonts w:ascii="Times New Roman" w:hAnsi="Times New Roman"/>
          <w:color w:val="373535"/>
          <w:spacing w:val="-3"/>
          <w:sz w:val="18"/>
        </w:rPr>
        <w:t xml:space="preserve"> </w:t>
      </w:r>
      <w:r>
        <w:rPr>
          <w:rFonts w:ascii="Times New Roman" w:hAnsi="Times New Roman"/>
          <w:color w:val="373535"/>
          <w:sz w:val="18"/>
        </w:rPr>
        <w:t>o</w:t>
      </w:r>
      <w:r>
        <w:rPr>
          <w:rFonts w:ascii="Times New Roman" w:hAnsi="Times New Roman"/>
          <w:color w:val="373535"/>
          <w:spacing w:val="-3"/>
          <w:sz w:val="18"/>
        </w:rPr>
        <w:t xml:space="preserve"> </w:t>
      </w:r>
      <w:r>
        <w:rPr>
          <w:rFonts w:ascii="Times New Roman" w:hAnsi="Times New Roman"/>
          <w:color w:val="373535"/>
          <w:sz w:val="18"/>
        </w:rPr>
        <w:t>presente</w:t>
      </w:r>
      <w:r>
        <w:rPr>
          <w:rFonts w:ascii="Times New Roman" w:hAnsi="Times New Roman"/>
          <w:color w:val="373535"/>
          <w:spacing w:val="-2"/>
          <w:sz w:val="18"/>
        </w:rPr>
        <w:t xml:space="preserve"> </w:t>
      </w:r>
      <w:r>
        <w:rPr>
          <w:rFonts w:ascii="Times New Roman" w:hAnsi="Times New Roman"/>
          <w:color w:val="373535"/>
          <w:sz w:val="18"/>
        </w:rPr>
        <w:t>ETP</w:t>
      </w:r>
      <w:r>
        <w:rPr>
          <w:rFonts w:ascii="Times New Roman" w:hAnsi="Times New Roman"/>
          <w:color w:val="373535"/>
          <w:spacing w:val="-3"/>
          <w:sz w:val="18"/>
        </w:rPr>
        <w:t xml:space="preserve"> </w:t>
      </w:r>
      <w:r>
        <w:rPr>
          <w:rFonts w:ascii="Times New Roman" w:hAnsi="Times New Roman"/>
          <w:color w:val="373535"/>
          <w:sz w:val="18"/>
        </w:rPr>
        <w:t>conforme</w:t>
      </w:r>
      <w:r>
        <w:rPr>
          <w:rFonts w:ascii="Times New Roman" w:hAnsi="Times New Roman"/>
          <w:color w:val="373535"/>
          <w:spacing w:val="-3"/>
          <w:sz w:val="18"/>
        </w:rPr>
        <w:t xml:space="preserve"> </w:t>
      </w:r>
      <w:r>
        <w:rPr>
          <w:rFonts w:ascii="Times New Roman" w:hAnsi="Times New Roman"/>
          <w:color w:val="373535"/>
          <w:sz w:val="18"/>
        </w:rPr>
        <w:t>proposto</w:t>
      </w:r>
      <w:r>
        <w:rPr>
          <w:rFonts w:ascii="Times New Roman" w:hAnsi="Times New Roman"/>
          <w:color w:val="373535"/>
          <w:spacing w:val="-2"/>
          <w:sz w:val="18"/>
        </w:rPr>
        <w:t xml:space="preserve"> </w:t>
      </w:r>
      <w:r>
        <w:rPr>
          <w:rFonts w:ascii="Times New Roman" w:hAnsi="Times New Roman"/>
          <w:color w:val="373535"/>
          <w:sz w:val="18"/>
        </w:rPr>
        <w:t>e</w:t>
      </w:r>
      <w:r>
        <w:rPr>
          <w:rFonts w:ascii="Times New Roman" w:hAnsi="Times New Roman"/>
          <w:color w:val="373535"/>
          <w:spacing w:val="-3"/>
          <w:sz w:val="18"/>
        </w:rPr>
        <w:t xml:space="preserve"> </w:t>
      </w:r>
      <w:r>
        <w:rPr>
          <w:rFonts w:ascii="Times New Roman" w:hAnsi="Times New Roman"/>
          <w:color w:val="373535"/>
          <w:sz w:val="18"/>
        </w:rPr>
        <w:t>de</w:t>
      </w:r>
      <w:r>
        <w:rPr>
          <w:rFonts w:ascii="Times New Roman" w:hAnsi="Times New Roman"/>
          <w:color w:val="373535"/>
          <w:spacing w:val="-3"/>
          <w:sz w:val="18"/>
        </w:rPr>
        <w:t xml:space="preserve"> </w:t>
      </w:r>
      <w:r>
        <w:rPr>
          <w:rFonts w:ascii="Times New Roman" w:hAnsi="Times New Roman"/>
          <w:color w:val="373535"/>
          <w:sz w:val="18"/>
        </w:rPr>
        <w:t>acordo</w:t>
      </w:r>
      <w:r>
        <w:rPr>
          <w:rFonts w:ascii="Times New Roman" w:hAnsi="Times New Roman"/>
          <w:color w:val="373535"/>
          <w:spacing w:val="-2"/>
          <w:sz w:val="18"/>
        </w:rPr>
        <w:t xml:space="preserve"> </w:t>
      </w:r>
      <w:r>
        <w:rPr>
          <w:rFonts w:ascii="Times New Roman" w:hAnsi="Times New Roman"/>
          <w:color w:val="373535"/>
          <w:sz w:val="18"/>
        </w:rPr>
        <w:t>com</w:t>
      </w:r>
      <w:r>
        <w:rPr>
          <w:rFonts w:ascii="Times New Roman" w:hAnsi="Times New Roman"/>
          <w:color w:val="373535"/>
          <w:spacing w:val="-3"/>
          <w:sz w:val="18"/>
        </w:rPr>
        <w:t xml:space="preserve"> </w:t>
      </w:r>
      <w:r>
        <w:rPr>
          <w:rFonts w:ascii="Times New Roman" w:hAnsi="Times New Roman"/>
          <w:color w:val="373535"/>
          <w:sz w:val="18"/>
        </w:rPr>
        <w:t>as</w:t>
      </w:r>
      <w:r>
        <w:rPr>
          <w:rFonts w:ascii="Times New Roman" w:hAnsi="Times New Roman"/>
          <w:color w:val="373535"/>
          <w:spacing w:val="-3"/>
          <w:sz w:val="18"/>
        </w:rPr>
        <w:t xml:space="preserve"> </w:t>
      </w:r>
      <w:r>
        <w:rPr>
          <w:rFonts w:ascii="Times New Roman" w:hAnsi="Times New Roman"/>
          <w:color w:val="373535"/>
          <w:sz w:val="18"/>
        </w:rPr>
        <w:t>legislações</w:t>
      </w:r>
      <w:r>
        <w:rPr>
          <w:rFonts w:ascii="Times New Roman" w:hAnsi="Times New Roman"/>
          <w:color w:val="373535"/>
          <w:spacing w:val="-2"/>
          <w:sz w:val="18"/>
        </w:rPr>
        <w:t xml:space="preserve"> vigentes:</w:t>
      </w:r>
    </w:p>
    <w:p w14:paraId="4060BC5F" w14:textId="77777777" w:rsidR="007C095F" w:rsidRDefault="007C095F">
      <w:pPr>
        <w:pStyle w:val="Corpodetexto"/>
        <w:rPr>
          <w:rFonts w:ascii="Times New Roman"/>
          <w:sz w:val="18"/>
        </w:rPr>
      </w:pPr>
    </w:p>
    <w:p w14:paraId="5A2757EF" w14:textId="77777777" w:rsidR="007C095F" w:rsidRDefault="007C095F">
      <w:pPr>
        <w:pStyle w:val="Corpodetexto"/>
        <w:rPr>
          <w:rFonts w:ascii="Times New Roman"/>
          <w:sz w:val="18"/>
        </w:rPr>
      </w:pPr>
    </w:p>
    <w:p w14:paraId="32655A58" w14:textId="77777777" w:rsidR="007C095F" w:rsidRDefault="007C095F">
      <w:pPr>
        <w:pStyle w:val="Corpodetexto"/>
        <w:rPr>
          <w:rFonts w:ascii="Times New Roman"/>
          <w:sz w:val="18"/>
        </w:rPr>
      </w:pPr>
    </w:p>
    <w:p w14:paraId="7547B8BC" w14:textId="77777777" w:rsidR="007C095F" w:rsidRDefault="007C095F">
      <w:pPr>
        <w:pStyle w:val="Corpodetexto"/>
        <w:rPr>
          <w:rFonts w:ascii="Times New Roman"/>
          <w:sz w:val="18"/>
        </w:rPr>
      </w:pPr>
    </w:p>
    <w:p w14:paraId="5B86EB2C" w14:textId="77777777" w:rsidR="007C095F" w:rsidRDefault="007C095F">
      <w:pPr>
        <w:pStyle w:val="Corpodetexto"/>
        <w:rPr>
          <w:rFonts w:ascii="Times New Roman"/>
          <w:sz w:val="18"/>
        </w:rPr>
      </w:pPr>
    </w:p>
    <w:p w14:paraId="61F8DFF5" w14:textId="77777777" w:rsidR="007C095F" w:rsidRDefault="007C095F">
      <w:pPr>
        <w:pStyle w:val="Corpodetexto"/>
        <w:spacing w:before="21"/>
        <w:rPr>
          <w:rFonts w:ascii="Times New Roman"/>
          <w:sz w:val="18"/>
        </w:rPr>
      </w:pPr>
    </w:p>
    <w:p w14:paraId="23B4A634" w14:textId="77777777" w:rsidR="007C095F" w:rsidRDefault="009D4B73">
      <w:pPr>
        <w:pStyle w:val="Ttulo5"/>
        <w:ind w:left="0"/>
      </w:pPr>
      <w:r>
        <w:rPr>
          <w:color w:val="373535"/>
        </w:rPr>
        <w:t>LEANDRO</w:t>
      </w:r>
      <w:r>
        <w:rPr>
          <w:color w:val="373535"/>
          <w:spacing w:val="17"/>
        </w:rPr>
        <w:t xml:space="preserve"> </w:t>
      </w:r>
      <w:r>
        <w:rPr>
          <w:color w:val="373535"/>
        </w:rPr>
        <w:t>AFONSO</w:t>
      </w:r>
      <w:r>
        <w:rPr>
          <w:color w:val="373535"/>
          <w:spacing w:val="17"/>
        </w:rPr>
        <w:t xml:space="preserve"> </w:t>
      </w:r>
      <w:r>
        <w:rPr>
          <w:color w:val="373535"/>
        </w:rPr>
        <w:t>RABELO</w:t>
      </w:r>
      <w:r>
        <w:rPr>
          <w:color w:val="373535"/>
          <w:spacing w:val="18"/>
        </w:rPr>
        <w:t xml:space="preserve"> </w:t>
      </w:r>
      <w:r>
        <w:rPr>
          <w:color w:val="373535"/>
          <w:spacing w:val="-4"/>
        </w:rPr>
        <w:t>DIAS</w:t>
      </w:r>
    </w:p>
    <w:p w14:paraId="6458D774" w14:textId="77777777" w:rsidR="007C095F" w:rsidRDefault="009D4B73">
      <w:pPr>
        <w:spacing w:before="90"/>
        <w:jc w:val="center"/>
        <w:rPr>
          <w:rFonts w:ascii="Times New Roman"/>
          <w:sz w:val="18"/>
        </w:rPr>
      </w:pPr>
      <w:r>
        <w:rPr>
          <w:rFonts w:ascii="Times New Roman"/>
          <w:color w:val="373535"/>
          <w:sz w:val="18"/>
        </w:rPr>
        <w:t>Autoridade</w:t>
      </w:r>
      <w:r>
        <w:rPr>
          <w:rFonts w:ascii="Times New Roman"/>
          <w:color w:val="373535"/>
          <w:spacing w:val="-4"/>
          <w:sz w:val="18"/>
        </w:rPr>
        <w:t xml:space="preserve"> </w:t>
      </w:r>
      <w:r>
        <w:rPr>
          <w:rFonts w:ascii="Times New Roman"/>
          <w:color w:val="373535"/>
          <w:spacing w:val="-2"/>
          <w:sz w:val="18"/>
        </w:rPr>
        <w:t>competente</w:t>
      </w:r>
    </w:p>
    <w:p w14:paraId="3F4E70AE" w14:textId="77777777" w:rsidR="007C095F" w:rsidRDefault="009D4B73">
      <w:pPr>
        <w:spacing w:before="91"/>
        <w:ind w:left="14"/>
        <w:jc w:val="center"/>
        <w:rPr>
          <w:rFonts w:ascii="Times New Roman" w:hAnsi="Times New Roman"/>
          <w:i/>
          <w:sz w:val="18"/>
        </w:rPr>
      </w:pPr>
      <w:r>
        <w:rPr>
          <w:noProof/>
        </w:rPr>
        <w:drawing>
          <wp:inline distT="0" distB="0" distL="0" distR="0" wp14:anchorId="3AB4F2EF" wp14:editId="4AD8836E">
            <wp:extent cx="190396" cy="180871"/>
            <wp:effectExtent l="0" t="0" r="0" b="0"/>
            <wp:docPr id="38"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pic:cNvPicPr/>
                  </pic:nvPicPr>
                  <pic:blipFill>
                    <a:blip r:embed="rId34" cstate="print"/>
                    <a:stretch>
                      <a:fillRect/>
                    </a:stretch>
                  </pic:blipFill>
                  <pic:spPr>
                    <a:xfrm>
                      <a:off x="0" y="0"/>
                      <a:ext cx="190396" cy="180871"/>
                    </a:xfrm>
                    <a:prstGeom prst="rect">
                      <a:avLst/>
                    </a:prstGeom>
                  </pic:spPr>
                </pic:pic>
              </a:graphicData>
            </a:graphic>
          </wp:inline>
        </w:drawing>
      </w:r>
      <w:r>
        <w:rPr>
          <w:rFonts w:ascii="Times New Roman" w:hAnsi="Times New Roman"/>
          <w:spacing w:val="10"/>
          <w:sz w:val="20"/>
        </w:rPr>
        <w:t xml:space="preserve"> </w:t>
      </w:r>
      <w:r>
        <w:rPr>
          <w:rFonts w:ascii="Times New Roman" w:hAnsi="Times New Roman"/>
          <w:i/>
          <w:color w:val="373535"/>
          <w:sz w:val="18"/>
        </w:rPr>
        <w:t>Assinou</w:t>
      </w:r>
      <w:r>
        <w:rPr>
          <w:rFonts w:ascii="Times New Roman" w:hAnsi="Times New Roman"/>
          <w:i/>
          <w:color w:val="373535"/>
          <w:spacing w:val="-1"/>
          <w:sz w:val="18"/>
        </w:rPr>
        <w:t xml:space="preserve"> </w:t>
      </w:r>
      <w:r>
        <w:rPr>
          <w:rFonts w:ascii="Times New Roman" w:hAnsi="Times New Roman"/>
          <w:i/>
          <w:color w:val="373535"/>
          <w:sz w:val="18"/>
        </w:rPr>
        <w:t>eletronicamente</w:t>
      </w:r>
      <w:r>
        <w:rPr>
          <w:rFonts w:ascii="Times New Roman" w:hAnsi="Times New Roman"/>
          <w:i/>
          <w:color w:val="373535"/>
          <w:spacing w:val="-1"/>
          <w:sz w:val="18"/>
        </w:rPr>
        <w:t xml:space="preserve"> </w:t>
      </w:r>
      <w:r>
        <w:rPr>
          <w:rFonts w:ascii="Times New Roman" w:hAnsi="Times New Roman"/>
          <w:i/>
          <w:color w:val="373535"/>
          <w:sz w:val="18"/>
        </w:rPr>
        <w:t>em</w:t>
      </w:r>
      <w:r>
        <w:rPr>
          <w:rFonts w:ascii="Times New Roman" w:hAnsi="Times New Roman"/>
          <w:i/>
          <w:color w:val="373535"/>
          <w:spacing w:val="-1"/>
          <w:sz w:val="18"/>
        </w:rPr>
        <w:t xml:space="preserve"> </w:t>
      </w:r>
      <w:r>
        <w:rPr>
          <w:rFonts w:ascii="Times New Roman" w:hAnsi="Times New Roman"/>
          <w:i/>
          <w:color w:val="373535"/>
          <w:sz w:val="18"/>
        </w:rPr>
        <w:t>18/03/2025</w:t>
      </w:r>
      <w:r>
        <w:rPr>
          <w:rFonts w:ascii="Times New Roman" w:hAnsi="Times New Roman"/>
          <w:i/>
          <w:color w:val="373535"/>
          <w:spacing w:val="-1"/>
          <w:sz w:val="18"/>
        </w:rPr>
        <w:t xml:space="preserve"> </w:t>
      </w:r>
      <w:r>
        <w:rPr>
          <w:rFonts w:ascii="Times New Roman" w:hAnsi="Times New Roman"/>
          <w:i/>
          <w:color w:val="373535"/>
          <w:sz w:val="18"/>
        </w:rPr>
        <w:t>às</w:t>
      </w:r>
      <w:r>
        <w:rPr>
          <w:rFonts w:ascii="Times New Roman" w:hAnsi="Times New Roman"/>
          <w:i/>
          <w:color w:val="373535"/>
          <w:spacing w:val="-1"/>
          <w:sz w:val="18"/>
        </w:rPr>
        <w:t xml:space="preserve"> </w:t>
      </w:r>
      <w:r>
        <w:rPr>
          <w:rFonts w:ascii="Times New Roman" w:hAnsi="Times New Roman"/>
          <w:i/>
          <w:color w:val="373535"/>
          <w:sz w:val="18"/>
        </w:rPr>
        <w:t>10:11:12.</w:t>
      </w:r>
    </w:p>
    <w:p w14:paraId="3F45A07F" w14:textId="77777777" w:rsidR="007C095F" w:rsidRDefault="007C095F">
      <w:pPr>
        <w:jc w:val="center"/>
        <w:rPr>
          <w:rFonts w:ascii="Times New Roman" w:hAnsi="Times New Roman"/>
          <w:i/>
          <w:sz w:val="18"/>
        </w:rPr>
        <w:sectPr w:rsidR="007C095F">
          <w:headerReference w:type="default" r:id="rId35"/>
          <w:footerReference w:type="default" r:id="rId36"/>
          <w:pgSz w:w="11900" w:h="16840"/>
          <w:pgMar w:top="660" w:right="283" w:bottom="660" w:left="283" w:header="473" w:footer="473" w:gutter="0"/>
          <w:cols w:space="720"/>
        </w:sectPr>
      </w:pPr>
    </w:p>
    <w:p w14:paraId="6D2B0771" w14:textId="77777777" w:rsidR="007C095F" w:rsidRDefault="009D4B73">
      <w:pPr>
        <w:spacing w:before="69"/>
        <w:jc w:val="center"/>
        <w:rPr>
          <w:rFonts w:ascii="Arial" w:hAnsi="Arial"/>
          <w:b/>
          <w:sz w:val="19"/>
        </w:rPr>
      </w:pPr>
      <w:r>
        <w:rPr>
          <w:rFonts w:ascii="Arial" w:hAnsi="Arial"/>
          <w:b/>
          <w:noProof/>
          <w:sz w:val="19"/>
        </w:rPr>
        <w:lastRenderedPageBreak/>
        <w:drawing>
          <wp:anchor distT="0" distB="0" distL="0" distR="0" simplePos="0" relativeHeight="15736320" behindDoc="0" locked="0" layoutInCell="1" allowOverlap="1" wp14:anchorId="6F36ED2C" wp14:editId="2935A580">
            <wp:simplePos x="0" y="0"/>
            <wp:positionH relativeFrom="page">
              <wp:posOffset>180077</wp:posOffset>
            </wp:positionH>
            <wp:positionV relativeFrom="paragraph">
              <wp:posOffset>30630</wp:posOffset>
            </wp:positionV>
            <wp:extent cx="1028054" cy="218936"/>
            <wp:effectExtent l="0" t="0" r="0" b="0"/>
            <wp:wrapNone/>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37" cstate="print"/>
                    <a:stretch>
                      <a:fillRect/>
                    </a:stretch>
                  </pic:blipFill>
                  <pic:spPr>
                    <a:xfrm>
                      <a:off x="0" y="0"/>
                      <a:ext cx="1028054" cy="218936"/>
                    </a:xfrm>
                    <a:prstGeom prst="rect">
                      <a:avLst/>
                    </a:prstGeom>
                  </pic:spPr>
                </pic:pic>
              </a:graphicData>
            </a:graphic>
          </wp:anchor>
        </w:drawing>
      </w:r>
      <w:r>
        <w:rPr>
          <w:rFonts w:ascii="Arial" w:hAnsi="Arial"/>
          <w:b/>
          <w:color w:val="373535"/>
          <w:sz w:val="19"/>
        </w:rPr>
        <w:t>MINISTÉRIO</w:t>
      </w:r>
      <w:r>
        <w:rPr>
          <w:rFonts w:ascii="Arial" w:hAnsi="Arial"/>
          <w:b/>
          <w:color w:val="373535"/>
          <w:spacing w:val="3"/>
          <w:sz w:val="19"/>
        </w:rPr>
        <w:t xml:space="preserve"> </w:t>
      </w:r>
      <w:r>
        <w:rPr>
          <w:rFonts w:ascii="Arial" w:hAnsi="Arial"/>
          <w:b/>
          <w:color w:val="373535"/>
          <w:sz w:val="19"/>
        </w:rPr>
        <w:t>DA</w:t>
      </w:r>
      <w:r>
        <w:rPr>
          <w:rFonts w:ascii="Arial" w:hAnsi="Arial"/>
          <w:b/>
          <w:color w:val="373535"/>
          <w:spacing w:val="3"/>
          <w:sz w:val="19"/>
        </w:rPr>
        <w:t xml:space="preserve"> </w:t>
      </w:r>
      <w:r>
        <w:rPr>
          <w:rFonts w:ascii="Arial" w:hAnsi="Arial"/>
          <w:b/>
          <w:color w:val="373535"/>
          <w:spacing w:val="-2"/>
          <w:sz w:val="19"/>
        </w:rPr>
        <w:t>ECONOMIA</w:t>
      </w:r>
    </w:p>
    <w:p w14:paraId="26C97C0E" w14:textId="77777777" w:rsidR="007C095F" w:rsidRDefault="007C095F">
      <w:pPr>
        <w:pStyle w:val="Corpodetexto"/>
        <w:spacing w:before="67"/>
        <w:rPr>
          <w:rFonts w:ascii="Arial"/>
          <w:b/>
          <w:sz w:val="19"/>
        </w:rPr>
      </w:pPr>
    </w:p>
    <w:p w14:paraId="1AA8DE42" w14:textId="77777777" w:rsidR="007C095F" w:rsidRDefault="009D4B73">
      <w:pPr>
        <w:jc w:val="center"/>
        <w:rPr>
          <w:rFonts w:ascii="Arial"/>
          <w:b/>
          <w:sz w:val="33"/>
        </w:rPr>
      </w:pPr>
      <w:r>
        <w:rPr>
          <w:rFonts w:ascii="Arial"/>
          <w:b/>
          <w:color w:val="373535"/>
          <w:sz w:val="33"/>
        </w:rPr>
        <w:t>Matriz</w:t>
      </w:r>
      <w:r>
        <w:rPr>
          <w:rFonts w:ascii="Arial"/>
          <w:b/>
          <w:color w:val="373535"/>
          <w:spacing w:val="-14"/>
          <w:sz w:val="33"/>
        </w:rPr>
        <w:t xml:space="preserve"> </w:t>
      </w:r>
      <w:r>
        <w:rPr>
          <w:rFonts w:ascii="Arial"/>
          <w:b/>
          <w:color w:val="373535"/>
          <w:sz w:val="33"/>
        </w:rPr>
        <w:t>de</w:t>
      </w:r>
      <w:r>
        <w:rPr>
          <w:rFonts w:ascii="Arial"/>
          <w:b/>
          <w:color w:val="373535"/>
          <w:spacing w:val="-13"/>
          <w:sz w:val="33"/>
        </w:rPr>
        <w:t xml:space="preserve"> </w:t>
      </w:r>
      <w:r>
        <w:rPr>
          <w:rFonts w:ascii="Arial"/>
          <w:b/>
          <w:color w:val="373535"/>
          <w:sz w:val="33"/>
        </w:rPr>
        <w:t>Gerenciamento</w:t>
      </w:r>
      <w:r>
        <w:rPr>
          <w:rFonts w:ascii="Arial"/>
          <w:b/>
          <w:color w:val="373535"/>
          <w:spacing w:val="-13"/>
          <w:sz w:val="33"/>
        </w:rPr>
        <w:t xml:space="preserve"> </w:t>
      </w:r>
      <w:r>
        <w:rPr>
          <w:rFonts w:ascii="Arial"/>
          <w:b/>
          <w:color w:val="373535"/>
          <w:sz w:val="33"/>
        </w:rPr>
        <w:t>de</w:t>
      </w:r>
      <w:r>
        <w:rPr>
          <w:rFonts w:ascii="Arial"/>
          <w:b/>
          <w:color w:val="373535"/>
          <w:spacing w:val="-13"/>
          <w:sz w:val="33"/>
        </w:rPr>
        <w:t xml:space="preserve"> </w:t>
      </w:r>
      <w:r>
        <w:rPr>
          <w:rFonts w:ascii="Arial"/>
          <w:b/>
          <w:color w:val="373535"/>
          <w:spacing w:val="-2"/>
          <w:sz w:val="33"/>
        </w:rPr>
        <w:t>Riscos</w:t>
      </w:r>
    </w:p>
    <w:p w14:paraId="5B635427" w14:textId="77777777" w:rsidR="007C095F" w:rsidRDefault="009D4B73">
      <w:pPr>
        <w:pStyle w:val="Corpodetexto"/>
        <w:spacing w:before="21"/>
        <w:rPr>
          <w:rFonts w:ascii="Arial"/>
          <w:b/>
          <w:sz w:val="20"/>
        </w:rPr>
      </w:pPr>
      <w:r>
        <w:rPr>
          <w:rFonts w:ascii="Arial"/>
          <w:b/>
          <w:noProof/>
          <w:sz w:val="20"/>
        </w:rPr>
        <mc:AlternateContent>
          <mc:Choice Requires="wps">
            <w:drawing>
              <wp:anchor distT="0" distB="0" distL="0" distR="0" simplePos="0" relativeHeight="487590912" behindDoc="1" locked="0" layoutInCell="1" allowOverlap="1" wp14:anchorId="0A1AE45D" wp14:editId="44B7747D">
                <wp:simplePos x="0" y="0"/>
                <wp:positionH relativeFrom="page">
                  <wp:posOffset>256222</wp:posOffset>
                </wp:positionH>
                <wp:positionV relativeFrom="paragraph">
                  <wp:posOffset>175063</wp:posOffset>
                </wp:positionV>
                <wp:extent cx="7043420" cy="1270"/>
                <wp:effectExtent l="0" t="0" r="0" b="0"/>
                <wp:wrapTopAndBottom/>
                <wp:docPr id="40" name="Graphic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43420" cy="1270"/>
                        </a:xfrm>
                        <a:custGeom>
                          <a:avLst/>
                          <a:gdLst/>
                          <a:ahLst/>
                          <a:cxnLst/>
                          <a:rect l="l" t="t" r="r" b="b"/>
                          <a:pathLst>
                            <a:path w="7043420" h="1270">
                              <a:moveTo>
                                <a:pt x="7043026" y="0"/>
                              </a:moveTo>
                              <a:lnTo>
                                <a:pt x="0" y="0"/>
                              </a:lnTo>
                              <a:lnTo>
                                <a:pt x="0" y="888"/>
                              </a:lnTo>
                              <a:lnTo>
                                <a:pt x="7043026" y="888"/>
                              </a:lnTo>
                              <a:lnTo>
                                <a:pt x="7043026" y="0"/>
                              </a:lnTo>
                              <a:close/>
                            </a:path>
                          </a:pathLst>
                        </a:custGeom>
                        <a:solidFill>
                          <a:srgbClr val="858789"/>
                        </a:solidFill>
                      </wps:spPr>
                      <wps:bodyPr wrap="square" lIns="0" tIns="0" rIns="0" bIns="0" rtlCol="0">
                        <a:prstTxWarp prst="textNoShape">
                          <a:avLst/>
                        </a:prstTxWarp>
                        <a:noAutofit/>
                      </wps:bodyPr>
                    </wps:wsp>
                  </a:graphicData>
                </a:graphic>
              </wp:anchor>
            </w:drawing>
          </mc:Choice>
          <mc:Fallback>
            <w:pict>
              <v:shape w14:anchorId="0B64DF75" id="Graphic 40" o:spid="_x0000_s1026" style="position:absolute;margin-left:20.15pt;margin-top:13.8pt;width:554.6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70434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" path="m7043026,l,,,888r7043026,l7043026,xe" fillcolor="#858789" stroked="f">
                <v:path arrowok="t"/>
                <w10:wrap type="topAndBottom" anchorx="page"/>
              </v:shape>
            </w:pict>
          </mc:Fallback>
        </mc:AlternateContent>
      </w:r>
    </w:p>
    <w:p w14:paraId="0CA055A1" w14:textId="77777777" w:rsidR="007C095F" w:rsidRDefault="007C095F">
      <w:pPr>
        <w:pStyle w:val="Corpodetexto"/>
        <w:spacing w:before="166"/>
        <w:rPr>
          <w:rFonts w:ascii="Arial"/>
          <w:b/>
          <w:sz w:val="20"/>
        </w:rPr>
      </w:pPr>
    </w:p>
    <w:tbl>
      <w:tblPr>
        <w:tblStyle w:val="TableNormal"/>
        <w:tblW w:w="0" w:type="auto"/>
        <w:tblInd w:w="78" w:type="dxa"/>
        <w:tblLayout w:type="fixed"/>
        <w:tblLook w:val="01E0" w:firstRow="1" w:lastRow="1" w:firstColumn="1" w:lastColumn="1" w:noHBand="0" w:noVBand="0"/>
      </w:tblPr>
      <w:tblGrid>
        <w:gridCol w:w="4059"/>
        <w:gridCol w:w="4206"/>
        <w:gridCol w:w="2109"/>
      </w:tblGrid>
      <w:tr w:rsidR="007C095F" w14:paraId="4AF20F48" w14:textId="77777777">
        <w:trPr>
          <w:trHeight w:val="339"/>
        </w:trPr>
        <w:tc>
          <w:tcPr>
            <w:tcW w:w="4059" w:type="dxa"/>
          </w:tcPr>
          <w:p w14:paraId="7E01C5D2" w14:textId="77777777" w:rsidR="007C095F" w:rsidRDefault="009D4B73">
            <w:pPr>
              <w:pStyle w:val="TableParagraph"/>
              <w:spacing w:line="215" w:lineRule="exact"/>
              <w:ind w:left="50"/>
              <w:rPr>
                <w:rFonts w:ascii="Arial" w:hAnsi="Arial"/>
                <w:b/>
                <w:sz w:val="19"/>
              </w:rPr>
            </w:pPr>
            <w:r>
              <w:rPr>
                <w:rFonts w:ascii="Arial" w:hAnsi="Arial"/>
                <w:b/>
                <w:color w:val="373535"/>
                <w:sz w:val="19"/>
              </w:rPr>
              <w:t>1.</w:t>
            </w:r>
            <w:r>
              <w:rPr>
                <w:rFonts w:ascii="Arial" w:hAnsi="Arial"/>
                <w:b/>
                <w:color w:val="373535"/>
                <w:spacing w:val="3"/>
                <w:sz w:val="19"/>
              </w:rPr>
              <w:t xml:space="preserve"> </w:t>
            </w:r>
            <w:r>
              <w:rPr>
                <w:rFonts w:ascii="Arial" w:hAnsi="Arial"/>
                <w:b/>
                <w:color w:val="373535"/>
                <w:sz w:val="19"/>
              </w:rPr>
              <w:t>Informações</w:t>
            </w:r>
            <w:r>
              <w:rPr>
                <w:rFonts w:ascii="Arial" w:hAnsi="Arial"/>
                <w:b/>
                <w:color w:val="373535"/>
                <w:spacing w:val="4"/>
                <w:sz w:val="19"/>
              </w:rPr>
              <w:t xml:space="preserve"> </w:t>
            </w:r>
            <w:r>
              <w:rPr>
                <w:rFonts w:ascii="Arial" w:hAnsi="Arial"/>
                <w:b/>
                <w:color w:val="373535"/>
                <w:spacing w:val="-2"/>
                <w:sz w:val="19"/>
              </w:rPr>
              <w:t>Básicas</w:t>
            </w:r>
          </w:p>
        </w:tc>
        <w:tc>
          <w:tcPr>
            <w:tcW w:w="6315" w:type="dxa"/>
            <w:gridSpan w:val="2"/>
          </w:tcPr>
          <w:p w14:paraId="250EFC4E" w14:textId="77777777" w:rsidR="007C095F" w:rsidRDefault="007C095F">
            <w:pPr>
              <w:pStyle w:val="TableParagraph"/>
              <w:rPr>
                <w:rFonts w:ascii="Times New Roman"/>
                <w:sz w:val="16"/>
              </w:rPr>
            </w:pPr>
          </w:p>
        </w:tc>
      </w:tr>
      <w:tr w:rsidR="007C095F" w14:paraId="69371E7C" w14:textId="77777777">
        <w:trPr>
          <w:trHeight w:val="352"/>
        </w:trPr>
        <w:tc>
          <w:tcPr>
            <w:tcW w:w="4059" w:type="dxa"/>
          </w:tcPr>
          <w:p w14:paraId="434119EB" w14:textId="77777777" w:rsidR="007C095F" w:rsidRDefault="009D4B73">
            <w:pPr>
              <w:pStyle w:val="TableParagraph"/>
              <w:spacing w:before="126"/>
              <w:ind w:left="94"/>
              <w:rPr>
                <w:rFonts w:ascii="Microsoft Sans Serif" w:hAnsi="Microsoft Sans Serif"/>
                <w:sz w:val="16"/>
              </w:rPr>
            </w:pPr>
            <w:r>
              <w:rPr>
                <w:rFonts w:ascii="Microsoft Sans Serif" w:hAnsi="Microsoft Sans Serif"/>
                <w:color w:val="858789"/>
                <w:w w:val="105"/>
                <w:sz w:val="16"/>
              </w:rPr>
              <w:t>Número</w:t>
            </w:r>
            <w:r>
              <w:rPr>
                <w:rFonts w:ascii="Microsoft Sans Serif" w:hAnsi="Microsoft Sans Serif"/>
                <w:color w:val="858789"/>
                <w:spacing w:val="-11"/>
                <w:w w:val="105"/>
                <w:sz w:val="16"/>
              </w:rPr>
              <w:t xml:space="preserve"> </w:t>
            </w:r>
            <w:r>
              <w:rPr>
                <w:rFonts w:ascii="Microsoft Sans Serif" w:hAnsi="Microsoft Sans Serif"/>
                <w:color w:val="858789"/>
                <w:w w:val="105"/>
                <w:sz w:val="16"/>
              </w:rPr>
              <w:t>da</w:t>
            </w:r>
            <w:r>
              <w:rPr>
                <w:rFonts w:ascii="Microsoft Sans Serif" w:hAnsi="Microsoft Sans Serif"/>
                <w:color w:val="858789"/>
                <w:spacing w:val="-10"/>
                <w:w w:val="105"/>
                <w:sz w:val="16"/>
              </w:rPr>
              <w:t xml:space="preserve"> </w:t>
            </w:r>
            <w:r>
              <w:rPr>
                <w:rFonts w:ascii="Microsoft Sans Serif" w:hAnsi="Microsoft Sans Serif"/>
                <w:color w:val="858789"/>
                <w:w w:val="105"/>
                <w:sz w:val="16"/>
              </w:rPr>
              <w:t>Matriz</w:t>
            </w:r>
            <w:r>
              <w:rPr>
                <w:rFonts w:ascii="Microsoft Sans Serif" w:hAnsi="Microsoft Sans Serif"/>
                <w:color w:val="858789"/>
                <w:spacing w:val="-10"/>
                <w:w w:val="105"/>
                <w:sz w:val="16"/>
              </w:rPr>
              <w:t xml:space="preserve"> </w:t>
            </w:r>
            <w:r>
              <w:rPr>
                <w:rFonts w:ascii="Microsoft Sans Serif" w:hAnsi="Microsoft Sans Serif"/>
                <w:color w:val="858789"/>
                <w:w w:val="105"/>
                <w:sz w:val="16"/>
              </w:rPr>
              <w:t>de</w:t>
            </w:r>
            <w:r>
              <w:rPr>
                <w:rFonts w:ascii="Microsoft Sans Serif" w:hAnsi="Microsoft Sans Serif"/>
                <w:color w:val="858789"/>
                <w:spacing w:val="-11"/>
                <w:w w:val="105"/>
                <w:sz w:val="16"/>
              </w:rPr>
              <w:t xml:space="preserve"> </w:t>
            </w:r>
            <w:r>
              <w:rPr>
                <w:rFonts w:ascii="Microsoft Sans Serif" w:hAnsi="Microsoft Sans Serif"/>
                <w:color w:val="858789"/>
                <w:w w:val="105"/>
                <w:sz w:val="16"/>
              </w:rPr>
              <w:t>Alocação</w:t>
            </w:r>
            <w:r>
              <w:rPr>
                <w:rFonts w:ascii="Microsoft Sans Serif" w:hAnsi="Microsoft Sans Serif"/>
                <w:color w:val="858789"/>
                <w:spacing w:val="-10"/>
                <w:w w:val="105"/>
                <w:sz w:val="16"/>
              </w:rPr>
              <w:t xml:space="preserve"> </w:t>
            </w:r>
            <w:r>
              <w:rPr>
                <w:rFonts w:ascii="Microsoft Sans Serif" w:hAnsi="Microsoft Sans Serif"/>
                <w:color w:val="858789"/>
                <w:w w:val="105"/>
                <w:sz w:val="16"/>
              </w:rPr>
              <w:t>de</w:t>
            </w:r>
            <w:r>
              <w:rPr>
                <w:rFonts w:ascii="Microsoft Sans Serif" w:hAnsi="Microsoft Sans Serif"/>
                <w:color w:val="858789"/>
                <w:spacing w:val="-10"/>
                <w:w w:val="105"/>
                <w:sz w:val="16"/>
              </w:rPr>
              <w:t xml:space="preserve"> </w:t>
            </w:r>
            <w:r>
              <w:rPr>
                <w:rFonts w:ascii="Microsoft Sans Serif" w:hAnsi="Microsoft Sans Serif"/>
                <w:color w:val="858789"/>
                <w:spacing w:val="-2"/>
                <w:w w:val="105"/>
                <w:sz w:val="16"/>
              </w:rPr>
              <w:t>Riscos</w:t>
            </w:r>
          </w:p>
        </w:tc>
        <w:tc>
          <w:tcPr>
            <w:tcW w:w="4206" w:type="dxa"/>
          </w:tcPr>
          <w:p w14:paraId="338C2144" w14:textId="77777777" w:rsidR="007C095F" w:rsidRDefault="009D4B73">
            <w:pPr>
              <w:pStyle w:val="TableParagraph"/>
              <w:spacing w:before="126"/>
              <w:ind w:left="931"/>
              <w:rPr>
                <w:rFonts w:ascii="Microsoft Sans Serif" w:hAnsi="Microsoft Sans Serif"/>
                <w:sz w:val="16"/>
              </w:rPr>
            </w:pPr>
            <w:r>
              <w:rPr>
                <w:rFonts w:ascii="Microsoft Sans Serif" w:hAnsi="Microsoft Sans Serif"/>
                <w:color w:val="858789"/>
                <w:sz w:val="16"/>
              </w:rPr>
              <w:t>Responsável</w:t>
            </w:r>
            <w:r>
              <w:rPr>
                <w:rFonts w:ascii="Microsoft Sans Serif" w:hAnsi="Microsoft Sans Serif"/>
                <w:color w:val="858789"/>
                <w:spacing w:val="8"/>
                <w:sz w:val="16"/>
              </w:rPr>
              <w:t xml:space="preserve"> </w:t>
            </w:r>
            <w:r>
              <w:rPr>
                <w:rFonts w:ascii="Microsoft Sans Serif" w:hAnsi="Microsoft Sans Serif"/>
                <w:color w:val="858789"/>
                <w:sz w:val="16"/>
              </w:rPr>
              <w:t>pela</w:t>
            </w:r>
            <w:r>
              <w:rPr>
                <w:rFonts w:ascii="Microsoft Sans Serif" w:hAnsi="Microsoft Sans Serif"/>
                <w:color w:val="858789"/>
                <w:spacing w:val="9"/>
                <w:sz w:val="16"/>
              </w:rPr>
              <w:t xml:space="preserve"> </w:t>
            </w:r>
            <w:r>
              <w:rPr>
                <w:rFonts w:ascii="Microsoft Sans Serif" w:hAnsi="Microsoft Sans Serif"/>
                <w:color w:val="858789"/>
                <w:spacing w:val="-2"/>
                <w:sz w:val="16"/>
              </w:rPr>
              <w:t>Edição</w:t>
            </w:r>
          </w:p>
        </w:tc>
        <w:tc>
          <w:tcPr>
            <w:tcW w:w="2109" w:type="dxa"/>
          </w:tcPr>
          <w:p w14:paraId="21E4FFD4" w14:textId="77777777" w:rsidR="007C095F" w:rsidRDefault="009D4B73">
            <w:pPr>
              <w:pStyle w:val="TableParagraph"/>
              <w:spacing w:before="126"/>
              <w:ind w:right="142"/>
              <w:jc w:val="right"/>
              <w:rPr>
                <w:rFonts w:ascii="Microsoft Sans Serif" w:hAnsi="Microsoft Sans Serif"/>
                <w:sz w:val="16"/>
              </w:rPr>
            </w:pPr>
            <w:r>
              <w:rPr>
                <w:rFonts w:ascii="Microsoft Sans Serif" w:hAnsi="Microsoft Sans Serif"/>
                <w:color w:val="858789"/>
                <w:w w:val="105"/>
                <w:sz w:val="16"/>
              </w:rPr>
              <w:t>Data</w:t>
            </w:r>
            <w:r>
              <w:rPr>
                <w:rFonts w:ascii="Microsoft Sans Serif" w:hAnsi="Microsoft Sans Serif"/>
                <w:color w:val="858789"/>
                <w:spacing w:val="-6"/>
                <w:w w:val="105"/>
                <w:sz w:val="16"/>
              </w:rPr>
              <w:t xml:space="preserve"> </w:t>
            </w:r>
            <w:r>
              <w:rPr>
                <w:rFonts w:ascii="Microsoft Sans Serif" w:hAnsi="Microsoft Sans Serif"/>
                <w:color w:val="858789"/>
                <w:w w:val="105"/>
                <w:sz w:val="16"/>
              </w:rPr>
              <w:t>de</w:t>
            </w:r>
            <w:r>
              <w:rPr>
                <w:rFonts w:ascii="Microsoft Sans Serif" w:hAnsi="Microsoft Sans Serif"/>
                <w:color w:val="858789"/>
                <w:spacing w:val="-5"/>
                <w:w w:val="105"/>
                <w:sz w:val="16"/>
              </w:rPr>
              <w:t xml:space="preserve"> </w:t>
            </w:r>
            <w:r>
              <w:rPr>
                <w:rFonts w:ascii="Microsoft Sans Serif" w:hAnsi="Microsoft Sans Serif"/>
                <w:color w:val="858789"/>
                <w:spacing w:val="-2"/>
                <w:w w:val="105"/>
                <w:sz w:val="16"/>
              </w:rPr>
              <w:t>Criação</w:t>
            </w:r>
          </w:p>
        </w:tc>
      </w:tr>
      <w:tr w:rsidR="007C095F" w14:paraId="3EA1DD35" w14:textId="77777777">
        <w:trPr>
          <w:trHeight w:val="500"/>
        </w:trPr>
        <w:tc>
          <w:tcPr>
            <w:tcW w:w="4059" w:type="dxa"/>
          </w:tcPr>
          <w:p w14:paraId="02997D47" w14:textId="77777777" w:rsidR="007C095F" w:rsidRDefault="009D4B73">
            <w:pPr>
              <w:pStyle w:val="TableParagraph"/>
              <w:spacing w:before="45"/>
              <w:ind w:left="94"/>
              <w:rPr>
                <w:rFonts w:ascii="Microsoft Sans Serif"/>
                <w:sz w:val="16"/>
              </w:rPr>
            </w:pPr>
            <w:r>
              <w:rPr>
                <w:rFonts w:ascii="Microsoft Sans Serif"/>
                <w:color w:val="373535"/>
                <w:spacing w:val="-2"/>
                <w:w w:val="105"/>
                <w:sz w:val="16"/>
              </w:rPr>
              <w:t>3/2025</w:t>
            </w:r>
          </w:p>
          <w:p w14:paraId="5567B46E" w14:textId="77777777" w:rsidR="007C095F" w:rsidRDefault="009D4B73">
            <w:pPr>
              <w:pStyle w:val="TableParagraph"/>
              <w:spacing w:before="91" w:line="162" w:lineRule="exact"/>
              <w:ind w:left="94"/>
              <w:rPr>
                <w:rFonts w:ascii="Microsoft Sans Serif"/>
                <w:sz w:val="16"/>
              </w:rPr>
            </w:pPr>
            <w:r>
              <w:rPr>
                <w:rFonts w:ascii="Microsoft Sans Serif"/>
                <w:color w:val="858789"/>
                <w:w w:val="105"/>
                <w:sz w:val="16"/>
              </w:rPr>
              <w:t>Objeto</w:t>
            </w:r>
            <w:r>
              <w:rPr>
                <w:rFonts w:ascii="Microsoft Sans Serif"/>
                <w:color w:val="858789"/>
                <w:spacing w:val="-8"/>
                <w:w w:val="105"/>
                <w:sz w:val="16"/>
              </w:rPr>
              <w:t xml:space="preserve"> </w:t>
            </w:r>
            <w:r>
              <w:rPr>
                <w:rFonts w:ascii="Microsoft Sans Serif"/>
                <w:color w:val="858789"/>
                <w:w w:val="105"/>
                <w:sz w:val="16"/>
              </w:rPr>
              <w:t>da</w:t>
            </w:r>
            <w:r>
              <w:rPr>
                <w:rFonts w:ascii="Microsoft Sans Serif"/>
                <w:color w:val="858789"/>
                <w:spacing w:val="-8"/>
                <w:w w:val="105"/>
                <w:sz w:val="16"/>
              </w:rPr>
              <w:t xml:space="preserve"> </w:t>
            </w:r>
            <w:r>
              <w:rPr>
                <w:rFonts w:ascii="Microsoft Sans Serif"/>
                <w:color w:val="858789"/>
                <w:w w:val="105"/>
                <w:sz w:val="16"/>
              </w:rPr>
              <w:t>Matriz</w:t>
            </w:r>
            <w:r>
              <w:rPr>
                <w:rFonts w:ascii="Microsoft Sans Serif"/>
                <w:color w:val="858789"/>
                <w:spacing w:val="-8"/>
                <w:w w:val="105"/>
                <w:sz w:val="16"/>
              </w:rPr>
              <w:t xml:space="preserve"> </w:t>
            </w:r>
            <w:r>
              <w:rPr>
                <w:rFonts w:ascii="Microsoft Sans Serif"/>
                <w:color w:val="858789"/>
                <w:w w:val="105"/>
                <w:sz w:val="16"/>
              </w:rPr>
              <w:t>de</w:t>
            </w:r>
            <w:r>
              <w:rPr>
                <w:rFonts w:ascii="Microsoft Sans Serif"/>
                <w:color w:val="858789"/>
                <w:spacing w:val="-8"/>
                <w:w w:val="105"/>
                <w:sz w:val="16"/>
              </w:rPr>
              <w:t xml:space="preserve"> </w:t>
            </w:r>
            <w:r>
              <w:rPr>
                <w:rFonts w:ascii="Microsoft Sans Serif"/>
                <w:color w:val="858789"/>
                <w:spacing w:val="-2"/>
                <w:w w:val="105"/>
                <w:sz w:val="16"/>
              </w:rPr>
              <w:t>Riscos</w:t>
            </w:r>
          </w:p>
        </w:tc>
        <w:tc>
          <w:tcPr>
            <w:tcW w:w="4206" w:type="dxa"/>
          </w:tcPr>
          <w:p w14:paraId="0681BD2E" w14:textId="77777777" w:rsidR="007C095F" w:rsidRDefault="009D4B73">
            <w:pPr>
              <w:pStyle w:val="TableParagraph"/>
              <w:spacing w:before="45"/>
              <w:ind w:left="931"/>
              <w:rPr>
                <w:rFonts w:ascii="Microsoft Sans Serif"/>
                <w:sz w:val="16"/>
              </w:rPr>
            </w:pPr>
            <w:r>
              <w:rPr>
                <w:rFonts w:ascii="Microsoft Sans Serif"/>
                <w:color w:val="373535"/>
                <w:spacing w:val="-2"/>
                <w:w w:val="105"/>
                <w:sz w:val="16"/>
              </w:rPr>
              <w:t>ISMAEL</w:t>
            </w:r>
            <w:r>
              <w:rPr>
                <w:rFonts w:ascii="Microsoft Sans Serif"/>
                <w:color w:val="373535"/>
                <w:spacing w:val="-3"/>
                <w:w w:val="105"/>
                <w:sz w:val="16"/>
              </w:rPr>
              <w:t xml:space="preserve"> </w:t>
            </w:r>
            <w:r>
              <w:rPr>
                <w:rFonts w:ascii="Microsoft Sans Serif"/>
                <w:color w:val="373535"/>
                <w:spacing w:val="-2"/>
                <w:w w:val="105"/>
                <w:sz w:val="16"/>
              </w:rPr>
              <w:t>PEREIRA DOS</w:t>
            </w:r>
            <w:r>
              <w:rPr>
                <w:rFonts w:ascii="Microsoft Sans Serif"/>
                <w:color w:val="373535"/>
                <w:spacing w:val="-3"/>
                <w:w w:val="105"/>
                <w:sz w:val="16"/>
              </w:rPr>
              <w:t xml:space="preserve"> </w:t>
            </w:r>
            <w:r>
              <w:rPr>
                <w:rFonts w:ascii="Microsoft Sans Serif"/>
                <w:color w:val="373535"/>
                <w:spacing w:val="-2"/>
                <w:w w:val="105"/>
                <w:sz w:val="16"/>
              </w:rPr>
              <w:t>SANTOS</w:t>
            </w:r>
          </w:p>
        </w:tc>
        <w:tc>
          <w:tcPr>
            <w:tcW w:w="2109" w:type="dxa"/>
          </w:tcPr>
          <w:p w14:paraId="3A433054" w14:textId="77777777" w:rsidR="007C095F" w:rsidRDefault="009D4B73">
            <w:pPr>
              <w:pStyle w:val="TableParagraph"/>
              <w:spacing w:before="45"/>
              <w:ind w:right="50"/>
              <w:jc w:val="right"/>
              <w:rPr>
                <w:rFonts w:ascii="Microsoft Sans Serif"/>
                <w:sz w:val="16"/>
              </w:rPr>
            </w:pPr>
            <w:r>
              <w:rPr>
                <w:rFonts w:ascii="Microsoft Sans Serif"/>
                <w:color w:val="373535"/>
                <w:sz w:val="16"/>
              </w:rPr>
              <w:t>17/03/2025</w:t>
            </w:r>
            <w:r>
              <w:rPr>
                <w:rFonts w:ascii="Microsoft Sans Serif"/>
                <w:color w:val="373535"/>
                <w:spacing w:val="22"/>
                <w:sz w:val="16"/>
              </w:rPr>
              <w:t xml:space="preserve"> </w:t>
            </w:r>
            <w:r>
              <w:rPr>
                <w:rFonts w:ascii="Microsoft Sans Serif"/>
                <w:color w:val="373535"/>
                <w:spacing w:val="-2"/>
                <w:sz w:val="16"/>
              </w:rPr>
              <w:t>15:09</w:t>
            </w:r>
          </w:p>
        </w:tc>
      </w:tr>
    </w:tbl>
    <w:p w14:paraId="62B01A29" w14:textId="77777777" w:rsidR="007C095F" w:rsidRDefault="009D4B73">
      <w:pPr>
        <w:spacing w:before="91"/>
        <w:ind w:left="165"/>
        <w:rPr>
          <w:sz w:val="16"/>
        </w:rPr>
      </w:pPr>
      <w:r>
        <w:rPr>
          <w:color w:val="373535"/>
          <w:spacing w:val="-2"/>
          <w:w w:val="105"/>
          <w:sz w:val="16"/>
        </w:rPr>
        <w:t>Registro</w:t>
      </w:r>
      <w:r>
        <w:rPr>
          <w:color w:val="373535"/>
          <w:spacing w:val="-1"/>
          <w:w w:val="105"/>
          <w:sz w:val="16"/>
        </w:rPr>
        <w:t xml:space="preserve"> </w:t>
      </w:r>
      <w:r>
        <w:rPr>
          <w:color w:val="373535"/>
          <w:spacing w:val="-2"/>
          <w:w w:val="105"/>
          <w:sz w:val="16"/>
        </w:rPr>
        <w:t>de</w:t>
      </w:r>
      <w:r>
        <w:rPr>
          <w:color w:val="373535"/>
          <w:spacing w:val="-1"/>
          <w:w w:val="105"/>
          <w:sz w:val="16"/>
        </w:rPr>
        <w:t xml:space="preserve"> </w:t>
      </w:r>
      <w:r>
        <w:rPr>
          <w:color w:val="373535"/>
          <w:spacing w:val="-2"/>
          <w:w w:val="105"/>
          <w:sz w:val="16"/>
        </w:rPr>
        <w:t>preços</w:t>
      </w:r>
      <w:r>
        <w:rPr>
          <w:color w:val="373535"/>
          <w:w w:val="105"/>
          <w:sz w:val="16"/>
        </w:rPr>
        <w:t xml:space="preserve"> </w:t>
      </w:r>
      <w:r>
        <w:rPr>
          <w:color w:val="373535"/>
          <w:spacing w:val="-2"/>
          <w:w w:val="105"/>
          <w:sz w:val="16"/>
        </w:rPr>
        <w:t>para</w:t>
      </w:r>
      <w:r>
        <w:rPr>
          <w:color w:val="373535"/>
          <w:spacing w:val="-1"/>
          <w:w w:val="105"/>
          <w:sz w:val="16"/>
        </w:rPr>
        <w:t xml:space="preserve"> </w:t>
      </w:r>
      <w:r>
        <w:rPr>
          <w:color w:val="373535"/>
          <w:spacing w:val="-2"/>
          <w:w w:val="105"/>
          <w:sz w:val="16"/>
        </w:rPr>
        <w:t>futura</w:t>
      </w:r>
      <w:r>
        <w:rPr>
          <w:color w:val="373535"/>
          <w:spacing w:val="-1"/>
          <w:w w:val="105"/>
          <w:sz w:val="16"/>
        </w:rPr>
        <w:t xml:space="preserve"> </w:t>
      </w:r>
      <w:r>
        <w:rPr>
          <w:color w:val="373535"/>
          <w:spacing w:val="-2"/>
          <w:w w:val="105"/>
          <w:sz w:val="16"/>
        </w:rPr>
        <w:t>e</w:t>
      </w:r>
      <w:r>
        <w:rPr>
          <w:color w:val="373535"/>
          <w:w w:val="105"/>
          <w:sz w:val="16"/>
        </w:rPr>
        <w:t xml:space="preserve"> </w:t>
      </w:r>
      <w:r>
        <w:rPr>
          <w:color w:val="373535"/>
          <w:spacing w:val="-2"/>
          <w:w w:val="105"/>
          <w:sz w:val="16"/>
        </w:rPr>
        <w:t>eventual</w:t>
      </w:r>
      <w:r>
        <w:rPr>
          <w:color w:val="373535"/>
          <w:spacing w:val="-1"/>
          <w:w w:val="105"/>
          <w:sz w:val="16"/>
        </w:rPr>
        <w:t xml:space="preserve"> </w:t>
      </w:r>
      <w:r>
        <w:rPr>
          <w:color w:val="373535"/>
          <w:spacing w:val="-2"/>
          <w:w w:val="105"/>
          <w:sz w:val="16"/>
        </w:rPr>
        <w:t>aquisição</w:t>
      </w:r>
      <w:r>
        <w:rPr>
          <w:color w:val="373535"/>
          <w:w w:val="105"/>
          <w:sz w:val="16"/>
        </w:rPr>
        <w:t xml:space="preserve"> </w:t>
      </w:r>
      <w:r>
        <w:rPr>
          <w:color w:val="373535"/>
          <w:spacing w:val="-2"/>
          <w:w w:val="105"/>
          <w:sz w:val="16"/>
        </w:rPr>
        <w:t>de</w:t>
      </w:r>
      <w:r>
        <w:rPr>
          <w:color w:val="373535"/>
          <w:spacing w:val="-1"/>
          <w:w w:val="105"/>
          <w:sz w:val="16"/>
        </w:rPr>
        <w:t xml:space="preserve"> </w:t>
      </w:r>
      <w:r>
        <w:rPr>
          <w:color w:val="373535"/>
          <w:spacing w:val="-2"/>
          <w:w w:val="105"/>
          <w:sz w:val="16"/>
        </w:rPr>
        <w:t>materiais</w:t>
      </w:r>
      <w:r>
        <w:rPr>
          <w:color w:val="373535"/>
          <w:spacing w:val="-1"/>
          <w:w w:val="105"/>
          <w:sz w:val="16"/>
        </w:rPr>
        <w:t xml:space="preserve"> </w:t>
      </w:r>
      <w:r>
        <w:rPr>
          <w:color w:val="373535"/>
          <w:spacing w:val="-2"/>
          <w:w w:val="105"/>
          <w:sz w:val="16"/>
        </w:rPr>
        <w:t>institucionais</w:t>
      </w:r>
      <w:r>
        <w:rPr>
          <w:color w:val="373535"/>
          <w:w w:val="105"/>
          <w:sz w:val="16"/>
        </w:rPr>
        <w:t xml:space="preserve"> </w:t>
      </w:r>
      <w:r>
        <w:rPr>
          <w:color w:val="373535"/>
          <w:spacing w:val="-2"/>
          <w:w w:val="105"/>
          <w:sz w:val="16"/>
        </w:rPr>
        <w:t>para</w:t>
      </w:r>
      <w:r>
        <w:rPr>
          <w:color w:val="373535"/>
          <w:spacing w:val="-1"/>
          <w:w w:val="105"/>
          <w:sz w:val="16"/>
        </w:rPr>
        <w:t xml:space="preserve"> </w:t>
      </w:r>
      <w:r>
        <w:rPr>
          <w:color w:val="373535"/>
          <w:spacing w:val="-2"/>
          <w:w w:val="105"/>
          <w:sz w:val="16"/>
        </w:rPr>
        <w:t>eventos</w:t>
      </w:r>
    </w:p>
    <w:p w14:paraId="18E883EB" w14:textId="77777777" w:rsidR="007C095F" w:rsidRDefault="007C095F">
      <w:pPr>
        <w:pStyle w:val="Corpodetexto"/>
        <w:rPr>
          <w:sz w:val="16"/>
        </w:rPr>
      </w:pPr>
    </w:p>
    <w:p w14:paraId="2B198CDD" w14:textId="77777777" w:rsidR="007C095F" w:rsidRDefault="007C095F">
      <w:pPr>
        <w:pStyle w:val="Corpodetexto"/>
        <w:spacing w:before="92"/>
        <w:rPr>
          <w:sz w:val="16"/>
        </w:rPr>
      </w:pPr>
    </w:p>
    <w:p w14:paraId="0E3DC07F" w14:textId="77777777" w:rsidR="007C095F" w:rsidRDefault="009D4B73">
      <w:pPr>
        <w:pStyle w:val="PargrafodaLista"/>
        <w:numPr>
          <w:ilvl w:val="0"/>
          <w:numId w:val="12"/>
        </w:numPr>
        <w:tabs>
          <w:tab w:val="left" w:pos="333"/>
        </w:tabs>
        <w:spacing w:before="0"/>
        <w:ind w:left="333" w:right="0" w:hanging="213"/>
        <w:rPr>
          <w:rFonts w:ascii="Arial" w:hAnsi="Arial"/>
          <w:b/>
          <w:sz w:val="19"/>
        </w:rPr>
      </w:pPr>
      <w:r>
        <w:rPr>
          <w:rFonts w:ascii="Arial" w:hAnsi="Arial"/>
          <w:b/>
          <w:color w:val="373535"/>
          <w:sz w:val="19"/>
        </w:rPr>
        <w:t>Histórico</w:t>
      </w:r>
      <w:r>
        <w:rPr>
          <w:rFonts w:ascii="Arial" w:hAnsi="Arial"/>
          <w:b/>
          <w:color w:val="373535"/>
          <w:spacing w:val="3"/>
          <w:sz w:val="19"/>
        </w:rPr>
        <w:t xml:space="preserve"> </w:t>
      </w:r>
      <w:r>
        <w:rPr>
          <w:rFonts w:ascii="Arial" w:hAnsi="Arial"/>
          <w:b/>
          <w:color w:val="373535"/>
          <w:sz w:val="19"/>
        </w:rPr>
        <w:t>de</w:t>
      </w:r>
      <w:r>
        <w:rPr>
          <w:rFonts w:ascii="Arial" w:hAnsi="Arial"/>
          <w:b/>
          <w:color w:val="373535"/>
          <w:spacing w:val="3"/>
          <w:sz w:val="19"/>
        </w:rPr>
        <w:t xml:space="preserve"> </w:t>
      </w:r>
      <w:r>
        <w:rPr>
          <w:rFonts w:ascii="Arial" w:hAnsi="Arial"/>
          <w:b/>
          <w:color w:val="373535"/>
          <w:spacing w:val="-2"/>
          <w:sz w:val="19"/>
        </w:rPr>
        <w:t>Revisões</w:t>
      </w:r>
    </w:p>
    <w:p w14:paraId="720E832D" w14:textId="77777777" w:rsidR="007C095F" w:rsidRDefault="007C095F">
      <w:pPr>
        <w:pStyle w:val="Corpodetexto"/>
        <w:spacing w:before="197"/>
        <w:rPr>
          <w:rFonts w:ascii="Arial"/>
          <w:b/>
          <w:sz w:val="19"/>
        </w:rPr>
      </w:pPr>
    </w:p>
    <w:p w14:paraId="31CB5AA5" w14:textId="77777777" w:rsidR="007C095F" w:rsidRDefault="009D4B73">
      <w:pPr>
        <w:spacing w:before="1"/>
        <w:ind w:left="120"/>
        <w:rPr>
          <w:sz w:val="16"/>
        </w:rPr>
      </w:pPr>
      <w:r>
        <w:rPr>
          <w:color w:val="373535"/>
          <w:sz w:val="16"/>
        </w:rPr>
        <w:t>Nenhuma</w:t>
      </w:r>
      <w:r>
        <w:rPr>
          <w:color w:val="373535"/>
          <w:spacing w:val="13"/>
          <w:sz w:val="16"/>
        </w:rPr>
        <w:t xml:space="preserve"> </w:t>
      </w:r>
      <w:r>
        <w:rPr>
          <w:color w:val="373535"/>
          <w:sz w:val="16"/>
        </w:rPr>
        <w:t>Revisão</w:t>
      </w:r>
      <w:r>
        <w:rPr>
          <w:color w:val="373535"/>
          <w:spacing w:val="13"/>
          <w:sz w:val="16"/>
        </w:rPr>
        <w:t xml:space="preserve"> </w:t>
      </w:r>
      <w:r>
        <w:rPr>
          <w:color w:val="373535"/>
          <w:spacing w:val="-2"/>
          <w:sz w:val="16"/>
        </w:rPr>
        <w:t>encontrada.</w:t>
      </w:r>
    </w:p>
    <w:p w14:paraId="61614B2C" w14:textId="77777777" w:rsidR="007C095F" w:rsidRDefault="007C095F">
      <w:pPr>
        <w:pStyle w:val="Corpodetexto"/>
        <w:rPr>
          <w:sz w:val="16"/>
        </w:rPr>
      </w:pPr>
    </w:p>
    <w:p w14:paraId="6C8DD204" w14:textId="77777777" w:rsidR="007C095F" w:rsidRDefault="007C095F">
      <w:pPr>
        <w:pStyle w:val="Corpodetexto"/>
        <w:spacing w:before="47"/>
        <w:rPr>
          <w:sz w:val="16"/>
        </w:rPr>
      </w:pPr>
    </w:p>
    <w:p w14:paraId="17BEC709" w14:textId="77777777" w:rsidR="007C095F" w:rsidRDefault="009D4B73">
      <w:pPr>
        <w:pStyle w:val="PargrafodaLista"/>
        <w:numPr>
          <w:ilvl w:val="0"/>
          <w:numId w:val="12"/>
        </w:numPr>
        <w:tabs>
          <w:tab w:val="left" w:pos="333"/>
        </w:tabs>
        <w:spacing w:before="0"/>
        <w:ind w:left="333" w:right="0" w:hanging="213"/>
        <w:rPr>
          <w:rFonts w:ascii="Arial"/>
          <w:b/>
          <w:sz w:val="19"/>
        </w:rPr>
      </w:pPr>
      <w:r>
        <w:rPr>
          <w:rFonts w:ascii="Arial"/>
          <w:b/>
          <w:color w:val="373535"/>
          <w:sz w:val="19"/>
        </w:rPr>
        <w:t>Riscos</w:t>
      </w:r>
      <w:r>
        <w:rPr>
          <w:rFonts w:ascii="Arial"/>
          <w:b/>
          <w:color w:val="373535"/>
          <w:spacing w:val="4"/>
          <w:sz w:val="19"/>
        </w:rPr>
        <w:t xml:space="preserve"> </w:t>
      </w:r>
      <w:r>
        <w:rPr>
          <w:rFonts w:ascii="Arial"/>
          <w:b/>
          <w:color w:val="373535"/>
          <w:spacing w:val="-2"/>
          <w:sz w:val="19"/>
        </w:rPr>
        <w:t>Identificados</w:t>
      </w:r>
    </w:p>
    <w:p w14:paraId="0CE6672F" w14:textId="77777777" w:rsidR="007C095F" w:rsidRDefault="009D4B73">
      <w:pPr>
        <w:pStyle w:val="Corpodetexto"/>
        <w:spacing w:before="3"/>
        <w:rPr>
          <w:rFonts w:ascii="Arial"/>
          <w:b/>
          <w:sz w:val="14"/>
        </w:rPr>
      </w:pPr>
      <w:r>
        <w:rPr>
          <w:rFonts w:ascii="Arial"/>
          <w:b/>
          <w:noProof/>
          <w:sz w:val="14"/>
        </w:rPr>
        <mc:AlternateContent>
          <mc:Choice Requires="wpg">
            <w:drawing>
              <wp:anchor distT="0" distB="0" distL="0" distR="0" simplePos="0" relativeHeight="487591424" behindDoc="1" locked="0" layoutInCell="1" allowOverlap="1" wp14:anchorId="4CFCBBCC" wp14:editId="16BD5987">
                <wp:simplePos x="0" y="0"/>
                <wp:positionH relativeFrom="page">
                  <wp:posOffset>256222</wp:posOffset>
                </wp:positionH>
                <wp:positionV relativeFrom="paragraph">
                  <wp:posOffset>119804</wp:posOffset>
                </wp:positionV>
                <wp:extent cx="7043420" cy="16383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3420" cy="163830"/>
                          <a:chOff x="0" y="0"/>
                          <a:chExt cx="7043420" cy="163830"/>
                        </a:xfrm>
                      </wpg:grpSpPr>
                      <wps:wsp>
                        <wps:cNvPr id="42" name="Graphic 42"/>
                        <wps:cNvSpPr/>
                        <wps:spPr>
                          <a:xfrm>
                            <a:off x="0" y="2424"/>
                            <a:ext cx="7043420" cy="158750"/>
                          </a:xfrm>
                          <a:custGeom>
                            <a:avLst/>
                            <a:gdLst/>
                            <a:ahLst/>
                            <a:cxnLst/>
                            <a:rect l="l" t="t" r="r" b="b"/>
                            <a:pathLst>
                              <a:path w="7043420" h="158750">
                                <a:moveTo>
                                  <a:pt x="492569" y="0"/>
                                </a:moveTo>
                                <a:lnTo>
                                  <a:pt x="0" y="0"/>
                                </a:lnTo>
                                <a:lnTo>
                                  <a:pt x="0" y="158381"/>
                                </a:lnTo>
                                <a:lnTo>
                                  <a:pt x="492569" y="158381"/>
                                </a:lnTo>
                                <a:lnTo>
                                  <a:pt x="492569" y="0"/>
                                </a:lnTo>
                                <a:close/>
                              </a:path>
                              <a:path w="7043420" h="158750">
                                <a:moveTo>
                                  <a:pt x="3661372" y="0"/>
                                </a:moveTo>
                                <a:lnTo>
                                  <a:pt x="1548676" y="0"/>
                                </a:lnTo>
                                <a:lnTo>
                                  <a:pt x="492582" y="0"/>
                                </a:lnTo>
                                <a:lnTo>
                                  <a:pt x="492582" y="158381"/>
                                </a:lnTo>
                                <a:lnTo>
                                  <a:pt x="1548676" y="158381"/>
                                </a:lnTo>
                                <a:lnTo>
                                  <a:pt x="3661372" y="158381"/>
                                </a:lnTo>
                                <a:lnTo>
                                  <a:pt x="3661372" y="0"/>
                                </a:lnTo>
                                <a:close/>
                              </a:path>
                              <a:path w="7043420" h="158750">
                                <a:moveTo>
                                  <a:pt x="4509579" y="0"/>
                                </a:moveTo>
                                <a:lnTo>
                                  <a:pt x="3661384" y="0"/>
                                </a:lnTo>
                                <a:lnTo>
                                  <a:pt x="3661384" y="158381"/>
                                </a:lnTo>
                                <a:lnTo>
                                  <a:pt x="4509579" y="158381"/>
                                </a:lnTo>
                                <a:lnTo>
                                  <a:pt x="4509579" y="0"/>
                                </a:lnTo>
                                <a:close/>
                              </a:path>
                              <a:path w="7043420" h="158750">
                                <a:moveTo>
                                  <a:pt x="6677469" y="0"/>
                                </a:moveTo>
                                <a:lnTo>
                                  <a:pt x="5387746" y="0"/>
                                </a:lnTo>
                                <a:lnTo>
                                  <a:pt x="4509592" y="0"/>
                                </a:lnTo>
                                <a:lnTo>
                                  <a:pt x="4509592" y="158381"/>
                                </a:lnTo>
                                <a:lnTo>
                                  <a:pt x="5387721" y="158381"/>
                                </a:lnTo>
                                <a:lnTo>
                                  <a:pt x="6677469" y="158381"/>
                                </a:lnTo>
                                <a:lnTo>
                                  <a:pt x="6677469" y="0"/>
                                </a:lnTo>
                                <a:close/>
                              </a:path>
                              <a:path w="7043420" h="158750">
                                <a:moveTo>
                                  <a:pt x="7043026" y="0"/>
                                </a:moveTo>
                                <a:lnTo>
                                  <a:pt x="6677495" y="0"/>
                                </a:lnTo>
                                <a:lnTo>
                                  <a:pt x="6677495" y="158381"/>
                                </a:lnTo>
                                <a:lnTo>
                                  <a:pt x="7043026" y="158381"/>
                                </a:lnTo>
                                <a:lnTo>
                                  <a:pt x="7043026" y="0"/>
                                </a:lnTo>
                                <a:close/>
                              </a:path>
                            </a:pathLst>
                          </a:custGeom>
                          <a:solidFill>
                            <a:srgbClr val="CCCDCF"/>
                          </a:solidFill>
                        </wps:spPr>
                        <wps:bodyPr wrap="square" lIns="0" tIns="0" rIns="0" bIns="0" rtlCol="0">
                          <a:prstTxWarp prst="textNoShape">
                            <a:avLst/>
                          </a:prstTxWarp>
                          <a:noAutofit/>
                        </wps:bodyPr>
                      </wps:wsp>
                      <wps:wsp>
                        <wps:cNvPr id="43" name="Graphic 43"/>
                        <wps:cNvSpPr/>
                        <wps:spPr>
                          <a:xfrm>
                            <a:off x="0" y="11"/>
                            <a:ext cx="7043420" cy="163195"/>
                          </a:xfrm>
                          <a:custGeom>
                            <a:avLst/>
                            <a:gdLst/>
                            <a:ahLst/>
                            <a:cxnLst/>
                            <a:rect l="l" t="t" r="r" b="b"/>
                            <a:pathLst>
                              <a:path w="7043420" h="163195">
                                <a:moveTo>
                                  <a:pt x="492569" y="158521"/>
                                </a:moveTo>
                                <a:lnTo>
                                  <a:pt x="0" y="158521"/>
                                </a:lnTo>
                                <a:lnTo>
                                  <a:pt x="0" y="163195"/>
                                </a:lnTo>
                                <a:lnTo>
                                  <a:pt x="492569" y="163195"/>
                                </a:lnTo>
                                <a:lnTo>
                                  <a:pt x="492569" y="158521"/>
                                </a:lnTo>
                                <a:close/>
                              </a:path>
                              <a:path w="7043420" h="163195">
                                <a:moveTo>
                                  <a:pt x="492569" y="0"/>
                                </a:moveTo>
                                <a:lnTo>
                                  <a:pt x="0" y="0"/>
                                </a:lnTo>
                                <a:lnTo>
                                  <a:pt x="0" y="4686"/>
                                </a:lnTo>
                                <a:lnTo>
                                  <a:pt x="492569" y="4686"/>
                                </a:lnTo>
                                <a:lnTo>
                                  <a:pt x="492569" y="0"/>
                                </a:lnTo>
                                <a:close/>
                              </a:path>
                              <a:path w="7043420" h="163195">
                                <a:moveTo>
                                  <a:pt x="3661372" y="158521"/>
                                </a:moveTo>
                                <a:lnTo>
                                  <a:pt x="1548676" y="158521"/>
                                </a:lnTo>
                                <a:lnTo>
                                  <a:pt x="492582" y="158521"/>
                                </a:lnTo>
                                <a:lnTo>
                                  <a:pt x="492582" y="163195"/>
                                </a:lnTo>
                                <a:lnTo>
                                  <a:pt x="1548676" y="163195"/>
                                </a:lnTo>
                                <a:lnTo>
                                  <a:pt x="3661372" y="163195"/>
                                </a:lnTo>
                                <a:lnTo>
                                  <a:pt x="3661372" y="158521"/>
                                </a:lnTo>
                                <a:close/>
                              </a:path>
                              <a:path w="7043420" h="163195">
                                <a:moveTo>
                                  <a:pt x="3661372" y="0"/>
                                </a:moveTo>
                                <a:lnTo>
                                  <a:pt x="1548676" y="0"/>
                                </a:lnTo>
                                <a:lnTo>
                                  <a:pt x="492582" y="0"/>
                                </a:lnTo>
                                <a:lnTo>
                                  <a:pt x="492582" y="4686"/>
                                </a:lnTo>
                                <a:lnTo>
                                  <a:pt x="1548676" y="4686"/>
                                </a:lnTo>
                                <a:lnTo>
                                  <a:pt x="3661372" y="4686"/>
                                </a:lnTo>
                                <a:lnTo>
                                  <a:pt x="3661372" y="0"/>
                                </a:lnTo>
                                <a:close/>
                              </a:path>
                              <a:path w="7043420" h="163195">
                                <a:moveTo>
                                  <a:pt x="4509579" y="158521"/>
                                </a:moveTo>
                                <a:lnTo>
                                  <a:pt x="3661384" y="158521"/>
                                </a:lnTo>
                                <a:lnTo>
                                  <a:pt x="3661384" y="163195"/>
                                </a:lnTo>
                                <a:lnTo>
                                  <a:pt x="4509579" y="163195"/>
                                </a:lnTo>
                                <a:lnTo>
                                  <a:pt x="4509579" y="158521"/>
                                </a:lnTo>
                                <a:close/>
                              </a:path>
                              <a:path w="7043420" h="163195">
                                <a:moveTo>
                                  <a:pt x="4509579" y="0"/>
                                </a:moveTo>
                                <a:lnTo>
                                  <a:pt x="3661384" y="0"/>
                                </a:lnTo>
                                <a:lnTo>
                                  <a:pt x="3661384" y="4686"/>
                                </a:lnTo>
                                <a:lnTo>
                                  <a:pt x="4509579" y="4686"/>
                                </a:lnTo>
                                <a:lnTo>
                                  <a:pt x="4509579" y="0"/>
                                </a:lnTo>
                                <a:close/>
                              </a:path>
                              <a:path w="7043420" h="163195">
                                <a:moveTo>
                                  <a:pt x="6677469" y="158521"/>
                                </a:moveTo>
                                <a:lnTo>
                                  <a:pt x="5387746" y="158521"/>
                                </a:lnTo>
                                <a:lnTo>
                                  <a:pt x="4509592" y="158521"/>
                                </a:lnTo>
                                <a:lnTo>
                                  <a:pt x="4509592" y="163195"/>
                                </a:lnTo>
                                <a:lnTo>
                                  <a:pt x="5387721" y="163195"/>
                                </a:lnTo>
                                <a:lnTo>
                                  <a:pt x="6677469" y="163195"/>
                                </a:lnTo>
                                <a:lnTo>
                                  <a:pt x="6677469" y="158521"/>
                                </a:lnTo>
                                <a:close/>
                              </a:path>
                              <a:path w="7043420" h="163195">
                                <a:moveTo>
                                  <a:pt x="6677469" y="0"/>
                                </a:moveTo>
                                <a:lnTo>
                                  <a:pt x="5387746" y="0"/>
                                </a:lnTo>
                                <a:lnTo>
                                  <a:pt x="4509592" y="0"/>
                                </a:lnTo>
                                <a:lnTo>
                                  <a:pt x="4509592" y="4686"/>
                                </a:lnTo>
                                <a:lnTo>
                                  <a:pt x="5387721" y="4686"/>
                                </a:lnTo>
                                <a:lnTo>
                                  <a:pt x="6677469" y="4686"/>
                                </a:lnTo>
                                <a:lnTo>
                                  <a:pt x="6677469" y="0"/>
                                </a:lnTo>
                                <a:close/>
                              </a:path>
                              <a:path w="7043420" h="163195">
                                <a:moveTo>
                                  <a:pt x="7043026" y="158521"/>
                                </a:moveTo>
                                <a:lnTo>
                                  <a:pt x="6677495" y="158521"/>
                                </a:lnTo>
                                <a:lnTo>
                                  <a:pt x="6677495" y="163195"/>
                                </a:lnTo>
                                <a:lnTo>
                                  <a:pt x="7043026" y="163195"/>
                                </a:lnTo>
                                <a:lnTo>
                                  <a:pt x="7043026" y="158521"/>
                                </a:lnTo>
                                <a:close/>
                              </a:path>
                              <a:path w="7043420" h="163195">
                                <a:moveTo>
                                  <a:pt x="7043026" y="0"/>
                                </a:moveTo>
                                <a:lnTo>
                                  <a:pt x="6677495" y="0"/>
                                </a:lnTo>
                                <a:lnTo>
                                  <a:pt x="6677495" y="4686"/>
                                </a:lnTo>
                                <a:lnTo>
                                  <a:pt x="7043026" y="4686"/>
                                </a:lnTo>
                                <a:lnTo>
                                  <a:pt x="7043026" y="0"/>
                                </a:lnTo>
                                <a:close/>
                              </a:path>
                            </a:pathLst>
                          </a:custGeom>
                          <a:solidFill>
                            <a:srgbClr val="858789"/>
                          </a:solidFill>
                        </wps:spPr>
                        <wps:bodyPr wrap="square" lIns="0" tIns="0" rIns="0" bIns="0" rtlCol="0">
                          <a:prstTxWarp prst="textNoShape">
                            <a:avLst/>
                          </a:prstTxWarp>
                          <a:noAutofit/>
                        </wps:bodyPr>
                      </wps:wsp>
                      <wps:wsp>
                        <wps:cNvPr id="44" name="Textbox 44"/>
                        <wps:cNvSpPr txBox="1"/>
                        <wps:spPr>
                          <a:xfrm>
                            <a:off x="0" y="4698"/>
                            <a:ext cx="7043420" cy="154305"/>
                          </a:xfrm>
                          <a:prstGeom prst="rect">
                            <a:avLst/>
                          </a:prstGeom>
                        </wps:spPr>
                        <wps:txbx>
                          <w:txbxContent>
                            <w:p w14:paraId="48AA839A" w14:textId="77777777" w:rsidR="007C095F" w:rsidRDefault="009D4B73">
                              <w:pPr>
                                <w:tabs>
                                  <w:tab w:val="left" w:pos="2453"/>
                                  <w:tab w:val="left" w:pos="5780"/>
                                  <w:tab w:val="left" w:pos="7116"/>
                                  <w:tab w:val="left" w:pos="8726"/>
                                  <w:tab w:val="left" w:pos="10530"/>
                                </w:tabs>
                                <w:spacing w:before="29"/>
                                <w:ind w:left="14"/>
                                <w:rPr>
                                  <w:sz w:val="16"/>
                                </w:rPr>
                              </w:pPr>
                              <w:r>
                                <w:rPr>
                                  <w:color w:val="373535"/>
                                  <w:sz w:val="16"/>
                                </w:rPr>
                                <w:t>Número</w:t>
                              </w:r>
                              <w:r>
                                <w:rPr>
                                  <w:color w:val="373535"/>
                                  <w:spacing w:val="57"/>
                                  <w:sz w:val="16"/>
                                </w:rPr>
                                <w:t xml:space="preserve">  </w:t>
                              </w:r>
                              <w:r>
                                <w:rPr>
                                  <w:color w:val="373535"/>
                                  <w:spacing w:val="-4"/>
                                  <w:sz w:val="16"/>
                                </w:rPr>
                                <w:t>Risco</w:t>
                              </w:r>
                              <w:r>
                                <w:rPr>
                                  <w:color w:val="373535"/>
                                  <w:sz w:val="16"/>
                                </w:rPr>
                                <w:tab/>
                                <w:t>Causa</w:t>
                              </w:r>
                              <w:r>
                                <w:rPr>
                                  <w:color w:val="373535"/>
                                  <w:spacing w:val="10"/>
                                  <w:sz w:val="16"/>
                                </w:rPr>
                                <w:t xml:space="preserve"> </w:t>
                              </w:r>
                              <w:r>
                                <w:rPr>
                                  <w:color w:val="373535"/>
                                  <w:sz w:val="16"/>
                                </w:rPr>
                                <w:t>do</w:t>
                              </w:r>
                              <w:r>
                                <w:rPr>
                                  <w:color w:val="373535"/>
                                  <w:spacing w:val="10"/>
                                  <w:sz w:val="16"/>
                                </w:rPr>
                                <w:t xml:space="preserve"> </w:t>
                              </w:r>
                              <w:r>
                                <w:rPr>
                                  <w:color w:val="373535"/>
                                  <w:spacing w:val="-2"/>
                                  <w:sz w:val="16"/>
                                </w:rPr>
                                <w:t>Risco</w:t>
                              </w:r>
                              <w:r>
                                <w:rPr>
                                  <w:color w:val="373535"/>
                                  <w:sz w:val="16"/>
                                </w:rPr>
                                <w:tab/>
                              </w:r>
                              <w:r>
                                <w:rPr>
                                  <w:color w:val="373535"/>
                                  <w:spacing w:val="-4"/>
                                  <w:sz w:val="16"/>
                                </w:rPr>
                                <w:t>Fase</w:t>
                              </w:r>
                              <w:r>
                                <w:rPr>
                                  <w:color w:val="373535"/>
                                  <w:sz w:val="16"/>
                                </w:rPr>
                                <w:tab/>
                                <w:t>Alocado</w:t>
                              </w:r>
                              <w:r>
                                <w:rPr>
                                  <w:color w:val="373535"/>
                                  <w:spacing w:val="9"/>
                                  <w:sz w:val="16"/>
                                </w:rPr>
                                <w:t xml:space="preserve"> </w:t>
                              </w:r>
                              <w:r>
                                <w:rPr>
                                  <w:color w:val="373535"/>
                                  <w:spacing w:val="-4"/>
                                  <w:sz w:val="16"/>
                                </w:rPr>
                                <w:t>para</w:t>
                              </w:r>
                              <w:r>
                                <w:rPr>
                                  <w:color w:val="373535"/>
                                  <w:sz w:val="16"/>
                                </w:rPr>
                                <w:tab/>
                                <w:t>Nível</w:t>
                              </w:r>
                              <w:r>
                                <w:rPr>
                                  <w:color w:val="373535"/>
                                  <w:spacing w:val="8"/>
                                  <w:sz w:val="16"/>
                                </w:rPr>
                                <w:t xml:space="preserve"> </w:t>
                              </w:r>
                              <w:r>
                                <w:rPr>
                                  <w:color w:val="373535"/>
                                  <w:sz w:val="16"/>
                                </w:rPr>
                                <w:t>do</w:t>
                              </w:r>
                              <w:r>
                                <w:rPr>
                                  <w:color w:val="373535"/>
                                  <w:spacing w:val="8"/>
                                  <w:sz w:val="16"/>
                                </w:rPr>
                                <w:t xml:space="preserve"> </w:t>
                              </w:r>
                              <w:r>
                                <w:rPr>
                                  <w:color w:val="373535"/>
                                  <w:sz w:val="16"/>
                                </w:rPr>
                                <w:t>Risco</w:t>
                              </w:r>
                              <w:r>
                                <w:rPr>
                                  <w:color w:val="373535"/>
                                  <w:spacing w:val="9"/>
                                  <w:sz w:val="16"/>
                                </w:rPr>
                                <w:t xml:space="preserve"> </w:t>
                              </w:r>
                              <w:r>
                                <w:rPr>
                                  <w:color w:val="373535"/>
                                  <w:sz w:val="16"/>
                                </w:rPr>
                                <w:t>(I</w:t>
                              </w:r>
                              <w:r>
                                <w:rPr>
                                  <w:color w:val="373535"/>
                                  <w:spacing w:val="8"/>
                                  <w:sz w:val="16"/>
                                </w:rPr>
                                <w:t xml:space="preserve"> </w:t>
                              </w:r>
                              <w:r>
                                <w:rPr>
                                  <w:color w:val="373535"/>
                                  <w:sz w:val="16"/>
                                </w:rPr>
                                <w:t>x</w:t>
                              </w:r>
                              <w:r>
                                <w:rPr>
                                  <w:color w:val="373535"/>
                                  <w:spacing w:val="8"/>
                                  <w:sz w:val="16"/>
                                </w:rPr>
                                <w:t xml:space="preserve"> </w:t>
                              </w:r>
                              <w:r>
                                <w:rPr>
                                  <w:color w:val="373535"/>
                                  <w:spacing w:val="-5"/>
                                  <w:sz w:val="16"/>
                                </w:rPr>
                                <w:t>P)</w:t>
                              </w:r>
                              <w:r>
                                <w:rPr>
                                  <w:color w:val="373535"/>
                                  <w:sz w:val="16"/>
                                </w:rPr>
                                <w:tab/>
                                <w:t>Nº</w:t>
                              </w:r>
                              <w:r>
                                <w:rPr>
                                  <w:color w:val="373535"/>
                                  <w:spacing w:val="7"/>
                                  <w:sz w:val="16"/>
                                </w:rPr>
                                <w:t xml:space="preserve"> </w:t>
                              </w:r>
                              <w:r>
                                <w:rPr>
                                  <w:color w:val="373535"/>
                                  <w:spacing w:val="-4"/>
                                  <w:sz w:val="16"/>
                                </w:rPr>
                                <w:t>Item</w:t>
                              </w:r>
                            </w:p>
                          </w:txbxContent>
                        </wps:txbx>
                        <wps:bodyPr wrap="square" lIns="0" tIns="0" rIns="0" bIns="0" rtlCol="0">
                          <a:noAutofit/>
                        </wps:bodyPr>
                      </wps:wsp>
                    </wpg:wgp>
                  </a:graphicData>
                </a:graphic>
              </wp:anchor>
            </w:drawing>
          </mc:Choice>
          <mc:Fallback>
            <w:pict>
              <v:group w14:anchorId="4CFCBBCC" id="Group 41" o:spid="_x0000_s1027" style="position:absolute;margin-left:20.15pt;margin-top:9.45pt;width:554.6pt;height:12.9pt;z-index:-15725056;mso-wrap-distance-left:0;mso-wrap-distance-right:0;mso-position-horizontal-relative:page" coordsize="70434,1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">
                <v:shape id="Graphic 42" o:spid="_x0000_s1028" style="position:absolute;top:24;width:70434;height:1587;visibility:visible;mso-wrap-style:square;v-text-anchor:top" coordsize="704342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" path="m492569,l,,,158381r492569,l492569,xem3661372,l1548676,,492582,r,158381l1548676,158381r2112696,l3661372,xem4509579,l3661384,r,158381l4509579,158381,4509579,xem6677469,l5387746,,4509592,r,158381l5387721,158381r1289748,l6677469,xem7043026,l6677495,r,158381l7043026,158381,7043026,xe" fillcolor="#cccdcf" stroked="f">
                  <v:path arrowok="t"/>
                </v:shape>
                <v:shape id="Graphic 43" o:spid="_x0000_s1029" style="position:absolute;width:70434;height:1632;visibility:visible;mso-wrap-style:square;v-text-anchor:top" coordsize="704342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" path="m492569,158521l,158521r,4674l492569,163195r,-4674xem492569,l,,,4686r492569,l492569,xem3661372,158521r-2112696,l492582,158521r,4674l1548676,163195r2112696,l3661372,158521xem3661372,l1548676,,492582,r,4686l1548676,4686r2112696,l3661372,xem4509579,158521r-848195,l3661384,163195r848195,l4509579,158521xem4509579,l3661384,r,4686l4509579,4686r,-4686xem6677469,158521r-1289723,l4509592,158521r,4674l5387721,163195r1289748,l6677469,158521xem6677469,l5387746,,4509592,r,4686l5387721,4686r1289748,l6677469,xem7043026,158521r-365531,l6677495,163195r365531,l7043026,158521xem7043026,l6677495,r,4686l7043026,4686r,-4686xe" fillcolor="#858789" stroked="f">
                  <v:path arrowok="t"/>
                </v:shape>
                <v:shape id="Textbox 44" o:spid="_x0000_s1030" type="#_x0000_t202" style="position:absolute;top:46;width:70434;height:1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48AA839A" w14:textId="77777777" w:rsidR="007C095F" w:rsidRDefault="009D4B73">
                        <w:pPr>
                          <w:tabs>
                            <w:tab w:val="left" w:pos="2453"/>
                            <w:tab w:val="left" w:pos="5780"/>
                            <w:tab w:val="left" w:pos="7116"/>
                            <w:tab w:val="left" w:pos="8726"/>
                            <w:tab w:val="left" w:pos="10530"/>
                          </w:tabs>
                          <w:spacing w:before="29"/>
                          <w:ind w:left="14"/>
                          <w:rPr>
                            <w:sz w:val="16"/>
                          </w:rPr>
                        </w:pPr>
                        <w:r>
                          <w:rPr>
                            <w:color w:val="373535"/>
                            <w:sz w:val="16"/>
                          </w:rPr>
                          <w:t>Número</w:t>
                        </w:r>
                        <w:r>
                          <w:rPr>
                            <w:color w:val="373535"/>
                            <w:spacing w:val="57"/>
                            <w:sz w:val="16"/>
                          </w:rPr>
                          <w:t xml:space="preserve">  </w:t>
                        </w:r>
                        <w:r>
                          <w:rPr>
                            <w:color w:val="373535"/>
                            <w:spacing w:val="-4"/>
                            <w:sz w:val="16"/>
                          </w:rPr>
                          <w:t>Risco</w:t>
                        </w:r>
                        <w:r>
                          <w:rPr>
                            <w:color w:val="373535"/>
                            <w:sz w:val="16"/>
                          </w:rPr>
                          <w:tab/>
                          <w:t>Causa</w:t>
                        </w:r>
                        <w:r>
                          <w:rPr>
                            <w:color w:val="373535"/>
                            <w:spacing w:val="10"/>
                            <w:sz w:val="16"/>
                          </w:rPr>
                          <w:t xml:space="preserve"> </w:t>
                        </w:r>
                        <w:r>
                          <w:rPr>
                            <w:color w:val="373535"/>
                            <w:sz w:val="16"/>
                          </w:rPr>
                          <w:t>do</w:t>
                        </w:r>
                        <w:r>
                          <w:rPr>
                            <w:color w:val="373535"/>
                            <w:spacing w:val="10"/>
                            <w:sz w:val="16"/>
                          </w:rPr>
                          <w:t xml:space="preserve"> </w:t>
                        </w:r>
                        <w:r>
                          <w:rPr>
                            <w:color w:val="373535"/>
                            <w:spacing w:val="-2"/>
                            <w:sz w:val="16"/>
                          </w:rPr>
                          <w:t>Risco</w:t>
                        </w:r>
                        <w:r>
                          <w:rPr>
                            <w:color w:val="373535"/>
                            <w:sz w:val="16"/>
                          </w:rPr>
                          <w:tab/>
                        </w:r>
                        <w:r>
                          <w:rPr>
                            <w:color w:val="373535"/>
                            <w:spacing w:val="-4"/>
                            <w:sz w:val="16"/>
                          </w:rPr>
                          <w:t>Fase</w:t>
                        </w:r>
                        <w:r>
                          <w:rPr>
                            <w:color w:val="373535"/>
                            <w:sz w:val="16"/>
                          </w:rPr>
                          <w:tab/>
                          <w:t>Alocado</w:t>
                        </w:r>
                        <w:r>
                          <w:rPr>
                            <w:color w:val="373535"/>
                            <w:spacing w:val="9"/>
                            <w:sz w:val="16"/>
                          </w:rPr>
                          <w:t xml:space="preserve"> </w:t>
                        </w:r>
                        <w:r>
                          <w:rPr>
                            <w:color w:val="373535"/>
                            <w:spacing w:val="-4"/>
                            <w:sz w:val="16"/>
                          </w:rPr>
                          <w:t>para</w:t>
                        </w:r>
                        <w:r>
                          <w:rPr>
                            <w:color w:val="373535"/>
                            <w:sz w:val="16"/>
                          </w:rPr>
                          <w:tab/>
                          <w:t>Nível</w:t>
                        </w:r>
                        <w:r>
                          <w:rPr>
                            <w:color w:val="373535"/>
                            <w:spacing w:val="8"/>
                            <w:sz w:val="16"/>
                          </w:rPr>
                          <w:t xml:space="preserve"> </w:t>
                        </w:r>
                        <w:r>
                          <w:rPr>
                            <w:color w:val="373535"/>
                            <w:sz w:val="16"/>
                          </w:rPr>
                          <w:t>do</w:t>
                        </w:r>
                        <w:r>
                          <w:rPr>
                            <w:color w:val="373535"/>
                            <w:spacing w:val="8"/>
                            <w:sz w:val="16"/>
                          </w:rPr>
                          <w:t xml:space="preserve"> </w:t>
                        </w:r>
                        <w:r>
                          <w:rPr>
                            <w:color w:val="373535"/>
                            <w:sz w:val="16"/>
                          </w:rPr>
                          <w:t>Risco</w:t>
                        </w:r>
                        <w:r>
                          <w:rPr>
                            <w:color w:val="373535"/>
                            <w:spacing w:val="9"/>
                            <w:sz w:val="16"/>
                          </w:rPr>
                          <w:t xml:space="preserve"> </w:t>
                        </w:r>
                        <w:r>
                          <w:rPr>
                            <w:color w:val="373535"/>
                            <w:sz w:val="16"/>
                          </w:rPr>
                          <w:t>(I</w:t>
                        </w:r>
                        <w:r>
                          <w:rPr>
                            <w:color w:val="373535"/>
                            <w:spacing w:val="8"/>
                            <w:sz w:val="16"/>
                          </w:rPr>
                          <w:t xml:space="preserve"> </w:t>
                        </w:r>
                        <w:r>
                          <w:rPr>
                            <w:color w:val="373535"/>
                            <w:sz w:val="16"/>
                          </w:rPr>
                          <w:t>x</w:t>
                        </w:r>
                        <w:r>
                          <w:rPr>
                            <w:color w:val="373535"/>
                            <w:spacing w:val="8"/>
                            <w:sz w:val="16"/>
                          </w:rPr>
                          <w:t xml:space="preserve"> </w:t>
                        </w:r>
                        <w:r>
                          <w:rPr>
                            <w:color w:val="373535"/>
                            <w:spacing w:val="-5"/>
                            <w:sz w:val="16"/>
                          </w:rPr>
                          <w:t>P)</w:t>
                        </w:r>
                        <w:r>
                          <w:rPr>
                            <w:color w:val="373535"/>
                            <w:sz w:val="16"/>
                          </w:rPr>
                          <w:tab/>
                          <w:t>Nº</w:t>
                        </w:r>
                        <w:r>
                          <w:rPr>
                            <w:color w:val="373535"/>
                            <w:spacing w:val="7"/>
                            <w:sz w:val="16"/>
                          </w:rPr>
                          <w:t xml:space="preserve"> </w:t>
                        </w:r>
                        <w:r>
                          <w:rPr>
                            <w:color w:val="373535"/>
                            <w:spacing w:val="-4"/>
                            <w:sz w:val="16"/>
                          </w:rPr>
                          <w:t>Item</w:t>
                        </w:r>
                      </w:p>
                    </w:txbxContent>
                  </v:textbox>
                </v:shape>
                <w10:wrap type="topAndBottom" anchorx="page"/>
              </v:group>
            </w:pict>
          </mc:Fallback>
        </mc:AlternateContent>
      </w:r>
    </w:p>
    <w:p w14:paraId="7E11316A" w14:textId="77777777" w:rsidR="007C095F" w:rsidRDefault="009D4B73">
      <w:pPr>
        <w:tabs>
          <w:tab w:val="left" w:pos="911"/>
          <w:tab w:val="left" w:pos="7237"/>
          <w:tab w:val="left" w:pos="9396"/>
        </w:tabs>
        <w:spacing w:before="51" w:line="103" w:lineRule="auto"/>
        <w:ind w:left="135"/>
        <w:rPr>
          <w:position w:val="-10"/>
          <w:sz w:val="16"/>
        </w:rPr>
      </w:pPr>
      <w:r>
        <w:rPr>
          <w:rFonts w:ascii="Arial" w:hAnsi="Arial"/>
          <w:b/>
          <w:color w:val="F1D033"/>
          <w:position w:val="-9"/>
          <w:sz w:val="16"/>
        </w:rPr>
        <w:t>R-</w:t>
      </w:r>
      <w:r>
        <w:rPr>
          <w:rFonts w:ascii="Arial" w:hAnsi="Arial"/>
          <w:b/>
          <w:color w:val="F1D033"/>
          <w:spacing w:val="-5"/>
          <w:position w:val="-9"/>
          <w:sz w:val="16"/>
        </w:rPr>
        <w:t>01</w:t>
      </w:r>
      <w:r>
        <w:rPr>
          <w:rFonts w:ascii="Arial" w:hAnsi="Arial"/>
          <w:b/>
          <w:color w:val="F1D033"/>
          <w:position w:val="-9"/>
          <w:sz w:val="16"/>
        </w:rPr>
        <w:tab/>
      </w:r>
      <w:r>
        <w:rPr>
          <w:color w:val="373535"/>
          <w:sz w:val="16"/>
        </w:rPr>
        <w:t>Licitação</w:t>
      </w:r>
      <w:r>
        <w:rPr>
          <w:color w:val="373535"/>
          <w:spacing w:val="78"/>
          <w:sz w:val="16"/>
        </w:rPr>
        <w:t xml:space="preserve"> </w:t>
      </w:r>
      <w:r>
        <w:rPr>
          <w:color w:val="373535"/>
          <w:sz w:val="16"/>
        </w:rPr>
        <w:t>atrasar</w:t>
      </w:r>
      <w:r>
        <w:rPr>
          <w:color w:val="373535"/>
          <w:spacing w:val="79"/>
          <w:sz w:val="16"/>
        </w:rPr>
        <w:t xml:space="preserve"> </w:t>
      </w:r>
      <w:r>
        <w:rPr>
          <w:color w:val="373535"/>
          <w:sz w:val="16"/>
        </w:rPr>
        <w:t>ou</w:t>
      </w:r>
      <w:r>
        <w:rPr>
          <w:color w:val="373535"/>
          <w:spacing w:val="64"/>
          <w:sz w:val="16"/>
        </w:rPr>
        <w:t xml:space="preserve"> </w:t>
      </w:r>
      <w:r>
        <w:rPr>
          <w:color w:val="373535"/>
          <w:sz w:val="16"/>
        </w:rPr>
        <w:t>Fornecedores</w:t>
      </w:r>
      <w:r>
        <w:rPr>
          <w:color w:val="373535"/>
          <w:spacing w:val="24"/>
          <w:sz w:val="16"/>
        </w:rPr>
        <w:t xml:space="preserve"> </w:t>
      </w:r>
      <w:r>
        <w:rPr>
          <w:color w:val="373535"/>
          <w:sz w:val="16"/>
        </w:rPr>
        <w:t>não</w:t>
      </w:r>
      <w:r>
        <w:rPr>
          <w:color w:val="373535"/>
          <w:spacing w:val="23"/>
          <w:sz w:val="16"/>
        </w:rPr>
        <w:t xml:space="preserve"> </w:t>
      </w:r>
      <w:r>
        <w:rPr>
          <w:color w:val="373535"/>
          <w:sz w:val="16"/>
        </w:rPr>
        <w:t>se</w:t>
      </w:r>
      <w:r>
        <w:rPr>
          <w:color w:val="373535"/>
          <w:spacing w:val="23"/>
          <w:sz w:val="16"/>
        </w:rPr>
        <w:t xml:space="preserve"> </w:t>
      </w:r>
      <w:r>
        <w:rPr>
          <w:color w:val="373535"/>
          <w:sz w:val="16"/>
        </w:rPr>
        <w:t>interessar</w:t>
      </w:r>
      <w:r>
        <w:rPr>
          <w:color w:val="373535"/>
          <w:spacing w:val="24"/>
          <w:sz w:val="16"/>
        </w:rPr>
        <w:t xml:space="preserve"> </w:t>
      </w:r>
      <w:r>
        <w:rPr>
          <w:color w:val="373535"/>
          <w:sz w:val="16"/>
        </w:rPr>
        <w:t>pelo</w:t>
      </w:r>
      <w:r>
        <w:rPr>
          <w:color w:val="373535"/>
          <w:spacing w:val="23"/>
          <w:sz w:val="16"/>
        </w:rPr>
        <w:t xml:space="preserve"> </w:t>
      </w:r>
      <w:r>
        <w:rPr>
          <w:color w:val="373535"/>
          <w:sz w:val="16"/>
        </w:rPr>
        <w:t>objeto</w:t>
      </w:r>
      <w:r>
        <w:rPr>
          <w:color w:val="373535"/>
          <w:spacing w:val="65"/>
          <w:sz w:val="16"/>
        </w:rPr>
        <w:t xml:space="preserve"> </w:t>
      </w:r>
      <w:r>
        <w:rPr>
          <w:color w:val="373535"/>
          <w:spacing w:val="-2"/>
          <w:position w:val="-10"/>
          <w:sz w:val="16"/>
        </w:rPr>
        <w:t>Planejamento</w:t>
      </w:r>
      <w:r>
        <w:rPr>
          <w:color w:val="373535"/>
          <w:position w:val="-10"/>
          <w:sz w:val="16"/>
        </w:rPr>
        <w:tab/>
      </w:r>
      <w:r>
        <w:rPr>
          <w:color w:val="373535"/>
          <w:spacing w:val="-2"/>
          <w:position w:val="-10"/>
          <w:sz w:val="16"/>
        </w:rPr>
        <w:t>Administração</w:t>
      </w:r>
      <w:r>
        <w:rPr>
          <w:color w:val="373535"/>
          <w:position w:val="-10"/>
          <w:sz w:val="16"/>
        </w:rPr>
        <w:tab/>
      </w:r>
      <w:r>
        <w:rPr>
          <w:color w:val="373535"/>
          <w:spacing w:val="-2"/>
          <w:position w:val="-10"/>
          <w:sz w:val="16"/>
        </w:rPr>
        <w:t>Médio</w:t>
      </w:r>
    </w:p>
    <w:p w14:paraId="74A1AA50" w14:textId="77777777" w:rsidR="007C095F" w:rsidRDefault="009D4B73">
      <w:pPr>
        <w:tabs>
          <w:tab w:val="left" w:pos="2574"/>
        </w:tabs>
        <w:spacing w:before="2" w:after="36"/>
        <w:ind w:left="911"/>
        <w:rPr>
          <w:sz w:val="16"/>
        </w:rPr>
      </w:pPr>
      <w:r>
        <w:rPr>
          <w:color w:val="373535"/>
          <w:spacing w:val="-2"/>
          <w:w w:val="105"/>
          <w:sz w:val="16"/>
        </w:rPr>
        <w:t>deserta</w:t>
      </w:r>
      <w:r>
        <w:rPr>
          <w:color w:val="373535"/>
          <w:sz w:val="16"/>
        </w:rPr>
        <w:tab/>
      </w:r>
      <w:r>
        <w:rPr>
          <w:color w:val="373535"/>
          <w:w w:val="105"/>
          <w:sz w:val="16"/>
        </w:rPr>
        <w:t>ou</w:t>
      </w:r>
      <w:r>
        <w:rPr>
          <w:color w:val="373535"/>
          <w:spacing w:val="-9"/>
          <w:w w:val="105"/>
          <w:sz w:val="16"/>
        </w:rPr>
        <w:t xml:space="preserve"> </w:t>
      </w:r>
      <w:r>
        <w:rPr>
          <w:color w:val="373535"/>
          <w:w w:val="105"/>
          <w:sz w:val="16"/>
        </w:rPr>
        <w:t>preço</w:t>
      </w:r>
      <w:r>
        <w:rPr>
          <w:color w:val="373535"/>
          <w:spacing w:val="-9"/>
          <w:w w:val="105"/>
          <w:sz w:val="16"/>
        </w:rPr>
        <w:t xml:space="preserve"> </w:t>
      </w:r>
      <w:r>
        <w:rPr>
          <w:color w:val="373535"/>
          <w:w w:val="105"/>
          <w:sz w:val="16"/>
        </w:rPr>
        <w:t>acima</w:t>
      </w:r>
      <w:r>
        <w:rPr>
          <w:color w:val="373535"/>
          <w:spacing w:val="-8"/>
          <w:w w:val="105"/>
          <w:sz w:val="16"/>
        </w:rPr>
        <w:t xml:space="preserve"> </w:t>
      </w:r>
      <w:r>
        <w:rPr>
          <w:color w:val="373535"/>
          <w:w w:val="105"/>
          <w:sz w:val="16"/>
        </w:rPr>
        <w:t>do</w:t>
      </w:r>
      <w:r>
        <w:rPr>
          <w:color w:val="373535"/>
          <w:spacing w:val="-9"/>
          <w:w w:val="105"/>
          <w:sz w:val="16"/>
        </w:rPr>
        <w:t xml:space="preserve"> </w:t>
      </w:r>
      <w:r>
        <w:rPr>
          <w:color w:val="373535"/>
          <w:spacing w:val="-2"/>
          <w:w w:val="105"/>
          <w:sz w:val="16"/>
        </w:rPr>
        <w:t>estimado</w:t>
      </w:r>
    </w:p>
    <w:tbl>
      <w:tblPr>
        <w:tblStyle w:val="TableNormal"/>
        <w:tblW w:w="0" w:type="auto"/>
        <w:tblInd w:w="128" w:type="dxa"/>
        <w:tblLayout w:type="fixed"/>
        <w:tblLook w:val="01E0" w:firstRow="1" w:lastRow="1" w:firstColumn="1" w:lastColumn="1" w:noHBand="0" w:noVBand="0"/>
      </w:tblPr>
      <w:tblGrid>
        <w:gridCol w:w="7014"/>
        <w:gridCol w:w="2241"/>
        <w:gridCol w:w="903"/>
        <w:gridCol w:w="934"/>
      </w:tblGrid>
      <w:tr w:rsidR="007C095F" w14:paraId="4A709564" w14:textId="77777777">
        <w:trPr>
          <w:trHeight w:val="228"/>
        </w:trPr>
        <w:tc>
          <w:tcPr>
            <w:tcW w:w="7014" w:type="dxa"/>
            <w:tcBorders>
              <w:top w:val="single" w:sz="4" w:space="0" w:color="858789"/>
            </w:tcBorders>
            <w:shd w:val="clear" w:color="auto" w:fill="EBEBEC"/>
          </w:tcPr>
          <w:p w14:paraId="790FB42C" w14:textId="77777777" w:rsidR="007C095F" w:rsidRDefault="009D4B73">
            <w:pPr>
              <w:pStyle w:val="TableParagraph"/>
              <w:spacing w:before="15"/>
              <w:ind w:left="1108"/>
              <w:rPr>
                <w:rFonts w:ascii="Arial"/>
                <w:b/>
                <w:sz w:val="16"/>
              </w:rPr>
            </w:pPr>
            <w:r>
              <w:rPr>
                <w:rFonts w:ascii="Arial"/>
                <w:b/>
                <w:color w:val="373535"/>
                <w:spacing w:val="-2"/>
                <w:w w:val="105"/>
                <w:sz w:val="16"/>
              </w:rPr>
              <w:t>Impactos</w:t>
            </w:r>
          </w:p>
        </w:tc>
        <w:tc>
          <w:tcPr>
            <w:tcW w:w="4078" w:type="dxa"/>
            <w:gridSpan w:val="3"/>
            <w:tcBorders>
              <w:top w:val="single" w:sz="2" w:space="0" w:color="858789"/>
            </w:tcBorders>
            <w:shd w:val="clear" w:color="auto" w:fill="EBEBEC"/>
          </w:tcPr>
          <w:p w14:paraId="6A7FF896" w14:textId="77777777" w:rsidR="007C095F" w:rsidRDefault="007C095F">
            <w:pPr>
              <w:pStyle w:val="TableParagraph"/>
              <w:rPr>
                <w:rFonts w:ascii="Times New Roman"/>
                <w:sz w:val="16"/>
              </w:rPr>
            </w:pPr>
          </w:p>
        </w:tc>
      </w:tr>
      <w:tr w:rsidR="007C095F" w14:paraId="08ABE481" w14:textId="77777777">
        <w:trPr>
          <w:trHeight w:val="212"/>
        </w:trPr>
        <w:tc>
          <w:tcPr>
            <w:tcW w:w="7014" w:type="dxa"/>
          </w:tcPr>
          <w:p w14:paraId="5C2003AE" w14:textId="77777777" w:rsidR="007C095F" w:rsidRDefault="009D4B73">
            <w:pPr>
              <w:pStyle w:val="TableParagraph"/>
              <w:tabs>
                <w:tab w:val="left" w:pos="1108"/>
              </w:tabs>
              <w:spacing w:before="14" w:line="178" w:lineRule="exact"/>
              <w:ind w:left="149"/>
              <w:rPr>
                <w:rFonts w:ascii="Microsoft Sans Serif" w:hAnsi="Microsoft Sans Serif"/>
                <w:sz w:val="16"/>
              </w:rPr>
            </w:pPr>
            <w:r>
              <w:rPr>
                <w:rFonts w:ascii="Microsoft Sans Serif" w:hAnsi="Microsoft Sans Serif"/>
                <w:color w:val="373535"/>
                <w:spacing w:val="-10"/>
                <w:w w:val="105"/>
                <w:sz w:val="16"/>
              </w:rPr>
              <w:t>1</w:t>
            </w:r>
            <w:r>
              <w:rPr>
                <w:rFonts w:ascii="Microsoft Sans Serif" w:hAnsi="Microsoft Sans Serif"/>
                <w:color w:val="373535"/>
                <w:sz w:val="16"/>
              </w:rPr>
              <w:tab/>
            </w:r>
            <w:r>
              <w:rPr>
                <w:rFonts w:ascii="Microsoft Sans Serif" w:hAnsi="Microsoft Sans Serif"/>
                <w:color w:val="373535"/>
                <w:w w:val="105"/>
                <w:sz w:val="16"/>
              </w:rPr>
              <w:t>Materiais</w:t>
            </w:r>
            <w:r>
              <w:rPr>
                <w:rFonts w:ascii="Microsoft Sans Serif" w:hAnsi="Microsoft Sans Serif"/>
                <w:color w:val="373535"/>
                <w:spacing w:val="-9"/>
                <w:w w:val="105"/>
                <w:sz w:val="16"/>
              </w:rPr>
              <w:t xml:space="preserve"> </w:t>
            </w:r>
            <w:r>
              <w:rPr>
                <w:rFonts w:ascii="Microsoft Sans Serif" w:hAnsi="Microsoft Sans Serif"/>
                <w:color w:val="373535"/>
                <w:w w:val="105"/>
                <w:sz w:val="16"/>
              </w:rPr>
              <w:t>não</w:t>
            </w:r>
            <w:r>
              <w:rPr>
                <w:rFonts w:ascii="Microsoft Sans Serif" w:hAnsi="Microsoft Sans Serif"/>
                <w:color w:val="373535"/>
                <w:spacing w:val="-9"/>
                <w:w w:val="105"/>
                <w:sz w:val="16"/>
              </w:rPr>
              <w:t xml:space="preserve"> </w:t>
            </w:r>
            <w:r>
              <w:rPr>
                <w:rFonts w:ascii="Microsoft Sans Serif" w:hAnsi="Microsoft Sans Serif"/>
                <w:color w:val="373535"/>
                <w:w w:val="105"/>
                <w:sz w:val="16"/>
              </w:rPr>
              <w:t>chegarem</w:t>
            </w:r>
            <w:r>
              <w:rPr>
                <w:rFonts w:ascii="Microsoft Sans Serif" w:hAnsi="Microsoft Sans Serif"/>
                <w:color w:val="373535"/>
                <w:spacing w:val="-9"/>
                <w:w w:val="105"/>
                <w:sz w:val="16"/>
              </w:rPr>
              <w:t xml:space="preserve"> </w:t>
            </w:r>
            <w:r>
              <w:rPr>
                <w:rFonts w:ascii="Microsoft Sans Serif" w:hAnsi="Microsoft Sans Serif"/>
                <w:color w:val="373535"/>
                <w:w w:val="105"/>
                <w:sz w:val="16"/>
              </w:rPr>
              <w:t>no</w:t>
            </w:r>
            <w:r>
              <w:rPr>
                <w:rFonts w:ascii="Microsoft Sans Serif" w:hAnsi="Microsoft Sans Serif"/>
                <w:color w:val="373535"/>
                <w:spacing w:val="-9"/>
                <w:w w:val="105"/>
                <w:sz w:val="16"/>
              </w:rPr>
              <w:t xml:space="preserve"> </w:t>
            </w:r>
            <w:r>
              <w:rPr>
                <w:rFonts w:ascii="Microsoft Sans Serif" w:hAnsi="Microsoft Sans Serif"/>
                <w:color w:val="373535"/>
                <w:w w:val="105"/>
                <w:sz w:val="16"/>
              </w:rPr>
              <w:t>prazo</w:t>
            </w:r>
            <w:r>
              <w:rPr>
                <w:rFonts w:ascii="Microsoft Sans Serif" w:hAnsi="Microsoft Sans Serif"/>
                <w:color w:val="373535"/>
                <w:spacing w:val="-9"/>
                <w:w w:val="105"/>
                <w:sz w:val="16"/>
              </w:rPr>
              <w:t xml:space="preserve"> </w:t>
            </w:r>
            <w:r>
              <w:rPr>
                <w:rFonts w:ascii="Microsoft Sans Serif" w:hAnsi="Microsoft Sans Serif"/>
                <w:color w:val="373535"/>
                <w:w w:val="105"/>
                <w:sz w:val="16"/>
              </w:rPr>
              <w:t>ou</w:t>
            </w:r>
            <w:r>
              <w:rPr>
                <w:rFonts w:ascii="Microsoft Sans Serif" w:hAnsi="Microsoft Sans Serif"/>
                <w:color w:val="373535"/>
                <w:spacing w:val="-8"/>
                <w:w w:val="105"/>
                <w:sz w:val="16"/>
              </w:rPr>
              <w:t xml:space="preserve"> </w:t>
            </w:r>
            <w:r>
              <w:rPr>
                <w:rFonts w:ascii="Microsoft Sans Serif" w:hAnsi="Microsoft Sans Serif"/>
                <w:color w:val="373535"/>
                <w:w w:val="105"/>
                <w:sz w:val="16"/>
              </w:rPr>
              <w:t>não</w:t>
            </w:r>
            <w:r>
              <w:rPr>
                <w:rFonts w:ascii="Microsoft Sans Serif" w:hAnsi="Microsoft Sans Serif"/>
                <w:color w:val="373535"/>
                <w:spacing w:val="-9"/>
                <w:w w:val="105"/>
                <w:sz w:val="16"/>
              </w:rPr>
              <w:t xml:space="preserve"> </w:t>
            </w:r>
            <w:r>
              <w:rPr>
                <w:rFonts w:ascii="Microsoft Sans Serif" w:hAnsi="Microsoft Sans Serif"/>
                <w:color w:val="373535"/>
                <w:spacing w:val="-2"/>
                <w:w w:val="105"/>
                <w:sz w:val="16"/>
              </w:rPr>
              <w:t>chegar.</w:t>
            </w:r>
          </w:p>
        </w:tc>
        <w:tc>
          <w:tcPr>
            <w:tcW w:w="2241" w:type="dxa"/>
          </w:tcPr>
          <w:p w14:paraId="533A08B2" w14:textId="77777777" w:rsidR="007C095F" w:rsidRDefault="007C095F">
            <w:pPr>
              <w:pStyle w:val="TableParagraph"/>
              <w:rPr>
                <w:rFonts w:ascii="Times New Roman"/>
                <w:sz w:val="14"/>
              </w:rPr>
            </w:pPr>
          </w:p>
        </w:tc>
        <w:tc>
          <w:tcPr>
            <w:tcW w:w="903" w:type="dxa"/>
          </w:tcPr>
          <w:p w14:paraId="746C7060" w14:textId="77777777" w:rsidR="007C095F" w:rsidRDefault="007C095F">
            <w:pPr>
              <w:pStyle w:val="TableParagraph"/>
              <w:rPr>
                <w:rFonts w:ascii="Times New Roman"/>
                <w:sz w:val="14"/>
              </w:rPr>
            </w:pPr>
          </w:p>
        </w:tc>
        <w:tc>
          <w:tcPr>
            <w:tcW w:w="934" w:type="dxa"/>
          </w:tcPr>
          <w:p w14:paraId="7F1FF94C" w14:textId="77777777" w:rsidR="007C095F" w:rsidRDefault="007C095F">
            <w:pPr>
              <w:pStyle w:val="TableParagraph"/>
              <w:rPr>
                <w:rFonts w:ascii="Times New Roman"/>
                <w:sz w:val="14"/>
              </w:rPr>
            </w:pPr>
          </w:p>
        </w:tc>
      </w:tr>
      <w:tr w:rsidR="007C095F" w14:paraId="69FE0A57" w14:textId="77777777">
        <w:trPr>
          <w:trHeight w:val="233"/>
        </w:trPr>
        <w:tc>
          <w:tcPr>
            <w:tcW w:w="7014" w:type="dxa"/>
            <w:shd w:val="clear" w:color="auto" w:fill="EBEBEC"/>
          </w:tcPr>
          <w:p w14:paraId="4569E122" w14:textId="77777777" w:rsidR="007C095F" w:rsidRDefault="009D4B73">
            <w:pPr>
              <w:pStyle w:val="TableParagraph"/>
              <w:spacing w:before="20"/>
              <w:ind w:left="1054"/>
              <w:rPr>
                <w:rFonts w:ascii="Arial" w:hAnsi="Arial"/>
                <w:b/>
                <w:sz w:val="16"/>
              </w:rPr>
            </w:pPr>
            <w:r>
              <w:rPr>
                <w:rFonts w:ascii="Arial" w:hAnsi="Arial"/>
                <w:b/>
                <w:color w:val="373535"/>
                <w:spacing w:val="-2"/>
                <w:w w:val="105"/>
                <w:sz w:val="16"/>
              </w:rPr>
              <w:t>Ações</w:t>
            </w:r>
            <w:r>
              <w:rPr>
                <w:rFonts w:ascii="Arial" w:hAnsi="Arial"/>
                <w:b/>
                <w:color w:val="373535"/>
                <w:spacing w:val="-3"/>
                <w:w w:val="105"/>
                <w:sz w:val="16"/>
              </w:rPr>
              <w:t xml:space="preserve"> </w:t>
            </w:r>
            <w:r>
              <w:rPr>
                <w:rFonts w:ascii="Arial" w:hAnsi="Arial"/>
                <w:b/>
                <w:color w:val="373535"/>
                <w:spacing w:val="-2"/>
                <w:w w:val="105"/>
                <w:sz w:val="16"/>
              </w:rPr>
              <w:t>Preventivas</w:t>
            </w:r>
          </w:p>
        </w:tc>
        <w:tc>
          <w:tcPr>
            <w:tcW w:w="2241" w:type="dxa"/>
            <w:shd w:val="clear" w:color="auto" w:fill="EBEBEC"/>
          </w:tcPr>
          <w:p w14:paraId="09EEBF01" w14:textId="77777777" w:rsidR="007C095F" w:rsidRDefault="007C095F">
            <w:pPr>
              <w:pStyle w:val="TableParagraph"/>
              <w:rPr>
                <w:rFonts w:ascii="Times New Roman"/>
                <w:sz w:val="16"/>
              </w:rPr>
            </w:pPr>
          </w:p>
        </w:tc>
        <w:tc>
          <w:tcPr>
            <w:tcW w:w="903" w:type="dxa"/>
            <w:shd w:val="clear" w:color="auto" w:fill="EBEBEC"/>
          </w:tcPr>
          <w:p w14:paraId="27224130" w14:textId="77777777" w:rsidR="007C095F" w:rsidRDefault="007C095F">
            <w:pPr>
              <w:pStyle w:val="TableParagraph"/>
              <w:rPr>
                <w:rFonts w:ascii="Times New Roman"/>
                <w:sz w:val="16"/>
              </w:rPr>
            </w:pPr>
          </w:p>
        </w:tc>
        <w:tc>
          <w:tcPr>
            <w:tcW w:w="934" w:type="dxa"/>
            <w:shd w:val="clear" w:color="auto" w:fill="EBEBEC"/>
          </w:tcPr>
          <w:p w14:paraId="682B8E46" w14:textId="77777777" w:rsidR="007C095F" w:rsidRDefault="007C095F">
            <w:pPr>
              <w:pStyle w:val="TableParagraph"/>
              <w:rPr>
                <w:rFonts w:ascii="Times New Roman"/>
                <w:sz w:val="16"/>
              </w:rPr>
            </w:pPr>
          </w:p>
        </w:tc>
      </w:tr>
      <w:tr w:rsidR="007C095F" w14:paraId="5B3F054E" w14:textId="77777777">
        <w:trPr>
          <w:trHeight w:val="408"/>
        </w:trPr>
        <w:tc>
          <w:tcPr>
            <w:tcW w:w="7014" w:type="dxa"/>
          </w:tcPr>
          <w:p w14:paraId="51DF8F8F" w14:textId="77777777" w:rsidR="007C095F" w:rsidRDefault="009D4B73">
            <w:pPr>
              <w:pStyle w:val="TableParagraph"/>
              <w:tabs>
                <w:tab w:val="left" w:pos="1054"/>
              </w:tabs>
              <w:spacing w:before="14"/>
              <w:ind w:left="149"/>
              <w:rPr>
                <w:rFonts w:ascii="Microsoft Sans Serif" w:hAnsi="Microsoft Sans Serif"/>
                <w:sz w:val="16"/>
              </w:rPr>
            </w:pPr>
            <w:r>
              <w:rPr>
                <w:rFonts w:ascii="Microsoft Sans Serif" w:hAnsi="Microsoft Sans Serif"/>
                <w:color w:val="373535"/>
                <w:sz w:val="16"/>
              </w:rPr>
              <w:t>P-</w:t>
            </w:r>
            <w:r>
              <w:rPr>
                <w:rFonts w:ascii="Microsoft Sans Serif" w:hAnsi="Microsoft Sans Serif"/>
                <w:color w:val="373535"/>
                <w:spacing w:val="-5"/>
                <w:sz w:val="16"/>
              </w:rPr>
              <w:t>01</w:t>
            </w:r>
            <w:r>
              <w:rPr>
                <w:rFonts w:ascii="Microsoft Sans Serif" w:hAnsi="Microsoft Sans Serif"/>
                <w:color w:val="373535"/>
                <w:sz w:val="16"/>
              </w:rPr>
              <w:tab/>
              <w:t>Verificar</w:t>
            </w:r>
            <w:r>
              <w:rPr>
                <w:rFonts w:ascii="Microsoft Sans Serif" w:hAnsi="Microsoft Sans Serif"/>
                <w:color w:val="373535"/>
                <w:spacing w:val="70"/>
                <w:w w:val="150"/>
                <w:sz w:val="16"/>
              </w:rPr>
              <w:t xml:space="preserve"> </w:t>
            </w:r>
            <w:r>
              <w:rPr>
                <w:rFonts w:ascii="Microsoft Sans Serif" w:hAnsi="Microsoft Sans Serif"/>
                <w:color w:val="373535"/>
                <w:sz w:val="16"/>
              </w:rPr>
              <w:t>a</w:t>
            </w:r>
            <w:r>
              <w:rPr>
                <w:rFonts w:ascii="Microsoft Sans Serif" w:hAnsi="Microsoft Sans Serif"/>
                <w:color w:val="373535"/>
                <w:spacing w:val="70"/>
                <w:w w:val="150"/>
                <w:sz w:val="16"/>
              </w:rPr>
              <w:t xml:space="preserve"> </w:t>
            </w:r>
            <w:r>
              <w:rPr>
                <w:rFonts w:ascii="Microsoft Sans Serif" w:hAnsi="Microsoft Sans Serif"/>
                <w:color w:val="373535"/>
                <w:sz w:val="16"/>
              </w:rPr>
              <w:t>possibilidade</w:t>
            </w:r>
            <w:r>
              <w:rPr>
                <w:rFonts w:ascii="Microsoft Sans Serif" w:hAnsi="Microsoft Sans Serif"/>
                <w:color w:val="373535"/>
                <w:spacing w:val="70"/>
                <w:w w:val="150"/>
                <w:sz w:val="16"/>
              </w:rPr>
              <w:t xml:space="preserve"> </w:t>
            </w:r>
            <w:r>
              <w:rPr>
                <w:rFonts w:ascii="Microsoft Sans Serif" w:hAnsi="Microsoft Sans Serif"/>
                <w:color w:val="373535"/>
                <w:sz w:val="16"/>
              </w:rPr>
              <w:t>de</w:t>
            </w:r>
            <w:r>
              <w:rPr>
                <w:rFonts w:ascii="Microsoft Sans Serif" w:hAnsi="Microsoft Sans Serif"/>
                <w:color w:val="373535"/>
                <w:spacing w:val="70"/>
                <w:w w:val="150"/>
                <w:sz w:val="16"/>
              </w:rPr>
              <w:t xml:space="preserve"> </w:t>
            </w:r>
            <w:r>
              <w:rPr>
                <w:rFonts w:ascii="Microsoft Sans Serif" w:hAnsi="Microsoft Sans Serif"/>
                <w:color w:val="373535"/>
                <w:sz w:val="16"/>
              </w:rPr>
              <w:t>confeccionar</w:t>
            </w:r>
            <w:r>
              <w:rPr>
                <w:rFonts w:ascii="Microsoft Sans Serif" w:hAnsi="Microsoft Sans Serif"/>
                <w:color w:val="373535"/>
                <w:spacing w:val="70"/>
                <w:w w:val="150"/>
                <w:sz w:val="16"/>
              </w:rPr>
              <w:t xml:space="preserve"> </w:t>
            </w:r>
            <w:r>
              <w:rPr>
                <w:rFonts w:ascii="Microsoft Sans Serif" w:hAnsi="Microsoft Sans Serif"/>
                <w:color w:val="373535"/>
                <w:sz w:val="16"/>
              </w:rPr>
              <w:t>bloco</w:t>
            </w:r>
            <w:r>
              <w:rPr>
                <w:rFonts w:ascii="Microsoft Sans Serif" w:hAnsi="Microsoft Sans Serif"/>
                <w:color w:val="373535"/>
                <w:spacing w:val="70"/>
                <w:w w:val="150"/>
                <w:sz w:val="16"/>
              </w:rPr>
              <w:t xml:space="preserve"> </w:t>
            </w:r>
            <w:r>
              <w:rPr>
                <w:rFonts w:ascii="Microsoft Sans Serif" w:hAnsi="Microsoft Sans Serif"/>
                <w:color w:val="373535"/>
                <w:sz w:val="16"/>
              </w:rPr>
              <w:t>de</w:t>
            </w:r>
            <w:r>
              <w:rPr>
                <w:rFonts w:ascii="Microsoft Sans Serif" w:hAnsi="Microsoft Sans Serif"/>
                <w:color w:val="373535"/>
                <w:spacing w:val="70"/>
                <w:w w:val="150"/>
                <w:sz w:val="16"/>
              </w:rPr>
              <w:t xml:space="preserve"> </w:t>
            </w:r>
            <w:r>
              <w:rPr>
                <w:rFonts w:ascii="Microsoft Sans Serif" w:hAnsi="Microsoft Sans Serif"/>
                <w:color w:val="373535"/>
                <w:sz w:val="16"/>
              </w:rPr>
              <w:t>anotação</w:t>
            </w:r>
            <w:r>
              <w:rPr>
                <w:rFonts w:ascii="Microsoft Sans Serif" w:hAnsi="Microsoft Sans Serif"/>
                <w:color w:val="373535"/>
                <w:spacing w:val="70"/>
                <w:w w:val="150"/>
                <w:sz w:val="16"/>
              </w:rPr>
              <w:t xml:space="preserve"> </w:t>
            </w:r>
            <w:r>
              <w:rPr>
                <w:rFonts w:ascii="Microsoft Sans Serif" w:hAnsi="Microsoft Sans Serif"/>
                <w:color w:val="373535"/>
                <w:sz w:val="16"/>
              </w:rPr>
              <w:t>com</w:t>
            </w:r>
            <w:r>
              <w:rPr>
                <w:rFonts w:ascii="Microsoft Sans Serif" w:hAnsi="Microsoft Sans Serif"/>
                <w:color w:val="373535"/>
                <w:spacing w:val="70"/>
                <w:w w:val="150"/>
                <w:sz w:val="16"/>
              </w:rPr>
              <w:t xml:space="preserve"> </w:t>
            </w:r>
            <w:r>
              <w:rPr>
                <w:rFonts w:ascii="Microsoft Sans Serif" w:hAnsi="Microsoft Sans Serif"/>
                <w:color w:val="373535"/>
                <w:spacing w:val="-2"/>
                <w:sz w:val="16"/>
              </w:rPr>
              <w:t>folhas</w:t>
            </w:r>
          </w:p>
          <w:p w14:paraId="089346A1" w14:textId="77777777" w:rsidR="007C095F" w:rsidRDefault="009D4B73">
            <w:pPr>
              <w:pStyle w:val="TableParagraph"/>
              <w:spacing w:before="31" w:line="162" w:lineRule="exact"/>
              <w:ind w:left="1054"/>
              <w:rPr>
                <w:rFonts w:ascii="Microsoft Sans Serif" w:hAnsi="Microsoft Sans Serif"/>
                <w:sz w:val="16"/>
              </w:rPr>
            </w:pPr>
            <w:r>
              <w:rPr>
                <w:rFonts w:ascii="Microsoft Sans Serif" w:hAnsi="Microsoft Sans Serif"/>
                <w:color w:val="373535"/>
                <w:w w:val="105"/>
                <w:sz w:val="16"/>
              </w:rPr>
              <w:t>rascunhos,</w:t>
            </w:r>
            <w:r>
              <w:rPr>
                <w:rFonts w:ascii="Microsoft Sans Serif" w:hAnsi="Microsoft Sans Serif"/>
                <w:color w:val="373535"/>
                <w:spacing w:val="-11"/>
                <w:w w:val="105"/>
                <w:sz w:val="16"/>
              </w:rPr>
              <w:t xml:space="preserve"> </w:t>
            </w:r>
            <w:r>
              <w:rPr>
                <w:rFonts w:ascii="Microsoft Sans Serif" w:hAnsi="Microsoft Sans Serif"/>
                <w:color w:val="373535"/>
                <w:w w:val="105"/>
                <w:sz w:val="16"/>
              </w:rPr>
              <w:t>solicitar</w:t>
            </w:r>
            <w:r>
              <w:rPr>
                <w:rFonts w:ascii="Microsoft Sans Serif" w:hAnsi="Microsoft Sans Serif"/>
                <w:color w:val="373535"/>
                <w:spacing w:val="-11"/>
                <w:w w:val="105"/>
                <w:sz w:val="16"/>
              </w:rPr>
              <w:t xml:space="preserve"> </w:t>
            </w:r>
            <w:r>
              <w:rPr>
                <w:rFonts w:ascii="Microsoft Sans Serif" w:hAnsi="Microsoft Sans Serif"/>
                <w:color w:val="373535"/>
                <w:w w:val="105"/>
                <w:sz w:val="16"/>
              </w:rPr>
              <w:t>de</w:t>
            </w:r>
            <w:r>
              <w:rPr>
                <w:rFonts w:ascii="Microsoft Sans Serif" w:hAnsi="Microsoft Sans Serif"/>
                <w:color w:val="373535"/>
                <w:spacing w:val="-10"/>
                <w:w w:val="105"/>
                <w:sz w:val="16"/>
              </w:rPr>
              <w:t xml:space="preserve"> </w:t>
            </w:r>
            <w:r>
              <w:rPr>
                <w:rFonts w:ascii="Microsoft Sans Serif" w:hAnsi="Microsoft Sans Serif"/>
                <w:color w:val="373535"/>
                <w:w w:val="105"/>
                <w:sz w:val="16"/>
              </w:rPr>
              <w:t>outros</w:t>
            </w:r>
            <w:r>
              <w:rPr>
                <w:rFonts w:ascii="Microsoft Sans Serif" w:hAnsi="Microsoft Sans Serif"/>
                <w:color w:val="373535"/>
                <w:spacing w:val="-11"/>
                <w:w w:val="105"/>
                <w:sz w:val="16"/>
              </w:rPr>
              <w:t xml:space="preserve"> </w:t>
            </w:r>
            <w:r>
              <w:rPr>
                <w:rFonts w:ascii="Microsoft Sans Serif" w:hAnsi="Microsoft Sans Serif"/>
                <w:color w:val="373535"/>
                <w:w w:val="105"/>
                <w:sz w:val="16"/>
              </w:rPr>
              <w:t>órgãos</w:t>
            </w:r>
            <w:r>
              <w:rPr>
                <w:rFonts w:ascii="Microsoft Sans Serif" w:hAnsi="Microsoft Sans Serif"/>
                <w:color w:val="373535"/>
                <w:spacing w:val="-11"/>
                <w:w w:val="105"/>
                <w:sz w:val="16"/>
              </w:rPr>
              <w:t xml:space="preserve"> </w:t>
            </w:r>
            <w:r>
              <w:rPr>
                <w:rFonts w:ascii="Microsoft Sans Serif" w:hAnsi="Microsoft Sans Serif"/>
                <w:color w:val="373535"/>
                <w:w w:val="105"/>
                <w:sz w:val="16"/>
              </w:rPr>
              <w:t>apoio</w:t>
            </w:r>
            <w:r>
              <w:rPr>
                <w:rFonts w:ascii="Microsoft Sans Serif" w:hAnsi="Microsoft Sans Serif"/>
                <w:color w:val="373535"/>
                <w:spacing w:val="-10"/>
                <w:w w:val="105"/>
                <w:sz w:val="16"/>
              </w:rPr>
              <w:t xml:space="preserve"> </w:t>
            </w:r>
            <w:r>
              <w:rPr>
                <w:rFonts w:ascii="Microsoft Sans Serif" w:hAnsi="Microsoft Sans Serif"/>
                <w:color w:val="373535"/>
                <w:w w:val="105"/>
                <w:sz w:val="16"/>
              </w:rPr>
              <w:t>neste</w:t>
            </w:r>
            <w:r>
              <w:rPr>
                <w:rFonts w:ascii="Microsoft Sans Serif" w:hAnsi="Microsoft Sans Serif"/>
                <w:color w:val="373535"/>
                <w:spacing w:val="-11"/>
                <w:w w:val="105"/>
                <w:sz w:val="16"/>
              </w:rPr>
              <w:t xml:space="preserve"> </w:t>
            </w:r>
            <w:r>
              <w:rPr>
                <w:rFonts w:ascii="Microsoft Sans Serif" w:hAnsi="Microsoft Sans Serif"/>
                <w:color w:val="373535"/>
                <w:spacing w:val="-2"/>
                <w:w w:val="105"/>
                <w:sz w:val="16"/>
              </w:rPr>
              <w:t>sentido.</w:t>
            </w:r>
          </w:p>
        </w:tc>
        <w:tc>
          <w:tcPr>
            <w:tcW w:w="2241" w:type="dxa"/>
          </w:tcPr>
          <w:p w14:paraId="150954A0" w14:textId="77777777" w:rsidR="007C095F" w:rsidRDefault="009D4B73">
            <w:pPr>
              <w:pStyle w:val="TableParagraph"/>
              <w:spacing w:before="12"/>
              <w:ind w:left="55"/>
              <w:rPr>
                <w:rFonts w:ascii="Microsoft Sans Serif" w:hAnsi="Microsoft Sans Serif"/>
                <w:position w:val="1"/>
                <w:sz w:val="16"/>
              </w:rPr>
            </w:pPr>
            <w:r>
              <w:rPr>
                <w:rFonts w:ascii="Microsoft Sans Serif" w:hAnsi="Microsoft Sans Serif"/>
                <w:color w:val="373535"/>
                <w:w w:val="105"/>
                <w:position w:val="1"/>
                <w:sz w:val="16"/>
              </w:rPr>
              <w:t>de</w:t>
            </w:r>
            <w:r>
              <w:rPr>
                <w:rFonts w:ascii="Microsoft Sans Serif" w:hAnsi="Microsoft Sans Serif"/>
                <w:color w:val="373535"/>
                <w:spacing w:val="13"/>
                <w:w w:val="105"/>
                <w:position w:val="1"/>
                <w:sz w:val="16"/>
              </w:rPr>
              <w:t xml:space="preserve"> </w:t>
            </w:r>
            <w:r>
              <w:rPr>
                <w:rFonts w:ascii="Arial" w:hAnsi="Arial"/>
                <w:b/>
                <w:color w:val="373535"/>
                <w:w w:val="105"/>
                <w:sz w:val="16"/>
              </w:rPr>
              <w:t>Responsável:</w:t>
            </w:r>
            <w:r>
              <w:rPr>
                <w:rFonts w:ascii="Arial" w:hAnsi="Arial"/>
                <w:b/>
                <w:color w:val="373535"/>
                <w:spacing w:val="-11"/>
                <w:w w:val="105"/>
                <w:sz w:val="16"/>
              </w:rPr>
              <w:t xml:space="preserve"> </w:t>
            </w:r>
            <w:r>
              <w:rPr>
                <w:rFonts w:ascii="Microsoft Sans Serif" w:hAnsi="Microsoft Sans Serif"/>
                <w:color w:val="373535"/>
                <w:spacing w:val="-2"/>
                <w:w w:val="105"/>
                <w:position w:val="1"/>
                <w:sz w:val="16"/>
              </w:rPr>
              <w:t>THIAGO</w:t>
            </w:r>
          </w:p>
          <w:p w14:paraId="22003234" w14:textId="77777777" w:rsidR="007C095F" w:rsidRDefault="009D4B73">
            <w:pPr>
              <w:pStyle w:val="TableParagraph"/>
              <w:spacing w:before="23" w:line="162" w:lineRule="exact"/>
              <w:ind w:left="1433"/>
              <w:rPr>
                <w:rFonts w:ascii="Microsoft Sans Serif"/>
                <w:sz w:val="16"/>
              </w:rPr>
            </w:pPr>
            <w:r>
              <w:rPr>
                <w:rFonts w:ascii="Microsoft Sans Serif"/>
                <w:color w:val="373535"/>
                <w:spacing w:val="-4"/>
                <w:w w:val="105"/>
                <w:sz w:val="16"/>
              </w:rPr>
              <w:t>PENHA</w:t>
            </w:r>
          </w:p>
        </w:tc>
        <w:tc>
          <w:tcPr>
            <w:tcW w:w="903" w:type="dxa"/>
          </w:tcPr>
          <w:p w14:paraId="7C92B194" w14:textId="77777777" w:rsidR="007C095F" w:rsidRDefault="009D4B73">
            <w:pPr>
              <w:pStyle w:val="TableParagraph"/>
              <w:spacing w:before="14"/>
              <w:ind w:left="141"/>
              <w:rPr>
                <w:rFonts w:ascii="Microsoft Sans Serif"/>
                <w:sz w:val="16"/>
              </w:rPr>
            </w:pPr>
            <w:r>
              <w:rPr>
                <w:rFonts w:ascii="Microsoft Sans Serif"/>
                <w:color w:val="373535"/>
                <w:spacing w:val="-2"/>
                <w:w w:val="105"/>
                <w:sz w:val="16"/>
              </w:rPr>
              <w:t>FLAVIO</w:t>
            </w:r>
          </w:p>
        </w:tc>
        <w:tc>
          <w:tcPr>
            <w:tcW w:w="934" w:type="dxa"/>
          </w:tcPr>
          <w:p w14:paraId="22B37FEA" w14:textId="77777777" w:rsidR="007C095F" w:rsidRDefault="009D4B73">
            <w:pPr>
              <w:pStyle w:val="TableParagraph"/>
              <w:spacing w:before="14"/>
              <w:ind w:left="141"/>
              <w:rPr>
                <w:rFonts w:ascii="Microsoft Sans Serif"/>
                <w:sz w:val="16"/>
              </w:rPr>
            </w:pPr>
            <w:r>
              <w:rPr>
                <w:rFonts w:ascii="Microsoft Sans Serif"/>
                <w:color w:val="373535"/>
                <w:spacing w:val="-2"/>
                <w:w w:val="105"/>
                <w:sz w:val="16"/>
              </w:rPr>
              <w:t>RIBEIRO</w:t>
            </w:r>
          </w:p>
        </w:tc>
      </w:tr>
    </w:tbl>
    <w:p w14:paraId="1BBB5E40" w14:textId="77777777" w:rsidR="007C095F" w:rsidRDefault="009D4B73">
      <w:pPr>
        <w:pStyle w:val="PargrafodaLista"/>
        <w:numPr>
          <w:ilvl w:val="1"/>
          <w:numId w:val="11"/>
        </w:numPr>
        <w:tabs>
          <w:tab w:val="left" w:pos="1175"/>
        </w:tabs>
        <w:spacing w:before="24" w:line="268" w:lineRule="auto"/>
        <w:ind w:right="264"/>
        <w:rPr>
          <w:sz w:val="16"/>
        </w:rPr>
      </w:pPr>
      <w:r>
        <w:rPr>
          <w:color w:val="373535"/>
          <w:w w:val="105"/>
          <w:position w:val="1"/>
          <w:sz w:val="16"/>
        </w:rPr>
        <w:t>Realizar pesquisa de preço de preferência nos sítio oficiais de governo (painel de</w:t>
      </w:r>
      <w:r>
        <w:rPr>
          <w:color w:val="373535"/>
          <w:spacing w:val="18"/>
          <w:w w:val="105"/>
          <w:position w:val="1"/>
          <w:sz w:val="16"/>
        </w:rPr>
        <w:t xml:space="preserve"> </w:t>
      </w:r>
      <w:r>
        <w:rPr>
          <w:rFonts w:ascii="Arial" w:hAnsi="Arial"/>
          <w:b/>
          <w:color w:val="373535"/>
          <w:w w:val="105"/>
          <w:sz w:val="16"/>
        </w:rPr>
        <w:t>Responsável:</w:t>
      </w:r>
      <w:r>
        <w:rPr>
          <w:rFonts w:ascii="Arial" w:hAnsi="Arial"/>
          <w:b/>
          <w:color w:val="373535"/>
          <w:spacing w:val="-9"/>
          <w:w w:val="105"/>
          <w:sz w:val="16"/>
        </w:rPr>
        <w:t xml:space="preserve"> </w:t>
      </w:r>
      <w:r>
        <w:rPr>
          <w:color w:val="373535"/>
          <w:w w:val="105"/>
          <w:position w:val="1"/>
          <w:sz w:val="16"/>
        </w:rPr>
        <w:t>ISMAEL</w:t>
      </w:r>
      <w:r>
        <w:rPr>
          <w:color w:val="373535"/>
          <w:spacing w:val="-7"/>
          <w:w w:val="105"/>
          <w:position w:val="1"/>
          <w:sz w:val="16"/>
        </w:rPr>
        <w:t xml:space="preserve"> </w:t>
      </w:r>
      <w:r>
        <w:rPr>
          <w:color w:val="373535"/>
          <w:w w:val="105"/>
          <w:position w:val="1"/>
          <w:sz w:val="16"/>
        </w:rPr>
        <w:t>PEREIRA</w:t>
      </w:r>
      <w:r>
        <w:rPr>
          <w:color w:val="373535"/>
          <w:spacing w:val="-7"/>
          <w:w w:val="105"/>
          <w:position w:val="1"/>
          <w:sz w:val="16"/>
        </w:rPr>
        <w:t xml:space="preserve"> </w:t>
      </w:r>
      <w:r>
        <w:rPr>
          <w:color w:val="373535"/>
          <w:w w:val="105"/>
          <w:position w:val="1"/>
          <w:sz w:val="16"/>
        </w:rPr>
        <w:t>DOS</w:t>
      </w:r>
      <w:r>
        <w:rPr>
          <w:color w:val="373535"/>
          <w:spacing w:val="-7"/>
          <w:w w:val="105"/>
          <w:position w:val="1"/>
          <w:sz w:val="16"/>
        </w:rPr>
        <w:t xml:space="preserve"> </w:t>
      </w:r>
      <w:r>
        <w:rPr>
          <w:color w:val="373535"/>
          <w:w w:val="105"/>
          <w:position w:val="1"/>
          <w:sz w:val="16"/>
        </w:rPr>
        <w:t xml:space="preserve">SANTOS </w:t>
      </w:r>
      <w:r>
        <w:rPr>
          <w:color w:val="373535"/>
          <w:w w:val="105"/>
          <w:sz w:val="16"/>
        </w:rPr>
        <w:t>preços, PNCP, módulo pesquisa de preços do comprasnet, etc)</w:t>
      </w:r>
    </w:p>
    <w:p w14:paraId="7E1B79B7" w14:textId="77777777" w:rsidR="007C095F" w:rsidRDefault="009D4B73">
      <w:pPr>
        <w:pStyle w:val="Corpodetexto"/>
        <w:ind w:left="120"/>
        <w:rPr>
          <w:sz w:val="20"/>
        </w:rPr>
      </w:pPr>
      <w:r>
        <w:rPr>
          <w:noProof/>
          <w:sz w:val="20"/>
        </w:rPr>
        <mc:AlternateContent>
          <mc:Choice Requires="wps">
            <w:drawing>
              <wp:inline distT="0" distB="0" distL="0" distR="0" wp14:anchorId="79205067" wp14:editId="67B980BE">
                <wp:extent cx="7043420" cy="148590"/>
                <wp:effectExtent l="0" t="0" r="0" b="0"/>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3420" cy="148590"/>
                        </a:xfrm>
                        <a:prstGeom prst="rect">
                          <a:avLst/>
                        </a:prstGeom>
                        <a:solidFill>
                          <a:srgbClr val="EBEBEC"/>
                        </a:solidFill>
                      </wps:spPr>
                      <wps:txbx>
                        <w:txbxContent>
                          <w:p w14:paraId="77F59C19" w14:textId="77777777" w:rsidR="007C095F" w:rsidRDefault="009D4B73">
                            <w:pPr>
                              <w:spacing w:before="20"/>
                              <w:ind w:left="1052"/>
                              <w:rPr>
                                <w:rFonts w:ascii="Arial" w:hAnsi="Arial"/>
                                <w:b/>
                                <w:color w:val="000000"/>
                                <w:sz w:val="16"/>
                              </w:rPr>
                            </w:pPr>
                            <w:r>
                              <w:rPr>
                                <w:rFonts w:ascii="Arial" w:hAnsi="Arial"/>
                                <w:b/>
                                <w:color w:val="373535"/>
                                <w:w w:val="105"/>
                                <w:sz w:val="16"/>
                              </w:rPr>
                              <w:t>Ações</w:t>
                            </w:r>
                            <w:r>
                              <w:rPr>
                                <w:rFonts w:ascii="Arial" w:hAnsi="Arial"/>
                                <w:b/>
                                <w:color w:val="373535"/>
                                <w:spacing w:val="-10"/>
                                <w:w w:val="105"/>
                                <w:sz w:val="16"/>
                              </w:rPr>
                              <w:t xml:space="preserve"> </w:t>
                            </w:r>
                            <w:r>
                              <w:rPr>
                                <w:rFonts w:ascii="Arial" w:hAnsi="Arial"/>
                                <w:b/>
                                <w:color w:val="373535"/>
                                <w:w w:val="105"/>
                                <w:sz w:val="16"/>
                              </w:rPr>
                              <w:t>de</w:t>
                            </w:r>
                            <w:r>
                              <w:rPr>
                                <w:rFonts w:ascii="Arial" w:hAnsi="Arial"/>
                                <w:b/>
                                <w:color w:val="373535"/>
                                <w:spacing w:val="-9"/>
                                <w:w w:val="105"/>
                                <w:sz w:val="16"/>
                              </w:rPr>
                              <w:t xml:space="preserve"> </w:t>
                            </w:r>
                            <w:r>
                              <w:rPr>
                                <w:rFonts w:ascii="Arial" w:hAnsi="Arial"/>
                                <w:b/>
                                <w:color w:val="373535"/>
                                <w:spacing w:val="-2"/>
                                <w:w w:val="105"/>
                                <w:sz w:val="16"/>
                              </w:rPr>
                              <w:t>Contingência</w:t>
                            </w:r>
                          </w:p>
                        </w:txbxContent>
                      </wps:txbx>
                      <wps:bodyPr wrap="square" lIns="0" tIns="0" rIns="0" bIns="0" rtlCol="0">
                        <a:noAutofit/>
                      </wps:bodyPr>
                    </wps:wsp>
                  </a:graphicData>
                </a:graphic>
              </wp:inline>
            </w:drawing>
          </mc:Choice>
          <mc:Fallback>
            <w:pict>
              <v:shape w14:anchorId="79205067" id="Textbox 45" o:spid="_x0000_s1031" type="#_x0000_t202" style="width:554.6pt;height:1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" fillcolor="#ebebec" stroked="f">
                <v:textbox inset="0,0,0,0">
                  <w:txbxContent>
                    <w:p w14:paraId="77F59C19" w14:textId="77777777" w:rsidR="007C095F" w:rsidRDefault="009D4B73">
                      <w:pPr>
                        <w:spacing w:before="20"/>
                        <w:ind w:left="1052"/>
                        <w:rPr>
                          <w:rFonts w:ascii="Arial" w:hAnsi="Arial"/>
                          <w:b/>
                          <w:color w:val="000000"/>
                          <w:sz w:val="16"/>
                        </w:rPr>
                      </w:pPr>
                      <w:r>
                        <w:rPr>
                          <w:rFonts w:ascii="Arial" w:hAnsi="Arial"/>
                          <w:b/>
                          <w:color w:val="373535"/>
                          <w:w w:val="105"/>
                          <w:sz w:val="16"/>
                        </w:rPr>
                        <w:t>Ações</w:t>
                      </w:r>
                      <w:r>
                        <w:rPr>
                          <w:rFonts w:ascii="Arial" w:hAnsi="Arial"/>
                          <w:b/>
                          <w:color w:val="373535"/>
                          <w:spacing w:val="-10"/>
                          <w:w w:val="105"/>
                          <w:sz w:val="16"/>
                        </w:rPr>
                        <w:t xml:space="preserve"> </w:t>
                      </w:r>
                      <w:r>
                        <w:rPr>
                          <w:rFonts w:ascii="Arial" w:hAnsi="Arial"/>
                          <w:b/>
                          <w:color w:val="373535"/>
                          <w:w w:val="105"/>
                          <w:sz w:val="16"/>
                        </w:rPr>
                        <w:t>de</w:t>
                      </w:r>
                      <w:r>
                        <w:rPr>
                          <w:rFonts w:ascii="Arial" w:hAnsi="Arial"/>
                          <w:b/>
                          <w:color w:val="373535"/>
                          <w:spacing w:val="-9"/>
                          <w:w w:val="105"/>
                          <w:sz w:val="16"/>
                        </w:rPr>
                        <w:t xml:space="preserve"> </w:t>
                      </w:r>
                      <w:r>
                        <w:rPr>
                          <w:rFonts w:ascii="Arial" w:hAnsi="Arial"/>
                          <w:b/>
                          <w:color w:val="373535"/>
                          <w:spacing w:val="-2"/>
                          <w:w w:val="105"/>
                          <w:sz w:val="16"/>
                        </w:rPr>
                        <w:t>Contingência</w:t>
                      </w:r>
                    </w:p>
                  </w:txbxContent>
                </v:textbox>
                <w10:anchorlock/>
              </v:shape>
            </w:pict>
          </mc:Fallback>
        </mc:AlternateContent>
      </w:r>
    </w:p>
    <w:p w14:paraId="7F1951B8" w14:textId="77777777" w:rsidR="007C095F" w:rsidRDefault="009D4B73">
      <w:pPr>
        <w:pStyle w:val="PargrafodaLista"/>
        <w:numPr>
          <w:ilvl w:val="1"/>
          <w:numId w:val="10"/>
        </w:numPr>
        <w:tabs>
          <w:tab w:val="left" w:pos="1173"/>
          <w:tab w:val="left" w:pos="7437"/>
          <w:tab w:val="left" w:pos="8555"/>
        </w:tabs>
        <w:spacing w:before="0" w:line="268" w:lineRule="auto"/>
        <w:ind w:right="195" w:hanging="8286"/>
        <w:rPr>
          <w:sz w:val="16"/>
        </w:rPr>
      </w:pPr>
      <w:r>
        <w:rPr>
          <w:color w:val="373535"/>
          <w:w w:val="105"/>
          <w:position w:val="1"/>
          <w:sz w:val="16"/>
        </w:rPr>
        <w:t>Realizar o evento sem os materiais institucionais.</w:t>
      </w:r>
      <w:r>
        <w:rPr>
          <w:color w:val="373535"/>
          <w:position w:val="1"/>
          <w:sz w:val="16"/>
        </w:rPr>
        <w:tab/>
      </w:r>
      <w:r>
        <w:rPr>
          <w:rFonts w:ascii="Arial" w:hAnsi="Arial"/>
          <w:b/>
          <w:color w:val="373535"/>
          <w:w w:val="105"/>
          <w:sz w:val="16"/>
        </w:rPr>
        <w:t>Responsável:</w:t>
      </w:r>
      <w:r>
        <w:rPr>
          <w:rFonts w:ascii="Arial" w:hAnsi="Arial"/>
          <w:b/>
          <w:color w:val="373535"/>
          <w:spacing w:val="-6"/>
          <w:w w:val="105"/>
          <w:sz w:val="16"/>
        </w:rPr>
        <w:t xml:space="preserve"> </w:t>
      </w:r>
      <w:r>
        <w:rPr>
          <w:color w:val="373535"/>
          <w:w w:val="105"/>
          <w:position w:val="1"/>
          <w:sz w:val="16"/>
        </w:rPr>
        <w:t>LEANDRO</w:t>
      </w:r>
      <w:r>
        <w:rPr>
          <w:color w:val="373535"/>
          <w:spacing w:val="80"/>
          <w:w w:val="105"/>
          <w:position w:val="1"/>
          <w:sz w:val="16"/>
        </w:rPr>
        <w:t xml:space="preserve"> </w:t>
      </w:r>
      <w:r>
        <w:rPr>
          <w:color w:val="373535"/>
          <w:w w:val="105"/>
          <w:position w:val="1"/>
          <w:sz w:val="16"/>
        </w:rPr>
        <w:t>AFONSO</w:t>
      </w:r>
      <w:r>
        <w:rPr>
          <w:color w:val="373535"/>
          <w:spacing w:val="80"/>
          <w:w w:val="105"/>
          <w:position w:val="1"/>
          <w:sz w:val="16"/>
        </w:rPr>
        <w:t xml:space="preserve"> </w:t>
      </w:r>
      <w:r>
        <w:rPr>
          <w:color w:val="373535"/>
          <w:w w:val="105"/>
          <w:position w:val="1"/>
          <w:sz w:val="16"/>
        </w:rPr>
        <w:t xml:space="preserve">RABELO </w:t>
      </w:r>
      <w:r>
        <w:rPr>
          <w:color w:val="373535"/>
          <w:spacing w:val="-4"/>
          <w:w w:val="105"/>
          <w:sz w:val="16"/>
        </w:rPr>
        <w:t>DIAS</w:t>
      </w:r>
    </w:p>
    <w:p w14:paraId="096103F2" w14:textId="77777777" w:rsidR="007C095F" w:rsidRDefault="009D4B73">
      <w:pPr>
        <w:pStyle w:val="PargrafodaLista"/>
        <w:numPr>
          <w:ilvl w:val="1"/>
          <w:numId w:val="10"/>
        </w:numPr>
        <w:tabs>
          <w:tab w:val="left" w:pos="1173"/>
          <w:tab w:val="left" w:pos="7437"/>
        </w:tabs>
        <w:spacing w:before="0"/>
        <w:ind w:left="1173" w:right="0"/>
        <w:rPr>
          <w:position w:val="1"/>
          <w:sz w:val="16"/>
        </w:rPr>
      </w:pPr>
      <w:r>
        <w:rPr>
          <w:color w:val="373535"/>
          <w:spacing w:val="-2"/>
          <w:w w:val="105"/>
          <w:position w:val="1"/>
          <w:sz w:val="16"/>
        </w:rPr>
        <w:t>Buscar</w:t>
      </w:r>
      <w:r>
        <w:rPr>
          <w:color w:val="373535"/>
          <w:w w:val="105"/>
          <w:position w:val="1"/>
          <w:sz w:val="16"/>
        </w:rPr>
        <w:t xml:space="preserve"> </w:t>
      </w:r>
      <w:r>
        <w:rPr>
          <w:color w:val="373535"/>
          <w:spacing w:val="-2"/>
          <w:w w:val="105"/>
          <w:position w:val="1"/>
          <w:sz w:val="16"/>
        </w:rPr>
        <w:t>parceria</w:t>
      </w:r>
      <w:r>
        <w:rPr>
          <w:color w:val="373535"/>
          <w:w w:val="105"/>
          <w:position w:val="1"/>
          <w:sz w:val="16"/>
        </w:rPr>
        <w:t xml:space="preserve"> </w:t>
      </w:r>
      <w:r>
        <w:rPr>
          <w:color w:val="373535"/>
          <w:spacing w:val="-2"/>
          <w:w w:val="105"/>
          <w:position w:val="1"/>
          <w:sz w:val="16"/>
        </w:rPr>
        <w:t>com</w:t>
      </w:r>
      <w:r>
        <w:rPr>
          <w:color w:val="373535"/>
          <w:w w:val="105"/>
          <w:position w:val="1"/>
          <w:sz w:val="16"/>
        </w:rPr>
        <w:t xml:space="preserve"> </w:t>
      </w:r>
      <w:r>
        <w:rPr>
          <w:color w:val="373535"/>
          <w:spacing w:val="-2"/>
          <w:w w:val="105"/>
          <w:position w:val="1"/>
          <w:sz w:val="16"/>
        </w:rPr>
        <w:t>outros</w:t>
      </w:r>
      <w:r>
        <w:rPr>
          <w:color w:val="373535"/>
          <w:w w:val="105"/>
          <w:position w:val="1"/>
          <w:sz w:val="16"/>
        </w:rPr>
        <w:t xml:space="preserve"> </w:t>
      </w:r>
      <w:r>
        <w:rPr>
          <w:color w:val="373535"/>
          <w:spacing w:val="-2"/>
          <w:w w:val="105"/>
          <w:position w:val="1"/>
          <w:sz w:val="16"/>
        </w:rPr>
        <w:t>órgãos</w:t>
      </w:r>
      <w:r>
        <w:rPr>
          <w:color w:val="373535"/>
          <w:w w:val="105"/>
          <w:position w:val="1"/>
          <w:sz w:val="16"/>
        </w:rPr>
        <w:t xml:space="preserve"> </w:t>
      </w:r>
      <w:r>
        <w:rPr>
          <w:color w:val="373535"/>
          <w:spacing w:val="-2"/>
          <w:w w:val="105"/>
          <w:position w:val="1"/>
          <w:sz w:val="16"/>
        </w:rPr>
        <w:t>para</w:t>
      </w:r>
      <w:r>
        <w:rPr>
          <w:color w:val="373535"/>
          <w:w w:val="105"/>
          <w:position w:val="1"/>
          <w:sz w:val="16"/>
        </w:rPr>
        <w:t xml:space="preserve"> </w:t>
      </w:r>
      <w:r>
        <w:rPr>
          <w:color w:val="373535"/>
          <w:spacing w:val="-2"/>
          <w:w w:val="105"/>
          <w:position w:val="1"/>
          <w:sz w:val="16"/>
        </w:rPr>
        <w:t>patrocinar</w:t>
      </w:r>
      <w:r>
        <w:rPr>
          <w:color w:val="373535"/>
          <w:w w:val="105"/>
          <w:position w:val="1"/>
          <w:sz w:val="16"/>
        </w:rPr>
        <w:t xml:space="preserve"> </w:t>
      </w:r>
      <w:r>
        <w:rPr>
          <w:color w:val="373535"/>
          <w:spacing w:val="-2"/>
          <w:w w:val="105"/>
          <w:position w:val="1"/>
          <w:sz w:val="16"/>
        </w:rPr>
        <w:t>alguns</w:t>
      </w:r>
      <w:r>
        <w:rPr>
          <w:color w:val="373535"/>
          <w:w w:val="105"/>
          <w:position w:val="1"/>
          <w:sz w:val="16"/>
        </w:rPr>
        <w:t xml:space="preserve"> </w:t>
      </w:r>
      <w:r>
        <w:rPr>
          <w:color w:val="373535"/>
          <w:spacing w:val="-2"/>
          <w:w w:val="105"/>
          <w:position w:val="1"/>
          <w:sz w:val="16"/>
        </w:rPr>
        <w:t>materiais</w:t>
      </w:r>
      <w:r>
        <w:rPr>
          <w:color w:val="373535"/>
          <w:position w:val="1"/>
          <w:sz w:val="16"/>
        </w:rPr>
        <w:tab/>
      </w:r>
      <w:r>
        <w:rPr>
          <w:rFonts w:ascii="Arial" w:hAnsi="Arial"/>
          <w:b/>
          <w:color w:val="373535"/>
          <w:w w:val="105"/>
          <w:sz w:val="16"/>
        </w:rPr>
        <w:t>Responsável:</w:t>
      </w:r>
      <w:r>
        <w:rPr>
          <w:rFonts w:ascii="Arial" w:hAnsi="Arial"/>
          <w:b/>
          <w:color w:val="373535"/>
          <w:spacing w:val="-4"/>
          <w:w w:val="105"/>
          <w:sz w:val="16"/>
        </w:rPr>
        <w:t xml:space="preserve"> </w:t>
      </w:r>
      <w:r>
        <w:rPr>
          <w:color w:val="373535"/>
          <w:w w:val="105"/>
          <w:position w:val="1"/>
          <w:sz w:val="16"/>
        </w:rPr>
        <w:t>LEANDRO</w:t>
      </w:r>
      <w:r>
        <w:rPr>
          <w:color w:val="373535"/>
          <w:spacing w:val="40"/>
          <w:w w:val="105"/>
          <w:position w:val="1"/>
          <w:sz w:val="16"/>
        </w:rPr>
        <w:t xml:space="preserve">  </w:t>
      </w:r>
      <w:r>
        <w:rPr>
          <w:color w:val="373535"/>
          <w:w w:val="105"/>
          <w:position w:val="1"/>
          <w:sz w:val="16"/>
        </w:rPr>
        <w:t>AFONSO</w:t>
      </w:r>
      <w:r>
        <w:rPr>
          <w:color w:val="373535"/>
          <w:spacing w:val="41"/>
          <w:w w:val="105"/>
          <w:position w:val="1"/>
          <w:sz w:val="16"/>
        </w:rPr>
        <w:t xml:space="preserve">  </w:t>
      </w:r>
      <w:r>
        <w:rPr>
          <w:color w:val="373535"/>
          <w:spacing w:val="-2"/>
          <w:w w:val="105"/>
          <w:position w:val="1"/>
          <w:sz w:val="16"/>
        </w:rPr>
        <w:t>RABELO</w:t>
      </w:r>
    </w:p>
    <w:p w14:paraId="69E11761" w14:textId="77777777" w:rsidR="007C095F" w:rsidRDefault="009D4B73">
      <w:pPr>
        <w:spacing w:before="16"/>
        <w:ind w:left="8555"/>
        <w:rPr>
          <w:sz w:val="16"/>
        </w:rPr>
      </w:pPr>
      <w:r>
        <w:rPr>
          <w:color w:val="373535"/>
          <w:spacing w:val="-4"/>
          <w:w w:val="105"/>
          <w:sz w:val="16"/>
        </w:rPr>
        <w:t>DIAS</w:t>
      </w:r>
    </w:p>
    <w:p w14:paraId="7B4AD47A" w14:textId="77777777" w:rsidR="007C095F" w:rsidRDefault="009D4B73">
      <w:pPr>
        <w:pStyle w:val="PargrafodaLista"/>
        <w:numPr>
          <w:ilvl w:val="1"/>
          <w:numId w:val="10"/>
        </w:numPr>
        <w:tabs>
          <w:tab w:val="left" w:pos="1173"/>
          <w:tab w:val="left" w:pos="7437"/>
        </w:tabs>
        <w:spacing w:before="29"/>
        <w:ind w:left="1173" w:right="0"/>
        <w:rPr>
          <w:position w:val="1"/>
          <w:sz w:val="16"/>
        </w:rPr>
      </w:pPr>
      <w:r>
        <w:rPr>
          <w:color w:val="373535"/>
          <w:position w:val="1"/>
          <w:sz w:val="16"/>
        </w:rPr>
        <w:t>Repetir</w:t>
      </w:r>
      <w:r>
        <w:rPr>
          <w:color w:val="373535"/>
          <w:spacing w:val="11"/>
          <w:position w:val="1"/>
          <w:sz w:val="16"/>
        </w:rPr>
        <w:t xml:space="preserve"> </w:t>
      </w:r>
      <w:r>
        <w:rPr>
          <w:color w:val="373535"/>
          <w:position w:val="1"/>
          <w:sz w:val="16"/>
        </w:rPr>
        <w:t>o</w:t>
      </w:r>
      <w:r>
        <w:rPr>
          <w:color w:val="373535"/>
          <w:spacing w:val="11"/>
          <w:position w:val="1"/>
          <w:sz w:val="16"/>
        </w:rPr>
        <w:t xml:space="preserve"> </w:t>
      </w:r>
      <w:r>
        <w:rPr>
          <w:color w:val="373535"/>
          <w:position w:val="1"/>
          <w:sz w:val="16"/>
        </w:rPr>
        <w:t>pregão</w:t>
      </w:r>
      <w:r>
        <w:rPr>
          <w:color w:val="373535"/>
          <w:spacing w:val="12"/>
          <w:position w:val="1"/>
          <w:sz w:val="16"/>
        </w:rPr>
        <w:t xml:space="preserve"> </w:t>
      </w:r>
      <w:r>
        <w:rPr>
          <w:color w:val="373535"/>
          <w:spacing w:val="-2"/>
          <w:position w:val="1"/>
          <w:sz w:val="16"/>
        </w:rPr>
        <w:t>eletrônico</w:t>
      </w:r>
      <w:r>
        <w:rPr>
          <w:color w:val="373535"/>
          <w:position w:val="1"/>
          <w:sz w:val="16"/>
        </w:rPr>
        <w:tab/>
      </w:r>
      <w:r>
        <w:rPr>
          <w:rFonts w:ascii="Arial" w:hAnsi="Arial"/>
          <w:b/>
          <w:color w:val="373535"/>
          <w:sz w:val="16"/>
        </w:rPr>
        <w:t>Responsável:</w:t>
      </w:r>
      <w:r>
        <w:rPr>
          <w:rFonts w:ascii="Arial" w:hAnsi="Arial"/>
          <w:b/>
          <w:color w:val="373535"/>
          <w:spacing w:val="18"/>
          <w:sz w:val="16"/>
        </w:rPr>
        <w:t xml:space="preserve"> </w:t>
      </w:r>
      <w:r>
        <w:rPr>
          <w:color w:val="373535"/>
          <w:position w:val="1"/>
          <w:sz w:val="16"/>
        </w:rPr>
        <w:t>FRANCISCO</w:t>
      </w:r>
      <w:r>
        <w:rPr>
          <w:color w:val="373535"/>
          <w:spacing w:val="21"/>
          <w:position w:val="1"/>
          <w:sz w:val="16"/>
        </w:rPr>
        <w:t xml:space="preserve"> </w:t>
      </w:r>
      <w:r>
        <w:rPr>
          <w:color w:val="373535"/>
          <w:position w:val="1"/>
          <w:sz w:val="16"/>
        </w:rPr>
        <w:t>DE</w:t>
      </w:r>
      <w:r>
        <w:rPr>
          <w:color w:val="373535"/>
          <w:spacing w:val="21"/>
          <w:position w:val="1"/>
          <w:sz w:val="16"/>
        </w:rPr>
        <w:t xml:space="preserve"> </w:t>
      </w:r>
      <w:r>
        <w:rPr>
          <w:color w:val="373535"/>
          <w:position w:val="1"/>
          <w:sz w:val="16"/>
        </w:rPr>
        <w:t>SOUZA</w:t>
      </w:r>
      <w:r>
        <w:rPr>
          <w:color w:val="373535"/>
          <w:spacing w:val="21"/>
          <w:position w:val="1"/>
          <w:sz w:val="16"/>
        </w:rPr>
        <w:t xml:space="preserve"> </w:t>
      </w:r>
      <w:r>
        <w:rPr>
          <w:color w:val="373535"/>
          <w:spacing w:val="-4"/>
          <w:position w:val="1"/>
          <w:sz w:val="16"/>
        </w:rPr>
        <w:t>ROSA</w:t>
      </w:r>
    </w:p>
    <w:p w14:paraId="00C65046" w14:textId="77777777" w:rsidR="007C095F" w:rsidRDefault="009D4B73">
      <w:pPr>
        <w:pStyle w:val="Corpodetexto"/>
        <w:spacing w:before="10"/>
        <w:rPr>
          <w:sz w:val="18"/>
        </w:rPr>
      </w:pPr>
      <w:r>
        <w:rPr>
          <w:noProof/>
          <w:sz w:val="18"/>
        </w:rPr>
        <mc:AlternateContent>
          <mc:Choice Requires="wpg">
            <w:drawing>
              <wp:anchor distT="0" distB="0" distL="0" distR="0" simplePos="0" relativeHeight="487592448" behindDoc="1" locked="0" layoutInCell="1" allowOverlap="1" wp14:anchorId="528CE6A5" wp14:editId="027917D2">
                <wp:simplePos x="0" y="0"/>
                <wp:positionH relativeFrom="page">
                  <wp:posOffset>256222</wp:posOffset>
                </wp:positionH>
                <wp:positionV relativeFrom="paragraph">
                  <wp:posOffset>151267</wp:posOffset>
                </wp:positionV>
                <wp:extent cx="7043420" cy="602615"/>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3420" cy="602615"/>
                          <a:chOff x="0" y="0"/>
                          <a:chExt cx="7043420" cy="602615"/>
                        </a:xfrm>
                      </wpg:grpSpPr>
                      <wps:wsp>
                        <wps:cNvPr id="47" name="Graphic 47"/>
                        <wps:cNvSpPr/>
                        <wps:spPr>
                          <a:xfrm>
                            <a:off x="0" y="2431"/>
                            <a:ext cx="7043420" cy="158750"/>
                          </a:xfrm>
                          <a:custGeom>
                            <a:avLst/>
                            <a:gdLst/>
                            <a:ahLst/>
                            <a:cxnLst/>
                            <a:rect l="l" t="t" r="r" b="b"/>
                            <a:pathLst>
                              <a:path w="7043420" h="158750">
                                <a:moveTo>
                                  <a:pt x="492569" y="0"/>
                                </a:moveTo>
                                <a:lnTo>
                                  <a:pt x="0" y="0"/>
                                </a:lnTo>
                                <a:lnTo>
                                  <a:pt x="0" y="158394"/>
                                </a:lnTo>
                                <a:lnTo>
                                  <a:pt x="492569" y="158394"/>
                                </a:lnTo>
                                <a:lnTo>
                                  <a:pt x="492569" y="0"/>
                                </a:lnTo>
                                <a:close/>
                              </a:path>
                              <a:path w="7043420" h="158750">
                                <a:moveTo>
                                  <a:pt x="3661372" y="0"/>
                                </a:moveTo>
                                <a:lnTo>
                                  <a:pt x="1548676" y="0"/>
                                </a:lnTo>
                                <a:lnTo>
                                  <a:pt x="492582" y="0"/>
                                </a:lnTo>
                                <a:lnTo>
                                  <a:pt x="492582" y="158394"/>
                                </a:lnTo>
                                <a:lnTo>
                                  <a:pt x="1548676" y="158394"/>
                                </a:lnTo>
                                <a:lnTo>
                                  <a:pt x="3661372" y="158394"/>
                                </a:lnTo>
                                <a:lnTo>
                                  <a:pt x="3661372" y="0"/>
                                </a:lnTo>
                                <a:close/>
                              </a:path>
                              <a:path w="7043420" h="158750">
                                <a:moveTo>
                                  <a:pt x="6677482" y="0"/>
                                </a:moveTo>
                                <a:lnTo>
                                  <a:pt x="5501462" y="0"/>
                                </a:lnTo>
                                <a:lnTo>
                                  <a:pt x="4755693" y="0"/>
                                </a:lnTo>
                                <a:lnTo>
                                  <a:pt x="3661384" y="0"/>
                                </a:lnTo>
                                <a:lnTo>
                                  <a:pt x="3661384" y="158394"/>
                                </a:lnTo>
                                <a:lnTo>
                                  <a:pt x="4755693" y="158394"/>
                                </a:lnTo>
                                <a:lnTo>
                                  <a:pt x="5501449" y="158394"/>
                                </a:lnTo>
                                <a:lnTo>
                                  <a:pt x="6677482" y="158394"/>
                                </a:lnTo>
                                <a:lnTo>
                                  <a:pt x="6677482" y="0"/>
                                </a:lnTo>
                                <a:close/>
                              </a:path>
                              <a:path w="7043420" h="158750">
                                <a:moveTo>
                                  <a:pt x="7043026" y="0"/>
                                </a:moveTo>
                                <a:lnTo>
                                  <a:pt x="6677495" y="0"/>
                                </a:lnTo>
                                <a:lnTo>
                                  <a:pt x="6677495" y="158394"/>
                                </a:lnTo>
                                <a:lnTo>
                                  <a:pt x="7043026" y="158394"/>
                                </a:lnTo>
                                <a:lnTo>
                                  <a:pt x="7043026" y="0"/>
                                </a:lnTo>
                                <a:close/>
                              </a:path>
                            </a:pathLst>
                          </a:custGeom>
                          <a:solidFill>
                            <a:srgbClr val="CCCDCF"/>
                          </a:solidFill>
                        </wps:spPr>
                        <wps:bodyPr wrap="square" lIns="0" tIns="0" rIns="0" bIns="0" rtlCol="0">
                          <a:prstTxWarp prst="textNoShape">
                            <a:avLst/>
                          </a:prstTxWarp>
                          <a:noAutofit/>
                        </wps:bodyPr>
                      </wps:wsp>
                      <wps:wsp>
                        <wps:cNvPr id="48" name="Graphic 48"/>
                        <wps:cNvSpPr/>
                        <wps:spPr>
                          <a:xfrm>
                            <a:off x="0" y="5"/>
                            <a:ext cx="7043420" cy="456565"/>
                          </a:xfrm>
                          <a:custGeom>
                            <a:avLst/>
                            <a:gdLst/>
                            <a:ahLst/>
                            <a:cxnLst/>
                            <a:rect l="l" t="t" r="r" b="b"/>
                            <a:pathLst>
                              <a:path w="7043420" h="456565">
                                <a:moveTo>
                                  <a:pt x="492569" y="451713"/>
                                </a:moveTo>
                                <a:lnTo>
                                  <a:pt x="0" y="451713"/>
                                </a:lnTo>
                                <a:lnTo>
                                  <a:pt x="0" y="454126"/>
                                </a:lnTo>
                                <a:lnTo>
                                  <a:pt x="492569" y="454126"/>
                                </a:lnTo>
                                <a:lnTo>
                                  <a:pt x="492569" y="451713"/>
                                </a:lnTo>
                                <a:close/>
                              </a:path>
                              <a:path w="7043420" h="456565">
                                <a:moveTo>
                                  <a:pt x="492569" y="158559"/>
                                </a:moveTo>
                                <a:lnTo>
                                  <a:pt x="0" y="158559"/>
                                </a:lnTo>
                                <a:lnTo>
                                  <a:pt x="0" y="163245"/>
                                </a:lnTo>
                                <a:lnTo>
                                  <a:pt x="492569" y="163245"/>
                                </a:lnTo>
                                <a:lnTo>
                                  <a:pt x="492569" y="158559"/>
                                </a:lnTo>
                                <a:close/>
                              </a:path>
                              <a:path w="7043420" h="456565">
                                <a:moveTo>
                                  <a:pt x="492569" y="0"/>
                                </a:moveTo>
                                <a:lnTo>
                                  <a:pt x="0" y="0"/>
                                </a:lnTo>
                                <a:lnTo>
                                  <a:pt x="0" y="4826"/>
                                </a:lnTo>
                                <a:lnTo>
                                  <a:pt x="492569" y="4826"/>
                                </a:lnTo>
                                <a:lnTo>
                                  <a:pt x="492569" y="0"/>
                                </a:lnTo>
                                <a:close/>
                              </a:path>
                              <a:path w="7043420" h="456565">
                                <a:moveTo>
                                  <a:pt x="3661372" y="451713"/>
                                </a:moveTo>
                                <a:lnTo>
                                  <a:pt x="1548676" y="451713"/>
                                </a:lnTo>
                                <a:lnTo>
                                  <a:pt x="492582" y="451713"/>
                                </a:lnTo>
                                <a:lnTo>
                                  <a:pt x="492582" y="456399"/>
                                </a:lnTo>
                                <a:lnTo>
                                  <a:pt x="1548676" y="456399"/>
                                </a:lnTo>
                                <a:lnTo>
                                  <a:pt x="1548676" y="454126"/>
                                </a:lnTo>
                                <a:lnTo>
                                  <a:pt x="3661372" y="454126"/>
                                </a:lnTo>
                                <a:lnTo>
                                  <a:pt x="3661372" y="451713"/>
                                </a:lnTo>
                                <a:close/>
                              </a:path>
                              <a:path w="7043420" h="456565">
                                <a:moveTo>
                                  <a:pt x="3661372" y="158559"/>
                                </a:moveTo>
                                <a:lnTo>
                                  <a:pt x="1548676" y="158559"/>
                                </a:lnTo>
                                <a:lnTo>
                                  <a:pt x="492582" y="158559"/>
                                </a:lnTo>
                                <a:lnTo>
                                  <a:pt x="492582" y="163245"/>
                                </a:lnTo>
                                <a:lnTo>
                                  <a:pt x="1548676" y="163245"/>
                                </a:lnTo>
                                <a:lnTo>
                                  <a:pt x="3661372" y="163245"/>
                                </a:lnTo>
                                <a:lnTo>
                                  <a:pt x="3661372" y="158559"/>
                                </a:lnTo>
                                <a:close/>
                              </a:path>
                              <a:path w="7043420" h="456565">
                                <a:moveTo>
                                  <a:pt x="3661372" y="0"/>
                                </a:moveTo>
                                <a:lnTo>
                                  <a:pt x="1548676" y="0"/>
                                </a:lnTo>
                                <a:lnTo>
                                  <a:pt x="492582" y="0"/>
                                </a:lnTo>
                                <a:lnTo>
                                  <a:pt x="492582" y="4826"/>
                                </a:lnTo>
                                <a:lnTo>
                                  <a:pt x="1548676" y="4826"/>
                                </a:lnTo>
                                <a:lnTo>
                                  <a:pt x="3661372" y="4826"/>
                                </a:lnTo>
                                <a:lnTo>
                                  <a:pt x="3661372" y="0"/>
                                </a:lnTo>
                                <a:close/>
                              </a:path>
                              <a:path w="7043420" h="456565">
                                <a:moveTo>
                                  <a:pt x="6677482" y="451713"/>
                                </a:moveTo>
                                <a:lnTo>
                                  <a:pt x="5501462" y="451713"/>
                                </a:lnTo>
                                <a:lnTo>
                                  <a:pt x="4755693" y="451713"/>
                                </a:lnTo>
                                <a:lnTo>
                                  <a:pt x="3661384" y="451713"/>
                                </a:lnTo>
                                <a:lnTo>
                                  <a:pt x="3661384" y="454126"/>
                                </a:lnTo>
                                <a:lnTo>
                                  <a:pt x="4755693" y="454126"/>
                                </a:lnTo>
                                <a:lnTo>
                                  <a:pt x="5501462" y="454126"/>
                                </a:lnTo>
                                <a:lnTo>
                                  <a:pt x="6677482" y="454126"/>
                                </a:lnTo>
                                <a:lnTo>
                                  <a:pt x="6677482" y="451713"/>
                                </a:lnTo>
                                <a:close/>
                              </a:path>
                              <a:path w="7043420" h="456565">
                                <a:moveTo>
                                  <a:pt x="6677482" y="158559"/>
                                </a:moveTo>
                                <a:lnTo>
                                  <a:pt x="5501462" y="158559"/>
                                </a:lnTo>
                                <a:lnTo>
                                  <a:pt x="4755693" y="158559"/>
                                </a:lnTo>
                                <a:lnTo>
                                  <a:pt x="3661384" y="158559"/>
                                </a:lnTo>
                                <a:lnTo>
                                  <a:pt x="3661384" y="163245"/>
                                </a:lnTo>
                                <a:lnTo>
                                  <a:pt x="4755693" y="163245"/>
                                </a:lnTo>
                                <a:lnTo>
                                  <a:pt x="5501449" y="163245"/>
                                </a:lnTo>
                                <a:lnTo>
                                  <a:pt x="6677482" y="163245"/>
                                </a:lnTo>
                                <a:lnTo>
                                  <a:pt x="6677482" y="158559"/>
                                </a:lnTo>
                                <a:close/>
                              </a:path>
                              <a:path w="7043420" h="456565">
                                <a:moveTo>
                                  <a:pt x="6677482" y="0"/>
                                </a:moveTo>
                                <a:lnTo>
                                  <a:pt x="5501462" y="0"/>
                                </a:lnTo>
                                <a:lnTo>
                                  <a:pt x="4755693" y="0"/>
                                </a:lnTo>
                                <a:lnTo>
                                  <a:pt x="3661384" y="0"/>
                                </a:lnTo>
                                <a:lnTo>
                                  <a:pt x="3661384" y="4826"/>
                                </a:lnTo>
                                <a:lnTo>
                                  <a:pt x="4755693" y="4826"/>
                                </a:lnTo>
                                <a:lnTo>
                                  <a:pt x="5501449" y="4826"/>
                                </a:lnTo>
                                <a:lnTo>
                                  <a:pt x="6677482" y="4826"/>
                                </a:lnTo>
                                <a:lnTo>
                                  <a:pt x="6677482" y="0"/>
                                </a:lnTo>
                                <a:close/>
                              </a:path>
                              <a:path w="7043420" h="456565">
                                <a:moveTo>
                                  <a:pt x="7043026" y="451713"/>
                                </a:moveTo>
                                <a:lnTo>
                                  <a:pt x="6677495" y="451713"/>
                                </a:lnTo>
                                <a:lnTo>
                                  <a:pt x="6677495" y="454126"/>
                                </a:lnTo>
                                <a:lnTo>
                                  <a:pt x="7043026" y="454126"/>
                                </a:lnTo>
                                <a:lnTo>
                                  <a:pt x="7043026" y="451713"/>
                                </a:lnTo>
                                <a:close/>
                              </a:path>
                              <a:path w="7043420" h="456565">
                                <a:moveTo>
                                  <a:pt x="7043026" y="158559"/>
                                </a:moveTo>
                                <a:lnTo>
                                  <a:pt x="6677495" y="158559"/>
                                </a:lnTo>
                                <a:lnTo>
                                  <a:pt x="6677495" y="163245"/>
                                </a:lnTo>
                                <a:lnTo>
                                  <a:pt x="7043026" y="163245"/>
                                </a:lnTo>
                                <a:lnTo>
                                  <a:pt x="7043026" y="158559"/>
                                </a:lnTo>
                                <a:close/>
                              </a:path>
                              <a:path w="7043420" h="456565">
                                <a:moveTo>
                                  <a:pt x="7043026" y="0"/>
                                </a:moveTo>
                                <a:lnTo>
                                  <a:pt x="6677495" y="0"/>
                                </a:lnTo>
                                <a:lnTo>
                                  <a:pt x="6677495" y="4826"/>
                                </a:lnTo>
                                <a:lnTo>
                                  <a:pt x="7043026" y="4826"/>
                                </a:lnTo>
                                <a:lnTo>
                                  <a:pt x="7043026" y="0"/>
                                </a:lnTo>
                                <a:close/>
                              </a:path>
                            </a:pathLst>
                          </a:custGeom>
                          <a:solidFill>
                            <a:srgbClr val="858789"/>
                          </a:solidFill>
                        </wps:spPr>
                        <wps:bodyPr wrap="square" lIns="0" tIns="0" rIns="0" bIns="0" rtlCol="0">
                          <a:prstTxWarp prst="textNoShape">
                            <a:avLst/>
                          </a:prstTxWarp>
                          <a:noAutofit/>
                        </wps:bodyPr>
                      </wps:wsp>
                      <wps:wsp>
                        <wps:cNvPr id="49" name="Graphic 49"/>
                        <wps:cNvSpPr/>
                        <wps:spPr>
                          <a:xfrm>
                            <a:off x="0" y="454132"/>
                            <a:ext cx="7043420" cy="148590"/>
                          </a:xfrm>
                          <a:custGeom>
                            <a:avLst/>
                            <a:gdLst/>
                            <a:ahLst/>
                            <a:cxnLst/>
                            <a:rect l="l" t="t" r="r" b="b"/>
                            <a:pathLst>
                              <a:path w="7043420" h="148590">
                                <a:moveTo>
                                  <a:pt x="7043026" y="0"/>
                                </a:moveTo>
                                <a:lnTo>
                                  <a:pt x="703897" y="0"/>
                                </a:lnTo>
                                <a:lnTo>
                                  <a:pt x="0" y="0"/>
                                </a:lnTo>
                                <a:lnTo>
                                  <a:pt x="0" y="147993"/>
                                </a:lnTo>
                                <a:lnTo>
                                  <a:pt x="703897" y="147993"/>
                                </a:lnTo>
                                <a:lnTo>
                                  <a:pt x="7043026" y="147993"/>
                                </a:lnTo>
                                <a:lnTo>
                                  <a:pt x="7043026" y="0"/>
                                </a:lnTo>
                                <a:close/>
                              </a:path>
                            </a:pathLst>
                          </a:custGeom>
                          <a:solidFill>
                            <a:srgbClr val="EBEBEC"/>
                          </a:solidFill>
                        </wps:spPr>
                        <wps:bodyPr wrap="square" lIns="0" tIns="0" rIns="0" bIns="0" rtlCol="0">
                          <a:prstTxWarp prst="textNoShape">
                            <a:avLst/>
                          </a:prstTxWarp>
                          <a:noAutofit/>
                        </wps:bodyPr>
                      </wps:wsp>
                      <wps:wsp>
                        <wps:cNvPr id="50" name="Textbox 50"/>
                        <wps:cNvSpPr txBox="1"/>
                        <wps:spPr>
                          <a:xfrm>
                            <a:off x="9524" y="246515"/>
                            <a:ext cx="240029" cy="117475"/>
                          </a:xfrm>
                          <a:prstGeom prst="rect">
                            <a:avLst/>
                          </a:prstGeom>
                        </wps:spPr>
                        <wps:txbx>
                          <w:txbxContent>
                            <w:p w14:paraId="514626D3" w14:textId="77777777" w:rsidR="007C095F" w:rsidRDefault="009D4B73">
                              <w:pPr>
                                <w:spacing w:line="183" w:lineRule="exact"/>
                                <w:rPr>
                                  <w:rFonts w:ascii="Arial"/>
                                  <w:b/>
                                  <w:sz w:val="16"/>
                                </w:rPr>
                              </w:pPr>
                              <w:r>
                                <w:rPr>
                                  <w:rFonts w:ascii="Arial"/>
                                  <w:b/>
                                  <w:color w:val="F38738"/>
                                  <w:sz w:val="16"/>
                                </w:rPr>
                                <w:t>R-</w:t>
                              </w:r>
                              <w:r>
                                <w:rPr>
                                  <w:rFonts w:ascii="Arial"/>
                                  <w:b/>
                                  <w:color w:val="F38738"/>
                                  <w:spacing w:val="-5"/>
                                  <w:sz w:val="16"/>
                                </w:rPr>
                                <w:t>02</w:t>
                              </w:r>
                            </w:p>
                          </w:txbxContent>
                        </wps:txbx>
                        <wps:bodyPr wrap="square" lIns="0" tIns="0" rIns="0" bIns="0" rtlCol="0">
                          <a:noAutofit/>
                        </wps:bodyPr>
                      </wps:wsp>
                      <wps:wsp>
                        <wps:cNvPr id="51" name="Textbox 51"/>
                        <wps:cNvSpPr txBox="1"/>
                        <wps:spPr>
                          <a:xfrm>
                            <a:off x="502097" y="180780"/>
                            <a:ext cx="4095115" cy="184150"/>
                          </a:xfrm>
                          <a:prstGeom prst="rect">
                            <a:avLst/>
                          </a:prstGeom>
                        </wps:spPr>
                        <wps:txbx>
                          <w:txbxContent>
                            <w:p w14:paraId="09A63106" w14:textId="77777777" w:rsidR="007C095F" w:rsidRDefault="009D4B73">
                              <w:pPr>
                                <w:spacing w:before="2" w:line="232" w:lineRule="auto"/>
                                <w:rPr>
                                  <w:position w:val="-10"/>
                                  <w:sz w:val="16"/>
                                </w:rPr>
                              </w:pPr>
                              <w:r>
                                <w:rPr>
                                  <w:color w:val="373535"/>
                                  <w:w w:val="105"/>
                                  <w:sz w:val="16"/>
                                </w:rPr>
                                <w:t>Atraso</w:t>
                              </w:r>
                              <w:r>
                                <w:rPr>
                                  <w:color w:val="373535"/>
                                  <w:spacing w:val="33"/>
                                  <w:w w:val="105"/>
                                  <w:sz w:val="16"/>
                                </w:rPr>
                                <w:t xml:space="preserve">  </w:t>
                              </w:r>
                              <w:r>
                                <w:rPr>
                                  <w:color w:val="373535"/>
                                  <w:w w:val="105"/>
                                  <w:sz w:val="16"/>
                                </w:rPr>
                                <w:t>na</w:t>
                              </w:r>
                              <w:r>
                                <w:rPr>
                                  <w:color w:val="373535"/>
                                  <w:spacing w:val="33"/>
                                  <w:w w:val="105"/>
                                  <w:sz w:val="16"/>
                                </w:rPr>
                                <w:t xml:space="preserve">  </w:t>
                              </w:r>
                              <w:r>
                                <w:rPr>
                                  <w:color w:val="373535"/>
                                  <w:w w:val="105"/>
                                  <w:sz w:val="16"/>
                                </w:rPr>
                                <w:t>entrega</w:t>
                              </w:r>
                              <w:r>
                                <w:rPr>
                                  <w:color w:val="373535"/>
                                  <w:spacing w:val="45"/>
                                  <w:w w:val="105"/>
                                  <w:sz w:val="16"/>
                                </w:rPr>
                                <w:t xml:space="preserve"> </w:t>
                              </w:r>
                              <w:r>
                                <w:rPr>
                                  <w:color w:val="373535"/>
                                  <w:w w:val="105"/>
                                  <w:sz w:val="16"/>
                                </w:rPr>
                                <w:t>Fornecedor</w:t>
                              </w:r>
                              <w:r>
                                <w:rPr>
                                  <w:color w:val="373535"/>
                                  <w:spacing w:val="72"/>
                                  <w:w w:val="150"/>
                                  <w:sz w:val="16"/>
                                </w:rPr>
                                <w:t xml:space="preserve"> </w:t>
                              </w:r>
                              <w:r>
                                <w:rPr>
                                  <w:color w:val="373535"/>
                                  <w:w w:val="105"/>
                                  <w:sz w:val="16"/>
                                </w:rPr>
                                <w:t>não</w:t>
                              </w:r>
                              <w:r>
                                <w:rPr>
                                  <w:color w:val="373535"/>
                                  <w:spacing w:val="70"/>
                                  <w:w w:val="150"/>
                                  <w:sz w:val="16"/>
                                </w:rPr>
                                <w:t xml:space="preserve"> </w:t>
                              </w:r>
                              <w:r>
                                <w:rPr>
                                  <w:color w:val="373535"/>
                                  <w:w w:val="105"/>
                                  <w:sz w:val="16"/>
                                </w:rPr>
                                <w:t>cumprir</w:t>
                              </w:r>
                              <w:r>
                                <w:rPr>
                                  <w:color w:val="373535"/>
                                  <w:spacing w:val="71"/>
                                  <w:w w:val="150"/>
                                  <w:sz w:val="16"/>
                                </w:rPr>
                                <w:t xml:space="preserve"> </w:t>
                              </w:r>
                              <w:r>
                                <w:rPr>
                                  <w:color w:val="373535"/>
                                  <w:w w:val="105"/>
                                  <w:sz w:val="16"/>
                                </w:rPr>
                                <w:t>com</w:t>
                              </w:r>
                              <w:r>
                                <w:rPr>
                                  <w:color w:val="373535"/>
                                  <w:spacing w:val="71"/>
                                  <w:w w:val="150"/>
                                  <w:sz w:val="16"/>
                                </w:rPr>
                                <w:t xml:space="preserve"> </w:t>
                              </w:r>
                              <w:r>
                                <w:rPr>
                                  <w:color w:val="373535"/>
                                  <w:w w:val="105"/>
                                  <w:sz w:val="16"/>
                                </w:rPr>
                                <w:t>o</w:t>
                              </w:r>
                              <w:r>
                                <w:rPr>
                                  <w:color w:val="373535"/>
                                  <w:spacing w:val="71"/>
                                  <w:w w:val="150"/>
                                  <w:sz w:val="16"/>
                                </w:rPr>
                                <w:t xml:space="preserve"> </w:t>
                              </w:r>
                              <w:r>
                                <w:rPr>
                                  <w:color w:val="373535"/>
                                  <w:w w:val="105"/>
                                  <w:sz w:val="16"/>
                                </w:rPr>
                                <w:t>prazo</w:t>
                              </w:r>
                              <w:r>
                                <w:rPr>
                                  <w:color w:val="373535"/>
                                  <w:spacing w:val="46"/>
                                  <w:w w:val="105"/>
                                  <w:sz w:val="16"/>
                                </w:rPr>
                                <w:t xml:space="preserve"> </w:t>
                              </w:r>
                              <w:r>
                                <w:rPr>
                                  <w:color w:val="373535"/>
                                  <w:w w:val="105"/>
                                  <w:position w:val="-10"/>
                                  <w:sz w:val="16"/>
                                </w:rPr>
                                <w:t>Gestão</w:t>
                              </w:r>
                              <w:r>
                                <w:rPr>
                                  <w:color w:val="373535"/>
                                  <w:spacing w:val="1"/>
                                  <w:w w:val="105"/>
                                  <w:position w:val="-10"/>
                                  <w:sz w:val="16"/>
                                </w:rPr>
                                <w:t xml:space="preserve"> </w:t>
                              </w:r>
                              <w:r>
                                <w:rPr>
                                  <w:color w:val="373535"/>
                                  <w:w w:val="105"/>
                                  <w:position w:val="-10"/>
                                  <w:sz w:val="16"/>
                                </w:rPr>
                                <w:t>de</w:t>
                              </w:r>
                              <w:r>
                                <w:rPr>
                                  <w:color w:val="373535"/>
                                  <w:spacing w:val="1"/>
                                  <w:w w:val="105"/>
                                  <w:position w:val="-10"/>
                                  <w:sz w:val="16"/>
                                </w:rPr>
                                <w:t xml:space="preserve"> </w:t>
                              </w:r>
                              <w:r>
                                <w:rPr>
                                  <w:color w:val="373535"/>
                                  <w:spacing w:val="-2"/>
                                  <w:w w:val="105"/>
                                  <w:position w:val="-10"/>
                                  <w:sz w:val="16"/>
                                </w:rPr>
                                <w:t>Contrato</w:t>
                              </w:r>
                            </w:p>
                          </w:txbxContent>
                        </wps:txbx>
                        <wps:bodyPr wrap="square" lIns="0" tIns="0" rIns="0" bIns="0" rtlCol="0">
                          <a:noAutofit/>
                        </wps:bodyPr>
                      </wps:wsp>
                      <wps:wsp>
                        <wps:cNvPr id="52" name="Textbox 52"/>
                        <wps:cNvSpPr txBox="1"/>
                        <wps:spPr>
                          <a:xfrm>
                            <a:off x="502097" y="315564"/>
                            <a:ext cx="635635" cy="117475"/>
                          </a:xfrm>
                          <a:prstGeom prst="rect">
                            <a:avLst/>
                          </a:prstGeom>
                        </wps:spPr>
                        <wps:txbx>
                          <w:txbxContent>
                            <w:p w14:paraId="4A72D5D0" w14:textId="77777777" w:rsidR="007C095F" w:rsidRDefault="009D4B73">
                              <w:pPr>
                                <w:spacing w:before="1"/>
                                <w:rPr>
                                  <w:sz w:val="16"/>
                                </w:rPr>
                              </w:pPr>
                              <w:r>
                                <w:rPr>
                                  <w:color w:val="373535"/>
                                  <w:w w:val="105"/>
                                  <w:sz w:val="16"/>
                                </w:rPr>
                                <w:t>dos</w:t>
                              </w:r>
                              <w:r>
                                <w:rPr>
                                  <w:color w:val="373535"/>
                                  <w:spacing w:val="-5"/>
                                  <w:w w:val="105"/>
                                  <w:sz w:val="16"/>
                                </w:rPr>
                                <w:t xml:space="preserve"> </w:t>
                              </w:r>
                              <w:r>
                                <w:rPr>
                                  <w:color w:val="373535"/>
                                  <w:spacing w:val="-2"/>
                                  <w:w w:val="105"/>
                                  <w:sz w:val="16"/>
                                </w:rPr>
                                <w:t>materiais</w:t>
                              </w:r>
                            </w:p>
                          </w:txbxContent>
                        </wps:txbx>
                        <wps:bodyPr wrap="square" lIns="0" tIns="0" rIns="0" bIns="0" rtlCol="0">
                          <a:noAutofit/>
                        </wps:bodyPr>
                      </wps:wsp>
                      <wps:wsp>
                        <wps:cNvPr id="53" name="Textbox 53"/>
                        <wps:cNvSpPr txBox="1"/>
                        <wps:spPr>
                          <a:xfrm>
                            <a:off x="1558201" y="315564"/>
                            <a:ext cx="379730" cy="117475"/>
                          </a:xfrm>
                          <a:prstGeom prst="rect">
                            <a:avLst/>
                          </a:prstGeom>
                        </wps:spPr>
                        <wps:txbx>
                          <w:txbxContent>
                            <w:p w14:paraId="291CF0C6" w14:textId="77777777" w:rsidR="007C095F" w:rsidRDefault="009D4B73">
                              <w:pPr>
                                <w:spacing w:before="1"/>
                                <w:rPr>
                                  <w:sz w:val="16"/>
                                </w:rPr>
                              </w:pPr>
                              <w:r>
                                <w:rPr>
                                  <w:color w:val="373535"/>
                                  <w:spacing w:val="-2"/>
                                  <w:sz w:val="16"/>
                                </w:rPr>
                                <w:t>previsto</w:t>
                              </w:r>
                            </w:p>
                          </w:txbxContent>
                        </wps:txbx>
                        <wps:bodyPr wrap="square" lIns="0" tIns="0" rIns="0" bIns="0" rtlCol="0">
                          <a:noAutofit/>
                        </wps:bodyPr>
                      </wps:wsp>
                      <wps:wsp>
                        <wps:cNvPr id="54" name="Textbox 54"/>
                        <wps:cNvSpPr txBox="1"/>
                        <wps:spPr>
                          <a:xfrm>
                            <a:off x="4765433" y="247917"/>
                            <a:ext cx="530860" cy="117475"/>
                          </a:xfrm>
                          <a:prstGeom prst="rect">
                            <a:avLst/>
                          </a:prstGeom>
                        </wps:spPr>
                        <wps:txbx>
                          <w:txbxContent>
                            <w:p w14:paraId="7AB9A0F9" w14:textId="77777777" w:rsidR="007C095F" w:rsidRDefault="009D4B73">
                              <w:pPr>
                                <w:spacing w:before="1"/>
                                <w:rPr>
                                  <w:sz w:val="16"/>
                                </w:rPr>
                              </w:pPr>
                              <w:r>
                                <w:rPr>
                                  <w:color w:val="373535"/>
                                  <w:spacing w:val="-2"/>
                                  <w:w w:val="105"/>
                                  <w:sz w:val="16"/>
                                </w:rPr>
                                <w:t>Contratada</w:t>
                              </w:r>
                            </w:p>
                          </w:txbxContent>
                        </wps:txbx>
                        <wps:bodyPr wrap="square" lIns="0" tIns="0" rIns="0" bIns="0" rtlCol="0">
                          <a:noAutofit/>
                        </wps:bodyPr>
                      </wps:wsp>
                      <wps:wsp>
                        <wps:cNvPr id="55" name="Textbox 55"/>
                        <wps:cNvSpPr txBox="1"/>
                        <wps:spPr>
                          <a:xfrm>
                            <a:off x="5999640" y="247917"/>
                            <a:ext cx="193040" cy="117475"/>
                          </a:xfrm>
                          <a:prstGeom prst="rect">
                            <a:avLst/>
                          </a:prstGeom>
                        </wps:spPr>
                        <wps:txbx>
                          <w:txbxContent>
                            <w:p w14:paraId="3A2C00BA" w14:textId="77777777" w:rsidR="007C095F" w:rsidRDefault="009D4B73">
                              <w:pPr>
                                <w:spacing w:before="1"/>
                                <w:rPr>
                                  <w:sz w:val="16"/>
                                </w:rPr>
                              </w:pPr>
                              <w:r>
                                <w:rPr>
                                  <w:color w:val="373535"/>
                                  <w:spacing w:val="-4"/>
                                  <w:sz w:val="16"/>
                                </w:rPr>
                                <w:t>Alto</w:t>
                              </w:r>
                            </w:p>
                          </w:txbxContent>
                        </wps:txbx>
                        <wps:bodyPr wrap="square" lIns="0" tIns="0" rIns="0" bIns="0" rtlCol="0">
                          <a:noAutofit/>
                        </wps:bodyPr>
                      </wps:wsp>
                      <wps:wsp>
                        <wps:cNvPr id="56" name="Textbox 56"/>
                        <wps:cNvSpPr txBox="1"/>
                        <wps:spPr>
                          <a:xfrm>
                            <a:off x="0" y="456405"/>
                            <a:ext cx="7043420" cy="146050"/>
                          </a:xfrm>
                          <a:prstGeom prst="rect">
                            <a:avLst/>
                          </a:prstGeom>
                        </wps:spPr>
                        <wps:txbx>
                          <w:txbxContent>
                            <w:p w14:paraId="2C6868A3" w14:textId="77777777" w:rsidR="007C095F" w:rsidRDefault="009D4B73">
                              <w:pPr>
                                <w:spacing w:before="16"/>
                                <w:ind w:left="1108"/>
                                <w:rPr>
                                  <w:rFonts w:ascii="Arial"/>
                                  <w:b/>
                                  <w:sz w:val="16"/>
                                </w:rPr>
                              </w:pPr>
                              <w:r>
                                <w:rPr>
                                  <w:rFonts w:ascii="Arial"/>
                                  <w:b/>
                                  <w:color w:val="373535"/>
                                  <w:spacing w:val="-2"/>
                                  <w:w w:val="105"/>
                                  <w:sz w:val="16"/>
                                </w:rPr>
                                <w:t>Impactos</w:t>
                              </w:r>
                            </w:p>
                          </w:txbxContent>
                        </wps:txbx>
                        <wps:bodyPr wrap="square" lIns="0" tIns="0" rIns="0" bIns="0" rtlCol="0">
                          <a:noAutofit/>
                        </wps:bodyPr>
                      </wps:wsp>
                      <wps:wsp>
                        <wps:cNvPr id="57" name="Textbox 57"/>
                        <wps:cNvSpPr txBox="1"/>
                        <wps:spPr>
                          <a:xfrm>
                            <a:off x="0" y="4831"/>
                            <a:ext cx="7043420" cy="154305"/>
                          </a:xfrm>
                          <a:prstGeom prst="rect">
                            <a:avLst/>
                          </a:prstGeom>
                        </wps:spPr>
                        <wps:txbx>
                          <w:txbxContent>
                            <w:p w14:paraId="09DFC988" w14:textId="77777777" w:rsidR="007C095F" w:rsidRDefault="009D4B73">
                              <w:pPr>
                                <w:tabs>
                                  <w:tab w:val="left" w:pos="2453"/>
                                  <w:tab w:val="left" w:pos="5780"/>
                                  <w:tab w:val="left" w:pos="7504"/>
                                  <w:tab w:val="left" w:pos="8815"/>
                                </w:tabs>
                                <w:spacing w:before="29"/>
                                <w:ind w:left="15"/>
                                <w:rPr>
                                  <w:sz w:val="16"/>
                                </w:rPr>
                              </w:pPr>
                              <w:r>
                                <w:rPr>
                                  <w:color w:val="373535"/>
                                  <w:sz w:val="16"/>
                                </w:rPr>
                                <w:t>Número</w:t>
                              </w:r>
                              <w:r>
                                <w:rPr>
                                  <w:color w:val="373535"/>
                                  <w:spacing w:val="57"/>
                                  <w:sz w:val="16"/>
                                </w:rPr>
                                <w:t xml:space="preserve">  </w:t>
                              </w:r>
                              <w:r>
                                <w:rPr>
                                  <w:color w:val="373535"/>
                                  <w:spacing w:val="-4"/>
                                  <w:sz w:val="16"/>
                                </w:rPr>
                                <w:t>Risco</w:t>
                              </w:r>
                              <w:r>
                                <w:rPr>
                                  <w:color w:val="373535"/>
                                  <w:sz w:val="16"/>
                                </w:rPr>
                                <w:tab/>
                                <w:t>Causa</w:t>
                              </w:r>
                              <w:r>
                                <w:rPr>
                                  <w:color w:val="373535"/>
                                  <w:spacing w:val="10"/>
                                  <w:sz w:val="16"/>
                                </w:rPr>
                                <w:t xml:space="preserve"> </w:t>
                              </w:r>
                              <w:r>
                                <w:rPr>
                                  <w:color w:val="373535"/>
                                  <w:sz w:val="16"/>
                                </w:rPr>
                                <w:t>do</w:t>
                              </w:r>
                              <w:r>
                                <w:rPr>
                                  <w:color w:val="373535"/>
                                  <w:spacing w:val="10"/>
                                  <w:sz w:val="16"/>
                                </w:rPr>
                                <w:t xml:space="preserve"> </w:t>
                              </w:r>
                              <w:r>
                                <w:rPr>
                                  <w:color w:val="373535"/>
                                  <w:spacing w:val="-2"/>
                                  <w:sz w:val="16"/>
                                </w:rPr>
                                <w:t>Risco</w:t>
                              </w:r>
                              <w:r>
                                <w:rPr>
                                  <w:color w:val="373535"/>
                                  <w:sz w:val="16"/>
                                </w:rPr>
                                <w:tab/>
                              </w:r>
                              <w:r>
                                <w:rPr>
                                  <w:color w:val="373535"/>
                                  <w:spacing w:val="-4"/>
                                  <w:sz w:val="16"/>
                                </w:rPr>
                                <w:t>Fase</w:t>
                              </w:r>
                              <w:r>
                                <w:rPr>
                                  <w:color w:val="373535"/>
                                  <w:sz w:val="16"/>
                                </w:rPr>
                                <w:tab/>
                                <w:t>Alocado</w:t>
                              </w:r>
                              <w:r>
                                <w:rPr>
                                  <w:color w:val="373535"/>
                                  <w:spacing w:val="9"/>
                                  <w:sz w:val="16"/>
                                </w:rPr>
                                <w:t xml:space="preserve"> </w:t>
                              </w:r>
                              <w:r>
                                <w:rPr>
                                  <w:color w:val="373535"/>
                                  <w:spacing w:val="-4"/>
                                  <w:sz w:val="16"/>
                                </w:rPr>
                                <w:t>para</w:t>
                              </w:r>
                              <w:r>
                                <w:rPr>
                                  <w:color w:val="373535"/>
                                  <w:sz w:val="16"/>
                                </w:rPr>
                                <w:tab/>
                                <w:t>Nível</w:t>
                              </w:r>
                              <w:r>
                                <w:rPr>
                                  <w:color w:val="373535"/>
                                  <w:spacing w:val="6"/>
                                  <w:sz w:val="16"/>
                                </w:rPr>
                                <w:t xml:space="preserve"> </w:t>
                              </w:r>
                              <w:r>
                                <w:rPr>
                                  <w:color w:val="373535"/>
                                  <w:sz w:val="16"/>
                                </w:rPr>
                                <w:t>do</w:t>
                              </w:r>
                              <w:r>
                                <w:rPr>
                                  <w:color w:val="373535"/>
                                  <w:spacing w:val="7"/>
                                  <w:sz w:val="16"/>
                                </w:rPr>
                                <w:t xml:space="preserve"> </w:t>
                              </w:r>
                              <w:r>
                                <w:rPr>
                                  <w:color w:val="373535"/>
                                  <w:sz w:val="16"/>
                                </w:rPr>
                                <w:t>Risco</w:t>
                              </w:r>
                              <w:r>
                                <w:rPr>
                                  <w:color w:val="373535"/>
                                  <w:spacing w:val="6"/>
                                  <w:sz w:val="16"/>
                                </w:rPr>
                                <w:t xml:space="preserve"> </w:t>
                              </w:r>
                              <w:r>
                                <w:rPr>
                                  <w:color w:val="373535"/>
                                  <w:sz w:val="16"/>
                                </w:rPr>
                                <w:t>(I</w:t>
                              </w:r>
                              <w:r>
                                <w:rPr>
                                  <w:color w:val="373535"/>
                                  <w:spacing w:val="7"/>
                                  <w:sz w:val="16"/>
                                </w:rPr>
                                <w:t xml:space="preserve"> </w:t>
                              </w:r>
                              <w:r>
                                <w:rPr>
                                  <w:color w:val="373535"/>
                                  <w:sz w:val="16"/>
                                </w:rPr>
                                <w:t>x</w:t>
                              </w:r>
                              <w:r>
                                <w:rPr>
                                  <w:color w:val="373535"/>
                                  <w:spacing w:val="7"/>
                                  <w:sz w:val="16"/>
                                </w:rPr>
                                <w:t xml:space="preserve"> </w:t>
                              </w:r>
                              <w:r>
                                <w:rPr>
                                  <w:color w:val="373535"/>
                                  <w:sz w:val="16"/>
                                </w:rPr>
                                <w:t>P)</w:t>
                              </w:r>
                              <w:r>
                                <w:rPr>
                                  <w:color w:val="373535"/>
                                  <w:spacing w:val="47"/>
                                  <w:sz w:val="16"/>
                                </w:rPr>
                                <w:t xml:space="preserve">  </w:t>
                              </w:r>
                              <w:r>
                                <w:rPr>
                                  <w:color w:val="373535"/>
                                  <w:sz w:val="16"/>
                                </w:rPr>
                                <w:t>Nº</w:t>
                              </w:r>
                              <w:r>
                                <w:rPr>
                                  <w:color w:val="373535"/>
                                  <w:spacing w:val="7"/>
                                  <w:sz w:val="16"/>
                                </w:rPr>
                                <w:t xml:space="preserve"> </w:t>
                              </w:r>
                              <w:r>
                                <w:rPr>
                                  <w:color w:val="373535"/>
                                  <w:spacing w:val="-4"/>
                                  <w:sz w:val="16"/>
                                </w:rPr>
                                <w:t>Item</w:t>
                              </w:r>
                            </w:p>
                          </w:txbxContent>
                        </wps:txbx>
                        <wps:bodyPr wrap="square" lIns="0" tIns="0" rIns="0" bIns="0" rtlCol="0">
                          <a:noAutofit/>
                        </wps:bodyPr>
                      </wps:wsp>
                    </wpg:wgp>
                  </a:graphicData>
                </a:graphic>
              </wp:anchor>
            </w:drawing>
          </mc:Choice>
          <mc:Fallback>
            <w:pict>
              <v:group w14:anchorId="528CE6A5" id="Group 46" o:spid="_x0000_s1032" style="position:absolute;margin-left:20.15pt;margin-top:11.9pt;width:554.6pt;height:47.45pt;z-index:-15724032;mso-wrap-distance-left:0;mso-wrap-distance-right:0;mso-position-horizontal-relative:page;mso-position-vertical-relative:text" coordsize="70434,6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">
                <v:shape id="Graphic 47" o:spid="_x0000_s1033" style="position:absolute;top:24;width:70434;height:1587;visibility:visible;mso-wrap-style:square;v-text-anchor:top" coordsize="704342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" path="m492569,l,,,158394r492569,l492569,xem3661372,l1548676,,492582,r,158394l1548676,158394r2112696,l3661372,xem6677482,l5501462,,4755693,,3661384,r,158394l4755693,158394r745756,l6677482,158394,6677482,xem7043026,l6677495,r,158394l7043026,158394,7043026,xe" fillcolor="#cccdcf" stroked="f">
                  <v:path arrowok="t"/>
                </v:shape>
                <v:shape id="Graphic 48" o:spid="_x0000_s1034" style="position:absolute;width:70434;height:4565;visibility:visible;mso-wrap-style:square;v-text-anchor:top" coordsize="7043420,456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" path="m492569,451713l,451713r,2413l492569,454126r,-2413xem492569,158559l,158559r,4686l492569,163245r,-4686xem492569,l,,,4826r492569,l492569,xem3661372,451713r-2112696,l492582,451713r,4686l1548676,456399r,-2273l3661372,454126r,-2413xem3661372,158559r-2112696,l492582,158559r,4686l1548676,163245r2112696,l3661372,158559xem3661372,l1548676,,492582,r,4826l1548676,4826r2112696,l3661372,xem6677482,451713r-1176020,l4755693,451713r-1094309,l3661384,454126r1094309,l5501462,454126r1176020,l6677482,451713xem6677482,158559r-1176020,l4755693,158559r-1094309,l3661384,163245r1094309,l5501449,163245r1176033,l6677482,158559xem6677482,l5501462,,4755693,,3661384,r,4826l4755693,4826r745756,l6677482,4826r,-4826xem7043026,451713r-365531,l6677495,454126r365531,l7043026,451713xem7043026,158559r-365531,l6677495,163245r365531,l7043026,158559xem7043026,l6677495,r,4826l7043026,4826r,-4826xe" fillcolor="#858789" stroked="f">
                  <v:path arrowok="t"/>
                </v:shape>
                <v:shape id="Graphic 49" o:spid="_x0000_s1035" style="position:absolute;top:4541;width:70434;height:1486;visibility:visible;mso-wrap-style:square;v-text-anchor:top" coordsize="7043420,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" path="m7043026,l703897,,,,,147993r703897,l7043026,147993,7043026,xe" fillcolor="#ebebec" stroked="f">
                  <v:path arrowok="t"/>
                </v:shape>
                <v:shape id="Textbox 50" o:spid="_x0000_s1036" type="#_x0000_t202" style="position:absolute;left:95;top:2465;width:2400;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514626D3" w14:textId="77777777" w:rsidR="007C095F" w:rsidRDefault="009D4B73">
                        <w:pPr>
                          <w:spacing w:line="183" w:lineRule="exact"/>
                          <w:rPr>
                            <w:rFonts w:ascii="Arial"/>
                            <w:b/>
                            <w:sz w:val="16"/>
                          </w:rPr>
                        </w:pPr>
                        <w:r>
                          <w:rPr>
                            <w:rFonts w:ascii="Arial"/>
                            <w:b/>
                            <w:color w:val="F38738"/>
                            <w:sz w:val="16"/>
                          </w:rPr>
                          <w:t>R-</w:t>
                        </w:r>
                        <w:r>
                          <w:rPr>
                            <w:rFonts w:ascii="Arial"/>
                            <w:b/>
                            <w:color w:val="F38738"/>
                            <w:spacing w:val="-5"/>
                            <w:sz w:val="16"/>
                          </w:rPr>
                          <w:t>02</w:t>
                        </w:r>
                      </w:p>
                    </w:txbxContent>
                  </v:textbox>
                </v:shape>
                <v:shape id="Textbox 51" o:spid="_x0000_s1037" type="#_x0000_t202" style="position:absolute;left:5020;top:1807;width:40952;height:18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09A63106" w14:textId="77777777" w:rsidR="007C095F" w:rsidRDefault="009D4B73">
                        <w:pPr>
                          <w:spacing w:before="2" w:line="232" w:lineRule="auto"/>
                          <w:rPr>
                            <w:position w:val="-10"/>
                            <w:sz w:val="16"/>
                          </w:rPr>
                        </w:pPr>
                        <w:r>
                          <w:rPr>
                            <w:color w:val="373535"/>
                            <w:w w:val="105"/>
                            <w:sz w:val="16"/>
                          </w:rPr>
                          <w:t>Atraso</w:t>
                        </w:r>
                        <w:r>
                          <w:rPr>
                            <w:color w:val="373535"/>
                            <w:spacing w:val="33"/>
                            <w:w w:val="105"/>
                            <w:sz w:val="16"/>
                          </w:rPr>
                          <w:t xml:space="preserve">  </w:t>
                        </w:r>
                        <w:r>
                          <w:rPr>
                            <w:color w:val="373535"/>
                            <w:w w:val="105"/>
                            <w:sz w:val="16"/>
                          </w:rPr>
                          <w:t>na</w:t>
                        </w:r>
                        <w:r>
                          <w:rPr>
                            <w:color w:val="373535"/>
                            <w:spacing w:val="33"/>
                            <w:w w:val="105"/>
                            <w:sz w:val="16"/>
                          </w:rPr>
                          <w:t xml:space="preserve">  </w:t>
                        </w:r>
                        <w:r>
                          <w:rPr>
                            <w:color w:val="373535"/>
                            <w:w w:val="105"/>
                            <w:sz w:val="16"/>
                          </w:rPr>
                          <w:t>entrega</w:t>
                        </w:r>
                        <w:r>
                          <w:rPr>
                            <w:color w:val="373535"/>
                            <w:spacing w:val="45"/>
                            <w:w w:val="105"/>
                            <w:sz w:val="16"/>
                          </w:rPr>
                          <w:t xml:space="preserve"> </w:t>
                        </w:r>
                        <w:r>
                          <w:rPr>
                            <w:color w:val="373535"/>
                            <w:w w:val="105"/>
                            <w:sz w:val="16"/>
                          </w:rPr>
                          <w:t>Fornecedor</w:t>
                        </w:r>
                        <w:r>
                          <w:rPr>
                            <w:color w:val="373535"/>
                            <w:spacing w:val="72"/>
                            <w:w w:val="150"/>
                            <w:sz w:val="16"/>
                          </w:rPr>
                          <w:t xml:space="preserve"> </w:t>
                        </w:r>
                        <w:r>
                          <w:rPr>
                            <w:color w:val="373535"/>
                            <w:w w:val="105"/>
                            <w:sz w:val="16"/>
                          </w:rPr>
                          <w:t>não</w:t>
                        </w:r>
                        <w:r>
                          <w:rPr>
                            <w:color w:val="373535"/>
                            <w:spacing w:val="70"/>
                            <w:w w:val="150"/>
                            <w:sz w:val="16"/>
                          </w:rPr>
                          <w:t xml:space="preserve"> </w:t>
                        </w:r>
                        <w:r>
                          <w:rPr>
                            <w:color w:val="373535"/>
                            <w:w w:val="105"/>
                            <w:sz w:val="16"/>
                          </w:rPr>
                          <w:t>cumprir</w:t>
                        </w:r>
                        <w:r>
                          <w:rPr>
                            <w:color w:val="373535"/>
                            <w:spacing w:val="71"/>
                            <w:w w:val="150"/>
                            <w:sz w:val="16"/>
                          </w:rPr>
                          <w:t xml:space="preserve"> </w:t>
                        </w:r>
                        <w:r>
                          <w:rPr>
                            <w:color w:val="373535"/>
                            <w:w w:val="105"/>
                            <w:sz w:val="16"/>
                          </w:rPr>
                          <w:t>com</w:t>
                        </w:r>
                        <w:r>
                          <w:rPr>
                            <w:color w:val="373535"/>
                            <w:spacing w:val="71"/>
                            <w:w w:val="150"/>
                            <w:sz w:val="16"/>
                          </w:rPr>
                          <w:t xml:space="preserve"> </w:t>
                        </w:r>
                        <w:r>
                          <w:rPr>
                            <w:color w:val="373535"/>
                            <w:w w:val="105"/>
                            <w:sz w:val="16"/>
                          </w:rPr>
                          <w:t>o</w:t>
                        </w:r>
                        <w:r>
                          <w:rPr>
                            <w:color w:val="373535"/>
                            <w:spacing w:val="71"/>
                            <w:w w:val="150"/>
                            <w:sz w:val="16"/>
                          </w:rPr>
                          <w:t xml:space="preserve"> </w:t>
                        </w:r>
                        <w:r>
                          <w:rPr>
                            <w:color w:val="373535"/>
                            <w:w w:val="105"/>
                            <w:sz w:val="16"/>
                          </w:rPr>
                          <w:t>prazo</w:t>
                        </w:r>
                        <w:r>
                          <w:rPr>
                            <w:color w:val="373535"/>
                            <w:spacing w:val="46"/>
                            <w:w w:val="105"/>
                            <w:sz w:val="16"/>
                          </w:rPr>
                          <w:t xml:space="preserve"> </w:t>
                        </w:r>
                        <w:r>
                          <w:rPr>
                            <w:color w:val="373535"/>
                            <w:w w:val="105"/>
                            <w:position w:val="-10"/>
                            <w:sz w:val="16"/>
                          </w:rPr>
                          <w:t>Gestão</w:t>
                        </w:r>
                        <w:r>
                          <w:rPr>
                            <w:color w:val="373535"/>
                            <w:spacing w:val="1"/>
                            <w:w w:val="105"/>
                            <w:position w:val="-10"/>
                            <w:sz w:val="16"/>
                          </w:rPr>
                          <w:t xml:space="preserve"> </w:t>
                        </w:r>
                        <w:r>
                          <w:rPr>
                            <w:color w:val="373535"/>
                            <w:w w:val="105"/>
                            <w:position w:val="-10"/>
                            <w:sz w:val="16"/>
                          </w:rPr>
                          <w:t>de</w:t>
                        </w:r>
                        <w:r>
                          <w:rPr>
                            <w:color w:val="373535"/>
                            <w:spacing w:val="1"/>
                            <w:w w:val="105"/>
                            <w:position w:val="-10"/>
                            <w:sz w:val="16"/>
                          </w:rPr>
                          <w:t xml:space="preserve"> </w:t>
                        </w:r>
                        <w:r>
                          <w:rPr>
                            <w:color w:val="373535"/>
                            <w:spacing w:val="-2"/>
                            <w:w w:val="105"/>
                            <w:position w:val="-10"/>
                            <w:sz w:val="16"/>
                          </w:rPr>
                          <w:t>Contrato</w:t>
                        </w:r>
                      </w:p>
                    </w:txbxContent>
                  </v:textbox>
                </v:shape>
                <v:shape id="Textbox 52" o:spid="_x0000_s1038" type="#_x0000_t202" style="position:absolute;left:5020;top:3155;width:6357;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4A72D5D0" w14:textId="77777777" w:rsidR="007C095F" w:rsidRDefault="009D4B73">
                        <w:pPr>
                          <w:spacing w:before="1"/>
                          <w:rPr>
                            <w:sz w:val="16"/>
                          </w:rPr>
                        </w:pPr>
                        <w:r>
                          <w:rPr>
                            <w:color w:val="373535"/>
                            <w:w w:val="105"/>
                            <w:sz w:val="16"/>
                          </w:rPr>
                          <w:t>dos</w:t>
                        </w:r>
                        <w:r>
                          <w:rPr>
                            <w:color w:val="373535"/>
                            <w:spacing w:val="-5"/>
                            <w:w w:val="105"/>
                            <w:sz w:val="16"/>
                          </w:rPr>
                          <w:t xml:space="preserve"> </w:t>
                        </w:r>
                        <w:r>
                          <w:rPr>
                            <w:color w:val="373535"/>
                            <w:spacing w:val="-2"/>
                            <w:w w:val="105"/>
                            <w:sz w:val="16"/>
                          </w:rPr>
                          <w:t>materiais</w:t>
                        </w:r>
                      </w:p>
                    </w:txbxContent>
                  </v:textbox>
                </v:shape>
                <v:shape id="Textbox 53" o:spid="_x0000_s1039" type="#_x0000_t202" style="position:absolute;left:15582;top:3155;width:3797;height:1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291CF0C6" w14:textId="77777777" w:rsidR="007C095F" w:rsidRDefault="009D4B73">
                        <w:pPr>
                          <w:spacing w:before="1"/>
                          <w:rPr>
                            <w:sz w:val="16"/>
                          </w:rPr>
                        </w:pPr>
                        <w:r>
                          <w:rPr>
                            <w:color w:val="373535"/>
                            <w:spacing w:val="-2"/>
                            <w:sz w:val="16"/>
                          </w:rPr>
                          <w:t>previsto</w:t>
                        </w:r>
                      </w:p>
                    </w:txbxContent>
                  </v:textbox>
                </v:shape>
                <v:shape id="Textbox 54" o:spid="_x0000_s1040" type="#_x0000_t202" style="position:absolute;left:47654;top:2479;width:5308;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7AB9A0F9" w14:textId="77777777" w:rsidR="007C095F" w:rsidRDefault="009D4B73">
                        <w:pPr>
                          <w:spacing w:before="1"/>
                          <w:rPr>
                            <w:sz w:val="16"/>
                          </w:rPr>
                        </w:pPr>
                        <w:r>
                          <w:rPr>
                            <w:color w:val="373535"/>
                            <w:spacing w:val="-2"/>
                            <w:w w:val="105"/>
                            <w:sz w:val="16"/>
                          </w:rPr>
                          <w:t>Contratada</w:t>
                        </w:r>
                      </w:p>
                    </w:txbxContent>
                  </v:textbox>
                </v:shape>
                <v:shape id="Textbox 55" o:spid="_x0000_s1041" type="#_x0000_t202" style="position:absolute;left:59996;top:2479;width:1930;height:11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3A2C00BA" w14:textId="77777777" w:rsidR="007C095F" w:rsidRDefault="009D4B73">
                        <w:pPr>
                          <w:spacing w:before="1"/>
                          <w:rPr>
                            <w:sz w:val="16"/>
                          </w:rPr>
                        </w:pPr>
                        <w:r>
                          <w:rPr>
                            <w:color w:val="373535"/>
                            <w:spacing w:val="-4"/>
                            <w:sz w:val="16"/>
                          </w:rPr>
                          <w:t>Alto</w:t>
                        </w:r>
                      </w:p>
                    </w:txbxContent>
                  </v:textbox>
                </v:shape>
                <v:shape id="Textbox 56" o:spid="_x0000_s1042" type="#_x0000_t202" style="position:absolute;top:4564;width:70434;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iaYxAAAANsAAAAPAAAAZHJzL2Rvd25yZXYueG1sRI9Ba8JA&#10;FITvBf/D8oTe6sZCQx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GP2JpjEAAAA2wAAAA8A&#10;AAAAAAAAAAAAAAAABwIAAGRycy9kb3ducmV2LnhtbFBLBQYAAAAAAwADALcAAAD4AgAAAAA=&#10;" filled="f" stroked="f">
                  <v:textbox inset="0,0,0,0">
                    <w:txbxContent>
                      <w:p w14:paraId="2C6868A3" w14:textId="77777777" w:rsidR="007C095F" w:rsidRDefault="009D4B73">
                        <w:pPr>
                          <w:spacing w:before="16"/>
                          <w:ind w:left="1108"/>
                          <w:rPr>
                            <w:rFonts w:ascii="Arial"/>
                            <w:b/>
                            <w:sz w:val="16"/>
                          </w:rPr>
                        </w:pPr>
                        <w:r>
                          <w:rPr>
                            <w:rFonts w:ascii="Arial"/>
                            <w:b/>
                            <w:color w:val="373535"/>
                            <w:spacing w:val="-2"/>
                            <w:w w:val="105"/>
                            <w:sz w:val="16"/>
                          </w:rPr>
                          <w:t>Impactos</w:t>
                        </w:r>
                      </w:p>
                    </w:txbxContent>
                  </v:textbox>
                </v:shape>
                <v:shape id="Textbox 57" o:spid="_x0000_s1043" type="#_x0000_t202" style="position:absolute;top:48;width:70434;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oMDxQAAANsAAAAPAAAAZHJzL2Rvd25yZXYueG1sRI9Ba8JA&#10;FITvQv/D8gredFNB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AMuoMDxQAAANsAAAAP&#10;AAAAAAAAAAAAAAAAAAcCAABkcnMvZG93bnJldi54bWxQSwUGAAAAAAMAAwC3AAAA+QIAAAAA&#10;" filled="f" stroked="f">
                  <v:textbox inset="0,0,0,0">
                    <w:txbxContent>
                      <w:p w14:paraId="09DFC988" w14:textId="77777777" w:rsidR="007C095F" w:rsidRDefault="009D4B73">
                        <w:pPr>
                          <w:tabs>
                            <w:tab w:val="left" w:pos="2453"/>
                            <w:tab w:val="left" w:pos="5780"/>
                            <w:tab w:val="left" w:pos="7504"/>
                            <w:tab w:val="left" w:pos="8815"/>
                          </w:tabs>
                          <w:spacing w:before="29"/>
                          <w:ind w:left="15"/>
                          <w:rPr>
                            <w:sz w:val="16"/>
                          </w:rPr>
                        </w:pPr>
                        <w:r>
                          <w:rPr>
                            <w:color w:val="373535"/>
                            <w:sz w:val="16"/>
                          </w:rPr>
                          <w:t>Número</w:t>
                        </w:r>
                        <w:r>
                          <w:rPr>
                            <w:color w:val="373535"/>
                            <w:spacing w:val="57"/>
                            <w:sz w:val="16"/>
                          </w:rPr>
                          <w:t xml:space="preserve">  </w:t>
                        </w:r>
                        <w:r>
                          <w:rPr>
                            <w:color w:val="373535"/>
                            <w:spacing w:val="-4"/>
                            <w:sz w:val="16"/>
                          </w:rPr>
                          <w:t>Risco</w:t>
                        </w:r>
                        <w:r>
                          <w:rPr>
                            <w:color w:val="373535"/>
                            <w:sz w:val="16"/>
                          </w:rPr>
                          <w:tab/>
                          <w:t>Causa</w:t>
                        </w:r>
                        <w:r>
                          <w:rPr>
                            <w:color w:val="373535"/>
                            <w:spacing w:val="10"/>
                            <w:sz w:val="16"/>
                          </w:rPr>
                          <w:t xml:space="preserve"> </w:t>
                        </w:r>
                        <w:r>
                          <w:rPr>
                            <w:color w:val="373535"/>
                            <w:sz w:val="16"/>
                          </w:rPr>
                          <w:t>do</w:t>
                        </w:r>
                        <w:r>
                          <w:rPr>
                            <w:color w:val="373535"/>
                            <w:spacing w:val="10"/>
                            <w:sz w:val="16"/>
                          </w:rPr>
                          <w:t xml:space="preserve"> </w:t>
                        </w:r>
                        <w:r>
                          <w:rPr>
                            <w:color w:val="373535"/>
                            <w:spacing w:val="-2"/>
                            <w:sz w:val="16"/>
                          </w:rPr>
                          <w:t>Risco</w:t>
                        </w:r>
                        <w:r>
                          <w:rPr>
                            <w:color w:val="373535"/>
                            <w:sz w:val="16"/>
                          </w:rPr>
                          <w:tab/>
                        </w:r>
                        <w:r>
                          <w:rPr>
                            <w:color w:val="373535"/>
                            <w:spacing w:val="-4"/>
                            <w:sz w:val="16"/>
                          </w:rPr>
                          <w:t>Fase</w:t>
                        </w:r>
                        <w:r>
                          <w:rPr>
                            <w:color w:val="373535"/>
                            <w:sz w:val="16"/>
                          </w:rPr>
                          <w:tab/>
                          <w:t>Alocado</w:t>
                        </w:r>
                        <w:r>
                          <w:rPr>
                            <w:color w:val="373535"/>
                            <w:spacing w:val="9"/>
                            <w:sz w:val="16"/>
                          </w:rPr>
                          <w:t xml:space="preserve"> </w:t>
                        </w:r>
                        <w:r>
                          <w:rPr>
                            <w:color w:val="373535"/>
                            <w:spacing w:val="-4"/>
                            <w:sz w:val="16"/>
                          </w:rPr>
                          <w:t>para</w:t>
                        </w:r>
                        <w:r>
                          <w:rPr>
                            <w:color w:val="373535"/>
                            <w:sz w:val="16"/>
                          </w:rPr>
                          <w:tab/>
                          <w:t>Nível</w:t>
                        </w:r>
                        <w:r>
                          <w:rPr>
                            <w:color w:val="373535"/>
                            <w:spacing w:val="6"/>
                            <w:sz w:val="16"/>
                          </w:rPr>
                          <w:t xml:space="preserve"> </w:t>
                        </w:r>
                        <w:r>
                          <w:rPr>
                            <w:color w:val="373535"/>
                            <w:sz w:val="16"/>
                          </w:rPr>
                          <w:t>do</w:t>
                        </w:r>
                        <w:r>
                          <w:rPr>
                            <w:color w:val="373535"/>
                            <w:spacing w:val="7"/>
                            <w:sz w:val="16"/>
                          </w:rPr>
                          <w:t xml:space="preserve"> </w:t>
                        </w:r>
                        <w:r>
                          <w:rPr>
                            <w:color w:val="373535"/>
                            <w:sz w:val="16"/>
                          </w:rPr>
                          <w:t>Risco</w:t>
                        </w:r>
                        <w:r>
                          <w:rPr>
                            <w:color w:val="373535"/>
                            <w:spacing w:val="6"/>
                            <w:sz w:val="16"/>
                          </w:rPr>
                          <w:t xml:space="preserve"> </w:t>
                        </w:r>
                        <w:r>
                          <w:rPr>
                            <w:color w:val="373535"/>
                            <w:sz w:val="16"/>
                          </w:rPr>
                          <w:t>(I</w:t>
                        </w:r>
                        <w:r>
                          <w:rPr>
                            <w:color w:val="373535"/>
                            <w:spacing w:val="7"/>
                            <w:sz w:val="16"/>
                          </w:rPr>
                          <w:t xml:space="preserve"> </w:t>
                        </w:r>
                        <w:r>
                          <w:rPr>
                            <w:color w:val="373535"/>
                            <w:sz w:val="16"/>
                          </w:rPr>
                          <w:t>x</w:t>
                        </w:r>
                        <w:r>
                          <w:rPr>
                            <w:color w:val="373535"/>
                            <w:spacing w:val="7"/>
                            <w:sz w:val="16"/>
                          </w:rPr>
                          <w:t xml:space="preserve"> </w:t>
                        </w:r>
                        <w:r>
                          <w:rPr>
                            <w:color w:val="373535"/>
                            <w:sz w:val="16"/>
                          </w:rPr>
                          <w:t>P)</w:t>
                        </w:r>
                        <w:r>
                          <w:rPr>
                            <w:color w:val="373535"/>
                            <w:spacing w:val="47"/>
                            <w:sz w:val="16"/>
                          </w:rPr>
                          <w:t xml:space="preserve">  </w:t>
                        </w:r>
                        <w:r>
                          <w:rPr>
                            <w:color w:val="373535"/>
                            <w:sz w:val="16"/>
                          </w:rPr>
                          <w:t>Nº</w:t>
                        </w:r>
                        <w:r>
                          <w:rPr>
                            <w:color w:val="373535"/>
                            <w:spacing w:val="7"/>
                            <w:sz w:val="16"/>
                          </w:rPr>
                          <w:t xml:space="preserve"> </w:t>
                        </w:r>
                        <w:r>
                          <w:rPr>
                            <w:color w:val="373535"/>
                            <w:spacing w:val="-4"/>
                            <w:sz w:val="16"/>
                          </w:rPr>
                          <w:t>Item</w:t>
                        </w:r>
                      </w:p>
                    </w:txbxContent>
                  </v:textbox>
                </v:shape>
                <w10:wrap type="topAndBottom" anchorx="page"/>
              </v:group>
            </w:pict>
          </mc:Fallback>
        </mc:AlternateContent>
      </w:r>
    </w:p>
    <w:p w14:paraId="53023BF6" w14:textId="77777777" w:rsidR="007C095F" w:rsidRDefault="009D4B73">
      <w:pPr>
        <w:tabs>
          <w:tab w:val="left" w:pos="1228"/>
        </w:tabs>
        <w:spacing w:before="24" w:after="26" w:line="175" w:lineRule="auto"/>
        <w:ind w:left="1228" w:right="195" w:hanging="959"/>
        <w:rPr>
          <w:sz w:val="16"/>
        </w:rPr>
      </w:pPr>
      <w:r>
        <w:rPr>
          <w:color w:val="373535"/>
          <w:spacing w:val="-10"/>
          <w:w w:val="105"/>
          <w:position w:val="-10"/>
          <w:sz w:val="16"/>
        </w:rPr>
        <w:t>1</w:t>
      </w:r>
      <w:r>
        <w:rPr>
          <w:color w:val="373535"/>
          <w:position w:val="-10"/>
          <w:sz w:val="16"/>
        </w:rPr>
        <w:tab/>
      </w:r>
      <w:r>
        <w:rPr>
          <w:color w:val="373535"/>
          <w:w w:val="105"/>
          <w:sz w:val="16"/>
        </w:rPr>
        <w:t>Os</w:t>
      </w:r>
      <w:r>
        <w:rPr>
          <w:color w:val="373535"/>
          <w:spacing w:val="20"/>
          <w:w w:val="105"/>
          <w:sz w:val="16"/>
        </w:rPr>
        <w:t xml:space="preserve"> </w:t>
      </w:r>
      <w:r>
        <w:rPr>
          <w:color w:val="373535"/>
          <w:w w:val="105"/>
          <w:sz w:val="16"/>
        </w:rPr>
        <w:t>participantes</w:t>
      </w:r>
      <w:r>
        <w:rPr>
          <w:color w:val="373535"/>
          <w:spacing w:val="20"/>
          <w:w w:val="105"/>
          <w:sz w:val="16"/>
        </w:rPr>
        <w:t xml:space="preserve"> </w:t>
      </w:r>
      <w:r>
        <w:rPr>
          <w:color w:val="373535"/>
          <w:w w:val="105"/>
          <w:sz w:val="16"/>
        </w:rPr>
        <w:t>e</w:t>
      </w:r>
      <w:r>
        <w:rPr>
          <w:color w:val="373535"/>
          <w:spacing w:val="20"/>
          <w:w w:val="105"/>
          <w:sz w:val="16"/>
        </w:rPr>
        <w:t xml:space="preserve"> </w:t>
      </w:r>
      <w:r>
        <w:rPr>
          <w:color w:val="373535"/>
          <w:w w:val="105"/>
          <w:sz w:val="16"/>
        </w:rPr>
        <w:t>todos</w:t>
      </w:r>
      <w:r>
        <w:rPr>
          <w:color w:val="373535"/>
          <w:spacing w:val="20"/>
          <w:w w:val="105"/>
          <w:sz w:val="16"/>
        </w:rPr>
        <w:t xml:space="preserve"> </w:t>
      </w:r>
      <w:r>
        <w:rPr>
          <w:color w:val="373535"/>
          <w:w w:val="105"/>
          <w:sz w:val="16"/>
        </w:rPr>
        <w:t>envolvidos</w:t>
      </w:r>
      <w:r>
        <w:rPr>
          <w:color w:val="373535"/>
          <w:spacing w:val="20"/>
          <w:w w:val="105"/>
          <w:sz w:val="16"/>
        </w:rPr>
        <w:t xml:space="preserve"> </w:t>
      </w:r>
      <w:r>
        <w:rPr>
          <w:color w:val="373535"/>
          <w:w w:val="105"/>
          <w:sz w:val="16"/>
        </w:rPr>
        <w:t>não</w:t>
      </w:r>
      <w:r>
        <w:rPr>
          <w:color w:val="373535"/>
          <w:spacing w:val="20"/>
          <w:w w:val="105"/>
          <w:sz w:val="16"/>
        </w:rPr>
        <w:t xml:space="preserve"> </w:t>
      </w:r>
      <w:r>
        <w:rPr>
          <w:color w:val="373535"/>
          <w:w w:val="105"/>
          <w:sz w:val="16"/>
        </w:rPr>
        <w:t>terão</w:t>
      </w:r>
      <w:r>
        <w:rPr>
          <w:color w:val="373535"/>
          <w:spacing w:val="20"/>
          <w:w w:val="105"/>
          <w:sz w:val="16"/>
        </w:rPr>
        <w:t xml:space="preserve"> </w:t>
      </w:r>
      <w:r>
        <w:rPr>
          <w:color w:val="373535"/>
          <w:w w:val="105"/>
          <w:sz w:val="16"/>
        </w:rPr>
        <w:t>os</w:t>
      </w:r>
      <w:r>
        <w:rPr>
          <w:color w:val="373535"/>
          <w:spacing w:val="20"/>
          <w:w w:val="105"/>
          <w:sz w:val="16"/>
        </w:rPr>
        <w:t xml:space="preserve"> </w:t>
      </w:r>
      <w:r>
        <w:rPr>
          <w:color w:val="373535"/>
          <w:w w:val="105"/>
          <w:sz w:val="16"/>
        </w:rPr>
        <w:t>materiais</w:t>
      </w:r>
      <w:r>
        <w:rPr>
          <w:color w:val="373535"/>
          <w:spacing w:val="20"/>
          <w:w w:val="105"/>
          <w:sz w:val="16"/>
        </w:rPr>
        <w:t xml:space="preserve"> </w:t>
      </w:r>
      <w:r>
        <w:rPr>
          <w:color w:val="373535"/>
          <w:w w:val="105"/>
          <w:sz w:val="16"/>
        </w:rPr>
        <w:t>institucionais</w:t>
      </w:r>
      <w:r>
        <w:rPr>
          <w:color w:val="373535"/>
          <w:spacing w:val="20"/>
          <w:w w:val="105"/>
          <w:sz w:val="16"/>
        </w:rPr>
        <w:t xml:space="preserve"> </w:t>
      </w:r>
      <w:r>
        <w:rPr>
          <w:color w:val="373535"/>
          <w:w w:val="105"/>
          <w:sz w:val="16"/>
        </w:rPr>
        <w:t>e</w:t>
      </w:r>
      <w:r>
        <w:rPr>
          <w:color w:val="373535"/>
          <w:spacing w:val="20"/>
          <w:w w:val="105"/>
          <w:sz w:val="16"/>
        </w:rPr>
        <w:t xml:space="preserve"> </w:t>
      </w:r>
      <w:r>
        <w:rPr>
          <w:color w:val="373535"/>
          <w:w w:val="105"/>
          <w:sz w:val="16"/>
        </w:rPr>
        <w:t>consequentemente</w:t>
      </w:r>
      <w:r>
        <w:rPr>
          <w:color w:val="373535"/>
          <w:spacing w:val="20"/>
          <w:w w:val="105"/>
          <w:sz w:val="16"/>
        </w:rPr>
        <w:t xml:space="preserve"> </w:t>
      </w:r>
      <w:r>
        <w:rPr>
          <w:color w:val="373535"/>
          <w:w w:val="105"/>
          <w:sz w:val="16"/>
        </w:rPr>
        <w:t>sem</w:t>
      </w:r>
      <w:r>
        <w:rPr>
          <w:color w:val="373535"/>
          <w:spacing w:val="20"/>
          <w:w w:val="105"/>
          <w:sz w:val="16"/>
        </w:rPr>
        <w:t xml:space="preserve"> </w:t>
      </w:r>
      <w:r>
        <w:rPr>
          <w:color w:val="373535"/>
          <w:w w:val="105"/>
          <w:sz w:val="16"/>
        </w:rPr>
        <w:t>uma</w:t>
      </w:r>
      <w:r>
        <w:rPr>
          <w:color w:val="373535"/>
          <w:spacing w:val="20"/>
          <w:w w:val="105"/>
          <w:sz w:val="16"/>
        </w:rPr>
        <w:t xml:space="preserve"> </w:t>
      </w:r>
      <w:r>
        <w:rPr>
          <w:color w:val="373535"/>
          <w:w w:val="105"/>
          <w:sz w:val="16"/>
        </w:rPr>
        <w:t>estrutura</w:t>
      </w:r>
      <w:r>
        <w:rPr>
          <w:color w:val="373535"/>
          <w:spacing w:val="20"/>
          <w:w w:val="105"/>
          <w:sz w:val="16"/>
        </w:rPr>
        <w:t xml:space="preserve"> </w:t>
      </w:r>
      <w:r>
        <w:rPr>
          <w:color w:val="373535"/>
          <w:w w:val="105"/>
          <w:sz w:val="16"/>
        </w:rPr>
        <w:t>e</w:t>
      </w:r>
      <w:r>
        <w:rPr>
          <w:color w:val="373535"/>
          <w:spacing w:val="20"/>
          <w:w w:val="105"/>
          <w:sz w:val="16"/>
        </w:rPr>
        <w:t xml:space="preserve"> </w:t>
      </w:r>
      <w:r>
        <w:rPr>
          <w:color w:val="373535"/>
          <w:w w:val="105"/>
          <w:sz w:val="16"/>
        </w:rPr>
        <w:t>recepção</w:t>
      </w:r>
      <w:r>
        <w:rPr>
          <w:color w:val="373535"/>
          <w:spacing w:val="20"/>
          <w:w w:val="105"/>
          <w:sz w:val="16"/>
        </w:rPr>
        <w:t xml:space="preserve"> </w:t>
      </w:r>
      <w:r>
        <w:rPr>
          <w:color w:val="373535"/>
          <w:w w:val="105"/>
          <w:sz w:val="16"/>
        </w:rPr>
        <w:t>de qualidade.</w:t>
      </w:r>
      <w:r>
        <w:rPr>
          <w:color w:val="373535"/>
          <w:spacing w:val="-5"/>
          <w:w w:val="105"/>
          <w:sz w:val="16"/>
        </w:rPr>
        <w:t xml:space="preserve"> </w:t>
      </w:r>
      <w:r>
        <w:rPr>
          <w:color w:val="373535"/>
          <w:w w:val="105"/>
          <w:sz w:val="16"/>
        </w:rPr>
        <w:t>Imagem</w:t>
      </w:r>
      <w:r>
        <w:rPr>
          <w:color w:val="373535"/>
          <w:spacing w:val="-5"/>
          <w:w w:val="105"/>
          <w:sz w:val="16"/>
        </w:rPr>
        <w:t xml:space="preserve"> </w:t>
      </w:r>
      <w:r>
        <w:rPr>
          <w:color w:val="373535"/>
          <w:w w:val="105"/>
          <w:sz w:val="16"/>
        </w:rPr>
        <w:t>institucional</w:t>
      </w:r>
      <w:r>
        <w:rPr>
          <w:color w:val="373535"/>
          <w:spacing w:val="-5"/>
          <w:w w:val="105"/>
          <w:sz w:val="16"/>
        </w:rPr>
        <w:t xml:space="preserve"> </w:t>
      </w:r>
      <w:r>
        <w:rPr>
          <w:color w:val="373535"/>
          <w:w w:val="105"/>
          <w:sz w:val="16"/>
        </w:rPr>
        <w:t>do</w:t>
      </w:r>
      <w:r>
        <w:rPr>
          <w:color w:val="373535"/>
          <w:spacing w:val="-5"/>
          <w:w w:val="105"/>
          <w:sz w:val="16"/>
        </w:rPr>
        <w:t xml:space="preserve"> </w:t>
      </w:r>
      <w:r>
        <w:rPr>
          <w:color w:val="373535"/>
          <w:w w:val="105"/>
          <w:sz w:val="16"/>
        </w:rPr>
        <w:t>Coren</w:t>
      </w:r>
      <w:r>
        <w:rPr>
          <w:color w:val="373535"/>
          <w:spacing w:val="-5"/>
          <w:w w:val="105"/>
          <w:sz w:val="16"/>
        </w:rPr>
        <w:t xml:space="preserve"> </w:t>
      </w:r>
      <w:r>
        <w:rPr>
          <w:color w:val="373535"/>
          <w:w w:val="105"/>
          <w:sz w:val="16"/>
        </w:rPr>
        <w:t>e</w:t>
      </w:r>
      <w:r>
        <w:rPr>
          <w:color w:val="373535"/>
          <w:spacing w:val="-5"/>
          <w:w w:val="105"/>
          <w:sz w:val="16"/>
        </w:rPr>
        <w:t xml:space="preserve"> </w:t>
      </w:r>
      <w:r>
        <w:rPr>
          <w:color w:val="373535"/>
          <w:w w:val="105"/>
          <w:sz w:val="16"/>
        </w:rPr>
        <w:t>da</w:t>
      </w:r>
      <w:r>
        <w:rPr>
          <w:color w:val="373535"/>
          <w:spacing w:val="-5"/>
          <w:w w:val="105"/>
          <w:sz w:val="16"/>
        </w:rPr>
        <w:t xml:space="preserve"> </w:t>
      </w:r>
      <w:r>
        <w:rPr>
          <w:color w:val="373535"/>
          <w:w w:val="105"/>
          <w:sz w:val="16"/>
        </w:rPr>
        <w:t>Comissão</w:t>
      </w:r>
      <w:r>
        <w:rPr>
          <w:color w:val="373535"/>
          <w:spacing w:val="-5"/>
          <w:w w:val="105"/>
          <w:sz w:val="16"/>
        </w:rPr>
        <w:t xml:space="preserve"> </w:t>
      </w:r>
      <w:r>
        <w:rPr>
          <w:color w:val="373535"/>
          <w:w w:val="105"/>
          <w:sz w:val="16"/>
        </w:rPr>
        <w:t>executora</w:t>
      </w:r>
      <w:r>
        <w:rPr>
          <w:color w:val="373535"/>
          <w:spacing w:val="-5"/>
          <w:w w:val="105"/>
          <w:sz w:val="16"/>
        </w:rPr>
        <w:t xml:space="preserve"> </w:t>
      </w:r>
      <w:r>
        <w:rPr>
          <w:color w:val="373535"/>
          <w:w w:val="105"/>
          <w:sz w:val="16"/>
        </w:rPr>
        <w:t>a</w:t>
      </w:r>
      <w:r>
        <w:rPr>
          <w:color w:val="373535"/>
          <w:spacing w:val="-5"/>
          <w:w w:val="105"/>
          <w:sz w:val="16"/>
        </w:rPr>
        <w:t xml:space="preserve"> </w:t>
      </w:r>
      <w:r>
        <w:rPr>
          <w:color w:val="373535"/>
          <w:w w:val="105"/>
          <w:sz w:val="16"/>
        </w:rPr>
        <w:t>ser</w:t>
      </w:r>
      <w:r>
        <w:rPr>
          <w:color w:val="373535"/>
          <w:spacing w:val="-5"/>
          <w:w w:val="105"/>
          <w:sz w:val="16"/>
        </w:rPr>
        <w:t xml:space="preserve"> </w:t>
      </w:r>
      <w:r>
        <w:rPr>
          <w:color w:val="373535"/>
          <w:w w:val="105"/>
          <w:sz w:val="16"/>
        </w:rPr>
        <w:t>criticada.</w:t>
      </w:r>
      <w:r>
        <w:rPr>
          <w:color w:val="373535"/>
          <w:spacing w:val="-5"/>
          <w:w w:val="105"/>
          <w:sz w:val="16"/>
        </w:rPr>
        <w:t xml:space="preserve"> </w:t>
      </w:r>
      <w:r>
        <w:rPr>
          <w:color w:val="373535"/>
          <w:w w:val="105"/>
          <w:sz w:val="16"/>
        </w:rPr>
        <w:t>Não</w:t>
      </w:r>
      <w:r>
        <w:rPr>
          <w:color w:val="373535"/>
          <w:spacing w:val="-5"/>
          <w:w w:val="105"/>
          <w:sz w:val="16"/>
        </w:rPr>
        <w:t xml:space="preserve"> </w:t>
      </w:r>
      <w:r>
        <w:rPr>
          <w:color w:val="373535"/>
          <w:w w:val="105"/>
          <w:sz w:val="16"/>
        </w:rPr>
        <w:t>cumprimento</w:t>
      </w:r>
      <w:r>
        <w:rPr>
          <w:color w:val="373535"/>
          <w:spacing w:val="-5"/>
          <w:w w:val="105"/>
          <w:sz w:val="16"/>
        </w:rPr>
        <w:t xml:space="preserve"> </w:t>
      </w:r>
      <w:r>
        <w:rPr>
          <w:color w:val="373535"/>
          <w:w w:val="105"/>
          <w:sz w:val="16"/>
        </w:rPr>
        <w:t>das</w:t>
      </w:r>
      <w:r>
        <w:rPr>
          <w:color w:val="373535"/>
          <w:spacing w:val="-5"/>
          <w:w w:val="105"/>
          <w:sz w:val="16"/>
        </w:rPr>
        <w:t xml:space="preserve"> </w:t>
      </w:r>
      <w:r>
        <w:rPr>
          <w:color w:val="373535"/>
          <w:w w:val="105"/>
          <w:sz w:val="16"/>
        </w:rPr>
        <w:t>metas</w:t>
      </w:r>
      <w:r>
        <w:rPr>
          <w:color w:val="373535"/>
          <w:spacing w:val="-5"/>
          <w:w w:val="105"/>
          <w:sz w:val="16"/>
        </w:rPr>
        <w:t xml:space="preserve"> </w:t>
      </w:r>
      <w:r>
        <w:rPr>
          <w:color w:val="373535"/>
          <w:w w:val="105"/>
          <w:sz w:val="16"/>
        </w:rPr>
        <w:t>elencadas</w:t>
      </w:r>
      <w:r>
        <w:rPr>
          <w:color w:val="373535"/>
          <w:spacing w:val="-5"/>
          <w:w w:val="105"/>
          <w:sz w:val="16"/>
        </w:rPr>
        <w:t xml:space="preserve"> </w:t>
      </w:r>
      <w:r>
        <w:rPr>
          <w:color w:val="373535"/>
          <w:w w:val="105"/>
          <w:sz w:val="16"/>
        </w:rPr>
        <w:t>no</w:t>
      </w:r>
      <w:r>
        <w:rPr>
          <w:color w:val="373535"/>
          <w:spacing w:val="-5"/>
          <w:w w:val="105"/>
          <w:sz w:val="16"/>
        </w:rPr>
        <w:t xml:space="preserve"> </w:t>
      </w:r>
      <w:r>
        <w:rPr>
          <w:color w:val="373535"/>
          <w:w w:val="105"/>
          <w:sz w:val="16"/>
        </w:rPr>
        <w:t>projeto</w:t>
      </w:r>
    </w:p>
    <w:tbl>
      <w:tblPr>
        <w:tblStyle w:val="TableNormal"/>
        <w:tblW w:w="0" w:type="auto"/>
        <w:tblInd w:w="128" w:type="dxa"/>
        <w:tblLayout w:type="fixed"/>
        <w:tblLook w:val="01E0" w:firstRow="1" w:lastRow="1" w:firstColumn="1" w:lastColumn="1" w:noHBand="0" w:noVBand="0"/>
      </w:tblPr>
      <w:tblGrid>
        <w:gridCol w:w="776"/>
        <w:gridCol w:w="9431"/>
        <w:gridCol w:w="886"/>
      </w:tblGrid>
      <w:tr w:rsidR="007C095F" w14:paraId="50E66705" w14:textId="77777777">
        <w:trPr>
          <w:trHeight w:val="233"/>
        </w:trPr>
        <w:tc>
          <w:tcPr>
            <w:tcW w:w="776" w:type="dxa"/>
            <w:shd w:val="clear" w:color="auto" w:fill="EBEBEC"/>
          </w:tcPr>
          <w:p w14:paraId="17C31E7E" w14:textId="77777777" w:rsidR="007C095F" w:rsidRDefault="007C095F">
            <w:pPr>
              <w:pStyle w:val="TableParagraph"/>
              <w:rPr>
                <w:rFonts w:ascii="Times New Roman"/>
                <w:sz w:val="16"/>
              </w:rPr>
            </w:pPr>
          </w:p>
        </w:tc>
        <w:tc>
          <w:tcPr>
            <w:tcW w:w="9431" w:type="dxa"/>
            <w:shd w:val="clear" w:color="auto" w:fill="EBEBEC"/>
          </w:tcPr>
          <w:p w14:paraId="337589B6" w14:textId="77777777" w:rsidR="007C095F" w:rsidRDefault="009D4B73">
            <w:pPr>
              <w:pStyle w:val="TableParagraph"/>
              <w:spacing w:before="20"/>
              <w:ind w:left="277"/>
              <w:rPr>
                <w:rFonts w:ascii="Arial" w:hAnsi="Arial"/>
                <w:b/>
                <w:sz w:val="16"/>
              </w:rPr>
            </w:pPr>
            <w:r>
              <w:rPr>
                <w:rFonts w:ascii="Arial" w:hAnsi="Arial"/>
                <w:b/>
                <w:color w:val="373535"/>
                <w:spacing w:val="-2"/>
                <w:w w:val="105"/>
                <w:sz w:val="16"/>
              </w:rPr>
              <w:t>Ações</w:t>
            </w:r>
            <w:r>
              <w:rPr>
                <w:rFonts w:ascii="Arial" w:hAnsi="Arial"/>
                <w:b/>
                <w:color w:val="373535"/>
                <w:spacing w:val="-3"/>
                <w:w w:val="105"/>
                <w:sz w:val="16"/>
              </w:rPr>
              <w:t xml:space="preserve"> </w:t>
            </w:r>
            <w:r>
              <w:rPr>
                <w:rFonts w:ascii="Arial" w:hAnsi="Arial"/>
                <w:b/>
                <w:color w:val="373535"/>
                <w:spacing w:val="-2"/>
                <w:w w:val="105"/>
                <w:sz w:val="16"/>
              </w:rPr>
              <w:t>Preventivas</w:t>
            </w:r>
          </w:p>
        </w:tc>
        <w:tc>
          <w:tcPr>
            <w:tcW w:w="886" w:type="dxa"/>
            <w:shd w:val="clear" w:color="auto" w:fill="EBEBEC"/>
          </w:tcPr>
          <w:p w14:paraId="3F30DEF6" w14:textId="77777777" w:rsidR="007C095F" w:rsidRDefault="007C095F">
            <w:pPr>
              <w:pStyle w:val="TableParagraph"/>
              <w:rPr>
                <w:rFonts w:ascii="Times New Roman"/>
                <w:sz w:val="16"/>
              </w:rPr>
            </w:pPr>
          </w:p>
        </w:tc>
      </w:tr>
      <w:tr w:rsidR="007C095F" w14:paraId="7954EF61" w14:textId="77777777">
        <w:trPr>
          <w:trHeight w:val="424"/>
        </w:trPr>
        <w:tc>
          <w:tcPr>
            <w:tcW w:w="776" w:type="dxa"/>
          </w:tcPr>
          <w:p w14:paraId="320B1AFC" w14:textId="77777777" w:rsidR="007C095F" w:rsidRDefault="009D4B73">
            <w:pPr>
              <w:pStyle w:val="TableParagraph"/>
              <w:spacing w:before="14"/>
              <w:ind w:left="149"/>
              <w:rPr>
                <w:rFonts w:ascii="Microsoft Sans Serif"/>
                <w:sz w:val="16"/>
              </w:rPr>
            </w:pPr>
            <w:r>
              <w:rPr>
                <w:rFonts w:ascii="Microsoft Sans Serif"/>
                <w:color w:val="373535"/>
                <w:sz w:val="16"/>
              </w:rPr>
              <w:t>P-</w:t>
            </w:r>
            <w:r>
              <w:rPr>
                <w:rFonts w:ascii="Microsoft Sans Serif"/>
                <w:color w:val="373535"/>
                <w:spacing w:val="-5"/>
                <w:sz w:val="16"/>
              </w:rPr>
              <w:t>01</w:t>
            </w:r>
          </w:p>
        </w:tc>
        <w:tc>
          <w:tcPr>
            <w:tcW w:w="9431" w:type="dxa"/>
          </w:tcPr>
          <w:p w14:paraId="6F170C29" w14:textId="77777777" w:rsidR="007C095F" w:rsidRDefault="009D4B73">
            <w:pPr>
              <w:pStyle w:val="TableParagraph"/>
              <w:tabs>
                <w:tab w:val="left" w:pos="7679"/>
                <w:tab w:val="left" w:pos="8624"/>
              </w:tabs>
              <w:spacing w:before="4" w:line="200" w:lineRule="atLeast"/>
              <w:ind w:left="277" w:right="186"/>
              <w:rPr>
                <w:rFonts w:ascii="Microsoft Sans Serif" w:hAnsi="Microsoft Sans Serif"/>
                <w:sz w:val="16"/>
              </w:rPr>
            </w:pPr>
            <w:r>
              <w:rPr>
                <w:rFonts w:ascii="Microsoft Sans Serif" w:hAnsi="Microsoft Sans Serif"/>
                <w:color w:val="373535"/>
                <w:w w:val="105"/>
                <w:position w:val="1"/>
                <w:sz w:val="16"/>
              </w:rPr>
              <w:t>Fiscalizar e acompanhar o prazo de entrega minuciosamente. Solicitar agilidade por</w:t>
            </w:r>
            <w:r>
              <w:rPr>
                <w:rFonts w:ascii="Microsoft Sans Serif" w:hAnsi="Microsoft Sans Serif"/>
                <w:color w:val="373535"/>
                <w:spacing w:val="40"/>
                <w:w w:val="105"/>
                <w:position w:val="1"/>
                <w:sz w:val="16"/>
              </w:rPr>
              <w:t xml:space="preserve"> </w:t>
            </w:r>
            <w:r>
              <w:rPr>
                <w:rFonts w:ascii="Arial" w:hAnsi="Arial"/>
                <w:b/>
                <w:color w:val="373535"/>
                <w:w w:val="105"/>
                <w:sz w:val="16"/>
              </w:rPr>
              <w:t xml:space="preserve">Responsável: </w:t>
            </w:r>
            <w:r>
              <w:rPr>
                <w:rFonts w:ascii="Microsoft Sans Serif" w:hAnsi="Microsoft Sans Serif"/>
                <w:color w:val="373535"/>
                <w:w w:val="105"/>
                <w:position w:val="1"/>
                <w:sz w:val="16"/>
              </w:rPr>
              <w:t>THIAGO</w:t>
            </w:r>
            <w:r>
              <w:rPr>
                <w:rFonts w:ascii="Microsoft Sans Serif" w:hAnsi="Microsoft Sans Serif"/>
                <w:color w:val="373535"/>
                <w:position w:val="1"/>
                <w:sz w:val="16"/>
              </w:rPr>
              <w:tab/>
            </w:r>
            <w:r>
              <w:rPr>
                <w:rFonts w:ascii="Microsoft Sans Serif" w:hAnsi="Microsoft Sans Serif"/>
                <w:color w:val="373535"/>
                <w:spacing w:val="-2"/>
                <w:w w:val="105"/>
                <w:position w:val="1"/>
                <w:sz w:val="16"/>
              </w:rPr>
              <w:t xml:space="preserve">FLAVIO </w:t>
            </w:r>
            <w:r>
              <w:rPr>
                <w:rFonts w:ascii="Microsoft Sans Serif" w:hAnsi="Microsoft Sans Serif"/>
                <w:color w:val="373535"/>
                <w:w w:val="105"/>
                <w:sz w:val="16"/>
              </w:rPr>
              <w:t>parte do fornecedor. Emitir Aviso ou Notificação referente ao prazo de entrega</w:t>
            </w:r>
            <w:r>
              <w:rPr>
                <w:rFonts w:ascii="Microsoft Sans Serif" w:hAnsi="Microsoft Sans Serif"/>
                <w:color w:val="373535"/>
                <w:sz w:val="16"/>
              </w:rPr>
              <w:tab/>
            </w:r>
            <w:r>
              <w:rPr>
                <w:rFonts w:ascii="Microsoft Sans Serif" w:hAnsi="Microsoft Sans Serif"/>
                <w:color w:val="373535"/>
                <w:spacing w:val="-2"/>
                <w:w w:val="105"/>
                <w:sz w:val="16"/>
              </w:rPr>
              <w:t>PENHA</w:t>
            </w:r>
          </w:p>
        </w:tc>
        <w:tc>
          <w:tcPr>
            <w:tcW w:w="886" w:type="dxa"/>
          </w:tcPr>
          <w:p w14:paraId="623A8032" w14:textId="77777777" w:rsidR="007C095F" w:rsidRDefault="009D4B73">
            <w:pPr>
              <w:pStyle w:val="TableParagraph"/>
              <w:spacing w:before="14"/>
              <w:ind w:left="93"/>
              <w:rPr>
                <w:rFonts w:ascii="Microsoft Sans Serif"/>
                <w:sz w:val="16"/>
              </w:rPr>
            </w:pPr>
            <w:r>
              <w:rPr>
                <w:rFonts w:ascii="Microsoft Sans Serif"/>
                <w:color w:val="373535"/>
                <w:spacing w:val="-2"/>
                <w:w w:val="105"/>
                <w:sz w:val="16"/>
              </w:rPr>
              <w:t>RIBEIRO</w:t>
            </w:r>
          </w:p>
        </w:tc>
      </w:tr>
      <w:tr w:rsidR="007C095F" w14:paraId="5AB45D6C" w14:textId="77777777">
        <w:trPr>
          <w:trHeight w:val="233"/>
        </w:trPr>
        <w:tc>
          <w:tcPr>
            <w:tcW w:w="776" w:type="dxa"/>
            <w:shd w:val="clear" w:color="auto" w:fill="EBEBEC"/>
          </w:tcPr>
          <w:p w14:paraId="4A7047AF" w14:textId="77777777" w:rsidR="007C095F" w:rsidRDefault="007C095F">
            <w:pPr>
              <w:pStyle w:val="TableParagraph"/>
              <w:rPr>
                <w:rFonts w:ascii="Times New Roman"/>
                <w:sz w:val="16"/>
              </w:rPr>
            </w:pPr>
          </w:p>
        </w:tc>
        <w:tc>
          <w:tcPr>
            <w:tcW w:w="9431" w:type="dxa"/>
            <w:shd w:val="clear" w:color="auto" w:fill="EBEBEC"/>
          </w:tcPr>
          <w:p w14:paraId="507AF0B2" w14:textId="77777777" w:rsidR="007C095F" w:rsidRDefault="009D4B73">
            <w:pPr>
              <w:pStyle w:val="TableParagraph"/>
              <w:spacing w:before="20"/>
              <w:ind w:left="267"/>
              <w:rPr>
                <w:rFonts w:ascii="Arial" w:hAnsi="Arial"/>
                <w:b/>
                <w:sz w:val="16"/>
              </w:rPr>
            </w:pPr>
            <w:r>
              <w:rPr>
                <w:rFonts w:ascii="Arial" w:hAnsi="Arial"/>
                <w:b/>
                <w:color w:val="373535"/>
                <w:w w:val="105"/>
                <w:sz w:val="16"/>
              </w:rPr>
              <w:t>Ações</w:t>
            </w:r>
            <w:r>
              <w:rPr>
                <w:rFonts w:ascii="Arial" w:hAnsi="Arial"/>
                <w:b/>
                <w:color w:val="373535"/>
                <w:spacing w:val="-10"/>
                <w:w w:val="105"/>
                <w:sz w:val="16"/>
              </w:rPr>
              <w:t xml:space="preserve"> </w:t>
            </w:r>
            <w:r>
              <w:rPr>
                <w:rFonts w:ascii="Arial" w:hAnsi="Arial"/>
                <w:b/>
                <w:color w:val="373535"/>
                <w:w w:val="105"/>
                <w:sz w:val="16"/>
              </w:rPr>
              <w:t>de</w:t>
            </w:r>
            <w:r>
              <w:rPr>
                <w:rFonts w:ascii="Arial" w:hAnsi="Arial"/>
                <w:b/>
                <w:color w:val="373535"/>
                <w:spacing w:val="-9"/>
                <w:w w:val="105"/>
                <w:sz w:val="16"/>
              </w:rPr>
              <w:t xml:space="preserve"> </w:t>
            </w:r>
            <w:r>
              <w:rPr>
                <w:rFonts w:ascii="Arial" w:hAnsi="Arial"/>
                <w:b/>
                <w:color w:val="373535"/>
                <w:spacing w:val="-2"/>
                <w:w w:val="105"/>
                <w:sz w:val="16"/>
              </w:rPr>
              <w:t>Contingência</w:t>
            </w:r>
          </w:p>
        </w:tc>
        <w:tc>
          <w:tcPr>
            <w:tcW w:w="886" w:type="dxa"/>
            <w:shd w:val="clear" w:color="auto" w:fill="EBEBEC"/>
          </w:tcPr>
          <w:p w14:paraId="1770BAA0" w14:textId="77777777" w:rsidR="007C095F" w:rsidRDefault="007C095F">
            <w:pPr>
              <w:pStyle w:val="TableParagraph"/>
              <w:rPr>
                <w:rFonts w:ascii="Times New Roman"/>
                <w:sz w:val="16"/>
              </w:rPr>
            </w:pPr>
          </w:p>
        </w:tc>
      </w:tr>
      <w:tr w:rsidR="007C095F" w14:paraId="1897F357" w14:textId="77777777">
        <w:trPr>
          <w:trHeight w:val="423"/>
        </w:trPr>
        <w:tc>
          <w:tcPr>
            <w:tcW w:w="776" w:type="dxa"/>
          </w:tcPr>
          <w:p w14:paraId="5470D525" w14:textId="77777777" w:rsidR="007C095F" w:rsidRDefault="009D4B73">
            <w:pPr>
              <w:pStyle w:val="TableParagraph"/>
              <w:spacing w:before="14"/>
              <w:ind w:left="149"/>
              <w:rPr>
                <w:rFonts w:ascii="Microsoft Sans Serif"/>
                <w:sz w:val="16"/>
              </w:rPr>
            </w:pPr>
            <w:r>
              <w:rPr>
                <w:rFonts w:ascii="Microsoft Sans Serif"/>
                <w:color w:val="373535"/>
                <w:sz w:val="16"/>
              </w:rPr>
              <w:t>C-</w:t>
            </w:r>
            <w:r>
              <w:rPr>
                <w:rFonts w:ascii="Microsoft Sans Serif"/>
                <w:color w:val="373535"/>
                <w:spacing w:val="-5"/>
                <w:sz w:val="16"/>
              </w:rPr>
              <w:t>01</w:t>
            </w:r>
          </w:p>
        </w:tc>
        <w:tc>
          <w:tcPr>
            <w:tcW w:w="9431" w:type="dxa"/>
          </w:tcPr>
          <w:p w14:paraId="07ADCF47" w14:textId="77777777" w:rsidR="007C095F" w:rsidRDefault="009D4B73">
            <w:pPr>
              <w:pStyle w:val="TableParagraph"/>
              <w:tabs>
                <w:tab w:val="left" w:pos="7691"/>
                <w:tab w:val="left" w:pos="8631"/>
              </w:tabs>
              <w:spacing w:before="3" w:line="200" w:lineRule="atLeast"/>
              <w:ind w:left="267" w:right="93" w:hanging="1"/>
              <w:rPr>
                <w:rFonts w:ascii="Microsoft Sans Serif" w:hAnsi="Microsoft Sans Serif"/>
                <w:sz w:val="16"/>
              </w:rPr>
            </w:pPr>
            <w:r>
              <w:rPr>
                <w:rFonts w:ascii="Microsoft Sans Serif" w:hAnsi="Microsoft Sans Serif"/>
                <w:color w:val="373535"/>
                <w:w w:val="105"/>
                <w:position w:val="1"/>
                <w:sz w:val="16"/>
              </w:rPr>
              <w:t>Abertura</w:t>
            </w:r>
            <w:r>
              <w:rPr>
                <w:rFonts w:ascii="Microsoft Sans Serif" w:hAnsi="Microsoft Sans Serif"/>
                <w:color w:val="373535"/>
                <w:spacing w:val="40"/>
                <w:w w:val="105"/>
                <w:position w:val="1"/>
                <w:sz w:val="16"/>
              </w:rPr>
              <w:t xml:space="preserve"> </w:t>
            </w:r>
            <w:r>
              <w:rPr>
                <w:rFonts w:ascii="Microsoft Sans Serif" w:hAnsi="Microsoft Sans Serif"/>
                <w:color w:val="373535"/>
                <w:w w:val="105"/>
                <w:position w:val="1"/>
                <w:sz w:val="16"/>
              </w:rPr>
              <w:t>de</w:t>
            </w:r>
            <w:r>
              <w:rPr>
                <w:rFonts w:ascii="Microsoft Sans Serif" w:hAnsi="Microsoft Sans Serif"/>
                <w:color w:val="373535"/>
                <w:spacing w:val="40"/>
                <w:w w:val="105"/>
                <w:position w:val="1"/>
                <w:sz w:val="16"/>
              </w:rPr>
              <w:t xml:space="preserve"> </w:t>
            </w:r>
            <w:r>
              <w:rPr>
                <w:rFonts w:ascii="Microsoft Sans Serif" w:hAnsi="Microsoft Sans Serif"/>
                <w:color w:val="373535"/>
                <w:w w:val="105"/>
                <w:position w:val="1"/>
                <w:sz w:val="16"/>
              </w:rPr>
              <w:t>processo</w:t>
            </w:r>
            <w:r>
              <w:rPr>
                <w:rFonts w:ascii="Microsoft Sans Serif" w:hAnsi="Microsoft Sans Serif"/>
                <w:color w:val="373535"/>
                <w:spacing w:val="40"/>
                <w:w w:val="105"/>
                <w:position w:val="1"/>
                <w:sz w:val="16"/>
              </w:rPr>
              <w:t xml:space="preserve"> </w:t>
            </w:r>
            <w:r>
              <w:rPr>
                <w:rFonts w:ascii="Microsoft Sans Serif" w:hAnsi="Microsoft Sans Serif"/>
                <w:color w:val="373535"/>
                <w:w w:val="105"/>
                <w:position w:val="1"/>
                <w:sz w:val="16"/>
              </w:rPr>
              <w:t>de</w:t>
            </w:r>
            <w:r>
              <w:rPr>
                <w:rFonts w:ascii="Microsoft Sans Serif" w:hAnsi="Microsoft Sans Serif"/>
                <w:color w:val="373535"/>
                <w:spacing w:val="40"/>
                <w:w w:val="105"/>
                <w:position w:val="1"/>
                <w:sz w:val="16"/>
              </w:rPr>
              <w:t xml:space="preserve"> </w:t>
            </w:r>
            <w:r>
              <w:rPr>
                <w:rFonts w:ascii="Microsoft Sans Serif" w:hAnsi="Microsoft Sans Serif"/>
                <w:color w:val="373535"/>
                <w:w w:val="105"/>
                <w:position w:val="1"/>
                <w:sz w:val="16"/>
              </w:rPr>
              <w:t>sancionamento</w:t>
            </w:r>
            <w:r>
              <w:rPr>
                <w:rFonts w:ascii="Microsoft Sans Serif" w:hAnsi="Microsoft Sans Serif"/>
                <w:color w:val="373535"/>
                <w:spacing w:val="40"/>
                <w:w w:val="105"/>
                <w:position w:val="1"/>
                <w:sz w:val="16"/>
              </w:rPr>
              <w:t xml:space="preserve"> </w:t>
            </w:r>
            <w:r>
              <w:rPr>
                <w:rFonts w:ascii="Microsoft Sans Serif" w:hAnsi="Microsoft Sans Serif"/>
                <w:color w:val="373535"/>
                <w:w w:val="105"/>
                <w:position w:val="1"/>
                <w:sz w:val="16"/>
              </w:rPr>
              <w:t>por</w:t>
            </w:r>
            <w:r>
              <w:rPr>
                <w:rFonts w:ascii="Microsoft Sans Serif" w:hAnsi="Microsoft Sans Serif"/>
                <w:color w:val="373535"/>
                <w:spacing w:val="40"/>
                <w:w w:val="105"/>
                <w:position w:val="1"/>
                <w:sz w:val="16"/>
              </w:rPr>
              <w:t xml:space="preserve"> </w:t>
            </w:r>
            <w:r>
              <w:rPr>
                <w:rFonts w:ascii="Microsoft Sans Serif" w:hAnsi="Microsoft Sans Serif"/>
                <w:color w:val="373535"/>
                <w:w w:val="105"/>
                <w:position w:val="1"/>
                <w:sz w:val="16"/>
              </w:rPr>
              <w:t>inadimplência</w:t>
            </w:r>
            <w:r>
              <w:rPr>
                <w:rFonts w:ascii="Microsoft Sans Serif" w:hAnsi="Microsoft Sans Serif"/>
                <w:color w:val="373535"/>
                <w:spacing w:val="40"/>
                <w:w w:val="105"/>
                <w:position w:val="1"/>
                <w:sz w:val="16"/>
              </w:rPr>
              <w:t xml:space="preserve"> </w:t>
            </w:r>
            <w:r>
              <w:rPr>
                <w:rFonts w:ascii="Microsoft Sans Serif" w:hAnsi="Microsoft Sans Serif"/>
                <w:color w:val="373535"/>
                <w:w w:val="105"/>
                <w:position w:val="1"/>
                <w:sz w:val="16"/>
              </w:rPr>
              <w:t>em</w:t>
            </w:r>
            <w:r>
              <w:rPr>
                <w:rFonts w:ascii="Microsoft Sans Serif" w:hAnsi="Microsoft Sans Serif"/>
                <w:color w:val="373535"/>
                <w:spacing w:val="40"/>
                <w:w w:val="105"/>
                <w:position w:val="1"/>
                <w:sz w:val="16"/>
              </w:rPr>
              <w:t xml:space="preserve"> </w:t>
            </w:r>
            <w:r>
              <w:rPr>
                <w:rFonts w:ascii="Microsoft Sans Serif" w:hAnsi="Microsoft Sans Serif"/>
                <w:color w:val="373535"/>
                <w:w w:val="105"/>
                <w:position w:val="1"/>
                <w:sz w:val="16"/>
              </w:rPr>
              <w:t>desfavor</w:t>
            </w:r>
            <w:r>
              <w:rPr>
                <w:rFonts w:ascii="Microsoft Sans Serif" w:hAnsi="Microsoft Sans Serif"/>
                <w:color w:val="373535"/>
                <w:spacing w:val="40"/>
                <w:w w:val="105"/>
                <w:position w:val="1"/>
                <w:sz w:val="16"/>
              </w:rPr>
              <w:t xml:space="preserve"> </w:t>
            </w:r>
            <w:r>
              <w:rPr>
                <w:rFonts w:ascii="Microsoft Sans Serif" w:hAnsi="Microsoft Sans Serif"/>
                <w:color w:val="373535"/>
                <w:w w:val="105"/>
                <w:position w:val="1"/>
                <w:sz w:val="16"/>
              </w:rPr>
              <w:t>do</w:t>
            </w:r>
            <w:r>
              <w:rPr>
                <w:rFonts w:ascii="Microsoft Sans Serif" w:hAnsi="Microsoft Sans Serif"/>
                <w:color w:val="373535"/>
                <w:spacing w:val="40"/>
                <w:w w:val="105"/>
                <w:position w:val="1"/>
                <w:sz w:val="16"/>
              </w:rPr>
              <w:t xml:space="preserve"> </w:t>
            </w:r>
            <w:r>
              <w:rPr>
                <w:rFonts w:ascii="Arial" w:hAnsi="Arial"/>
                <w:b/>
                <w:color w:val="373535"/>
                <w:w w:val="105"/>
                <w:sz w:val="16"/>
              </w:rPr>
              <w:t xml:space="preserve">Responsáveis: </w:t>
            </w:r>
            <w:r>
              <w:rPr>
                <w:rFonts w:ascii="Microsoft Sans Serif" w:hAnsi="Microsoft Sans Serif"/>
                <w:color w:val="373535"/>
                <w:w w:val="105"/>
                <w:position w:val="1"/>
                <w:sz w:val="16"/>
              </w:rPr>
              <w:t>THIAGO</w:t>
            </w:r>
            <w:r>
              <w:rPr>
                <w:rFonts w:ascii="Microsoft Sans Serif" w:hAnsi="Microsoft Sans Serif"/>
                <w:color w:val="373535"/>
                <w:position w:val="1"/>
                <w:sz w:val="16"/>
              </w:rPr>
              <w:tab/>
            </w:r>
            <w:r>
              <w:rPr>
                <w:rFonts w:ascii="Microsoft Sans Serif" w:hAnsi="Microsoft Sans Serif"/>
                <w:color w:val="373535"/>
                <w:spacing w:val="-2"/>
                <w:w w:val="105"/>
                <w:position w:val="1"/>
                <w:sz w:val="16"/>
              </w:rPr>
              <w:t xml:space="preserve">FLAVIO </w:t>
            </w:r>
            <w:r>
              <w:rPr>
                <w:rFonts w:ascii="Microsoft Sans Serif" w:hAnsi="Microsoft Sans Serif"/>
                <w:color w:val="373535"/>
                <w:w w:val="105"/>
                <w:sz w:val="16"/>
              </w:rPr>
              <w:t>licitante</w:t>
            </w:r>
            <w:r>
              <w:rPr>
                <w:rFonts w:ascii="Microsoft Sans Serif" w:hAnsi="Microsoft Sans Serif"/>
                <w:color w:val="373535"/>
                <w:spacing w:val="40"/>
                <w:w w:val="105"/>
                <w:sz w:val="16"/>
              </w:rPr>
              <w:t xml:space="preserve"> </w:t>
            </w:r>
            <w:r>
              <w:rPr>
                <w:rFonts w:ascii="Microsoft Sans Serif" w:hAnsi="Microsoft Sans Serif"/>
                <w:color w:val="373535"/>
                <w:w w:val="105"/>
                <w:sz w:val="16"/>
              </w:rPr>
              <w:t>vencedor</w:t>
            </w:r>
            <w:r>
              <w:rPr>
                <w:rFonts w:ascii="Microsoft Sans Serif" w:hAnsi="Microsoft Sans Serif"/>
                <w:color w:val="373535"/>
                <w:spacing w:val="40"/>
                <w:w w:val="105"/>
                <w:sz w:val="16"/>
              </w:rPr>
              <w:t xml:space="preserve"> </w:t>
            </w:r>
            <w:r>
              <w:rPr>
                <w:rFonts w:ascii="Microsoft Sans Serif" w:hAnsi="Microsoft Sans Serif"/>
                <w:color w:val="373535"/>
                <w:w w:val="105"/>
                <w:sz w:val="16"/>
              </w:rPr>
              <w:t>(fornecedor)</w:t>
            </w:r>
            <w:r>
              <w:rPr>
                <w:rFonts w:ascii="Microsoft Sans Serif" w:hAnsi="Microsoft Sans Serif"/>
                <w:color w:val="373535"/>
                <w:spacing w:val="40"/>
                <w:w w:val="105"/>
                <w:sz w:val="16"/>
              </w:rPr>
              <w:t xml:space="preserve"> </w:t>
            </w:r>
            <w:r>
              <w:rPr>
                <w:rFonts w:ascii="Microsoft Sans Serif" w:hAnsi="Microsoft Sans Serif"/>
                <w:color w:val="373535"/>
                <w:w w:val="105"/>
                <w:sz w:val="16"/>
              </w:rPr>
              <w:t>Verificar</w:t>
            </w:r>
            <w:r>
              <w:rPr>
                <w:rFonts w:ascii="Microsoft Sans Serif" w:hAnsi="Microsoft Sans Serif"/>
                <w:color w:val="373535"/>
                <w:spacing w:val="40"/>
                <w:w w:val="105"/>
                <w:sz w:val="16"/>
              </w:rPr>
              <w:t xml:space="preserve"> </w:t>
            </w:r>
            <w:r>
              <w:rPr>
                <w:rFonts w:ascii="Microsoft Sans Serif" w:hAnsi="Microsoft Sans Serif"/>
                <w:color w:val="373535"/>
                <w:w w:val="105"/>
                <w:sz w:val="16"/>
              </w:rPr>
              <w:t>a</w:t>
            </w:r>
            <w:r>
              <w:rPr>
                <w:rFonts w:ascii="Microsoft Sans Serif" w:hAnsi="Microsoft Sans Serif"/>
                <w:color w:val="373535"/>
                <w:spacing w:val="40"/>
                <w:w w:val="105"/>
                <w:sz w:val="16"/>
              </w:rPr>
              <w:t xml:space="preserve"> </w:t>
            </w:r>
            <w:r>
              <w:rPr>
                <w:rFonts w:ascii="Microsoft Sans Serif" w:hAnsi="Microsoft Sans Serif"/>
                <w:color w:val="373535"/>
                <w:w w:val="105"/>
                <w:sz w:val="16"/>
              </w:rPr>
              <w:t>possibilidade</w:t>
            </w:r>
            <w:r>
              <w:rPr>
                <w:rFonts w:ascii="Microsoft Sans Serif" w:hAnsi="Microsoft Sans Serif"/>
                <w:color w:val="373535"/>
                <w:spacing w:val="40"/>
                <w:w w:val="105"/>
                <w:sz w:val="16"/>
              </w:rPr>
              <w:t xml:space="preserve"> </w:t>
            </w:r>
            <w:r>
              <w:rPr>
                <w:rFonts w:ascii="Microsoft Sans Serif" w:hAnsi="Microsoft Sans Serif"/>
                <w:color w:val="373535"/>
                <w:w w:val="105"/>
                <w:sz w:val="16"/>
              </w:rPr>
              <w:t>de</w:t>
            </w:r>
            <w:r>
              <w:rPr>
                <w:rFonts w:ascii="Microsoft Sans Serif" w:hAnsi="Microsoft Sans Serif"/>
                <w:color w:val="373535"/>
                <w:spacing w:val="40"/>
                <w:w w:val="105"/>
                <w:sz w:val="16"/>
              </w:rPr>
              <w:t xml:space="preserve"> </w:t>
            </w:r>
            <w:r>
              <w:rPr>
                <w:rFonts w:ascii="Microsoft Sans Serif" w:hAnsi="Microsoft Sans Serif"/>
                <w:color w:val="373535"/>
                <w:w w:val="105"/>
                <w:sz w:val="16"/>
              </w:rPr>
              <w:t>apoio</w:t>
            </w:r>
            <w:r>
              <w:rPr>
                <w:rFonts w:ascii="Microsoft Sans Serif" w:hAnsi="Microsoft Sans Serif"/>
                <w:color w:val="373535"/>
                <w:spacing w:val="40"/>
                <w:w w:val="105"/>
                <w:sz w:val="16"/>
              </w:rPr>
              <w:t xml:space="preserve"> </w:t>
            </w:r>
            <w:r>
              <w:rPr>
                <w:rFonts w:ascii="Microsoft Sans Serif" w:hAnsi="Microsoft Sans Serif"/>
                <w:color w:val="373535"/>
                <w:w w:val="105"/>
                <w:sz w:val="16"/>
              </w:rPr>
              <w:t>administrativo</w:t>
            </w:r>
            <w:r>
              <w:rPr>
                <w:rFonts w:ascii="Microsoft Sans Serif" w:hAnsi="Microsoft Sans Serif"/>
                <w:color w:val="373535"/>
                <w:sz w:val="16"/>
              </w:rPr>
              <w:tab/>
            </w:r>
            <w:r>
              <w:rPr>
                <w:rFonts w:ascii="Microsoft Sans Serif" w:hAnsi="Microsoft Sans Serif"/>
                <w:color w:val="373535"/>
                <w:w w:val="105"/>
                <w:sz w:val="16"/>
              </w:rPr>
              <w:t>PENHA,</w:t>
            </w:r>
            <w:r>
              <w:rPr>
                <w:rFonts w:ascii="Microsoft Sans Serif" w:hAnsi="Microsoft Sans Serif"/>
                <w:color w:val="373535"/>
                <w:spacing w:val="80"/>
                <w:w w:val="105"/>
                <w:sz w:val="16"/>
              </w:rPr>
              <w:t xml:space="preserve"> </w:t>
            </w:r>
            <w:r>
              <w:rPr>
                <w:rFonts w:ascii="Microsoft Sans Serif" w:hAnsi="Microsoft Sans Serif"/>
                <w:color w:val="373535"/>
                <w:w w:val="105"/>
                <w:sz w:val="16"/>
              </w:rPr>
              <w:t>LEANDRO</w:t>
            </w:r>
          </w:p>
        </w:tc>
        <w:tc>
          <w:tcPr>
            <w:tcW w:w="886" w:type="dxa"/>
          </w:tcPr>
          <w:p w14:paraId="31F57A4F" w14:textId="77777777" w:rsidR="007C095F" w:rsidRDefault="009D4B73">
            <w:pPr>
              <w:pStyle w:val="TableParagraph"/>
              <w:spacing w:before="14"/>
              <w:ind w:left="94"/>
              <w:rPr>
                <w:rFonts w:ascii="Microsoft Sans Serif"/>
                <w:sz w:val="16"/>
              </w:rPr>
            </w:pPr>
            <w:r>
              <w:rPr>
                <w:rFonts w:ascii="Microsoft Sans Serif"/>
                <w:color w:val="373535"/>
                <w:spacing w:val="-2"/>
                <w:w w:val="105"/>
                <w:sz w:val="16"/>
              </w:rPr>
              <w:t>RIBEIRO</w:t>
            </w:r>
          </w:p>
          <w:p w14:paraId="31620649" w14:textId="77777777" w:rsidR="007C095F" w:rsidRDefault="009D4B73">
            <w:pPr>
              <w:pStyle w:val="TableParagraph"/>
              <w:spacing w:before="31" w:line="176" w:lineRule="exact"/>
              <w:ind w:left="93"/>
              <w:rPr>
                <w:rFonts w:ascii="Microsoft Sans Serif"/>
                <w:sz w:val="16"/>
              </w:rPr>
            </w:pPr>
            <w:r>
              <w:rPr>
                <w:rFonts w:ascii="Microsoft Sans Serif"/>
                <w:color w:val="373535"/>
                <w:spacing w:val="-2"/>
                <w:w w:val="105"/>
                <w:sz w:val="16"/>
              </w:rPr>
              <w:t>AFONSO</w:t>
            </w:r>
          </w:p>
        </w:tc>
      </w:tr>
      <w:tr w:rsidR="007C095F" w14:paraId="76BAB815" w14:textId="77777777">
        <w:trPr>
          <w:trHeight w:val="198"/>
        </w:trPr>
        <w:tc>
          <w:tcPr>
            <w:tcW w:w="776" w:type="dxa"/>
          </w:tcPr>
          <w:p w14:paraId="185F1BC3" w14:textId="77777777" w:rsidR="007C095F" w:rsidRDefault="007C095F">
            <w:pPr>
              <w:pStyle w:val="TableParagraph"/>
              <w:rPr>
                <w:rFonts w:ascii="Times New Roman"/>
                <w:sz w:val="12"/>
              </w:rPr>
            </w:pPr>
          </w:p>
        </w:tc>
        <w:tc>
          <w:tcPr>
            <w:tcW w:w="9431" w:type="dxa"/>
          </w:tcPr>
          <w:p w14:paraId="13B8C270" w14:textId="77777777" w:rsidR="007C095F" w:rsidRDefault="009D4B73">
            <w:pPr>
              <w:pStyle w:val="TableParagraph"/>
              <w:tabs>
                <w:tab w:val="left" w:pos="7691"/>
              </w:tabs>
              <w:spacing w:before="15" w:line="162" w:lineRule="exact"/>
              <w:ind w:left="267"/>
              <w:rPr>
                <w:rFonts w:ascii="Microsoft Sans Serif" w:hAnsi="Microsoft Sans Serif"/>
                <w:sz w:val="16"/>
              </w:rPr>
            </w:pPr>
            <w:r>
              <w:rPr>
                <w:rFonts w:ascii="Microsoft Sans Serif" w:hAnsi="Microsoft Sans Serif"/>
                <w:color w:val="373535"/>
                <w:sz w:val="16"/>
              </w:rPr>
              <w:t>com</w:t>
            </w:r>
            <w:r>
              <w:rPr>
                <w:rFonts w:ascii="Microsoft Sans Serif" w:hAnsi="Microsoft Sans Serif"/>
                <w:color w:val="373535"/>
                <w:spacing w:val="13"/>
                <w:sz w:val="16"/>
              </w:rPr>
              <w:t xml:space="preserve"> </w:t>
            </w:r>
            <w:r>
              <w:rPr>
                <w:rFonts w:ascii="Microsoft Sans Serif" w:hAnsi="Microsoft Sans Serif"/>
                <w:color w:val="373535"/>
                <w:sz w:val="16"/>
              </w:rPr>
              <w:t>outros</w:t>
            </w:r>
            <w:r>
              <w:rPr>
                <w:rFonts w:ascii="Microsoft Sans Serif" w:hAnsi="Microsoft Sans Serif"/>
                <w:color w:val="373535"/>
                <w:spacing w:val="14"/>
                <w:sz w:val="16"/>
              </w:rPr>
              <w:t xml:space="preserve"> </w:t>
            </w:r>
            <w:r>
              <w:rPr>
                <w:rFonts w:ascii="Microsoft Sans Serif" w:hAnsi="Microsoft Sans Serif"/>
                <w:color w:val="373535"/>
                <w:spacing w:val="-2"/>
                <w:sz w:val="16"/>
              </w:rPr>
              <w:t>órgãos</w:t>
            </w:r>
            <w:r>
              <w:rPr>
                <w:rFonts w:ascii="Microsoft Sans Serif" w:hAnsi="Microsoft Sans Serif"/>
                <w:color w:val="373535"/>
                <w:sz w:val="16"/>
              </w:rPr>
              <w:tab/>
              <w:t>RABELO</w:t>
            </w:r>
            <w:r>
              <w:rPr>
                <w:rFonts w:ascii="Microsoft Sans Serif" w:hAnsi="Microsoft Sans Serif"/>
                <w:color w:val="373535"/>
                <w:spacing w:val="19"/>
                <w:sz w:val="16"/>
              </w:rPr>
              <w:t xml:space="preserve"> </w:t>
            </w:r>
            <w:r>
              <w:rPr>
                <w:rFonts w:ascii="Microsoft Sans Serif" w:hAnsi="Microsoft Sans Serif"/>
                <w:color w:val="373535"/>
                <w:spacing w:val="-4"/>
                <w:sz w:val="16"/>
              </w:rPr>
              <w:t>DIAS</w:t>
            </w:r>
          </w:p>
        </w:tc>
        <w:tc>
          <w:tcPr>
            <w:tcW w:w="886" w:type="dxa"/>
          </w:tcPr>
          <w:p w14:paraId="3207F7D0" w14:textId="77777777" w:rsidR="007C095F" w:rsidRDefault="007C095F">
            <w:pPr>
              <w:pStyle w:val="TableParagraph"/>
              <w:rPr>
                <w:rFonts w:ascii="Times New Roman"/>
                <w:sz w:val="12"/>
              </w:rPr>
            </w:pPr>
          </w:p>
        </w:tc>
      </w:tr>
    </w:tbl>
    <w:p w14:paraId="7434EF71" w14:textId="77777777" w:rsidR="007C095F" w:rsidRDefault="009D4B73">
      <w:pPr>
        <w:pStyle w:val="Corpodetexto"/>
        <w:spacing w:before="7"/>
        <w:rPr>
          <w:sz w:val="17"/>
        </w:rPr>
      </w:pPr>
      <w:r>
        <w:rPr>
          <w:noProof/>
          <w:sz w:val="17"/>
        </w:rPr>
        <mc:AlternateContent>
          <mc:Choice Requires="wpg">
            <w:drawing>
              <wp:anchor distT="0" distB="0" distL="0" distR="0" simplePos="0" relativeHeight="487592960" behindDoc="1" locked="0" layoutInCell="1" allowOverlap="1" wp14:anchorId="7A937886" wp14:editId="0683B774">
                <wp:simplePos x="0" y="0"/>
                <wp:positionH relativeFrom="page">
                  <wp:posOffset>256222</wp:posOffset>
                </wp:positionH>
                <wp:positionV relativeFrom="paragraph">
                  <wp:posOffset>142303</wp:posOffset>
                </wp:positionV>
                <wp:extent cx="7043420" cy="163830"/>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3420" cy="163830"/>
                          <a:chOff x="0" y="0"/>
                          <a:chExt cx="7043420" cy="163830"/>
                        </a:xfrm>
                      </wpg:grpSpPr>
                      <wps:wsp>
                        <wps:cNvPr id="59" name="Graphic 59"/>
                        <wps:cNvSpPr/>
                        <wps:spPr>
                          <a:xfrm>
                            <a:off x="0" y="2429"/>
                            <a:ext cx="7043420" cy="158750"/>
                          </a:xfrm>
                          <a:custGeom>
                            <a:avLst/>
                            <a:gdLst/>
                            <a:ahLst/>
                            <a:cxnLst/>
                            <a:rect l="l" t="t" r="r" b="b"/>
                            <a:pathLst>
                              <a:path w="7043420" h="158750">
                                <a:moveTo>
                                  <a:pt x="492569" y="0"/>
                                </a:moveTo>
                                <a:lnTo>
                                  <a:pt x="0" y="0"/>
                                </a:lnTo>
                                <a:lnTo>
                                  <a:pt x="0" y="158508"/>
                                </a:lnTo>
                                <a:lnTo>
                                  <a:pt x="492569" y="158508"/>
                                </a:lnTo>
                                <a:lnTo>
                                  <a:pt x="492569" y="0"/>
                                </a:lnTo>
                                <a:close/>
                              </a:path>
                              <a:path w="7043420" h="158750">
                                <a:moveTo>
                                  <a:pt x="3661372" y="0"/>
                                </a:moveTo>
                                <a:lnTo>
                                  <a:pt x="1548676" y="0"/>
                                </a:lnTo>
                                <a:lnTo>
                                  <a:pt x="492582" y="0"/>
                                </a:lnTo>
                                <a:lnTo>
                                  <a:pt x="492582" y="158508"/>
                                </a:lnTo>
                                <a:lnTo>
                                  <a:pt x="1548676" y="158508"/>
                                </a:lnTo>
                                <a:lnTo>
                                  <a:pt x="3661372" y="158508"/>
                                </a:lnTo>
                                <a:lnTo>
                                  <a:pt x="3661372" y="0"/>
                                </a:lnTo>
                                <a:close/>
                              </a:path>
                              <a:path w="7043420" h="158750">
                                <a:moveTo>
                                  <a:pt x="5594731" y="0"/>
                                </a:moveTo>
                                <a:lnTo>
                                  <a:pt x="4857470" y="0"/>
                                </a:lnTo>
                                <a:lnTo>
                                  <a:pt x="3661384" y="0"/>
                                </a:lnTo>
                                <a:lnTo>
                                  <a:pt x="3661384" y="158508"/>
                                </a:lnTo>
                                <a:lnTo>
                                  <a:pt x="4857470" y="158508"/>
                                </a:lnTo>
                                <a:lnTo>
                                  <a:pt x="5594731" y="158508"/>
                                </a:lnTo>
                                <a:lnTo>
                                  <a:pt x="5594731" y="0"/>
                                </a:lnTo>
                                <a:close/>
                              </a:path>
                              <a:path w="7043420" h="158750">
                                <a:moveTo>
                                  <a:pt x="7043026" y="0"/>
                                </a:moveTo>
                                <a:lnTo>
                                  <a:pt x="6677495" y="0"/>
                                </a:lnTo>
                                <a:lnTo>
                                  <a:pt x="5594743" y="0"/>
                                </a:lnTo>
                                <a:lnTo>
                                  <a:pt x="5594743" y="158508"/>
                                </a:lnTo>
                                <a:lnTo>
                                  <a:pt x="6677495" y="158508"/>
                                </a:lnTo>
                                <a:lnTo>
                                  <a:pt x="7043026" y="158508"/>
                                </a:lnTo>
                                <a:lnTo>
                                  <a:pt x="7043026" y="0"/>
                                </a:lnTo>
                                <a:close/>
                              </a:path>
                            </a:pathLst>
                          </a:custGeom>
                          <a:solidFill>
                            <a:srgbClr val="CCCDCF"/>
                          </a:solidFill>
                        </wps:spPr>
                        <wps:bodyPr wrap="square" lIns="0" tIns="0" rIns="0" bIns="0" rtlCol="0">
                          <a:prstTxWarp prst="textNoShape">
                            <a:avLst/>
                          </a:prstTxWarp>
                          <a:noAutofit/>
                        </wps:bodyPr>
                      </wps:wsp>
                      <wps:wsp>
                        <wps:cNvPr id="60" name="Graphic 60"/>
                        <wps:cNvSpPr/>
                        <wps:spPr>
                          <a:xfrm>
                            <a:off x="0" y="3"/>
                            <a:ext cx="7043420" cy="163830"/>
                          </a:xfrm>
                          <a:custGeom>
                            <a:avLst/>
                            <a:gdLst/>
                            <a:ahLst/>
                            <a:cxnLst/>
                            <a:rect l="l" t="t" r="r" b="b"/>
                            <a:pathLst>
                              <a:path w="7043420" h="163830">
                                <a:moveTo>
                                  <a:pt x="492569" y="158546"/>
                                </a:moveTo>
                                <a:lnTo>
                                  <a:pt x="0" y="158546"/>
                                </a:lnTo>
                                <a:lnTo>
                                  <a:pt x="0" y="163360"/>
                                </a:lnTo>
                                <a:lnTo>
                                  <a:pt x="492569" y="163360"/>
                                </a:lnTo>
                                <a:lnTo>
                                  <a:pt x="492569" y="158546"/>
                                </a:lnTo>
                                <a:close/>
                              </a:path>
                              <a:path w="7043420" h="163830">
                                <a:moveTo>
                                  <a:pt x="492569" y="0"/>
                                </a:moveTo>
                                <a:lnTo>
                                  <a:pt x="0" y="0"/>
                                </a:lnTo>
                                <a:lnTo>
                                  <a:pt x="0" y="4813"/>
                                </a:lnTo>
                                <a:lnTo>
                                  <a:pt x="492569" y="4813"/>
                                </a:lnTo>
                                <a:lnTo>
                                  <a:pt x="492569" y="0"/>
                                </a:lnTo>
                                <a:close/>
                              </a:path>
                              <a:path w="7043420" h="163830">
                                <a:moveTo>
                                  <a:pt x="3661372" y="158546"/>
                                </a:moveTo>
                                <a:lnTo>
                                  <a:pt x="1548676" y="158546"/>
                                </a:lnTo>
                                <a:lnTo>
                                  <a:pt x="492582" y="158546"/>
                                </a:lnTo>
                                <a:lnTo>
                                  <a:pt x="492582" y="163360"/>
                                </a:lnTo>
                                <a:lnTo>
                                  <a:pt x="1548676" y="163360"/>
                                </a:lnTo>
                                <a:lnTo>
                                  <a:pt x="3661372" y="163360"/>
                                </a:lnTo>
                                <a:lnTo>
                                  <a:pt x="3661372" y="158546"/>
                                </a:lnTo>
                                <a:close/>
                              </a:path>
                              <a:path w="7043420" h="163830">
                                <a:moveTo>
                                  <a:pt x="3661372" y="0"/>
                                </a:moveTo>
                                <a:lnTo>
                                  <a:pt x="1548676" y="0"/>
                                </a:lnTo>
                                <a:lnTo>
                                  <a:pt x="492582" y="0"/>
                                </a:lnTo>
                                <a:lnTo>
                                  <a:pt x="492582" y="4813"/>
                                </a:lnTo>
                                <a:lnTo>
                                  <a:pt x="1548676" y="4813"/>
                                </a:lnTo>
                                <a:lnTo>
                                  <a:pt x="3661372" y="4813"/>
                                </a:lnTo>
                                <a:lnTo>
                                  <a:pt x="3661372" y="0"/>
                                </a:lnTo>
                                <a:close/>
                              </a:path>
                              <a:path w="7043420" h="163830">
                                <a:moveTo>
                                  <a:pt x="5594731" y="158546"/>
                                </a:moveTo>
                                <a:lnTo>
                                  <a:pt x="4857470" y="158546"/>
                                </a:lnTo>
                                <a:lnTo>
                                  <a:pt x="3661384" y="158546"/>
                                </a:lnTo>
                                <a:lnTo>
                                  <a:pt x="3661384" y="163360"/>
                                </a:lnTo>
                                <a:lnTo>
                                  <a:pt x="4857470" y="163360"/>
                                </a:lnTo>
                                <a:lnTo>
                                  <a:pt x="5594731" y="163360"/>
                                </a:lnTo>
                                <a:lnTo>
                                  <a:pt x="5594731" y="158546"/>
                                </a:lnTo>
                                <a:close/>
                              </a:path>
                              <a:path w="7043420" h="163830">
                                <a:moveTo>
                                  <a:pt x="5594731" y="0"/>
                                </a:moveTo>
                                <a:lnTo>
                                  <a:pt x="4857470" y="0"/>
                                </a:lnTo>
                                <a:lnTo>
                                  <a:pt x="3661384" y="0"/>
                                </a:lnTo>
                                <a:lnTo>
                                  <a:pt x="3661384" y="4813"/>
                                </a:lnTo>
                                <a:lnTo>
                                  <a:pt x="4857470" y="4813"/>
                                </a:lnTo>
                                <a:lnTo>
                                  <a:pt x="5594731" y="4813"/>
                                </a:lnTo>
                                <a:lnTo>
                                  <a:pt x="5594731" y="0"/>
                                </a:lnTo>
                                <a:close/>
                              </a:path>
                              <a:path w="7043420" h="163830">
                                <a:moveTo>
                                  <a:pt x="7043026" y="158546"/>
                                </a:moveTo>
                                <a:lnTo>
                                  <a:pt x="6677495" y="158546"/>
                                </a:lnTo>
                                <a:lnTo>
                                  <a:pt x="5594743" y="158546"/>
                                </a:lnTo>
                                <a:lnTo>
                                  <a:pt x="5594743" y="163360"/>
                                </a:lnTo>
                                <a:lnTo>
                                  <a:pt x="6677495" y="163360"/>
                                </a:lnTo>
                                <a:lnTo>
                                  <a:pt x="7043026" y="163360"/>
                                </a:lnTo>
                                <a:lnTo>
                                  <a:pt x="7043026" y="158546"/>
                                </a:lnTo>
                                <a:close/>
                              </a:path>
                              <a:path w="7043420" h="163830">
                                <a:moveTo>
                                  <a:pt x="7043026" y="0"/>
                                </a:moveTo>
                                <a:lnTo>
                                  <a:pt x="6677495" y="0"/>
                                </a:lnTo>
                                <a:lnTo>
                                  <a:pt x="5594743" y="0"/>
                                </a:lnTo>
                                <a:lnTo>
                                  <a:pt x="5594743" y="4813"/>
                                </a:lnTo>
                                <a:lnTo>
                                  <a:pt x="6677495" y="4813"/>
                                </a:lnTo>
                                <a:lnTo>
                                  <a:pt x="7043026" y="4813"/>
                                </a:lnTo>
                                <a:lnTo>
                                  <a:pt x="7043026" y="0"/>
                                </a:lnTo>
                                <a:close/>
                              </a:path>
                            </a:pathLst>
                          </a:custGeom>
                          <a:solidFill>
                            <a:srgbClr val="858789"/>
                          </a:solidFill>
                        </wps:spPr>
                        <wps:bodyPr wrap="square" lIns="0" tIns="0" rIns="0" bIns="0" rtlCol="0">
                          <a:prstTxWarp prst="textNoShape">
                            <a:avLst/>
                          </a:prstTxWarp>
                          <a:noAutofit/>
                        </wps:bodyPr>
                      </wps:wsp>
                      <wps:wsp>
                        <wps:cNvPr id="61" name="Textbox 61"/>
                        <wps:cNvSpPr txBox="1"/>
                        <wps:spPr>
                          <a:xfrm>
                            <a:off x="0" y="4817"/>
                            <a:ext cx="7043420" cy="154305"/>
                          </a:xfrm>
                          <a:prstGeom prst="rect">
                            <a:avLst/>
                          </a:prstGeom>
                        </wps:spPr>
                        <wps:txbx>
                          <w:txbxContent>
                            <w:p w14:paraId="4CE8F46C" w14:textId="77777777" w:rsidR="007C095F" w:rsidRDefault="009D4B73">
                              <w:pPr>
                                <w:tabs>
                                  <w:tab w:val="left" w:pos="2453"/>
                                  <w:tab w:val="left" w:pos="5780"/>
                                  <w:tab w:val="left" w:pos="7664"/>
                                  <w:tab w:val="left" w:pos="8889"/>
                                </w:tabs>
                                <w:spacing w:before="29"/>
                                <w:ind w:left="14"/>
                                <w:rPr>
                                  <w:sz w:val="16"/>
                                </w:rPr>
                              </w:pPr>
                              <w:r>
                                <w:rPr>
                                  <w:color w:val="373535"/>
                                  <w:sz w:val="16"/>
                                </w:rPr>
                                <w:t>Número</w:t>
                              </w:r>
                              <w:r>
                                <w:rPr>
                                  <w:color w:val="373535"/>
                                  <w:spacing w:val="57"/>
                                  <w:sz w:val="16"/>
                                </w:rPr>
                                <w:t xml:space="preserve">  </w:t>
                              </w:r>
                              <w:r>
                                <w:rPr>
                                  <w:color w:val="373535"/>
                                  <w:spacing w:val="-4"/>
                                  <w:sz w:val="16"/>
                                </w:rPr>
                                <w:t>Risco</w:t>
                              </w:r>
                              <w:r>
                                <w:rPr>
                                  <w:color w:val="373535"/>
                                  <w:sz w:val="16"/>
                                </w:rPr>
                                <w:tab/>
                                <w:t>Causa</w:t>
                              </w:r>
                              <w:r>
                                <w:rPr>
                                  <w:color w:val="373535"/>
                                  <w:spacing w:val="10"/>
                                  <w:sz w:val="16"/>
                                </w:rPr>
                                <w:t xml:space="preserve"> </w:t>
                              </w:r>
                              <w:r>
                                <w:rPr>
                                  <w:color w:val="373535"/>
                                  <w:sz w:val="16"/>
                                </w:rPr>
                                <w:t>do</w:t>
                              </w:r>
                              <w:r>
                                <w:rPr>
                                  <w:color w:val="373535"/>
                                  <w:spacing w:val="10"/>
                                  <w:sz w:val="16"/>
                                </w:rPr>
                                <w:t xml:space="preserve"> </w:t>
                              </w:r>
                              <w:r>
                                <w:rPr>
                                  <w:color w:val="373535"/>
                                  <w:spacing w:val="-2"/>
                                  <w:sz w:val="16"/>
                                </w:rPr>
                                <w:t>Risco</w:t>
                              </w:r>
                              <w:r>
                                <w:rPr>
                                  <w:color w:val="373535"/>
                                  <w:sz w:val="16"/>
                                </w:rPr>
                                <w:tab/>
                              </w:r>
                              <w:r>
                                <w:rPr>
                                  <w:color w:val="373535"/>
                                  <w:spacing w:val="-4"/>
                                  <w:sz w:val="16"/>
                                </w:rPr>
                                <w:t>Fase</w:t>
                              </w:r>
                              <w:r>
                                <w:rPr>
                                  <w:color w:val="373535"/>
                                  <w:sz w:val="16"/>
                                </w:rPr>
                                <w:tab/>
                                <w:t>Alocado</w:t>
                              </w:r>
                              <w:r>
                                <w:rPr>
                                  <w:color w:val="373535"/>
                                  <w:spacing w:val="9"/>
                                  <w:sz w:val="16"/>
                                </w:rPr>
                                <w:t xml:space="preserve"> </w:t>
                              </w:r>
                              <w:r>
                                <w:rPr>
                                  <w:color w:val="373535"/>
                                  <w:spacing w:val="-4"/>
                                  <w:sz w:val="16"/>
                                </w:rPr>
                                <w:t>para</w:t>
                              </w:r>
                              <w:r>
                                <w:rPr>
                                  <w:color w:val="373535"/>
                                  <w:sz w:val="16"/>
                                </w:rPr>
                                <w:tab/>
                                <w:t>Nível</w:t>
                              </w:r>
                              <w:r>
                                <w:rPr>
                                  <w:color w:val="373535"/>
                                  <w:spacing w:val="7"/>
                                  <w:sz w:val="16"/>
                                </w:rPr>
                                <w:t xml:space="preserve"> </w:t>
                              </w:r>
                              <w:r>
                                <w:rPr>
                                  <w:color w:val="373535"/>
                                  <w:sz w:val="16"/>
                                </w:rPr>
                                <w:t>do</w:t>
                              </w:r>
                              <w:r>
                                <w:rPr>
                                  <w:color w:val="373535"/>
                                  <w:spacing w:val="7"/>
                                  <w:sz w:val="16"/>
                                </w:rPr>
                                <w:t xml:space="preserve"> </w:t>
                              </w:r>
                              <w:r>
                                <w:rPr>
                                  <w:color w:val="373535"/>
                                  <w:sz w:val="16"/>
                                </w:rPr>
                                <w:t>Risco</w:t>
                              </w:r>
                              <w:r>
                                <w:rPr>
                                  <w:color w:val="373535"/>
                                  <w:spacing w:val="8"/>
                                  <w:sz w:val="16"/>
                                </w:rPr>
                                <w:t xml:space="preserve"> </w:t>
                              </w:r>
                              <w:r>
                                <w:rPr>
                                  <w:color w:val="373535"/>
                                  <w:sz w:val="16"/>
                                </w:rPr>
                                <w:t>(I</w:t>
                              </w:r>
                              <w:r>
                                <w:rPr>
                                  <w:color w:val="373535"/>
                                  <w:spacing w:val="7"/>
                                  <w:sz w:val="16"/>
                                </w:rPr>
                                <w:t xml:space="preserve"> </w:t>
                              </w:r>
                              <w:r>
                                <w:rPr>
                                  <w:color w:val="373535"/>
                                  <w:sz w:val="16"/>
                                </w:rPr>
                                <w:t>x</w:t>
                              </w:r>
                              <w:r>
                                <w:rPr>
                                  <w:color w:val="373535"/>
                                  <w:spacing w:val="7"/>
                                  <w:sz w:val="16"/>
                                </w:rPr>
                                <w:t xml:space="preserve"> </w:t>
                              </w:r>
                              <w:r>
                                <w:rPr>
                                  <w:color w:val="373535"/>
                                  <w:sz w:val="16"/>
                                </w:rPr>
                                <w:t>P)</w:t>
                              </w:r>
                              <w:r>
                                <w:rPr>
                                  <w:color w:val="373535"/>
                                  <w:spacing w:val="60"/>
                                  <w:sz w:val="16"/>
                                </w:rPr>
                                <w:t xml:space="preserve"> </w:t>
                              </w:r>
                              <w:r>
                                <w:rPr>
                                  <w:color w:val="373535"/>
                                  <w:sz w:val="16"/>
                                </w:rPr>
                                <w:t>Nº</w:t>
                              </w:r>
                              <w:r>
                                <w:rPr>
                                  <w:color w:val="373535"/>
                                  <w:spacing w:val="7"/>
                                  <w:sz w:val="16"/>
                                </w:rPr>
                                <w:t xml:space="preserve"> </w:t>
                              </w:r>
                              <w:r>
                                <w:rPr>
                                  <w:color w:val="373535"/>
                                  <w:spacing w:val="-4"/>
                                  <w:sz w:val="16"/>
                                </w:rPr>
                                <w:t>Item</w:t>
                              </w:r>
                            </w:p>
                          </w:txbxContent>
                        </wps:txbx>
                        <wps:bodyPr wrap="square" lIns="0" tIns="0" rIns="0" bIns="0" rtlCol="0">
                          <a:noAutofit/>
                        </wps:bodyPr>
                      </wps:wsp>
                    </wpg:wgp>
                  </a:graphicData>
                </a:graphic>
              </wp:anchor>
            </w:drawing>
          </mc:Choice>
          <mc:Fallback>
            <w:pict>
              <v:group w14:anchorId="7A937886" id="Group 58" o:spid="_x0000_s1044" style="position:absolute;margin-left:20.15pt;margin-top:11.2pt;width:554.6pt;height:12.9pt;z-index:-15723520;mso-wrap-distance-left:0;mso-wrap-distance-right:0;mso-position-horizontal-relative:page;mso-position-vertical-relative:text" coordsize="70434,1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">
                <v:shape id="Graphic 59" o:spid="_x0000_s1045" style="position:absolute;top:24;width:70434;height:1587;visibility:visible;mso-wrap-style:square;v-text-anchor:top" coordsize="704342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" path="m492569,l,,,158508r492569,l492569,xem3661372,l1548676,,492582,r,158508l1548676,158508r2112696,l3661372,xem5594731,l4857470,,3661384,r,158508l4857470,158508r737261,l5594731,xem7043026,l6677495,,5594743,r,158508l6677495,158508r365531,l7043026,xe" fillcolor="#cccdcf" stroked="f">
                  <v:path arrowok="t"/>
                </v:shape>
                <v:shape id="Graphic 60" o:spid="_x0000_s1046" style="position:absolute;width:70434;height:1638;visibility:visible;mso-wrap-style:square;v-text-anchor:top" coordsize="704342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" path="m492569,158546l,158546r,4814l492569,163360r,-4814xem492569,l,,,4813r492569,l492569,xem3661372,158546r-2112696,l492582,158546r,4814l1548676,163360r2112696,l3661372,158546xem3661372,l1548676,,492582,r,4813l1548676,4813r2112696,l3661372,xem5594731,158546r-737261,l3661384,158546r,4814l4857470,163360r737261,l5594731,158546xem5594731,l4857470,,3661384,r,4813l4857470,4813r737261,l5594731,xem7043026,158546r-365531,l5594743,158546r,4814l6677495,163360r365531,l7043026,158546xem7043026,l6677495,,5594743,r,4813l6677495,4813r365531,l7043026,xe" fillcolor="#858789" stroked="f">
                  <v:path arrowok="t"/>
                </v:shape>
                <v:shape id="Textbox 61" o:spid="_x0000_s1047" type="#_x0000_t202" style="position:absolute;top:48;width:70434;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4CE8F46C" w14:textId="77777777" w:rsidR="007C095F" w:rsidRDefault="009D4B73">
                        <w:pPr>
                          <w:tabs>
                            <w:tab w:val="left" w:pos="2453"/>
                            <w:tab w:val="left" w:pos="5780"/>
                            <w:tab w:val="left" w:pos="7664"/>
                            <w:tab w:val="left" w:pos="8889"/>
                          </w:tabs>
                          <w:spacing w:before="29"/>
                          <w:ind w:left="14"/>
                          <w:rPr>
                            <w:sz w:val="16"/>
                          </w:rPr>
                        </w:pPr>
                        <w:r>
                          <w:rPr>
                            <w:color w:val="373535"/>
                            <w:sz w:val="16"/>
                          </w:rPr>
                          <w:t>Número</w:t>
                        </w:r>
                        <w:r>
                          <w:rPr>
                            <w:color w:val="373535"/>
                            <w:spacing w:val="57"/>
                            <w:sz w:val="16"/>
                          </w:rPr>
                          <w:t xml:space="preserve">  </w:t>
                        </w:r>
                        <w:r>
                          <w:rPr>
                            <w:color w:val="373535"/>
                            <w:spacing w:val="-4"/>
                            <w:sz w:val="16"/>
                          </w:rPr>
                          <w:t>Risco</w:t>
                        </w:r>
                        <w:r>
                          <w:rPr>
                            <w:color w:val="373535"/>
                            <w:sz w:val="16"/>
                          </w:rPr>
                          <w:tab/>
                          <w:t>Causa</w:t>
                        </w:r>
                        <w:r>
                          <w:rPr>
                            <w:color w:val="373535"/>
                            <w:spacing w:val="10"/>
                            <w:sz w:val="16"/>
                          </w:rPr>
                          <w:t xml:space="preserve"> </w:t>
                        </w:r>
                        <w:r>
                          <w:rPr>
                            <w:color w:val="373535"/>
                            <w:sz w:val="16"/>
                          </w:rPr>
                          <w:t>do</w:t>
                        </w:r>
                        <w:r>
                          <w:rPr>
                            <w:color w:val="373535"/>
                            <w:spacing w:val="10"/>
                            <w:sz w:val="16"/>
                          </w:rPr>
                          <w:t xml:space="preserve"> </w:t>
                        </w:r>
                        <w:r>
                          <w:rPr>
                            <w:color w:val="373535"/>
                            <w:spacing w:val="-2"/>
                            <w:sz w:val="16"/>
                          </w:rPr>
                          <w:t>Risco</w:t>
                        </w:r>
                        <w:r>
                          <w:rPr>
                            <w:color w:val="373535"/>
                            <w:sz w:val="16"/>
                          </w:rPr>
                          <w:tab/>
                        </w:r>
                        <w:r>
                          <w:rPr>
                            <w:color w:val="373535"/>
                            <w:spacing w:val="-4"/>
                            <w:sz w:val="16"/>
                          </w:rPr>
                          <w:t>Fase</w:t>
                        </w:r>
                        <w:r>
                          <w:rPr>
                            <w:color w:val="373535"/>
                            <w:sz w:val="16"/>
                          </w:rPr>
                          <w:tab/>
                          <w:t>Alocado</w:t>
                        </w:r>
                        <w:r>
                          <w:rPr>
                            <w:color w:val="373535"/>
                            <w:spacing w:val="9"/>
                            <w:sz w:val="16"/>
                          </w:rPr>
                          <w:t xml:space="preserve"> </w:t>
                        </w:r>
                        <w:r>
                          <w:rPr>
                            <w:color w:val="373535"/>
                            <w:spacing w:val="-4"/>
                            <w:sz w:val="16"/>
                          </w:rPr>
                          <w:t>para</w:t>
                        </w:r>
                        <w:r>
                          <w:rPr>
                            <w:color w:val="373535"/>
                            <w:sz w:val="16"/>
                          </w:rPr>
                          <w:tab/>
                          <w:t>Nível</w:t>
                        </w:r>
                        <w:r>
                          <w:rPr>
                            <w:color w:val="373535"/>
                            <w:spacing w:val="7"/>
                            <w:sz w:val="16"/>
                          </w:rPr>
                          <w:t xml:space="preserve"> </w:t>
                        </w:r>
                        <w:r>
                          <w:rPr>
                            <w:color w:val="373535"/>
                            <w:sz w:val="16"/>
                          </w:rPr>
                          <w:t>do</w:t>
                        </w:r>
                        <w:r>
                          <w:rPr>
                            <w:color w:val="373535"/>
                            <w:spacing w:val="7"/>
                            <w:sz w:val="16"/>
                          </w:rPr>
                          <w:t xml:space="preserve"> </w:t>
                        </w:r>
                        <w:r>
                          <w:rPr>
                            <w:color w:val="373535"/>
                            <w:sz w:val="16"/>
                          </w:rPr>
                          <w:t>Risco</w:t>
                        </w:r>
                        <w:r>
                          <w:rPr>
                            <w:color w:val="373535"/>
                            <w:spacing w:val="8"/>
                            <w:sz w:val="16"/>
                          </w:rPr>
                          <w:t xml:space="preserve"> </w:t>
                        </w:r>
                        <w:r>
                          <w:rPr>
                            <w:color w:val="373535"/>
                            <w:sz w:val="16"/>
                          </w:rPr>
                          <w:t>(I</w:t>
                        </w:r>
                        <w:r>
                          <w:rPr>
                            <w:color w:val="373535"/>
                            <w:spacing w:val="7"/>
                            <w:sz w:val="16"/>
                          </w:rPr>
                          <w:t xml:space="preserve"> </w:t>
                        </w:r>
                        <w:r>
                          <w:rPr>
                            <w:color w:val="373535"/>
                            <w:sz w:val="16"/>
                          </w:rPr>
                          <w:t>x</w:t>
                        </w:r>
                        <w:r>
                          <w:rPr>
                            <w:color w:val="373535"/>
                            <w:spacing w:val="7"/>
                            <w:sz w:val="16"/>
                          </w:rPr>
                          <w:t xml:space="preserve"> </w:t>
                        </w:r>
                        <w:r>
                          <w:rPr>
                            <w:color w:val="373535"/>
                            <w:sz w:val="16"/>
                          </w:rPr>
                          <w:t>P)</w:t>
                        </w:r>
                        <w:r>
                          <w:rPr>
                            <w:color w:val="373535"/>
                            <w:spacing w:val="60"/>
                            <w:sz w:val="16"/>
                          </w:rPr>
                          <w:t xml:space="preserve"> </w:t>
                        </w:r>
                        <w:r>
                          <w:rPr>
                            <w:color w:val="373535"/>
                            <w:sz w:val="16"/>
                          </w:rPr>
                          <w:t>Nº</w:t>
                        </w:r>
                        <w:r>
                          <w:rPr>
                            <w:color w:val="373535"/>
                            <w:spacing w:val="7"/>
                            <w:sz w:val="16"/>
                          </w:rPr>
                          <w:t xml:space="preserve"> </w:t>
                        </w:r>
                        <w:r>
                          <w:rPr>
                            <w:color w:val="373535"/>
                            <w:spacing w:val="-4"/>
                            <w:sz w:val="16"/>
                          </w:rPr>
                          <w:t>Item</w:t>
                        </w:r>
                      </w:p>
                    </w:txbxContent>
                  </v:textbox>
                </v:shape>
                <w10:wrap type="topAndBottom" anchorx="page"/>
              </v:group>
            </w:pict>
          </mc:Fallback>
        </mc:AlternateContent>
      </w:r>
    </w:p>
    <w:p w14:paraId="2DD2BEF5" w14:textId="77777777" w:rsidR="007C095F" w:rsidRDefault="009D4B73">
      <w:pPr>
        <w:tabs>
          <w:tab w:val="left" w:pos="3257"/>
          <w:tab w:val="left" w:pos="3913"/>
          <w:tab w:val="left" w:pos="4659"/>
          <w:tab w:val="left" w:pos="5075"/>
        </w:tabs>
        <w:spacing w:before="29"/>
        <w:ind w:left="2574"/>
        <w:rPr>
          <w:sz w:val="16"/>
        </w:rPr>
      </w:pPr>
      <w:r>
        <w:rPr>
          <w:color w:val="373535"/>
          <w:spacing w:val="-4"/>
          <w:w w:val="105"/>
          <w:sz w:val="16"/>
        </w:rPr>
        <w:t>Preço</w:t>
      </w:r>
      <w:r>
        <w:rPr>
          <w:color w:val="373535"/>
          <w:sz w:val="16"/>
        </w:rPr>
        <w:tab/>
      </w:r>
      <w:r>
        <w:rPr>
          <w:color w:val="373535"/>
          <w:spacing w:val="-2"/>
          <w:w w:val="105"/>
          <w:sz w:val="16"/>
        </w:rPr>
        <w:t>muito</w:t>
      </w:r>
      <w:r>
        <w:rPr>
          <w:color w:val="373535"/>
          <w:sz w:val="16"/>
        </w:rPr>
        <w:tab/>
      </w:r>
      <w:r>
        <w:rPr>
          <w:color w:val="373535"/>
          <w:spacing w:val="-2"/>
          <w:w w:val="105"/>
          <w:sz w:val="16"/>
        </w:rPr>
        <w:t>abaixo</w:t>
      </w:r>
      <w:r>
        <w:rPr>
          <w:color w:val="373535"/>
          <w:sz w:val="16"/>
        </w:rPr>
        <w:tab/>
      </w:r>
      <w:r>
        <w:rPr>
          <w:color w:val="373535"/>
          <w:spacing w:val="-5"/>
          <w:w w:val="105"/>
          <w:sz w:val="16"/>
        </w:rPr>
        <w:t>do</w:t>
      </w:r>
      <w:r>
        <w:rPr>
          <w:color w:val="373535"/>
          <w:sz w:val="16"/>
        </w:rPr>
        <w:tab/>
      </w:r>
      <w:r>
        <w:rPr>
          <w:color w:val="373535"/>
          <w:spacing w:val="-2"/>
          <w:w w:val="105"/>
          <w:sz w:val="16"/>
        </w:rPr>
        <w:t>mercado;</w:t>
      </w:r>
    </w:p>
    <w:p w14:paraId="08F48F0E" w14:textId="77777777" w:rsidR="007C095F" w:rsidRDefault="009D4B73">
      <w:pPr>
        <w:pStyle w:val="PargrafodaLista"/>
        <w:numPr>
          <w:ilvl w:val="1"/>
          <w:numId w:val="9"/>
        </w:numPr>
        <w:tabs>
          <w:tab w:val="left" w:pos="911"/>
          <w:tab w:val="left" w:pos="2081"/>
          <w:tab w:val="left" w:pos="9558"/>
        </w:tabs>
        <w:spacing w:before="53" w:line="103" w:lineRule="auto"/>
        <w:ind w:right="0"/>
        <w:rPr>
          <w:rFonts w:ascii="Arial" w:hAnsi="Arial"/>
          <w:b/>
          <w:color w:val="F1D033"/>
          <w:position w:val="-9"/>
          <w:sz w:val="16"/>
        </w:rPr>
      </w:pPr>
      <w:r>
        <w:rPr>
          <w:color w:val="373535"/>
          <w:spacing w:val="8"/>
          <w:w w:val="105"/>
          <w:sz w:val="16"/>
        </w:rPr>
        <w:t>Alguns</w:t>
      </w:r>
      <w:r>
        <w:rPr>
          <w:color w:val="373535"/>
          <w:sz w:val="16"/>
        </w:rPr>
        <w:tab/>
      </w:r>
      <w:r>
        <w:rPr>
          <w:color w:val="373535"/>
          <w:spacing w:val="10"/>
          <w:w w:val="105"/>
          <w:sz w:val="16"/>
        </w:rPr>
        <w:t>itens</w:t>
      </w:r>
      <w:r>
        <w:rPr>
          <w:color w:val="373535"/>
          <w:spacing w:val="40"/>
          <w:w w:val="105"/>
          <w:sz w:val="16"/>
        </w:rPr>
        <w:t xml:space="preserve"> </w:t>
      </w:r>
      <w:r>
        <w:rPr>
          <w:color w:val="373535"/>
          <w:w w:val="105"/>
          <w:sz w:val="16"/>
        </w:rPr>
        <w:t>Quantitativos</w:t>
      </w:r>
      <w:r>
        <w:rPr>
          <w:color w:val="373535"/>
          <w:spacing w:val="79"/>
          <w:w w:val="150"/>
          <w:sz w:val="16"/>
        </w:rPr>
        <w:t xml:space="preserve"> </w:t>
      </w:r>
      <w:r>
        <w:rPr>
          <w:color w:val="373535"/>
          <w:w w:val="105"/>
          <w:sz w:val="16"/>
        </w:rPr>
        <w:t>desinteressantes</w:t>
      </w:r>
      <w:r>
        <w:rPr>
          <w:color w:val="373535"/>
          <w:spacing w:val="27"/>
          <w:w w:val="105"/>
          <w:sz w:val="16"/>
        </w:rPr>
        <w:t xml:space="preserve">  </w:t>
      </w:r>
      <w:r>
        <w:rPr>
          <w:color w:val="373535"/>
          <w:w w:val="105"/>
          <w:sz w:val="16"/>
        </w:rPr>
        <w:t>para</w:t>
      </w:r>
      <w:r>
        <w:rPr>
          <w:color w:val="373535"/>
          <w:spacing w:val="79"/>
          <w:w w:val="150"/>
          <w:sz w:val="16"/>
        </w:rPr>
        <w:t xml:space="preserve"> </w:t>
      </w:r>
      <w:r>
        <w:rPr>
          <w:color w:val="373535"/>
          <w:w w:val="105"/>
          <w:sz w:val="16"/>
        </w:rPr>
        <w:t>os</w:t>
      </w:r>
      <w:r>
        <w:rPr>
          <w:color w:val="373535"/>
          <w:spacing w:val="40"/>
          <w:w w:val="105"/>
          <w:sz w:val="16"/>
        </w:rPr>
        <w:t xml:space="preserve"> </w:t>
      </w:r>
      <w:r>
        <w:rPr>
          <w:color w:val="373535"/>
          <w:w w:val="105"/>
          <w:position w:val="-10"/>
          <w:sz w:val="16"/>
        </w:rPr>
        <w:t>Seleção</w:t>
      </w:r>
      <w:r>
        <w:rPr>
          <w:color w:val="373535"/>
          <w:spacing w:val="-2"/>
          <w:w w:val="105"/>
          <w:position w:val="-10"/>
          <w:sz w:val="16"/>
        </w:rPr>
        <w:t xml:space="preserve"> </w:t>
      </w:r>
      <w:r>
        <w:rPr>
          <w:color w:val="373535"/>
          <w:w w:val="105"/>
          <w:position w:val="-10"/>
          <w:sz w:val="16"/>
        </w:rPr>
        <w:t>do</w:t>
      </w:r>
      <w:r>
        <w:rPr>
          <w:color w:val="373535"/>
          <w:spacing w:val="-1"/>
          <w:w w:val="105"/>
          <w:position w:val="-10"/>
          <w:sz w:val="16"/>
        </w:rPr>
        <w:t xml:space="preserve"> </w:t>
      </w:r>
      <w:r>
        <w:rPr>
          <w:color w:val="373535"/>
          <w:w w:val="105"/>
          <w:position w:val="-10"/>
          <w:sz w:val="16"/>
        </w:rPr>
        <w:t>Fornecedor</w:t>
      </w:r>
      <w:r>
        <w:rPr>
          <w:color w:val="373535"/>
          <w:spacing w:val="36"/>
          <w:w w:val="105"/>
          <w:position w:val="-10"/>
          <w:sz w:val="16"/>
        </w:rPr>
        <w:t xml:space="preserve">  </w:t>
      </w:r>
      <w:r>
        <w:rPr>
          <w:color w:val="373535"/>
          <w:spacing w:val="-2"/>
          <w:w w:val="105"/>
          <w:position w:val="-10"/>
          <w:sz w:val="16"/>
        </w:rPr>
        <w:t>Administração</w:t>
      </w:r>
      <w:r>
        <w:rPr>
          <w:color w:val="373535"/>
          <w:position w:val="-10"/>
          <w:sz w:val="16"/>
        </w:rPr>
        <w:tab/>
      </w:r>
      <w:r>
        <w:rPr>
          <w:color w:val="373535"/>
          <w:spacing w:val="-2"/>
          <w:w w:val="105"/>
          <w:position w:val="-10"/>
          <w:sz w:val="16"/>
        </w:rPr>
        <w:t>Médio</w:t>
      </w:r>
    </w:p>
    <w:p w14:paraId="2920BB98" w14:textId="77777777" w:rsidR="007C095F" w:rsidRDefault="007C095F">
      <w:pPr>
        <w:pStyle w:val="PargrafodaLista"/>
        <w:spacing w:line="103" w:lineRule="auto"/>
        <w:jc w:val="left"/>
        <w:rPr>
          <w:rFonts w:ascii="Arial" w:hAnsi="Arial"/>
          <w:b/>
          <w:position w:val="-9"/>
          <w:sz w:val="16"/>
        </w:rPr>
        <w:sectPr w:rsidR="007C095F">
          <w:headerReference w:type="default" r:id="rId38"/>
          <w:footerReference w:type="default" r:id="rId39"/>
          <w:pgSz w:w="11900" w:h="16840"/>
          <w:pgMar w:top="360" w:right="283" w:bottom="0" w:left="283" w:header="0" w:footer="0" w:gutter="0"/>
          <w:cols w:space="720"/>
        </w:sectPr>
      </w:pPr>
    </w:p>
    <w:p w14:paraId="67C96FD6" w14:textId="77777777" w:rsidR="007C095F" w:rsidRDefault="009D4B73">
      <w:pPr>
        <w:spacing w:before="2"/>
        <w:ind w:left="911"/>
        <w:rPr>
          <w:sz w:val="16"/>
        </w:rPr>
      </w:pPr>
      <w:r>
        <w:rPr>
          <w:color w:val="373535"/>
          <w:spacing w:val="-2"/>
          <w:sz w:val="16"/>
        </w:rPr>
        <w:t>fracassar</w:t>
      </w:r>
    </w:p>
    <w:p w14:paraId="35D458BB" w14:textId="77777777" w:rsidR="007C095F" w:rsidRDefault="009D4B73">
      <w:pPr>
        <w:spacing w:before="2" w:line="280" w:lineRule="auto"/>
        <w:ind w:left="911" w:right="5520"/>
        <w:rPr>
          <w:sz w:val="16"/>
        </w:rPr>
      </w:pPr>
      <w:r>
        <w:br w:type="column"/>
      </w:r>
      <w:r>
        <w:rPr>
          <w:color w:val="373535"/>
          <w:w w:val="105"/>
          <w:sz w:val="16"/>
        </w:rPr>
        <w:t>fornecedores;</w:t>
      </w:r>
      <w:r>
        <w:rPr>
          <w:color w:val="373535"/>
          <w:spacing w:val="40"/>
          <w:w w:val="105"/>
          <w:sz w:val="16"/>
        </w:rPr>
        <w:t xml:space="preserve"> </w:t>
      </w:r>
      <w:r>
        <w:rPr>
          <w:color w:val="373535"/>
          <w:w w:val="105"/>
          <w:sz w:val="16"/>
        </w:rPr>
        <w:t>Licitantes</w:t>
      </w:r>
      <w:r>
        <w:rPr>
          <w:color w:val="373535"/>
          <w:spacing w:val="40"/>
          <w:w w:val="105"/>
          <w:sz w:val="16"/>
        </w:rPr>
        <w:t xml:space="preserve"> </w:t>
      </w:r>
      <w:r>
        <w:rPr>
          <w:color w:val="373535"/>
          <w:w w:val="105"/>
          <w:sz w:val="16"/>
        </w:rPr>
        <w:t>esqueceram</w:t>
      </w:r>
      <w:r>
        <w:rPr>
          <w:color w:val="373535"/>
          <w:spacing w:val="40"/>
          <w:w w:val="105"/>
          <w:sz w:val="16"/>
        </w:rPr>
        <w:t xml:space="preserve"> </w:t>
      </w:r>
      <w:r>
        <w:rPr>
          <w:color w:val="373535"/>
          <w:w w:val="105"/>
          <w:sz w:val="16"/>
        </w:rPr>
        <w:t>de participar do pregão</w:t>
      </w:r>
    </w:p>
    <w:p w14:paraId="2E5CDEAB" w14:textId="77777777" w:rsidR="007C095F" w:rsidRDefault="007C095F">
      <w:pPr>
        <w:spacing w:line="280" w:lineRule="auto"/>
        <w:rPr>
          <w:sz w:val="16"/>
        </w:rPr>
        <w:sectPr w:rsidR="007C095F">
          <w:type w:val="continuous"/>
          <w:pgSz w:w="11900" w:h="16840"/>
          <w:pgMar w:top="1040" w:right="283" w:bottom="940" w:left="283" w:header="0" w:footer="0" w:gutter="0"/>
          <w:cols w:num="2" w:space="720" w:equalWidth="0">
            <w:col w:w="1590" w:space="74"/>
            <w:col w:w="9670"/>
          </w:cols>
        </w:sectPr>
      </w:pPr>
    </w:p>
    <w:p w14:paraId="3BD70CB4" w14:textId="77777777" w:rsidR="007C095F" w:rsidRDefault="009D4B73">
      <w:pPr>
        <w:pStyle w:val="Corpodetexto"/>
        <w:ind w:left="120"/>
        <w:rPr>
          <w:sz w:val="20"/>
        </w:rPr>
      </w:pPr>
      <w:r>
        <w:rPr>
          <w:noProof/>
          <w:sz w:val="20"/>
        </w:rPr>
        <mc:AlternateContent>
          <mc:Choice Requires="wpg">
            <w:drawing>
              <wp:inline distT="0" distB="0" distL="0" distR="0" wp14:anchorId="0621909F" wp14:editId="50B5CF12">
                <wp:extent cx="7043420" cy="150495"/>
                <wp:effectExtent l="0" t="0" r="0" b="1905"/>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3420" cy="150495"/>
                          <a:chOff x="0" y="0"/>
                          <a:chExt cx="7043420" cy="150495"/>
                        </a:xfrm>
                      </wpg:grpSpPr>
                      <wps:wsp>
                        <wps:cNvPr id="63" name="Graphic 63"/>
                        <wps:cNvSpPr/>
                        <wps:spPr>
                          <a:xfrm>
                            <a:off x="0" y="1"/>
                            <a:ext cx="7043420" cy="5080"/>
                          </a:xfrm>
                          <a:custGeom>
                            <a:avLst/>
                            <a:gdLst/>
                            <a:ahLst/>
                            <a:cxnLst/>
                            <a:rect l="l" t="t" r="r" b="b"/>
                            <a:pathLst>
                              <a:path w="7043420" h="5080">
                                <a:moveTo>
                                  <a:pt x="492569" y="0"/>
                                </a:moveTo>
                                <a:lnTo>
                                  <a:pt x="0" y="0"/>
                                </a:lnTo>
                                <a:lnTo>
                                  <a:pt x="0" y="2273"/>
                                </a:lnTo>
                                <a:lnTo>
                                  <a:pt x="492569" y="2273"/>
                                </a:lnTo>
                                <a:lnTo>
                                  <a:pt x="492569" y="0"/>
                                </a:lnTo>
                                <a:close/>
                              </a:path>
                              <a:path w="7043420" h="5080">
                                <a:moveTo>
                                  <a:pt x="3661372" y="0"/>
                                </a:moveTo>
                                <a:lnTo>
                                  <a:pt x="1548676" y="0"/>
                                </a:lnTo>
                                <a:lnTo>
                                  <a:pt x="492582" y="0"/>
                                </a:lnTo>
                                <a:lnTo>
                                  <a:pt x="492582" y="4711"/>
                                </a:lnTo>
                                <a:lnTo>
                                  <a:pt x="1548676" y="4711"/>
                                </a:lnTo>
                                <a:lnTo>
                                  <a:pt x="1548676" y="2273"/>
                                </a:lnTo>
                                <a:lnTo>
                                  <a:pt x="3661372" y="2273"/>
                                </a:lnTo>
                                <a:lnTo>
                                  <a:pt x="3661372" y="0"/>
                                </a:lnTo>
                                <a:close/>
                              </a:path>
                              <a:path w="7043420" h="5080">
                                <a:moveTo>
                                  <a:pt x="5594731" y="0"/>
                                </a:moveTo>
                                <a:lnTo>
                                  <a:pt x="4857470" y="0"/>
                                </a:lnTo>
                                <a:lnTo>
                                  <a:pt x="3661384" y="0"/>
                                </a:lnTo>
                                <a:lnTo>
                                  <a:pt x="3661384" y="2273"/>
                                </a:lnTo>
                                <a:lnTo>
                                  <a:pt x="4857470" y="2273"/>
                                </a:lnTo>
                                <a:lnTo>
                                  <a:pt x="5594731" y="2273"/>
                                </a:lnTo>
                                <a:lnTo>
                                  <a:pt x="5594731" y="0"/>
                                </a:lnTo>
                                <a:close/>
                              </a:path>
                              <a:path w="7043420" h="5080">
                                <a:moveTo>
                                  <a:pt x="7043026" y="0"/>
                                </a:moveTo>
                                <a:lnTo>
                                  <a:pt x="6677495" y="0"/>
                                </a:lnTo>
                                <a:lnTo>
                                  <a:pt x="5594743" y="0"/>
                                </a:lnTo>
                                <a:lnTo>
                                  <a:pt x="5594743" y="2273"/>
                                </a:lnTo>
                                <a:lnTo>
                                  <a:pt x="6677495" y="2273"/>
                                </a:lnTo>
                                <a:lnTo>
                                  <a:pt x="7043026" y="2273"/>
                                </a:lnTo>
                                <a:lnTo>
                                  <a:pt x="7043026" y="0"/>
                                </a:lnTo>
                                <a:close/>
                              </a:path>
                            </a:pathLst>
                          </a:custGeom>
                          <a:solidFill>
                            <a:srgbClr val="858789"/>
                          </a:solidFill>
                        </wps:spPr>
                        <wps:bodyPr wrap="square" lIns="0" tIns="0" rIns="0" bIns="0" rtlCol="0">
                          <a:prstTxWarp prst="textNoShape">
                            <a:avLst/>
                          </a:prstTxWarp>
                          <a:noAutofit/>
                        </wps:bodyPr>
                      </wps:wsp>
                      <wps:wsp>
                        <wps:cNvPr id="64" name="Graphic 64"/>
                        <wps:cNvSpPr/>
                        <wps:spPr>
                          <a:xfrm>
                            <a:off x="0" y="2274"/>
                            <a:ext cx="7043420" cy="148590"/>
                          </a:xfrm>
                          <a:custGeom>
                            <a:avLst/>
                            <a:gdLst/>
                            <a:ahLst/>
                            <a:cxnLst/>
                            <a:rect l="l" t="t" r="r" b="b"/>
                            <a:pathLst>
                              <a:path w="7043420" h="148590">
                                <a:moveTo>
                                  <a:pt x="7043026" y="0"/>
                                </a:moveTo>
                                <a:lnTo>
                                  <a:pt x="703897" y="0"/>
                                </a:lnTo>
                                <a:lnTo>
                                  <a:pt x="0" y="0"/>
                                </a:lnTo>
                                <a:lnTo>
                                  <a:pt x="0" y="148120"/>
                                </a:lnTo>
                                <a:lnTo>
                                  <a:pt x="703897" y="148120"/>
                                </a:lnTo>
                                <a:lnTo>
                                  <a:pt x="7043026" y="148120"/>
                                </a:lnTo>
                                <a:lnTo>
                                  <a:pt x="7043026" y="0"/>
                                </a:lnTo>
                                <a:close/>
                              </a:path>
                            </a:pathLst>
                          </a:custGeom>
                          <a:solidFill>
                            <a:srgbClr val="EBEBEC"/>
                          </a:solidFill>
                        </wps:spPr>
                        <wps:bodyPr wrap="square" lIns="0" tIns="0" rIns="0" bIns="0" rtlCol="0">
                          <a:prstTxWarp prst="textNoShape">
                            <a:avLst/>
                          </a:prstTxWarp>
                          <a:noAutofit/>
                        </wps:bodyPr>
                      </wps:wsp>
                      <wps:wsp>
                        <wps:cNvPr id="65" name="Textbox 65"/>
                        <wps:cNvSpPr txBox="1"/>
                        <wps:spPr>
                          <a:xfrm>
                            <a:off x="0" y="4712"/>
                            <a:ext cx="7043420" cy="146050"/>
                          </a:xfrm>
                          <a:prstGeom prst="rect">
                            <a:avLst/>
                          </a:prstGeom>
                        </wps:spPr>
                        <wps:txbx>
                          <w:txbxContent>
                            <w:p w14:paraId="2EE9647B" w14:textId="77777777" w:rsidR="007C095F" w:rsidRDefault="009D4B73">
                              <w:pPr>
                                <w:spacing w:before="16"/>
                                <w:ind w:left="1108"/>
                                <w:rPr>
                                  <w:rFonts w:ascii="Arial"/>
                                  <w:b/>
                                  <w:sz w:val="16"/>
                                </w:rPr>
                              </w:pPr>
                              <w:r>
                                <w:rPr>
                                  <w:rFonts w:ascii="Arial"/>
                                  <w:b/>
                                  <w:color w:val="373535"/>
                                  <w:spacing w:val="-2"/>
                                  <w:w w:val="105"/>
                                  <w:sz w:val="16"/>
                                </w:rPr>
                                <w:t>Impactos</w:t>
                              </w:r>
                            </w:p>
                          </w:txbxContent>
                        </wps:txbx>
                        <wps:bodyPr wrap="square" lIns="0" tIns="0" rIns="0" bIns="0" rtlCol="0">
                          <a:noAutofit/>
                        </wps:bodyPr>
                      </wps:wsp>
                    </wpg:wgp>
                  </a:graphicData>
                </a:graphic>
              </wp:inline>
            </w:drawing>
          </mc:Choice>
          <mc:Fallback>
            <w:pict>
              <v:group w14:anchorId="0621909F" id="Group 62" o:spid="_x0000_s1048" style="width:554.6pt;height:11.85pt;mso-position-horizontal-relative:char;mso-position-vertical-relative:line" coordsize="70434,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">
                <v:shape id="Graphic 63" o:spid="_x0000_s1049" style="position:absolute;width:70434;height:50;visibility:visible;mso-wrap-style:square;v-text-anchor:top" coordsize="704342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" path="m492569,l,,,2273r492569,l492569,xem3661372,l1548676,,492582,r,4711l1548676,4711r,-2438l3661372,2273r,-2273xem5594731,l4857470,,3661384,r,2273l4857470,2273r737261,l5594731,xem7043026,l6677495,,5594743,r,2273l6677495,2273r365531,l7043026,xe" fillcolor="#858789" stroked="f">
                  <v:path arrowok="t"/>
                </v:shape>
                <v:shape id="Graphic 64" o:spid="_x0000_s1050" style="position:absolute;top:22;width:70434;height:1486;visibility:visible;mso-wrap-style:square;v-text-anchor:top" coordsize="7043420,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" path="m7043026,l703897,,,,,148120r703897,l7043026,148120,7043026,xe" fillcolor="#ebebec" stroked="f">
                  <v:path arrowok="t"/>
                </v:shape>
                <v:shape id="Textbox 65" o:spid="_x0000_s1051" type="#_x0000_t202" style="position:absolute;top:47;width:70434;height:1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14:paraId="2EE9647B" w14:textId="77777777" w:rsidR="007C095F" w:rsidRDefault="009D4B73">
                        <w:pPr>
                          <w:spacing w:before="16"/>
                          <w:ind w:left="1108"/>
                          <w:rPr>
                            <w:rFonts w:ascii="Arial"/>
                            <w:b/>
                            <w:sz w:val="16"/>
                          </w:rPr>
                        </w:pPr>
                        <w:r>
                          <w:rPr>
                            <w:rFonts w:ascii="Arial"/>
                            <w:b/>
                            <w:color w:val="373535"/>
                            <w:spacing w:val="-2"/>
                            <w:w w:val="105"/>
                            <w:sz w:val="16"/>
                          </w:rPr>
                          <w:t>Impactos</w:t>
                        </w:r>
                      </w:p>
                    </w:txbxContent>
                  </v:textbox>
                </v:shape>
                <w10:anchorlock/>
              </v:group>
            </w:pict>
          </mc:Fallback>
        </mc:AlternateContent>
      </w:r>
    </w:p>
    <w:p w14:paraId="440F3347" w14:textId="77777777" w:rsidR="007C095F" w:rsidRDefault="009D4B73">
      <w:pPr>
        <w:tabs>
          <w:tab w:val="left" w:pos="1228"/>
        </w:tabs>
        <w:spacing w:after="3"/>
        <w:ind w:left="270"/>
        <w:rPr>
          <w:sz w:val="16"/>
        </w:rPr>
      </w:pPr>
      <w:r>
        <w:rPr>
          <w:color w:val="373535"/>
          <w:spacing w:val="-10"/>
          <w:w w:val="105"/>
          <w:sz w:val="16"/>
        </w:rPr>
        <w:t>1</w:t>
      </w:r>
      <w:r>
        <w:rPr>
          <w:color w:val="373535"/>
          <w:sz w:val="16"/>
        </w:rPr>
        <w:tab/>
      </w:r>
      <w:r>
        <w:rPr>
          <w:color w:val="373535"/>
          <w:w w:val="105"/>
          <w:sz w:val="16"/>
        </w:rPr>
        <w:t>Atraso</w:t>
      </w:r>
      <w:r>
        <w:rPr>
          <w:color w:val="373535"/>
          <w:spacing w:val="-9"/>
          <w:w w:val="105"/>
          <w:sz w:val="16"/>
        </w:rPr>
        <w:t xml:space="preserve"> </w:t>
      </w:r>
      <w:r>
        <w:rPr>
          <w:color w:val="373535"/>
          <w:w w:val="105"/>
          <w:sz w:val="16"/>
        </w:rPr>
        <w:t>em</w:t>
      </w:r>
      <w:r>
        <w:rPr>
          <w:color w:val="373535"/>
          <w:spacing w:val="-9"/>
          <w:w w:val="105"/>
          <w:sz w:val="16"/>
        </w:rPr>
        <w:t xml:space="preserve"> </w:t>
      </w:r>
      <w:r>
        <w:rPr>
          <w:color w:val="373535"/>
          <w:w w:val="105"/>
          <w:sz w:val="16"/>
        </w:rPr>
        <w:t>adquirir</w:t>
      </w:r>
      <w:r>
        <w:rPr>
          <w:color w:val="373535"/>
          <w:spacing w:val="-9"/>
          <w:w w:val="105"/>
          <w:sz w:val="16"/>
        </w:rPr>
        <w:t xml:space="preserve"> </w:t>
      </w:r>
      <w:r>
        <w:rPr>
          <w:color w:val="373535"/>
          <w:w w:val="105"/>
          <w:sz w:val="16"/>
        </w:rPr>
        <w:t>os</w:t>
      </w:r>
      <w:r>
        <w:rPr>
          <w:color w:val="373535"/>
          <w:spacing w:val="-9"/>
          <w:w w:val="105"/>
          <w:sz w:val="16"/>
        </w:rPr>
        <w:t xml:space="preserve"> </w:t>
      </w:r>
      <w:r>
        <w:rPr>
          <w:color w:val="373535"/>
          <w:w w:val="105"/>
          <w:sz w:val="16"/>
        </w:rPr>
        <w:t>produtos;</w:t>
      </w:r>
      <w:r>
        <w:rPr>
          <w:color w:val="373535"/>
          <w:spacing w:val="-8"/>
          <w:w w:val="105"/>
          <w:sz w:val="16"/>
        </w:rPr>
        <w:t xml:space="preserve"> </w:t>
      </w:r>
      <w:r>
        <w:rPr>
          <w:color w:val="373535"/>
          <w:w w:val="105"/>
          <w:sz w:val="16"/>
        </w:rPr>
        <w:t>Não</w:t>
      </w:r>
      <w:r>
        <w:rPr>
          <w:color w:val="373535"/>
          <w:spacing w:val="-9"/>
          <w:w w:val="105"/>
          <w:sz w:val="16"/>
        </w:rPr>
        <w:t xml:space="preserve"> </w:t>
      </w:r>
      <w:r>
        <w:rPr>
          <w:color w:val="373535"/>
          <w:w w:val="105"/>
          <w:sz w:val="16"/>
        </w:rPr>
        <w:t>ter</w:t>
      </w:r>
      <w:r>
        <w:rPr>
          <w:color w:val="373535"/>
          <w:spacing w:val="-9"/>
          <w:w w:val="105"/>
          <w:sz w:val="16"/>
        </w:rPr>
        <w:t xml:space="preserve"> </w:t>
      </w:r>
      <w:r>
        <w:rPr>
          <w:color w:val="373535"/>
          <w:w w:val="105"/>
          <w:sz w:val="16"/>
        </w:rPr>
        <w:t>materiais</w:t>
      </w:r>
      <w:r>
        <w:rPr>
          <w:color w:val="373535"/>
          <w:spacing w:val="-9"/>
          <w:w w:val="105"/>
          <w:sz w:val="16"/>
        </w:rPr>
        <w:t xml:space="preserve"> </w:t>
      </w:r>
      <w:r>
        <w:rPr>
          <w:color w:val="373535"/>
          <w:w w:val="105"/>
          <w:sz w:val="16"/>
        </w:rPr>
        <w:t>para</w:t>
      </w:r>
      <w:r>
        <w:rPr>
          <w:color w:val="373535"/>
          <w:spacing w:val="-8"/>
          <w:w w:val="105"/>
          <w:sz w:val="16"/>
        </w:rPr>
        <w:t xml:space="preserve"> </w:t>
      </w:r>
      <w:r>
        <w:rPr>
          <w:color w:val="373535"/>
          <w:w w:val="105"/>
          <w:sz w:val="16"/>
        </w:rPr>
        <w:t>o</w:t>
      </w:r>
      <w:r>
        <w:rPr>
          <w:color w:val="373535"/>
          <w:spacing w:val="-9"/>
          <w:w w:val="105"/>
          <w:sz w:val="16"/>
        </w:rPr>
        <w:t xml:space="preserve"> </w:t>
      </w:r>
      <w:r>
        <w:rPr>
          <w:color w:val="373535"/>
          <w:w w:val="105"/>
          <w:sz w:val="16"/>
        </w:rPr>
        <w:t>Evento</w:t>
      </w:r>
      <w:r>
        <w:rPr>
          <w:color w:val="373535"/>
          <w:spacing w:val="-9"/>
          <w:w w:val="105"/>
          <w:sz w:val="16"/>
        </w:rPr>
        <w:t xml:space="preserve"> </w:t>
      </w:r>
      <w:r>
        <w:rPr>
          <w:color w:val="373535"/>
          <w:spacing w:val="-2"/>
          <w:w w:val="105"/>
          <w:sz w:val="16"/>
        </w:rPr>
        <w:t>solicitado</w:t>
      </w:r>
    </w:p>
    <w:p w14:paraId="162EF520" w14:textId="77777777" w:rsidR="007C095F" w:rsidRDefault="009D4B73">
      <w:pPr>
        <w:pStyle w:val="Corpodetexto"/>
        <w:ind w:left="120"/>
        <w:rPr>
          <w:sz w:val="20"/>
        </w:rPr>
      </w:pPr>
      <w:r>
        <w:rPr>
          <w:noProof/>
          <w:sz w:val="20"/>
        </w:rPr>
        <mc:AlternateContent>
          <mc:Choice Requires="wps">
            <w:drawing>
              <wp:inline distT="0" distB="0" distL="0" distR="0" wp14:anchorId="69D5BEED" wp14:editId="480A7EB0">
                <wp:extent cx="7043420" cy="148590"/>
                <wp:effectExtent l="0" t="0" r="0" b="0"/>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3420" cy="148590"/>
                        </a:xfrm>
                        <a:prstGeom prst="rect">
                          <a:avLst/>
                        </a:prstGeom>
                        <a:solidFill>
                          <a:srgbClr val="EBEBEC"/>
                        </a:solidFill>
                      </wps:spPr>
                      <wps:txbx>
                        <w:txbxContent>
                          <w:p w14:paraId="58C3438D" w14:textId="77777777" w:rsidR="007C095F" w:rsidRDefault="009D4B73">
                            <w:pPr>
                              <w:spacing w:before="20"/>
                              <w:ind w:left="1052"/>
                              <w:rPr>
                                <w:rFonts w:ascii="Arial" w:hAnsi="Arial"/>
                                <w:b/>
                                <w:color w:val="000000"/>
                                <w:sz w:val="16"/>
                              </w:rPr>
                            </w:pPr>
                            <w:r>
                              <w:rPr>
                                <w:rFonts w:ascii="Arial" w:hAnsi="Arial"/>
                                <w:b/>
                                <w:color w:val="373535"/>
                                <w:spacing w:val="-2"/>
                                <w:w w:val="105"/>
                                <w:sz w:val="16"/>
                              </w:rPr>
                              <w:t>Ações</w:t>
                            </w:r>
                            <w:r>
                              <w:rPr>
                                <w:rFonts w:ascii="Arial" w:hAnsi="Arial"/>
                                <w:b/>
                                <w:color w:val="373535"/>
                                <w:spacing w:val="-3"/>
                                <w:w w:val="105"/>
                                <w:sz w:val="16"/>
                              </w:rPr>
                              <w:t xml:space="preserve"> </w:t>
                            </w:r>
                            <w:r>
                              <w:rPr>
                                <w:rFonts w:ascii="Arial" w:hAnsi="Arial"/>
                                <w:b/>
                                <w:color w:val="373535"/>
                                <w:spacing w:val="-2"/>
                                <w:w w:val="105"/>
                                <w:sz w:val="16"/>
                              </w:rPr>
                              <w:t>Preventivas</w:t>
                            </w:r>
                          </w:p>
                        </w:txbxContent>
                      </wps:txbx>
                      <wps:bodyPr wrap="square" lIns="0" tIns="0" rIns="0" bIns="0" rtlCol="0">
                        <a:noAutofit/>
                      </wps:bodyPr>
                    </wps:wsp>
                  </a:graphicData>
                </a:graphic>
              </wp:inline>
            </w:drawing>
          </mc:Choice>
          <mc:Fallback>
            <w:pict>
              <v:shape w14:anchorId="69D5BEED" id="Textbox 66" o:spid="_x0000_s1052" type="#_x0000_t202" style="width:554.6pt;height:1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" fillcolor="#ebebec" stroked="f">
                <v:textbox inset="0,0,0,0">
                  <w:txbxContent>
                    <w:p w14:paraId="58C3438D" w14:textId="77777777" w:rsidR="007C095F" w:rsidRDefault="009D4B73">
                      <w:pPr>
                        <w:spacing w:before="20"/>
                        <w:ind w:left="1052"/>
                        <w:rPr>
                          <w:rFonts w:ascii="Arial" w:hAnsi="Arial"/>
                          <w:b/>
                          <w:color w:val="000000"/>
                          <w:sz w:val="16"/>
                        </w:rPr>
                      </w:pPr>
                      <w:r>
                        <w:rPr>
                          <w:rFonts w:ascii="Arial" w:hAnsi="Arial"/>
                          <w:b/>
                          <w:color w:val="373535"/>
                          <w:spacing w:val="-2"/>
                          <w:w w:val="105"/>
                          <w:sz w:val="16"/>
                        </w:rPr>
                        <w:t>Ações</w:t>
                      </w:r>
                      <w:r>
                        <w:rPr>
                          <w:rFonts w:ascii="Arial" w:hAnsi="Arial"/>
                          <w:b/>
                          <w:color w:val="373535"/>
                          <w:spacing w:val="-3"/>
                          <w:w w:val="105"/>
                          <w:sz w:val="16"/>
                        </w:rPr>
                        <w:t xml:space="preserve"> </w:t>
                      </w:r>
                      <w:r>
                        <w:rPr>
                          <w:rFonts w:ascii="Arial" w:hAnsi="Arial"/>
                          <w:b/>
                          <w:color w:val="373535"/>
                          <w:spacing w:val="-2"/>
                          <w:w w:val="105"/>
                          <w:sz w:val="16"/>
                        </w:rPr>
                        <w:t>Preventivas</w:t>
                      </w:r>
                    </w:p>
                  </w:txbxContent>
                </v:textbox>
                <w10:anchorlock/>
              </v:shape>
            </w:pict>
          </mc:Fallback>
        </mc:AlternateContent>
      </w:r>
    </w:p>
    <w:p w14:paraId="227E874C" w14:textId="77777777" w:rsidR="007C095F" w:rsidRDefault="009D4B73">
      <w:pPr>
        <w:tabs>
          <w:tab w:val="left" w:pos="1173"/>
          <w:tab w:val="left" w:pos="7437"/>
        </w:tabs>
        <w:spacing w:line="295" w:lineRule="auto"/>
        <w:ind w:left="270" w:right="277" w:hanging="1"/>
        <w:rPr>
          <w:position w:val="1"/>
          <w:sz w:val="16"/>
        </w:rPr>
      </w:pPr>
      <w:r>
        <w:rPr>
          <w:color w:val="373535"/>
          <w:spacing w:val="-4"/>
          <w:position w:val="1"/>
          <w:sz w:val="16"/>
        </w:rPr>
        <w:t>P-01</w:t>
      </w:r>
      <w:r>
        <w:rPr>
          <w:color w:val="373535"/>
          <w:position w:val="1"/>
          <w:sz w:val="16"/>
        </w:rPr>
        <w:tab/>
        <w:t>Realizar pesquisa de preço de acordo com as legislações vigentes</w:t>
      </w:r>
      <w:r>
        <w:rPr>
          <w:color w:val="373535"/>
          <w:position w:val="1"/>
          <w:sz w:val="16"/>
        </w:rPr>
        <w:tab/>
      </w:r>
      <w:r>
        <w:rPr>
          <w:rFonts w:ascii="Arial" w:hAnsi="Arial"/>
          <w:b/>
          <w:color w:val="373535"/>
          <w:sz w:val="16"/>
        </w:rPr>
        <w:t xml:space="preserve">Responsável: </w:t>
      </w:r>
      <w:r>
        <w:rPr>
          <w:color w:val="373535"/>
          <w:position w:val="1"/>
          <w:sz w:val="16"/>
        </w:rPr>
        <w:t>ISMAEL PEREIRA DOS SANTOS P-</w:t>
      </w:r>
      <w:r>
        <w:rPr>
          <w:color w:val="373535"/>
          <w:spacing w:val="-5"/>
          <w:position w:val="1"/>
          <w:sz w:val="16"/>
        </w:rPr>
        <w:t>02</w:t>
      </w:r>
      <w:r>
        <w:rPr>
          <w:color w:val="373535"/>
          <w:position w:val="1"/>
          <w:sz w:val="16"/>
        </w:rPr>
        <w:tab/>
        <w:t>Dialogar</w:t>
      </w:r>
      <w:r>
        <w:rPr>
          <w:color w:val="373535"/>
          <w:spacing w:val="75"/>
          <w:position w:val="1"/>
          <w:sz w:val="16"/>
        </w:rPr>
        <w:t xml:space="preserve"> </w:t>
      </w:r>
      <w:r>
        <w:rPr>
          <w:color w:val="373535"/>
          <w:position w:val="1"/>
          <w:sz w:val="16"/>
        </w:rPr>
        <w:t>com</w:t>
      </w:r>
      <w:r>
        <w:rPr>
          <w:color w:val="373535"/>
          <w:spacing w:val="75"/>
          <w:position w:val="1"/>
          <w:sz w:val="16"/>
        </w:rPr>
        <w:t xml:space="preserve"> </w:t>
      </w:r>
      <w:r>
        <w:rPr>
          <w:color w:val="373535"/>
          <w:position w:val="1"/>
          <w:sz w:val="16"/>
        </w:rPr>
        <w:t>a</w:t>
      </w:r>
      <w:r>
        <w:rPr>
          <w:color w:val="373535"/>
          <w:spacing w:val="75"/>
          <w:position w:val="1"/>
          <w:sz w:val="16"/>
        </w:rPr>
        <w:t xml:space="preserve"> </w:t>
      </w:r>
      <w:r>
        <w:rPr>
          <w:color w:val="373535"/>
          <w:position w:val="1"/>
          <w:sz w:val="16"/>
        </w:rPr>
        <w:t>área</w:t>
      </w:r>
      <w:r>
        <w:rPr>
          <w:color w:val="373535"/>
          <w:spacing w:val="76"/>
          <w:position w:val="1"/>
          <w:sz w:val="16"/>
        </w:rPr>
        <w:t xml:space="preserve"> </w:t>
      </w:r>
      <w:r>
        <w:rPr>
          <w:color w:val="373535"/>
          <w:position w:val="1"/>
          <w:sz w:val="16"/>
        </w:rPr>
        <w:t>demandante</w:t>
      </w:r>
      <w:r>
        <w:rPr>
          <w:color w:val="373535"/>
          <w:spacing w:val="75"/>
          <w:position w:val="1"/>
          <w:sz w:val="16"/>
        </w:rPr>
        <w:t xml:space="preserve"> </w:t>
      </w:r>
      <w:r>
        <w:rPr>
          <w:color w:val="373535"/>
          <w:position w:val="1"/>
          <w:sz w:val="16"/>
        </w:rPr>
        <w:t>sobre</w:t>
      </w:r>
      <w:r>
        <w:rPr>
          <w:color w:val="373535"/>
          <w:spacing w:val="75"/>
          <w:position w:val="1"/>
          <w:sz w:val="16"/>
        </w:rPr>
        <w:t xml:space="preserve"> </w:t>
      </w:r>
      <w:r>
        <w:rPr>
          <w:color w:val="373535"/>
          <w:position w:val="1"/>
          <w:sz w:val="16"/>
        </w:rPr>
        <w:t>um</w:t>
      </w:r>
      <w:r>
        <w:rPr>
          <w:color w:val="373535"/>
          <w:spacing w:val="76"/>
          <w:position w:val="1"/>
          <w:sz w:val="16"/>
        </w:rPr>
        <w:t xml:space="preserve"> </w:t>
      </w:r>
      <w:r>
        <w:rPr>
          <w:color w:val="373535"/>
          <w:position w:val="1"/>
          <w:sz w:val="16"/>
        </w:rPr>
        <w:t>quantitativo</w:t>
      </w:r>
      <w:r>
        <w:rPr>
          <w:color w:val="373535"/>
          <w:spacing w:val="75"/>
          <w:position w:val="1"/>
          <w:sz w:val="16"/>
        </w:rPr>
        <w:t xml:space="preserve"> </w:t>
      </w:r>
      <w:r>
        <w:rPr>
          <w:color w:val="373535"/>
          <w:position w:val="1"/>
          <w:sz w:val="16"/>
        </w:rPr>
        <w:t>maior,</w:t>
      </w:r>
      <w:r>
        <w:rPr>
          <w:color w:val="373535"/>
          <w:spacing w:val="75"/>
          <w:position w:val="1"/>
          <w:sz w:val="16"/>
        </w:rPr>
        <w:t xml:space="preserve"> </w:t>
      </w:r>
      <w:r>
        <w:rPr>
          <w:color w:val="373535"/>
          <w:position w:val="1"/>
          <w:sz w:val="16"/>
        </w:rPr>
        <w:t>por</w:t>
      </w:r>
      <w:r>
        <w:rPr>
          <w:color w:val="373535"/>
          <w:spacing w:val="75"/>
          <w:position w:val="1"/>
          <w:sz w:val="16"/>
        </w:rPr>
        <w:t xml:space="preserve"> </w:t>
      </w:r>
      <w:r>
        <w:rPr>
          <w:color w:val="373535"/>
          <w:position w:val="1"/>
          <w:sz w:val="16"/>
        </w:rPr>
        <w:t>ser</w:t>
      </w:r>
      <w:r>
        <w:rPr>
          <w:color w:val="373535"/>
          <w:spacing w:val="76"/>
          <w:position w:val="1"/>
          <w:sz w:val="16"/>
        </w:rPr>
        <w:t xml:space="preserve"> </w:t>
      </w:r>
      <w:r>
        <w:rPr>
          <w:color w:val="373535"/>
          <w:position w:val="1"/>
          <w:sz w:val="16"/>
        </w:rPr>
        <w:t>mais</w:t>
      </w:r>
      <w:r>
        <w:rPr>
          <w:color w:val="373535"/>
          <w:spacing w:val="49"/>
          <w:position w:val="1"/>
          <w:sz w:val="16"/>
        </w:rPr>
        <w:t xml:space="preserve"> </w:t>
      </w:r>
      <w:r>
        <w:rPr>
          <w:rFonts w:ascii="Arial" w:hAnsi="Arial"/>
          <w:b/>
          <w:color w:val="373535"/>
          <w:sz w:val="16"/>
        </w:rPr>
        <w:t>Responsável:</w:t>
      </w:r>
      <w:r>
        <w:rPr>
          <w:rFonts w:ascii="Arial" w:hAnsi="Arial"/>
          <w:b/>
          <w:color w:val="373535"/>
          <w:spacing w:val="12"/>
          <w:sz w:val="16"/>
        </w:rPr>
        <w:t xml:space="preserve"> </w:t>
      </w:r>
      <w:r>
        <w:rPr>
          <w:color w:val="373535"/>
          <w:position w:val="1"/>
          <w:sz w:val="16"/>
        </w:rPr>
        <w:t>ISMAEL</w:t>
      </w:r>
      <w:r>
        <w:rPr>
          <w:color w:val="373535"/>
          <w:spacing w:val="13"/>
          <w:position w:val="1"/>
          <w:sz w:val="16"/>
        </w:rPr>
        <w:t xml:space="preserve"> </w:t>
      </w:r>
      <w:r>
        <w:rPr>
          <w:color w:val="373535"/>
          <w:position w:val="1"/>
          <w:sz w:val="16"/>
        </w:rPr>
        <w:t>PEREIRA</w:t>
      </w:r>
      <w:r>
        <w:rPr>
          <w:color w:val="373535"/>
          <w:spacing w:val="14"/>
          <w:position w:val="1"/>
          <w:sz w:val="16"/>
        </w:rPr>
        <w:t xml:space="preserve"> </w:t>
      </w:r>
      <w:r>
        <w:rPr>
          <w:color w:val="373535"/>
          <w:position w:val="1"/>
          <w:sz w:val="16"/>
        </w:rPr>
        <w:t>DOS</w:t>
      </w:r>
      <w:r>
        <w:rPr>
          <w:color w:val="373535"/>
          <w:spacing w:val="14"/>
          <w:position w:val="1"/>
          <w:sz w:val="16"/>
        </w:rPr>
        <w:t xml:space="preserve"> </w:t>
      </w:r>
      <w:r>
        <w:rPr>
          <w:color w:val="373535"/>
          <w:spacing w:val="-2"/>
          <w:position w:val="1"/>
          <w:sz w:val="16"/>
        </w:rPr>
        <w:t>SANTOS</w:t>
      </w:r>
    </w:p>
    <w:p w14:paraId="6B192AB3" w14:textId="77777777" w:rsidR="007C095F" w:rsidRDefault="009D4B73">
      <w:pPr>
        <w:spacing w:line="161" w:lineRule="exact"/>
        <w:ind w:left="1173"/>
        <w:rPr>
          <w:sz w:val="16"/>
        </w:rPr>
      </w:pPr>
      <w:r>
        <w:rPr>
          <w:color w:val="373535"/>
          <w:w w:val="105"/>
          <w:sz w:val="16"/>
        </w:rPr>
        <w:t>atraente</w:t>
      </w:r>
      <w:r>
        <w:rPr>
          <w:color w:val="373535"/>
          <w:spacing w:val="-9"/>
          <w:w w:val="105"/>
          <w:sz w:val="16"/>
        </w:rPr>
        <w:t xml:space="preserve"> </w:t>
      </w:r>
      <w:r>
        <w:rPr>
          <w:color w:val="373535"/>
          <w:w w:val="105"/>
          <w:sz w:val="16"/>
        </w:rPr>
        <w:t>aos</w:t>
      </w:r>
      <w:r>
        <w:rPr>
          <w:color w:val="373535"/>
          <w:spacing w:val="-9"/>
          <w:w w:val="105"/>
          <w:sz w:val="16"/>
        </w:rPr>
        <w:t xml:space="preserve"> </w:t>
      </w:r>
      <w:r>
        <w:rPr>
          <w:color w:val="373535"/>
          <w:spacing w:val="-2"/>
          <w:w w:val="105"/>
          <w:sz w:val="16"/>
        </w:rPr>
        <w:t>fornecedores</w:t>
      </w:r>
    </w:p>
    <w:p w14:paraId="3F8808CB" w14:textId="77777777" w:rsidR="007C095F" w:rsidRDefault="009D4B73">
      <w:pPr>
        <w:pStyle w:val="PargrafodaLista"/>
        <w:numPr>
          <w:ilvl w:val="1"/>
          <w:numId w:val="11"/>
        </w:numPr>
        <w:tabs>
          <w:tab w:val="left" w:pos="1173"/>
        </w:tabs>
        <w:spacing w:before="20" w:line="268" w:lineRule="auto"/>
        <w:ind w:left="1173" w:right="405" w:hanging="904"/>
        <w:rPr>
          <w:sz w:val="16"/>
        </w:rPr>
      </w:pPr>
      <w:r>
        <w:rPr>
          <w:color w:val="373535"/>
          <w:w w:val="105"/>
          <w:position w:val="1"/>
          <w:sz w:val="16"/>
        </w:rPr>
        <w:t>Realizar</w:t>
      </w:r>
      <w:r>
        <w:rPr>
          <w:color w:val="373535"/>
          <w:spacing w:val="40"/>
          <w:w w:val="105"/>
          <w:position w:val="1"/>
          <w:sz w:val="16"/>
        </w:rPr>
        <w:t xml:space="preserve"> </w:t>
      </w:r>
      <w:r>
        <w:rPr>
          <w:color w:val="373535"/>
          <w:w w:val="105"/>
          <w:position w:val="1"/>
          <w:sz w:val="16"/>
        </w:rPr>
        <w:t>ampla</w:t>
      </w:r>
      <w:r>
        <w:rPr>
          <w:color w:val="373535"/>
          <w:spacing w:val="40"/>
          <w:w w:val="105"/>
          <w:position w:val="1"/>
          <w:sz w:val="16"/>
        </w:rPr>
        <w:t xml:space="preserve"> </w:t>
      </w:r>
      <w:r>
        <w:rPr>
          <w:color w:val="373535"/>
          <w:w w:val="105"/>
          <w:position w:val="1"/>
          <w:sz w:val="16"/>
        </w:rPr>
        <w:t>publicidade</w:t>
      </w:r>
      <w:r>
        <w:rPr>
          <w:color w:val="373535"/>
          <w:spacing w:val="40"/>
          <w:w w:val="105"/>
          <w:position w:val="1"/>
          <w:sz w:val="16"/>
        </w:rPr>
        <w:t xml:space="preserve"> </w:t>
      </w:r>
      <w:r>
        <w:rPr>
          <w:color w:val="373535"/>
          <w:w w:val="105"/>
          <w:position w:val="1"/>
          <w:sz w:val="16"/>
        </w:rPr>
        <w:t>(PNCP,</w:t>
      </w:r>
      <w:r>
        <w:rPr>
          <w:color w:val="373535"/>
          <w:spacing w:val="40"/>
          <w:w w:val="105"/>
          <w:position w:val="1"/>
          <w:sz w:val="16"/>
        </w:rPr>
        <w:t xml:space="preserve"> </w:t>
      </w:r>
      <w:r>
        <w:rPr>
          <w:color w:val="373535"/>
          <w:w w:val="105"/>
          <w:position w:val="1"/>
          <w:sz w:val="16"/>
        </w:rPr>
        <w:t>sítio</w:t>
      </w:r>
      <w:r>
        <w:rPr>
          <w:color w:val="373535"/>
          <w:spacing w:val="40"/>
          <w:w w:val="105"/>
          <w:position w:val="1"/>
          <w:sz w:val="16"/>
        </w:rPr>
        <w:t xml:space="preserve"> </w:t>
      </w:r>
      <w:r>
        <w:rPr>
          <w:color w:val="373535"/>
          <w:w w:val="105"/>
          <w:position w:val="1"/>
          <w:sz w:val="16"/>
        </w:rPr>
        <w:t>eletrônico</w:t>
      </w:r>
      <w:r>
        <w:rPr>
          <w:color w:val="373535"/>
          <w:spacing w:val="40"/>
          <w:w w:val="105"/>
          <w:position w:val="1"/>
          <w:sz w:val="16"/>
        </w:rPr>
        <w:t xml:space="preserve"> </w:t>
      </w:r>
      <w:r>
        <w:rPr>
          <w:color w:val="373535"/>
          <w:w w:val="105"/>
          <w:position w:val="1"/>
          <w:sz w:val="16"/>
        </w:rPr>
        <w:t>do</w:t>
      </w:r>
      <w:r>
        <w:rPr>
          <w:color w:val="373535"/>
          <w:spacing w:val="40"/>
          <w:w w:val="105"/>
          <w:position w:val="1"/>
          <w:sz w:val="16"/>
        </w:rPr>
        <w:t xml:space="preserve"> </w:t>
      </w:r>
      <w:r>
        <w:rPr>
          <w:color w:val="373535"/>
          <w:w w:val="105"/>
          <w:position w:val="1"/>
          <w:sz w:val="16"/>
        </w:rPr>
        <w:t>Coren,</w:t>
      </w:r>
      <w:r>
        <w:rPr>
          <w:color w:val="373535"/>
          <w:spacing w:val="40"/>
          <w:w w:val="105"/>
          <w:position w:val="1"/>
          <w:sz w:val="16"/>
        </w:rPr>
        <w:t xml:space="preserve"> </w:t>
      </w:r>
      <w:r>
        <w:rPr>
          <w:color w:val="373535"/>
          <w:w w:val="105"/>
          <w:position w:val="1"/>
          <w:sz w:val="16"/>
        </w:rPr>
        <w:t>encaminhar</w:t>
      </w:r>
      <w:r>
        <w:rPr>
          <w:color w:val="373535"/>
          <w:spacing w:val="40"/>
          <w:w w:val="105"/>
          <w:position w:val="1"/>
          <w:sz w:val="16"/>
        </w:rPr>
        <w:t xml:space="preserve"> </w:t>
      </w:r>
      <w:r>
        <w:rPr>
          <w:color w:val="373535"/>
          <w:w w:val="105"/>
          <w:position w:val="1"/>
          <w:sz w:val="16"/>
        </w:rPr>
        <w:t>à</w:t>
      </w:r>
      <w:r>
        <w:rPr>
          <w:color w:val="373535"/>
          <w:spacing w:val="25"/>
          <w:w w:val="105"/>
          <w:position w:val="1"/>
          <w:sz w:val="16"/>
        </w:rPr>
        <w:t xml:space="preserve"> </w:t>
      </w:r>
      <w:r>
        <w:rPr>
          <w:rFonts w:ascii="Arial" w:hAnsi="Arial"/>
          <w:b/>
          <w:color w:val="373535"/>
          <w:w w:val="105"/>
          <w:sz w:val="16"/>
        </w:rPr>
        <w:t>Responsável:</w:t>
      </w:r>
      <w:r>
        <w:rPr>
          <w:rFonts w:ascii="Arial" w:hAnsi="Arial"/>
          <w:b/>
          <w:color w:val="373535"/>
          <w:spacing w:val="-5"/>
          <w:w w:val="105"/>
          <w:sz w:val="16"/>
        </w:rPr>
        <w:t xml:space="preserve"> </w:t>
      </w:r>
      <w:r>
        <w:rPr>
          <w:color w:val="373535"/>
          <w:w w:val="105"/>
          <w:position w:val="1"/>
          <w:sz w:val="16"/>
        </w:rPr>
        <w:t>FRANCISCO</w:t>
      </w:r>
      <w:r>
        <w:rPr>
          <w:color w:val="373535"/>
          <w:spacing w:val="-3"/>
          <w:w w:val="105"/>
          <w:position w:val="1"/>
          <w:sz w:val="16"/>
        </w:rPr>
        <w:t xml:space="preserve"> </w:t>
      </w:r>
      <w:r>
        <w:rPr>
          <w:color w:val="373535"/>
          <w:w w:val="105"/>
          <w:position w:val="1"/>
          <w:sz w:val="16"/>
        </w:rPr>
        <w:t>DE</w:t>
      </w:r>
      <w:r>
        <w:rPr>
          <w:color w:val="373535"/>
          <w:spacing w:val="-3"/>
          <w:w w:val="105"/>
          <w:position w:val="1"/>
          <w:sz w:val="16"/>
        </w:rPr>
        <w:t xml:space="preserve"> </w:t>
      </w:r>
      <w:r>
        <w:rPr>
          <w:color w:val="373535"/>
          <w:w w:val="105"/>
          <w:position w:val="1"/>
          <w:sz w:val="16"/>
        </w:rPr>
        <w:t>SOUZA</w:t>
      </w:r>
      <w:r>
        <w:rPr>
          <w:color w:val="373535"/>
          <w:spacing w:val="-3"/>
          <w:w w:val="105"/>
          <w:position w:val="1"/>
          <w:sz w:val="16"/>
        </w:rPr>
        <w:t xml:space="preserve"> </w:t>
      </w:r>
      <w:r>
        <w:rPr>
          <w:color w:val="373535"/>
          <w:w w:val="105"/>
          <w:position w:val="1"/>
          <w:sz w:val="16"/>
        </w:rPr>
        <w:t xml:space="preserve">ROSA </w:t>
      </w:r>
      <w:r>
        <w:rPr>
          <w:color w:val="373535"/>
          <w:w w:val="105"/>
          <w:sz w:val="16"/>
        </w:rPr>
        <w:t>fornecedores cadastrados, etc)</w:t>
      </w:r>
    </w:p>
    <w:p w14:paraId="60C61FA6" w14:textId="77777777" w:rsidR="007C095F" w:rsidRDefault="009D4B73">
      <w:pPr>
        <w:pStyle w:val="Corpodetexto"/>
        <w:ind w:left="120"/>
        <w:rPr>
          <w:sz w:val="20"/>
        </w:rPr>
      </w:pPr>
      <w:r>
        <w:rPr>
          <w:noProof/>
          <w:sz w:val="20"/>
        </w:rPr>
        <mc:AlternateContent>
          <mc:Choice Requires="wps">
            <w:drawing>
              <wp:inline distT="0" distB="0" distL="0" distR="0" wp14:anchorId="55AAF1B0" wp14:editId="1A06DF48">
                <wp:extent cx="7043420" cy="148590"/>
                <wp:effectExtent l="0" t="0" r="0" b="0"/>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3420" cy="148590"/>
                        </a:xfrm>
                        <a:prstGeom prst="rect">
                          <a:avLst/>
                        </a:prstGeom>
                        <a:solidFill>
                          <a:srgbClr val="EBEBEC"/>
                        </a:solidFill>
                      </wps:spPr>
                      <wps:txbx>
                        <w:txbxContent>
                          <w:p w14:paraId="5A054F40" w14:textId="77777777" w:rsidR="007C095F" w:rsidRDefault="009D4B73">
                            <w:pPr>
                              <w:spacing w:before="20"/>
                              <w:ind w:left="1055"/>
                              <w:rPr>
                                <w:rFonts w:ascii="Arial" w:hAnsi="Arial"/>
                                <w:b/>
                                <w:color w:val="000000"/>
                                <w:sz w:val="16"/>
                              </w:rPr>
                            </w:pPr>
                            <w:r>
                              <w:rPr>
                                <w:rFonts w:ascii="Arial" w:hAnsi="Arial"/>
                                <w:b/>
                                <w:color w:val="373535"/>
                                <w:w w:val="105"/>
                                <w:sz w:val="16"/>
                              </w:rPr>
                              <w:t>Ações</w:t>
                            </w:r>
                            <w:r>
                              <w:rPr>
                                <w:rFonts w:ascii="Arial" w:hAnsi="Arial"/>
                                <w:b/>
                                <w:color w:val="373535"/>
                                <w:spacing w:val="-10"/>
                                <w:w w:val="105"/>
                                <w:sz w:val="16"/>
                              </w:rPr>
                              <w:t xml:space="preserve"> </w:t>
                            </w:r>
                            <w:r>
                              <w:rPr>
                                <w:rFonts w:ascii="Arial" w:hAnsi="Arial"/>
                                <w:b/>
                                <w:color w:val="373535"/>
                                <w:w w:val="105"/>
                                <w:sz w:val="16"/>
                              </w:rPr>
                              <w:t>de</w:t>
                            </w:r>
                            <w:r>
                              <w:rPr>
                                <w:rFonts w:ascii="Arial" w:hAnsi="Arial"/>
                                <w:b/>
                                <w:color w:val="373535"/>
                                <w:spacing w:val="-9"/>
                                <w:w w:val="105"/>
                                <w:sz w:val="16"/>
                              </w:rPr>
                              <w:t xml:space="preserve"> </w:t>
                            </w:r>
                            <w:r>
                              <w:rPr>
                                <w:rFonts w:ascii="Arial" w:hAnsi="Arial"/>
                                <w:b/>
                                <w:color w:val="373535"/>
                                <w:spacing w:val="-2"/>
                                <w:w w:val="105"/>
                                <w:sz w:val="16"/>
                              </w:rPr>
                              <w:t>Contingência</w:t>
                            </w:r>
                          </w:p>
                        </w:txbxContent>
                      </wps:txbx>
                      <wps:bodyPr wrap="square" lIns="0" tIns="0" rIns="0" bIns="0" rtlCol="0">
                        <a:noAutofit/>
                      </wps:bodyPr>
                    </wps:wsp>
                  </a:graphicData>
                </a:graphic>
              </wp:inline>
            </w:drawing>
          </mc:Choice>
          <mc:Fallback>
            <w:pict>
              <v:shape w14:anchorId="55AAF1B0" id="Textbox 67" o:spid="_x0000_s1053" type="#_x0000_t202" style="width:554.6pt;height:11.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" fillcolor="#ebebec" stroked="f">
                <v:textbox inset="0,0,0,0">
                  <w:txbxContent>
                    <w:p w14:paraId="5A054F40" w14:textId="77777777" w:rsidR="007C095F" w:rsidRDefault="009D4B73">
                      <w:pPr>
                        <w:spacing w:before="20"/>
                        <w:ind w:left="1055"/>
                        <w:rPr>
                          <w:rFonts w:ascii="Arial" w:hAnsi="Arial"/>
                          <w:b/>
                          <w:color w:val="000000"/>
                          <w:sz w:val="16"/>
                        </w:rPr>
                      </w:pPr>
                      <w:r>
                        <w:rPr>
                          <w:rFonts w:ascii="Arial" w:hAnsi="Arial"/>
                          <w:b/>
                          <w:color w:val="373535"/>
                          <w:w w:val="105"/>
                          <w:sz w:val="16"/>
                        </w:rPr>
                        <w:t>Ações</w:t>
                      </w:r>
                      <w:r>
                        <w:rPr>
                          <w:rFonts w:ascii="Arial" w:hAnsi="Arial"/>
                          <w:b/>
                          <w:color w:val="373535"/>
                          <w:spacing w:val="-10"/>
                          <w:w w:val="105"/>
                          <w:sz w:val="16"/>
                        </w:rPr>
                        <w:t xml:space="preserve"> </w:t>
                      </w:r>
                      <w:r>
                        <w:rPr>
                          <w:rFonts w:ascii="Arial" w:hAnsi="Arial"/>
                          <w:b/>
                          <w:color w:val="373535"/>
                          <w:w w:val="105"/>
                          <w:sz w:val="16"/>
                        </w:rPr>
                        <w:t>de</w:t>
                      </w:r>
                      <w:r>
                        <w:rPr>
                          <w:rFonts w:ascii="Arial" w:hAnsi="Arial"/>
                          <w:b/>
                          <w:color w:val="373535"/>
                          <w:spacing w:val="-9"/>
                          <w:w w:val="105"/>
                          <w:sz w:val="16"/>
                        </w:rPr>
                        <w:t xml:space="preserve"> </w:t>
                      </w:r>
                      <w:r>
                        <w:rPr>
                          <w:rFonts w:ascii="Arial" w:hAnsi="Arial"/>
                          <w:b/>
                          <w:color w:val="373535"/>
                          <w:spacing w:val="-2"/>
                          <w:w w:val="105"/>
                          <w:sz w:val="16"/>
                        </w:rPr>
                        <w:t>Contingência</w:t>
                      </w:r>
                    </w:p>
                  </w:txbxContent>
                </v:textbox>
                <w10:anchorlock/>
              </v:shape>
            </w:pict>
          </mc:Fallback>
        </mc:AlternateContent>
      </w:r>
    </w:p>
    <w:p w14:paraId="2BB8FD38" w14:textId="77777777" w:rsidR="007C095F" w:rsidRDefault="009D4B73">
      <w:pPr>
        <w:pStyle w:val="PargrafodaLista"/>
        <w:numPr>
          <w:ilvl w:val="1"/>
          <w:numId w:val="8"/>
        </w:numPr>
        <w:tabs>
          <w:tab w:val="left" w:pos="1175"/>
          <w:tab w:val="left" w:pos="7434"/>
        </w:tabs>
        <w:spacing w:before="0"/>
        <w:ind w:right="0" w:hanging="905"/>
        <w:rPr>
          <w:position w:val="1"/>
          <w:sz w:val="16"/>
        </w:rPr>
      </w:pPr>
      <w:r>
        <w:rPr>
          <w:color w:val="373535"/>
          <w:position w:val="1"/>
          <w:sz w:val="16"/>
        </w:rPr>
        <w:t>Realizar</w:t>
      </w:r>
      <w:r>
        <w:rPr>
          <w:color w:val="373535"/>
          <w:spacing w:val="10"/>
          <w:position w:val="1"/>
          <w:sz w:val="16"/>
        </w:rPr>
        <w:t xml:space="preserve"> </w:t>
      </w:r>
      <w:r>
        <w:rPr>
          <w:color w:val="373535"/>
          <w:position w:val="1"/>
          <w:sz w:val="16"/>
        </w:rPr>
        <w:t>nova</w:t>
      </w:r>
      <w:r>
        <w:rPr>
          <w:color w:val="373535"/>
          <w:spacing w:val="10"/>
          <w:position w:val="1"/>
          <w:sz w:val="16"/>
        </w:rPr>
        <w:t xml:space="preserve"> </w:t>
      </w:r>
      <w:r>
        <w:rPr>
          <w:color w:val="373535"/>
          <w:position w:val="1"/>
          <w:sz w:val="16"/>
        </w:rPr>
        <w:t>pesquisa</w:t>
      </w:r>
      <w:r>
        <w:rPr>
          <w:color w:val="373535"/>
          <w:spacing w:val="11"/>
          <w:position w:val="1"/>
          <w:sz w:val="16"/>
        </w:rPr>
        <w:t xml:space="preserve"> </w:t>
      </w:r>
      <w:r>
        <w:rPr>
          <w:color w:val="373535"/>
          <w:position w:val="1"/>
          <w:sz w:val="16"/>
        </w:rPr>
        <w:t>de</w:t>
      </w:r>
      <w:r>
        <w:rPr>
          <w:color w:val="373535"/>
          <w:spacing w:val="10"/>
          <w:position w:val="1"/>
          <w:sz w:val="16"/>
        </w:rPr>
        <w:t xml:space="preserve"> </w:t>
      </w:r>
      <w:r>
        <w:rPr>
          <w:color w:val="373535"/>
          <w:spacing w:val="-2"/>
          <w:position w:val="1"/>
          <w:sz w:val="16"/>
        </w:rPr>
        <w:t>preço</w:t>
      </w:r>
      <w:r>
        <w:rPr>
          <w:color w:val="373535"/>
          <w:position w:val="1"/>
          <w:sz w:val="16"/>
        </w:rPr>
        <w:tab/>
      </w:r>
      <w:r>
        <w:rPr>
          <w:rFonts w:ascii="Arial" w:hAnsi="Arial"/>
          <w:b/>
          <w:color w:val="373535"/>
          <w:sz w:val="16"/>
        </w:rPr>
        <w:t>Responsável:</w:t>
      </w:r>
      <w:r>
        <w:rPr>
          <w:rFonts w:ascii="Arial" w:hAnsi="Arial"/>
          <w:b/>
          <w:color w:val="373535"/>
          <w:spacing w:val="17"/>
          <w:sz w:val="16"/>
        </w:rPr>
        <w:t xml:space="preserve"> </w:t>
      </w:r>
      <w:r>
        <w:rPr>
          <w:color w:val="373535"/>
          <w:position w:val="1"/>
          <w:sz w:val="16"/>
        </w:rPr>
        <w:t>ISMAEL</w:t>
      </w:r>
      <w:r>
        <w:rPr>
          <w:color w:val="373535"/>
          <w:spacing w:val="20"/>
          <w:position w:val="1"/>
          <w:sz w:val="16"/>
        </w:rPr>
        <w:t xml:space="preserve"> </w:t>
      </w:r>
      <w:r>
        <w:rPr>
          <w:color w:val="373535"/>
          <w:position w:val="1"/>
          <w:sz w:val="16"/>
        </w:rPr>
        <w:t>PEREIRA</w:t>
      </w:r>
      <w:r>
        <w:rPr>
          <w:color w:val="373535"/>
          <w:spacing w:val="20"/>
          <w:position w:val="1"/>
          <w:sz w:val="16"/>
        </w:rPr>
        <w:t xml:space="preserve"> </w:t>
      </w:r>
      <w:r>
        <w:rPr>
          <w:color w:val="373535"/>
          <w:position w:val="1"/>
          <w:sz w:val="16"/>
        </w:rPr>
        <w:t>DOS</w:t>
      </w:r>
      <w:r>
        <w:rPr>
          <w:color w:val="373535"/>
          <w:spacing w:val="20"/>
          <w:position w:val="1"/>
          <w:sz w:val="16"/>
        </w:rPr>
        <w:t xml:space="preserve"> </w:t>
      </w:r>
      <w:r>
        <w:rPr>
          <w:color w:val="373535"/>
          <w:spacing w:val="-2"/>
          <w:position w:val="1"/>
          <w:sz w:val="16"/>
        </w:rPr>
        <w:t>SANTOS</w:t>
      </w:r>
    </w:p>
    <w:p w14:paraId="72D725FB" w14:textId="77777777" w:rsidR="007C095F" w:rsidRDefault="009D4B73">
      <w:pPr>
        <w:pStyle w:val="PargrafodaLista"/>
        <w:numPr>
          <w:ilvl w:val="1"/>
          <w:numId w:val="8"/>
        </w:numPr>
        <w:tabs>
          <w:tab w:val="left" w:pos="1175"/>
          <w:tab w:val="left" w:pos="7434"/>
        </w:tabs>
        <w:spacing w:before="27"/>
        <w:ind w:right="0" w:hanging="905"/>
        <w:rPr>
          <w:position w:val="1"/>
          <w:sz w:val="16"/>
        </w:rPr>
      </w:pPr>
      <w:r>
        <w:rPr>
          <w:color w:val="373535"/>
          <w:position w:val="1"/>
          <w:sz w:val="16"/>
        </w:rPr>
        <w:t>Repetir</w:t>
      </w:r>
      <w:r>
        <w:rPr>
          <w:color w:val="373535"/>
          <w:spacing w:val="11"/>
          <w:position w:val="1"/>
          <w:sz w:val="16"/>
        </w:rPr>
        <w:t xml:space="preserve"> </w:t>
      </w:r>
      <w:r>
        <w:rPr>
          <w:color w:val="373535"/>
          <w:position w:val="1"/>
          <w:sz w:val="16"/>
        </w:rPr>
        <w:t>o</w:t>
      </w:r>
      <w:r>
        <w:rPr>
          <w:color w:val="373535"/>
          <w:spacing w:val="11"/>
          <w:position w:val="1"/>
          <w:sz w:val="16"/>
        </w:rPr>
        <w:t xml:space="preserve"> </w:t>
      </w:r>
      <w:r>
        <w:rPr>
          <w:color w:val="373535"/>
          <w:position w:val="1"/>
          <w:sz w:val="16"/>
        </w:rPr>
        <w:t>pregão</w:t>
      </w:r>
      <w:r>
        <w:rPr>
          <w:color w:val="373535"/>
          <w:spacing w:val="12"/>
          <w:position w:val="1"/>
          <w:sz w:val="16"/>
        </w:rPr>
        <w:t xml:space="preserve"> </w:t>
      </w:r>
      <w:r>
        <w:rPr>
          <w:color w:val="373535"/>
          <w:spacing w:val="-2"/>
          <w:position w:val="1"/>
          <w:sz w:val="16"/>
        </w:rPr>
        <w:t>eletrônico</w:t>
      </w:r>
      <w:r>
        <w:rPr>
          <w:color w:val="373535"/>
          <w:position w:val="1"/>
          <w:sz w:val="16"/>
        </w:rPr>
        <w:tab/>
      </w:r>
      <w:r>
        <w:rPr>
          <w:rFonts w:ascii="Arial" w:hAnsi="Arial"/>
          <w:b/>
          <w:color w:val="373535"/>
          <w:sz w:val="16"/>
        </w:rPr>
        <w:t>Responsável:</w:t>
      </w:r>
      <w:r>
        <w:rPr>
          <w:rFonts w:ascii="Arial" w:hAnsi="Arial"/>
          <w:b/>
          <w:color w:val="373535"/>
          <w:spacing w:val="18"/>
          <w:sz w:val="16"/>
        </w:rPr>
        <w:t xml:space="preserve"> </w:t>
      </w:r>
      <w:r>
        <w:rPr>
          <w:color w:val="373535"/>
          <w:position w:val="1"/>
          <w:sz w:val="16"/>
        </w:rPr>
        <w:t>FRANCISCO</w:t>
      </w:r>
      <w:r>
        <w:rPr>
          <w:color w:val="373535"/>
          <w:spacing w:val="21"/>
          <w:position w:val="1"/>
          <w:sz w:val="16"/>
        </w:rPr>
        <w:t xml:space="preserve"> </w:t>
      </w:r>
      <w:r>
        <w:rPr>
          <w:color w:val="373535"/>
          <w:position w:val="1"/>
          <w:sz w:val="16"/>
        </w:rPr>
        <w:t>DE</w:t>
      </w:r>
      <w:r>
        <w:rPr>
          <w:color w:val="373535"/>
          <w:spacing w:val="21"/>
          <w:position w:val="1"/>
          <w:sz w:val="16"/>
        </w:rPr>
        <w:t xml:space="preserve"> </w:t>
      </w:r>
      <w:r>
        <w:rPr>
          <w:color w:val="373535"/>
          <w:position w:val="1"/>
          <w:sz w:val="16"/>
        </w:rPr>
        <w:t>SOUZA</w:t>
      </w:r>
      <w:r>
        <w:rPr>
          <w:color w:val="373535"/>
          <w:spacing w:val="21"/>
          <w:position w:val="1"/>
          <w:sz w:val="16"/>
        </w:rPr>
        <w:t xml:space="preserve"> </w:t>
      </w:r>
      <w:r>
        <w:rPr>
          <w:color w:val="373535"/>
          <w:spacing w:val="-4"/>
          <w:position w:val="1"/>
          <w:sz w:val="16"/>
        </w:rPr>
        <w:t>ROSA</w:t>
      </w:r>
    </w:p>
    <w:p w14:paraId="42D909D1" w14:textId="77777777" w:rsidR="007C095F" w:rsidRDefault="009D4B73">
      <w:pPr>
        <w:pStyle w:val="Corpodetexto"/>
        <w:spacing w:before="10"/>
        <w:rPr>
          <w:sz w:val="18"/>
        </w:rPr>
      </w:pPr>
      <w:r>
        <w:rPr>
          <w:noProof/>
          <w:sz w:val="18"/>
        </w:rPr>
        <mc:AlternateContent>
          <mc:Choice Requires="wpg">
            <w:drawing>
              <wp:anchor distT="0" distB="0" distL="0" distR="0" simplePos="0" relativeHeight="487595008" behindDoc="1" locked="0" layoutInCell="1" allowOverlap="1" wp14:anchorId="14B087AE" wp14:editId="5351CC5E">
                <wp:simplePos x="0" y="0"/>
                <wp:positionH relativeFrom="page">
                  <wp:posOffset>256222</wp:posOffset>
                </wp:positionH>
                <wp:positionV relativeFrom="paragraph">
                  <wp:posOffset>150958</wp:posOffset>
                </wp:positionV>
                <wp:extent cx="7043420" cy="163830"/>
                <wp:effectExtent l="0" t="0" r="0" b="0"/>
                <wp:wrapTopAndBottom/>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3420" cy="163830"/>
                          <a:chOff x="0" y="0"/>
                          <a:chExt cx="7043420" cy="163830"/>
                        </a:xfrm>
                      </wpg:grpSpPr>
                      <wps:wsp>
                        <wps:cNvPr id="69" name="Graphic 69"/>
                        <wps:cNvSpPr/>
                        <wps:spPr>
                          <a:xfrm>
                            <a:off x="0" y="2421"/>
                            <a:ext cx="7043420" cy="158750"/>
                          </a:xfrm>
                          <a:custGeom>
                            <a:avLst/>
                            <a:gdLst/>
                            <a:ahLst/>
                            <a:cxnLst/>
                            <a:rect l="l" t="t" r="r" b="b"/>
                            <a:pathLst>
                              <a:path w="7043420" h="158750">
                                <a:moveTo>
                                  <a:pt x="492569" y="0"/>
                                </a:moveTo>
                                <a:lnTo>
                                  <a:pt x="0" y="0"/>
                                </a:lnTo>
                                <a:lnTo>
                                  <a:pt x="0" y="158369"/>
                                </a:lnTo>
                                <a:lnTo>
                                  <a:pt x="492569" y="158369"/>
                                </a:lnTo>
                                <a:lnTo>
                                  <a:pt x="492569" y="0"/>
                                </a:lnTo>
                                <a:close/>
                              </a:path>
                              <a:path w="7043420" h="158750">
                                <a:moveTo>
                                  <a:pt x="3661372" y="0"/>
                                </a:moveTo>
                                <a:lnTo>
                                  <a:pt x="1548676" y="0"/>
                                </a:lnTo>
                                <a:lnTo>
                                  <a:pt x="492582" y="0"/>
                                </a:lnTo>
                                <a:lnTo>
                                  <a:pt x="492582" y="158369"/>
                                </a:lnTo>
                                <a:lnTo>
                                  <a:pt x="1548676" y="158369"/>
                                </a:lnTo>
                                <a:lnTo>
                                  <a:pt x="3661372" y="158369"/>
                                </a:lnTo>
                                <a:lnTo>
                                  <a:pt x="3661372" y="0"/>
                                </a:lnTo>
                                <a:close/>
                              </a:path>
                              <a:path w="7043420" h="158750">
                                <a:moveTo>
                                  <a:pt x="6677482" y="0"/>
                                </a:moveTo>
                                <a:lnTo>
                                  <a:pt x="5501462" y="0"/>
                                </a:lnTo>
                                <a:lnTo>
                                  <a:pt x="4755693" y="0"/>
                                </a:lnTo>
                                <a:lnTo>
                                  <a:pt x="3661384" y="0"/>
                                </a:lnTo>
                                <a:lnTo>
                                  <a:pt x="3661384" y="158369"/>
                                </a:lnTo>
                                <a:lnTo>
                                  <a:pt x="4755693" y="158369"/>
                                </a:lnTo>
                                <a:lnTo>
                                  <a:pt x="5501449" y="158369"/>
                                </a:lnTo>
                                <a:lnTo>
                                  <a:pt x="6677482" y="158369"/>
                                </a:lnTo>
                                <a:lnTo>
                                  <a:pt x="6677482" y="0"/>
                                </a:lnTo>
                                <a:close/>
                              </a:path>
                              <a:path w="7043420" h="158750">
                                <a:moveTo>
                                  <a:pt x="7043026" y="0"/>
                                </a:moveTo>
                                <a:lnTo>
                                  <a:pt x="6677495" y="0"/>
                                </a:lnTo>
                                <a:lnTo>
                                  <a:pt x="6677495" y="158369"/>
                                </a:lnTo>
                                <a:lnTo>
                                  <a:pt x="7043026" y="158369"/>
                                </a:lnTo>
                                <a:lnTo>
                                  <a:pt x="7043026" y="0"/>
                                </a:lnTo>
                                <a:close/>
                              </a:path>
                            </a:pathLst>
                          </a:custGeom>
                          <a:solidFill>
                            <a:srgbClr val="CCCDCF"/>
                          </a:solidFill>
                        </wps:spPr>
                        <wps:bodyPr wrap="square" lIns="0" tIns="0" rIns="0" bIns="0" rtlCol="0">
                          <a:prstTxWarp prst="textNoShape">
                            <a:avLst/>
                          </a:prstTxWarp>
                          <a:noAutofit/>
                        </wps:bodyPr>
                      </wps:wsp>
                      <wps:wsp>
                        <wps:cNvPr id="70" name="Graphic 70"/>
                        <wps:cNvSpPr/>
                        <wps:spPr>
                          <a:xfrm>
                            <a:off x="0" y="8"/>
                            <a:ext cx="7043420" cy="163830"/>
                          </a:xfrm>
                          <a:custGeom>
                            <a:avLst/>
                            <a:gdLst/>
                            <a:ahLst/>
                            <a:cxnLst/>
                            <a:rect l="l" t="t" r="r" b="b"/>
                            <a:pathLst>
                              <a:path w="7043420" h="163830">
                                <a:moveTo>
                                  <a:pt x="492569" y="158394"/>
                                </a:moveTo>
                                <a:lnTo>
                                  <a:pt x="0" y="158394"/>
                                </a:lnTo>
                                <a:lnTo>
                                  <a:pt x="0" y="163207"/>
                                </a:lnTo>
                                <a:lnTo>
                                  <a:pt x="492569" y="163207"/>
                                </a:lnTo>
                                <a:lnTo>
                                  <a:pt x="492569" y="158394"/>
                                </a:lnTo>
                                <a:close/>
                              </a:path>
                              <a:path w="7043420" h="163830">
                                <a:moveTo>
                                  <a:pt x="492569" y="0"/>
                                </a:moveTo>
                                <a:lnTo>
                                  <a:pt x="0" y="0"/>
                                </a:lnTo>
                                <a:lnTo>
                                  <a:pt x="0" y="4686"/>
                                </a:lnTo>
                                <a:lnTo>
                                  <a:pt x="492569" y="4686"/>
                                </a:lnTo>
                                <a:lnTo>
                                  <a:pt x="492569" y="0"/>
                                </a:lnTo>
                                <a:close/>
                              </a:path>
                              <a:path w="7043420" h="163830">
                                <a:moveTo>
                                  <a:pt x="3661372" y="158394"/>
                                </a:moveTo>
                                <a:lnTo>
                                  <a:pt x="1548676" y="158394"/>
                                </a:lnTo>
                                <a:lnTo>
                                  <a:pt x="492582" y="158394"/>
                                </a:lnTo>
                                <a:lnTo>
                                  <a:pt x="492582" y="163207"/>
                                </a:lnTo>
                                <a:lnTo>
                                  <a:pt x="1548676" y="163207"/>
                                </a:lnTo>
                                <a:lnTo>
                                  <a:pt x="3661372" y="163207"/>
                                </a:lnTo>
                                <a:lnTo>
                                  <a:pt x="3661372" y="158394"/>
                                </a:lnTo>
                                <a:close/>
                              </a:path>
                              <a:path w="7043420" h="163830">
                                <a:moveTo>
                                  <a:pt x="3661372" y="0"/>
                                </a:moveTo>
                                <a:lnTo>
                                  <a:pt x="1548676" y="0"/>
                                </a:lnTo>
                                <a:lnTo>
                                  <a:pt x="492582" y="0"/>
                                </a:lnTo>
                                <a:lnTo>
                                  <a:pt x="492582" y="4686"/>
                                </a:lnTo>
                                <a:lnTo>
                                  <a:pt x="1548676" y="4686"/>
                                </a:lnTo>
                                <a:lnTo>
                                  <a:pt x="3661372" y="4686"/>
                                </a:lnTo>
                                <a:lnTo>
                                  <a:pt x="3661372" y="0"/>
                                </a:lnTo>
                                <a:close/>
                              </a:path>
                              <a:path w="7043420" h="163830">
                                <a:moveTo>
                                  <a:pt x="6677482" y="158394"/>
                                </a:moveTo>
                                <a:lnTo>
                                  <a:pt x="5501462" y="158394"/>
                                </a:lnTo>
                                <a:lnTo>
                                  <a:pt x="4755693" y="158394"/>
                                </a:lnTo>
                                <a:lnTo>
                                  <a:pt x="3661384" y="158394"/>
                                </a:lnTo>
                                <a:lnTo>
                                  <a:pt x="3661384" y="163207"/>
                                </a:lnTo>
                                <a:lnTo>
                                  <a:pt x="4755693" y="163207"/>
                                </a:lnTo>
                                <a:lnTo>
                                  <a:pt x="5501449" y="163207"/>
                                </a:lnTo>
                                <a:lnTo>
                                  <a:pt x="6677482" y="163207"/>
                                </a:lnTo>
                                <a:lnTo>
                                  <a:pt x="6677482" y="158394"/>
                                </a:lnTo>
                                <a:close/>
                              </a:path>
                              <a:path w="7043420" h="163830">
                                <a:moveTo>
                                  <a:pt x="6677482" y="0"/>
                                </a:moveTo>
                                <a:lnTo>
                                  <a:pt x="5501462" y="0"/>
                                </a:lnTo>
                                <a:lnTo>
                                  <a:pt x="4755693" y="0"/>
                                </a:lnTo>
                                <a:lnTo>
                                  <a:pt x="3661384" y="0"/>
                                </a:lnTo>
                                <a:lnTo>
                                  <a:pt x="3661384" y="4686"/>
                                </a:lnTo>
                                <a:lnTo>
                                  <a:pt x="4755693" y="4686"/>
                                </a:lnTo>
                                <a:lnTo>
                                  <a:pt x="5501449" y="4686"/>
                                </a:lnTo>
                                <a:lnTo>
                                  <a:pt x="6677482" y="4686"/>
                                </a:lnTo>
                                <a:lnTo>
                                  <a:pt x="6677482" y="0"/>
                                </a:lnTo>
                                <a:close/>
                              </a:path>
                              <a:path w="7043420" h="163830">
                                <a:moveTo>
                                  <a:pt x="7043026" y="158394"/>
                                </a:moveTo>
                                <a:lnTo>
                                  <a:pt x="6677495" y="158394"/>
                                </a:lnTo>
                                <a:lnTo>
                                  <a:pt x="6677495" y="163207"/>
                                </a:lnTo>
                                <a:lnTo>
                                  <a:pt x="7043026" y="163207"/>
                                </a:lnTo>
                                <a:lnTo>
                                  <a:pt x="7043026" y="158394"/>
                                </a:lnTo>
                                <a:close/>
                              </a:path>
                              <a:path w="7043420" h="163830">
                                <a:moveTo>
                                  <a:pt x="7043026" y="0"/>
                                </a:moveTo>
                                <a:lnTo>
                                  <a:pt x="6677495" y="0"/>
                                </a:lnTo>
                                <a:lnTo>
                                  <a:pt x="6677495" y="4686"/>
                                </a:lnTo>
                                <a:lnTo>
                                  <a:pt x="7043026" y="4686"/>
                                </a:lnTo>
                                <a:lnTo>
                                  <a:pt x="7043026" y="0"/>
                                </a:lnTo>
                                <a:close/>
                              </a:path>
                            </a:pathLst>
                          </a:custGeom>
                          <a:solidFill>
                            <a:srgbClr val="858789"/>
                          </a:solidFill>
                        </wps:spPr>
                        <wps:bodyPr wrap="square" lIns="0" tIns="0" rIns="0" bIns="0" rtlCol="0">
                          <a:prstTxWarp prst="textNoShape">
                            <a:avLst/>
                          </a:prstTxWarp>
                          <a:noAutofit/>
                        </wps:bodyPr>
                      </wps:wsp>
                      <wps:wsp>
                        <wps:cNvPr id="71" name="Textbox 71"/>
                        <wps:cNvSpPr txBox="1"/>
                        <wps:spPr>
                          <a:xfrm>
                            <a:off x="0" y="4683"/>
                            <a:ext cx="7043420" cy="154305"/>
                          </a:xfrm>
                          <a:prstGeom prst="rect">
                            <a:avLst/>
                          </a:prstGeom>
                        </wps:spPr>
                        <wps:txbx>
                          <w:txbxContent>
                            <w:p w14:paraId="50928281" w14:textId="77777777" w:rsidR="007C095F" w:rsidRDefault="009D4B73">
                              <w:pPr>
                                <w:tabs>
                                  <w:tab w:val="left" w:pos="2453"/>
                                  <w:tab w:val="left" w:pos="5780"/>
                                  <w:tab w:val="left" w:pos="7504"/>
                                  <w:tab w:val="left" w:pos="8815"/>
                                </w:tabs>
                                <w:spacing w:before="29"/>
                                <w:ind w:left="15"/>
                                <w:rPr>
                                  <w:sz w:val="16"/>
                                </w:rPr>
                              </w:pPr>
                              <w:r>
                                <w:rPr>
                                  <w:color w:val="373535"/>
                                  <w:sz w:val="16"/>
                                </w:rPr>
                                <w:t>Número</w:t>
                              </w:r>
                              <w:r>
                                <w:rPr>
                                  <w:color w:val="373535"/>
                                  <w:spacing w:val="57"/>
                                  <w:sz w:val="16"/>
                                </w:rPr>
                                <w:t xml:space="preserve">  </w:t>
                              </w:r>
                              <w:r>
                                <w:rPr>
                                  <w:color w:val="373535"/>
                                  <w:spacing w:val="-4"/>
                                  <w:sz w:val="16"/>
                                </w:rPr>
                                <w:t>Risco</w:t>
                              </w:r>
                              <w:r>
                                <w:rPr>
                                  <w:color w:val="373535"/>
                                  <w:sz w:val="16"/>
                                </w:rPr>
                                <w:tab/>
                                <w:t>Causa</w:t>
                              </w:r>
                              <w:r>
                                <w:rPr>
                                  <w:color w:val="373535"/>
                                  <w:spacing w:val="10"/>
                                  <w:sz w:val="16"/>
                                </w:rPr>
                                <w:t xml:space="preserve"> </w:t>
                              </w:r>
                              <w:r>
                                <w:rPr>
                                  <w:color w:val="373535"/>
                                  <w:sz w:val="16"/>
                                </w:rPr>
                                <w:t>do</w:t>
                              </w:r>
                              <w:r>
                                <w:rPr>
                                  <w:color w:val="373535"/>
                                  <w:spacing w:val="10"/>
                                  <w:sz w:val="16"/>
                                </w:rPr>
                                <w:t xml:space="preserve"> </w:t>
                              </w:r>
                              <w:r>
                                <w:rPr>
                                  <w:color w:val="373535"/>
                                  <w:spacing w:val="-2"/>
                                  <w:sz w:val="16"/>
                                </w:rPr>
                                <w:t>Risco</w:t>
                              </w:r>
                              <w:r>
                                <w:rPr>
                                  <w:color w:val="373535"/>
                                  <w:sz w:val="16"/>
                                </w:rPr>
                                <w:tab/>
                              </w:r>
                              <w:r>
                                <w:rPr>
                                  <w:color w:val="373535"/>
                                  <w:spacing w:val="-4"/>
                                  <w:sz w:val="16"/>
                                </w:rPr>
                                <w:t>Fase</w:t>
                              </w:r>
                              <w:r>
                                <w:rPr>
                                  <w:color w:val="373535"/>
                                  <w:sz w:val="16"/>
                                </w:rPr>
                                <w:tab/>
                                <w:t>Alocado</w:t>
                              </w:r>
                              <w:r>
                                <w:rPr>
                                  <w:color w:val="373535"/>
                                  <w:spacing w:val="9"/>
                                  <w:sz w:val="16"/>
                                </w:rPr>
                                <w:t xml:space="preserve"> </w:t>
                              </w:r>
                              <w:r>
                                <w:rPr>
                                  <w:color w:val="373535"/>
                                  <w:spacing w:val="-4"/>
                                  <w:sz w:val="16"/>
                                </w:rPr>
                                <w:t>para</w:t>
                              </w:r>
                              <w:r>
                                <w:rPr>
                                  <w:color w:val="373535"/>
                                  <w:sz w:val="16"/>
                                </w:rPr>
                                <w:tab/>
                                <w:t>Nível</w:t>
                              </w:r>
                              <w:r>
                                <w:rPr>
                                  <w:color w:val="373535"/>
                                  <w:spacing w:val="6"/>
                                  <w:sz w:val="16"/>
                                </w:rPr>
                                <w:t xml:space="preserve"> </w:t>
                              </w:r>
                              <w:r>
                                <w:rPr>
                                  <w:color w:val="373535"/>
                                  <w:sz w:val="16"/>
                                </w:rPr>
                                <w:t>do</w:t>
                              </w:r>
                              <w:r>
                                <w:rPr>
                                  <w:color w:val="373535"/>
                                  <w:spacing w:val="7"/>
                                  <w:sz w:val="16"/>
                                </w:rPr>
                                <w:t xml:space="preserve"> </w:t>
                              </w:r>
                              <w:r>
                                <w:rPr>
                                  <w:color w:val="373535"/>
                                  <w:sz w:val="16"/>
                                </w:rPr>
                                <w:t>Risco</w:t>
                              </w:r>
                              <w:r>
                                <w:rPr>
                                  <w:color w:val="373535"/>
                                  <w:spacing w:val="6"/>
                                  <w:sz w:val="16"/>
                                </w:rPr>
                                <w:t xml:space="preserve"> </w:t>
                              </w:r>
                              <w:r>
                                <w:rPr>
                                  <w:color w:val="373535"/>
                                  <w:sz w:val="16"/>
                                </w:rPr>
                                <w:t>(I</w:t>
                              </w:r>
                              <w:r>
                                <w:rPr>
                                  <w:color w:val="373535"/>
                                  <w:spacing w:val="7"/>
                                  <w:sz w:val="16"/>
                                </w:rPr>
                                <w:t xml:space="preserve"> </w:t>
                              </w:r>
                              <w:r>
                                <w:rPr>
                                  <w:color w:val="373535"/>
                                  <w:sz w:val="16"/>
                                </w:rPr>
                                <w:t>x</w:t>
                              </w:r>
                              <w:r>
                                <w:rPr>
                                  <w:color w:val="373535"/>
                                  <w:spacing w:val="7"/>
                                  <w:sz w:val="16"/>
                                </w:rPr>
                                <w:t xml:space="preserve"> </w:t>
                              </w:r>
                              <w:r>
                                <w:rPr>
                                  <w:color w:val="373535"/>
                                  <w:sz w:val="16"/>
                                </w:rPr>
                                <w:t>P)</w:t>
                              </w:r>
                              <w:r>
                                <w:rPr>
                                  <w:color w:val="373535"/>
                                  <w:spacing w:val="47"/>
                                  <w:sz w:val="16"/>
                                </w:rPr>
                                <w:t xml:space="preserve">  </w:t>
                              </w:r>
                              <w:r>
                                <w:rPr>
                                  <w:color w:val="373535"/>
                                  <w:sz w:val="16"/>
                                </w:rPr>
                                <w:t>Nº</w:t>
                              </w:r>
                              <w:r>
                                <w:rPr>
                                  <w:color w:val="373535"/>
                                  <w:spacing w:val="7"/>
                                  <w:sz w:val="16"/>
                                </w:rPr>
                                <w:t xml:space="preserve"> </w:t>
                              </w:r>
                              <w:r>
                                <w:rPr>
                                  <w:color w:val="373535"/>
                                  <w:spacing w:val="-4"/>
                                  <w:sz w:val="16"/>
                                </w:rPr>
                                <w:t>Item</w:t>
                              </w:r>
                            </w:p>
                          </w:txbxContent>
                        </wps:txbx>
                        <wps:bodyPr wrap="square" lIns="0" tIns="0" rIns="0" bIns="0" rtlCol="0">
                          <a:noAutofit/>
                        </wps:bodyPr>
                      </wps:wsp>
                    </wpg:wgp>
                  </a:graphicData>
                </a:graphic>
              </wp:anchor>
            </w:drawing>
          </mc:Choice>
          <mc:Fallback>
            <w:pict>
              <v:group w14:anchorId="14B087AE" id="Group 68" o:spid="_x0000_s1054" style="position:absolute;margin-left:20.15pt;margin-top:11.9pt;width:554.6pt;height:12.9pt;z-index:-15721472;mso-wrap-distance-left:0;mso-wrap-distance-right:0;mso-position-horizontal-relative:page;mso-position-vertical-relative:text" coordsize="70434,16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">
                <v:shape id="Graphic 69" o:spid="_x0000_s1055" style="position:absolute;top:24;width:70434;height:1587;visibility:visible;mso-wrap-style:square;v-text-anchor:top" coordsize="7043420,158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" path="m492569,l,,,158369r492569,l492569,xem3661372,l1548676,,492582,r,158369l1548676,158369r2112696,l3661372,xem6677482,l5501462,,4755693,,3661384,r,158369l4755693,158369r745756,l6677482,158369,6677482,xem7043026,l6677495,r,158369l7043026,158369,7043026,xe" fillcolor="#cccdcf" stroked="f">
                  <v:path arrowok="t"/>
                </v:shape>
                <v:shape id="Graphic 70" o:spid="_x0000_s1056" style="position:absolute;width:70434;height:1638;visibility:visible;mso-wrap-style:square;v-text-anchor:top" coordsize="7043420,163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" path="m492569,158394l,158394r,4813l492569,163207r,-4813xem492569,l,,,4686r492569,l492569,xem3661372,158394r-2112696,l492582,158394r,4813l1548676,163207r2112696,l3661372,158394xem3661372,l1548676,,492582,r,4686l1548676,4686r2112696,l3661372,xem6677482,158394r-1176020,l4755693,158394r-1094309,l3661384,163207r1094309,l5501449,163207r1176033,l6677482,158394xem6677482,l5501462,,4755693,,3661384,r,4686l4755693,4686r745756,l6677482,4686r,-4686xem7043026,158394r-365531,l6677495,163207r365531,l7043026,158394xem7043026,l6677495,r,4686l7043026,4686r,-4686xe" fillcolor="#858789" stroked="f">
                  <v:path arrowok="t"/>
                </v:shape>
                <v:shape id="Textbox 71" o:spid="_x0000_s1057" type="#_x0000_t202" style="position:absolute;top:46;width:70434;height:1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14:paraId="50928281" w14:textId="77777777" w:rsidR="007C095F" w:rsidRDefault="009D4B73">
                        <w:pPr>
                          <w:tabs>
                            <w:tab w:val="left" w:pos="2453"/>
                            <w:tab w:val="left" w:pos="5780"/>
                            <w:tab w:val="left" w:pos="7504"/>
                            <w:tab w:val="left" w:pos="8815"/>
                          </w:tabs>
                          <w:spacing w:before="29"/>
                          <w:ind w:left="15"/>
                          <w:rPr>
                            <w:sz w:val="16"/>
                          </w:rPr>
                        </w:pPr>
                        <w:r>
                          <w:rPr>
                            <w:color w:val="373535"/>
                            <w:sz w:val="16"/>
                          </w:rPr>
                          <w:t>Número</w:t>
                        </w:r>
                        <w:r>
                          <w:rPr>
                            <w:color w:val="373535"/>
                            <w:spacing w:val="57"/>
                            <w:sz w:val="16"/>
                          </w:rPr>
                          <w:t xml:space="preserve">  </w:t>
                        </w:r>
                        <w:r>
                          <w:rPr>
                            <w:color w:val="373535"/>
                            <w:spacing w:val="-4"/>
                            <w:sz w:val="16"/>
                          </w:rPr>
                          <w:t>Risco</w:t>
                        </w:r>
                        <w:r>
                          <w:rPr>
                            <w:color w:val="373535"/>
                            <w:sz w:val="16"/>
                          </w:rPr>
                          <w:tab/>
                          <w:t>Causa</w:t>
                        </w:r>
                        <w:r>
                          <w:rPr>
                            <w:color w:val="373535"/>
                            <w:spacing w:val="10"/>
                            <w:sz w:val="16"/>
                          </w:rPr>
                          <w:t xml:space="preserve"> </w:t>
                        </w:r>
                        <w:r>
                          <w:rPr>
                            <w:color w:val="373535"/>
                            <w:sz w:val="16"/>
                          </w:rPr>
                          <w:t>do</w:t>
                        </w:r>
                        <w:r>
                          <w:rPr>
                            <w:color w:val="373535"/>
                            <w:spacing w:val="10"/>
                            <w:sz w:val="16"/>
                          </w:rPr>
                          <w:t xml:space="preserve"> </w:t>
                        </w:r>
                        <w:r>
                          <w:rPr>
                            <w:color w:val="373535"/>
                            <w:spacing w:val="-2"/>
                            <w:sz w:val="16"/>
                          </w:rPr>
                          <w:t>Risco</w:t>
                        </w:r>
                        <w:r>
                          <w:rPr>
                            <w:color w:val="373535"/>
                            <w:sz w:val="16"/>
                          </w:rPr>
                          <w:tab/>
                        </w:r>
                        <w:r>
                          <w:rPr>
                            <w:color w:val="373535"/>
                            <w:spacing w:val="-4"/>
                            <w:sz w:val="16"/>
                          </w:rPr>
                          <w:t>Fase</w:t>
                        </w:r>
                        <w:r>
                          <w:rPr>
                            <w:color w:val="373535"/>
                            <w:sz w:val="16"/>
                          </w:rPr>
                          <w:tab/>
                          <w:t>Alocado</w:t>
                        </w:r>
                        <w:r>
                          <w:rPr>
                            <w:color w:val="373535"/>
                            <w:spacing w:val="9"/>
                            <w:sz w:val="16"/>
                          </w:rPr>
                          <w:t xml:space="preserve"> </w:t>
                        </w:r>
                        <w:r>
                          <w:rPr>
                            <w:color w:val="373535"/>
                            <w:spacing w:val="-4"/>
                            <w:sz w:val="16"/>
                          </w:rPr>
                          <w:t>para</w:t>
                        </w:r>
                        <w:r>
                          <w:rPr>
                            <w:color w:val="373535"/>
                            <w:sz w:val="16"/>
                          </w:rPr>
                          <w:tab/>
                          <w:t>Nível</w:t>
                        </w:r>
                        <w:r>
                          <w:rPr>
                            <w:color w:val="373535"/>
                            <w:spacing w:val="6"/>
                            <w:sz w:val="16"/>
                          </w:rPr>
                          <w:t xml:space="preserve"> </w:t>
                        </w:r>
                        <w:r>
                          <w:rPr>
                            <w:color w:val="373535"/>
                            <w:sz w:val="16"/>
                          </w:rPr>
                          <w:t>do</w:t>
                        </w:r>
                        <w:r>
                          <w:rPr>
                            <w:color w:val="373535"/>
                            <w:spacing w:val="7"/>
                            <w:sz w:val="16"/>
                          </w:rPr>
                          <w:t xml:space="preserve"> </w:t>
                        </w:r>
                        <w:r>
                          <w:rPr>
                            <w:color w:val="373535"/>
                            <w:sz w:val="16"/>
                          </w:rPr>
                          <w:t>Risco</w:t>
                        </w:r>
                        <w:r>
                          <w:rPr>
                            <w:color w:val="373535"/>
                            <w:spacing w:val="6"/>
                            <w:sz w:val="16"/>
                          </w:rPr>
                          <w:t xml:space="preserve"> </w:t>
                        </w:r>
                        <w:r>
                          <w:rPr>
                            <w:color w:val="373535"/>
                            <w:sz w:val="16"/>
                          </w:rPr>
                          <w:t>(I</w:t>
                        </w:r>
                        <w:r>
                          <w:rPr>
                            <w:color w:val="373535"/>
                            <w:spacing w:val="7"/>
                            <w:sz w:val="16"/>
                          </w:rPr>
                          <w:t xml:space="preserve"> </w:t>
                        </w:r>
                        <w:r>
                          <w:rPr>
                            <w:color w:val="373535"/>
                            <w:sz w:val="16"/>
                          </w:rPr>
                          <w:t>x</w:t>
                        </w:r>
                        <w:r>
                          <w:rPr>
                            <w:color w:val="373535"/>
                            <w:spacing w:val="7"/>
                            <w:sz w:val="16"/>
                          </w:rPr>
                          <w:t xml:space="preserve"> </w:t>
                        </w:r>
                        <w:r>
                          <w:rPr>
                            <w:color w:val="373535"/>
                            <w:sz w:val="16"/>
                          </w:rPr>
                          <w:t>P)</w:t>
                        </w:r>
                        <w:r>
                          <w:rPr>
                            <w:color w:val="373535"/>
                            <w:spacing w:val="47"/>
                            <w:sz w:val="16"/>
                          </w:rPr>
                          <w:t xml:space="preserve">  </w:t>
                        </w:r>
                        <w:r>
                          <w:rPr>
                            <w:color w:val="373535"/>
                            <w:sz w:val="16"/>
                          </w:rPr>
                          <w:t>Nº</w:t>
                        </w:r>
                        <w:r>
                          <w:rPr>
                            <w:color w:val="373535"/>
                            <w:spacing w:val="7"/>
                            <w:sz w:val="16"/>
                          </w:rPr>
                          <w:t xml:space="preserve"> </w:t>
                        </w:r>
                        <w:r>
                          <w:rPr>
                            <w:color w:val="373535"/>
                            <w:spacing w:val="-4"/>
                            <w:sz w:val="16"/>
                          </w:rPr>
                          <w:t>Item</w:t>
                        </w:r>
                      </w:p>
                    </w:txbxContent>
                  </v:textbox>
                </v:shape>
                <w10:wrap type="topAndBottom" anchorx="page"/>
              </v:group>
            </w:pict>
          </mc:Fallback>
        </mc:AlternateContent>
      </w:r>
    </w:p>
    <w:p w14:paraId="1B5A65AE" w14:textId="77777777" w:rsidR="007C095F" w:rsidRDefault="007C095F">
      <w:pPr>
        <w:pStyle w:val="Corpodetexto"/>
        <w:rPr>
          <w:sz w:val="18"/>
        </w:rPr>
        <w:sectPr w:rsidR="007C095F">
          <w:type w:val="continuous"/>
          <w:pgSz w:w="11900" w:h="16840"/>
          <w:pgMar w:top="1040" w:right="283" w:bottom="940" w:left="283" w:header="0" w:footer="0" w:gutter="0"/>
          <w:cols w:space="720"/>
        </w:sectPr>
      </w:pPr>
    </w:p>
    <w:p w14:paraId="75FB7403" w14:textId="77777777" w:rsidR="007C095F" w:rsidRDefault="009D4B73">
      <w:pPr>
        <w:tabs>
          <w:tab w:val="left" w:pos="2125"/>
        </w:tabs>
        <w:spacing w:before="82" w:line="219" w:lineRule="exact"/>
        <w:ind w:left="911"/>
        <w:rPr>
          <w:sz w:val="16"/>
        </w:rPr>
      </w:pPr>
      <w:r>
        <w:rPr>
          <w:color w:val="373535"/>
          <w:spacing w:val="8"/>
          <w:w w:val="105"/>
          <w:position w:val="-3"/>
          <w:sz w:val="16"/>
        </w:rPr>
        <w:lastRenderedPageBreak/>
        <w:t>Produto</w:t>
      </w:r>
      <w:r>
        <w:rPr>
          <w:color w:val="373535"/>
          <w:position w:val="-3"/>
          <w:sz w:val="16"/>
        </w:rPr>
        <w:tab/>
      </w:r>
      <w:r>
        <w:rPr>
          <w:color w:val="373535"/>
          <w:w w:val="105"/>
          <w:position w:val="-3"/>
          <w:sz w:val="16"/>
        </w:rPr>
        <w:t>e/ou</w:t>
      </w:r>
      <w:r>
        <w:rPr>
          <w:color w:val="373535"/>
          <w:spacing w:val="50"/>
          <w:w w:val="105"/>
          <w:position w:val="-3"/>
          <w:sz w:val="16"/>
        </w:rPr>
        <w:t xml:space="preserve"> </w:t>
      </w:r>
      <w:r>
        <w:rPr>
          <w:color w:val="373535"/>
          <w:w w:val="105"/>
          <w:sz w:val="16"/>
        </w:rPr>
        <w:t>Descritivo</w:t>
      </w:r>
      <w:r>
        <w:rPr>
          <w:color w:val="373535"/>
          <w:spacing w:val="31"/>
          <w:w w:val="105"/>
          <w:sz w:val="16"/>
        </w:rPr>
        <w:t xml:space="preserve">  </w:t>
      </w:r>
      <w:r>
        <w:rPr>
          <w:color w:val="373535"/>
          <w:w w:val="105"/>
          <w:sz w:val="16"/>
        </w:rPr>
        <w:t>faltando</w:t>
      </w:r>
      <w:r>
        <w:rPr>
          <w:color w:val="373535"/>
          <w:spacing w:val="31"/>
          <w:w w:val="105"/>
          <w:sz w:val="16"/>
        </w:rPr>
        <w:t xml:space="preserve">  </w:t>
      </w:r>
      <w:r>
        <w:rPr>
          <w:color w:val="373535"/>
          <w:w w:val="105"/>
          <w:sz w:val="16"/>
        </w:rPr>
        <w:t>detalhe;</w:t>
      </w:r>
      <w:r>
        <w:rPr>
          <w:color w:val="373535"/>
          <w:spacing w:val="32"/>
          <w:w w:val="105"/>
          <w:sz w:val="16"/>
        </w:rPr>
        <w:t xml:space="preserve">  </w:t>
      </w:r>
      <w:r>
        <w:rPr>
          <w:color w:val="373535"/>
          <w:spacing w:val="-2"/>
          <w:w w:val="105"/>
          <w:sz w:val="16"/>
        </w:rPr>
        <w:t>Fornecedor</w:t>
      </w:r>
    </w:p>
    <w:p w14:paraId="4A9E92F2" w14:textId="77777777" w:rsidR="007C095F" w:rsidRDefault="009D4B73">
      <w:pPr>
        <w:pStyle w:val="PargrafodaLista"/>
        <w:numPr>
          <w:ilvl w:val="1"/>
          <w:numId w:val="9"/>
        </w:numPr>
        <w:tabs>
          <w:tab w:val="left" w:pos="911"/>
          <w:tab w:val="left" w:pos="7625"/>
          <w:tab w:val="left" w:pos="9568"/>
        </w:tabs>
        <w:spacing w:before="0" w:line="204" w:lineRule="exact"/>
        <w:ind w:right="0"/>
        <w:rPr>
          <w:rFonts w:ascii="Arial" w:hAnsi="Arial"/>
          <w:b/>
          <w:color w:val="F38738"/>
          <w:sz w:val="16"/>
        </w:rPr>
      </w:pPr>
      <w:r>
        <w:rPr>
          <w:color w:val="373535"/>
          <w:w w:val="105"/>
          <w:sz w:val="16"/>
        </w:rPr>
        <w:t>material</w:t>
      </w:r>
      <w:r>
        <w:rPr>
          <w:color w:val="373535"/>
          <w:spacing w:val="30"/>
          <w:w w:val="105"/>
          <w:sz w:val="16"/>
        </w:rPr>
        <w:t xml:space="preserve"> </w:t>
      </w:r>
      <w:r>
        <w:rPr>
          <w:color w:val="373535"/>
          <w:w w:val="105"/>
          <w:sz w:val="16"/>
        </w:rPr>
        <w:t>diferente</w:t>
      </w:r>
      <w:r>
        <w:rPr>
          <w:color w:val="373535"/>
          <w:spacing w:val="30"/>
          <w:w w:val="105"/>
          <w:sz w:val="16"/>
        </w:rPr>
        <w:t xml:space="preserve"> </w:t>
      </w:r>
      <w:r>
        <w:rPr>
          <w:color w:val="373535"/>
          <w:w w:val="105"/>
          <w:sz w:val="16"/>
        </w:rPr>
        <w:t>do</w:t>
      </w:r>
      <w:r>
        <w:rPr>
          <w:color w:val="373535"/>
          <w:spacing w:val="47"/>
          <w:w w:val="105"/>
          <w:sz w:val="16"/>
        </w:rPr>
        <w:t xml:space="preserve"> </w:t>
      </w:r>
      <w:r>
        <w:rPr>
          <w:color w:val="373535"/>
          <w:w w:val="105"/>
          <w:position w:val="4"/>
          <w:sz w:val="16"/>
        </w:rPr>
        <w:t>não</w:t>
      </w:r>
      <w:r>
        <w:rPr>
          <w:color w:val="373535"/>
          <w:spacing w:val="57"/>
          <w:w w:val="105"/>
          <w:position w:val="4"/>
          <w:sz w:val="16"/>
        </w:rPr>
        <w:t xml:space="preserve">  </w:t>
      </w:r>
      <w:r>
        <w:rPr>
          <w:color w:val="373535"/>
          <w:w w:val="105"/>
          <w:position w:val="4"/>
          <w:sz w:val="16"/>
        </w:rPr>
        <w:t>leu</w:t>
      </w:r>
      <w:r>
        <w:rPr>
          <w:color w:val="373535"/>
          <w:spacing w:val="57"/>
          <w:w w:val="105"/>
          <w:position w:val="4"/>
          <w:sz w:val="16"/>
        </w:rPr>
        <w:t xml:space="preserve">  </w:t>
      </w:r>
      <w:r>
        <w:rPr>
          <w:color w:val="373535"/>
          <w:w w:val="105"/>
          <w:position w:val="4"/>
          <w:sz w:val="16"/>
        </w:rPr>
        <w:t>corretamente</w:t>
      </w:r>
      <w:r>
        <w:rPr>
          <w:color w:val="373535"/>
          <w:spacing w:val="57"/>
          <w:w w:val="105"/>
          <w:position w:val="4"/>
          <w:sz w:val="16"/>
        </w:rPr>
        <w:t xml:space="preserve">  </w:t>
      </w:r>
      <w:r>
        <w:rPr>
          <w:color w:val="373535"/>
          <w:w w:val="105"/>
          <w:position w:val="4"/>
          <w:sz w:val="16"/>
        </w:rPr>
        <w:t>à</w:t>
      </w:r>
      <w:r>
        <w:rPr>
          <w:color w:val="373535"/>
          <w:spacing w:val="57"/>
          <w:w w:val="105"/>
          <w:position w:val="4"/>
          <w:sz w:val="16"/>
        </w:rPr>
        <w:t xml:space="preserve">  </w:t>
      </w:r>
      <w:r>
        <w:rPr>
          <w:color w:val="373535"/>
          <w:w w:val="105"/>
          <w:position w:val="4"/>
          <w:sz w:val="16"/>
        </w:rPr>
        <w:t>descrição;</w:t>
      </w:r>
      <w:r>
        <w:rPr>
          <w:color w:val="373535"/>
          <w:spacing w:val="48"/>
          <w:w w:val="105"/>
          <w:position w:val="4"/>
          <w:sz w:val="16"/>
        </w:rPr>
        <w:t xml:space="preserve"> </w:t>
      </w:r>
      <w:r>
        <w:rPr>
          <w:color w:val="373535"/>
          <w:w w:val="105"/>
          <w:sz w:val="16"/>
        </w:rPr>
        <w:t>Gestão</w:t>
      </w:r>
      <w:r>
        <w:rPr>
          <w:color w:val="373535"/>
          <w:spacing w:val="1"/>
          <w:w w:val="105"/>
          <w:sz w:val="16"/>
        </w:rPr>
        <w:t xml:space="preserve"> </w:t>
      </w:r>
      <w:r>
        <w:rPr>
          <w:color w:val="373535"/>
          <w:w w:val="105"/>
          <w:sz w:val="16"/>
        </w:rPr>
        <w:t>de</w:t>
      </w:r>
      <w:r>
        <w:rPr>
          <w:color w:val="373535"/>
          <w:spacing w:val="2"/>
          <w:w w:val="105"/>
          <w:sz w:val="16"/>
        </w:rPr>
        <w:t xml:space="preserve"> </w:t>
      </w:r>
      <w:r>
        <w:rPr>
          <w:color w:val="373535"/>
          <w:spacing w:val="-2"/>
          <w:w w:val="105"/>
          <w:sz w:val="16"/>
        </w:rPr>
        <w:t>Contrato</w:t>
      </w:r>
      <w:r>
        <w:rPr>
          <w:color w:val="373535"/>
          <w:sz w:val="16"/>
        </w:rPr>
        <w:tab/>
      </w:r>
      <w:r>
        <w:rPr>
          <w:color w:val="373535"/>
          <w:spacing w:val="-2"/>
          <w:w w:val="105"/>
          <w:sz w:val="16"/>
        </w:rPr>
        <w:t>Contratada</w:t>
      </w:r>
      <w:r>
        <w:rPr>
          <w:color w:val="373535"/>
          <w:sz w:val="16"/>
        </w:rPr>
        <w:tab/>
      </w:r>
      <w:r>
        <w:rPr>
          <w:color w:val="373535"/>
          <w:spacing w:val="-4"/>
          <w:w w:val="105"/>
          <w:sz w:val="16"/>
        </w:rPr>
        <w:t>Alto</w:t>
      </w:r>
    </w:p>
    <w:p w14:paraId="4078317E" w14:textId="77777777" w:rsidR="007C095F" w:rsidRDefault="007C095F">
      <w:pPr>
        <w:pStyle w:val="PargrafodaLista"/>
        <w:spacing w:line="204" w:lineRule="exact"/>
        <w:jc w:val="left"/>
        <w:rPr>
          <w:rFonts w:ascii="Arial" w:hAnsi="Arial"/>
          <w:b/>
          <w:sz w:val="16"/>
        </w:rPr>
        <w:sectPr w:rsidR="007C095F">
          <w:headerReference w:type="default" r:id="rId40"/>
          <w:footerReference w:type="default" r:id="rId41"/>
          <w:pgSz w:w="11900" w:h="16840"/>
          <w:pgMar w:top="220" w:right="283" w:bottom="280" w:left="283" w:header="0" w:footer="0" w:gutter="0"/>
          <w:cols w:space="720"/>
        </w:sectPr>
      </w:pPr>
    </w:p>
    <w:p w14:paraId="5E0F97F9" w14:textId="77777777" w:rsidR="007C095F" w:rsidRDefault="009D4B73">
      <w:pPr>
        <w:spacing w:before="47"/>
        <w:ind w:left="911"/>
        <w:rPr>
          <w:sz w:val="16"/>
        </w:rPr>
      </w:pPr>
      <w:r>
        <w:rPr>
          <w:color w:val="373535"/>
          <w:spacing w:val="-2"/>
          <w:sz w:val="16"/>
        </w:rPr>
        <w:t>solicitado</w:t>
      </w:r>
    </w:p>
    <w:p w14:paraId="17460633" w14:textId="77777777" w:rsidR="007C095F" w:rsidRDefault="009D4B73">
      <w:pPr>
        <w:spacing w:before="2" w:line="280" w:lineRule="auto"/>
        <w:ind w:left="911" w:right="5520"/>
        <w:rPr>
          <w:sz w:val="16"/>
        </w:rPr>
      </w:pPr>
      <w:r>
        <w:br w:type="column"/>
      </w:r>
      <w:r>
        <w:rPr>
          <w:color w:val="373535"/>
          <w:w w:val="105"/>
          <w:sz w:val="16"/>
        </w:rPr>
        <w:t>Fornecedor</w:t>
      </w:r>
      <w:r>
        <w:rPr>
          <w:color w:val="373535"/>
          <w:spacing w:val="17"/>
          <w:w w:val="105"/>
          <w:sz w:val="16"/>
        </w:rPr>
        <w:t xml:space="preserve"> </w:t>
      </w:r>
      <w:r>
        <w:rPr>
          <w:color w:val="373535"/>
          <w:w w:val="105"/>
          <w:sz w:val="16"/>
        </w:rPr>
        <w:t>querendo</w:t>
      </w:r>
      <w:r>
        <w:rPr>
          <w:color w:val="373535"/>
          <w:spacing w:val="17"/>
          <w:w w:val="105"/>
          <w:sz w:val="16"/>
        </w:rPr>
        <w:t xml:space="preserve"> </w:t>
      </w:r>
      <w:r>
        <w:rPr>
          <w:color w:val="373535"/>
          <w:w w:val="105"/>
          <w:sz w:val="16"/>
        </w:rPr>
        <w:t>entregar</w:t>
      </w:r>
      <w:r>
        <w:rPr>
          <w:color w:val="373535"/>
          <w:spacing w:val="17"/>
          <w:w w:val="105"/>
          <w:sz w:val="16"/>
        </w:rPr>
        <w:t xml:space="preserve"> </w:t>
      </w:r>
      <w:r>
        <w:rPr>
          <w:color w:val="373535"/>
          <w:w w:val="105"/>
          <w:sz w:val="16"/>
        </w:rPr>
        <w:t>produto</w:t>
      </w:r>
      <w:r>
        <w:rPr>
          <w:color w:val="373535"/>
          <w:spacing w:val="17"/>
          <w:w w:val="105"/>
          <w:sz w:val="16"/>
        </w:rPr>
        <w:t xml:space="preserve"> </w:t>
      </w:r>
      <w:r>
        <w:rPr>
          <w:color w:val="373535"/>
          <w:w w:val="105"/>
          <w:sz w:val="16"/>
        </w:rPr>
        <w:t>de baixa qualidade.</w:t>
      </w:r>
    </w:p>
    <w:p w14:paraId="746884BA" w14:textId="77777777" w:rsidR="007C095F" w:rsidRDefault="007C095F">
      <w:pPr>
        <w:spacing w:line="280" w:lineRule="auto"/>
        <w:rPr>
          <w:sz w:val="16"/>
        </w:rPr>
        <w:sectPr w:rsidR="007C095F">
          <w:type w:val="continuous"/>
          <w:pgSz w:w="11900" w:h="16840"/>
          <w:pgMar w:top="1040" w:right="283" w:bottom="940" w:left="283" w:header="0" w:footer="0" w:gutter="0"/>
          <w:cols w:num="2" w:space="720" w:equalWidth="0">
            <w:col w:w="1599" w:space="64"/>
            <w:col w:w="9671"/>
          </w:cols>
        </w:sectPr>
      </w:pPr>
    </w:p>
    <w:p w14:paraId="68B8C83B" w14:textId="77777777" w:rsidR="007C095F" w:rsidRDefault="009D4B73">
      <w:pPr>
        <w:pStyle w:val="Corpodetexto"/>
        <w:ind w:left="120"/>
        <w:rPr>
          <w:sz w:val="20"/>
        </w:rPr>
      </w:pPr>
      <w:r>
        <w:rPr>
          <w:noProof/>
          <w:sz w:val="20"/>
        </w:rPr>
        <mc:AlternateContent>
          <mc:Choice Requires="wpg">
            <w:drawing>
              <wp:inline distT="0" distB="0" distL="0" distR="0" wp14:anchorId="041A07CC" wp14:editId="75A9C1D2">
                <wp:extent cx="7043420" cy="150495"/>
                <wp:effectExtent l="0" t="0" r="0" b="1905"/>
                <wp:docPr id="72"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43420" cy="150495"/>
                          <a:chOff x="0" y="0"/>
                          <a:chExt cx="7043420" cy="150495"/>
                        </a:xfrm>
                      </wpg:grpSpPr>
                      <wps:wsp>
                        <wps:cNvPr id="73" name="Graphic 73"/>
                        <wps:cNvSpPr/>
                        <wps:spPr>
                          <a:xfrm>
                            <a:off x="0" y="11"/>
                            <a:ext cx="7043420" cy="5080"/>
                          </a:xfrm>
                          <a:custGeom>
                            <a:avLst/>
                            <a:gdLst/>
                            <a:ahLst/>
                            <a:cxnLst/>
                            <a:rect l="l" t="t" r="r" b="b"/>
                            <a:pathLst>
                              <a:path w="7043420" h="5080">
                                <a:moveTo>
                                  <a:pt x="492569" y="0"/>
                                </a:moveTo>
                                <a:lnTo>
                                  <a:pt x="0" y="0"/>
                                </a:lnTo>
                                <a:lnTo>
                                  <a:pt x="0" y="2413"/>
                                </a:lnTo>
                                <a:lnTo>
                                  <a:pt x="492569" y="2413"/>
                                </a:lnTo>
                                <a:lnTo>
                                  <a:pt x="492569" y="0"/>
                                </a:lnTo>
                                <a:close/>
                              </a:path>
                              <a:path w="7043420" h="5080">
                                <a:moveTo>
                                  <a:pt x="3661372" y="0"/>
                                </a:moveTo>
                                <a:lnTo>
                                  <a:pt x="1548676" y="0"/>
                                </a:lnTo>
                                <a:lnTo>
                                  <a:pt x="492582" y="0"/>
                                </a:lnTo>
                                <a:lnTo>
                                  <a:pt x="492582" y="4686"/>
                                </a:lnTo>
                                <a:lnTo>
                                  <a:pt x="1548676" y="4686"/>
                                </a:lnTo>
                                <a:lnTo>
                                  <a:pt x="1548676" y="2413"/>
                                </a:lnTo>
                                <a:lnTo>
                                  <a:pt x="3661372" y="2413"/>
                                </a:lnTo>
                                <a:lnTo>
                                  <a:pt x="3661372" y="0"/>
                                </a:lnTo>
                                <a:close/>
                              </a:path>
                              <a:path w="7043420" h="5080">
                                <a:moveTo>
                                  <a:pt x="6677482" y="0"/>
                                </a:moveTo>
                                <a:lnTo>
                                  <a:pt x="5501462" y="0"/>
                                </a:lnTo>
                                <a:lnTo>
                                  <a:pt x="4755693" y="0"/>
                                </a:lnTo>
                                <a:lnTo>
                                  <a:pt x="3661384" y="0"/>
                                </a:lnTo>
                                <a:lnTo>
                                  <a:pt x="3661384" y="2413"/>
                                </a:lnTo>
                                <a:lnTo>
                                  <a:pt x="4755693" y="2413"/>
                                </a:lnTo>
                                <a:lnTo>
                                  <a:pt x="5501462" y="2413"/>
                                </a:lnTo>
                                <a:lnTo>
                                  <a:pt x="6677482" y="2413"/>
                                </a:lnTo>
                                <a:lnTo>
                                  <a:pt x="6677482" y="0"/>
                                </a:lnTo>
                                <a:close/>
                              </a:path>
                              <a:path w="7043420" h="5080">
                                <a:moveTo>
                                  <a:pt x="7043026" y="0"/>
                                </a:moveTo>
                                <a:lnTo>
                                  <a:pt x="6677495" y="0"/>
                                </a:lnTo>
                                <a:lnTo>
                                  <a:pt x="6677495" y="2413"/>
                                </a:lnTo>
                                <a:lnTo>
                                  <a:pt x="7043026" y="2413"/>
                                </a:lnTo>
                                <a:lnTo>
                                  <a:pt x="7043026" y="0"/>
                                </a:lnTo>
                                <a:close/>
                              </a:path>
                            </a:pathLst>
                          </a:custGeom>
                          <a:solidFill>
                            <a:srgbClr val="858789"/>
                          </a:solidFill>
                        </wps:spPr>
                        <wps:bodyPr wrap="square" lIns="0" tIns="0" rIns="0" bIns="0" rtlCol="0">
                          <a:prstTxWarp prst="textNoShape">
                            <a:avLst/>
                          </a:prstTxWarp>
                          <a:noAutofit/>
                        </wps:bodyPr>
                      </wps:wsp>
                      <wps:wsp>
                        <wps:cNvPr id="74" name="Graphic 74"/>
                        <wps:cNvSpPr/>
                        <wps:spPr>
                          <a:xfrm>
                            <a:off x="0" y="2424"/>
                            <a:ext cx="7043420" cy="148590"/>
                          </a:xfrm>
                          <a:custGeom>
                            <a:avLst/>
                            <a:gdLst/>
                            <a:ahLst/>
                            <a:cxnLst/>
                            <a:rect l="l" t="t" r="r" b="b"/>
                            <a:pathLst>
                              <a:path w="7043420" h="148590">
                                <a:moveTo>
                                  <a:pt x="7043026" y="0"/>
                                </a:moveTo>
                                <a:lnTo>
                                  <a:pt x="703897" y="0"/>
                                </a:lnTo>
                                <a:lnTo>
                                  <a:pt x="0" y="0"/>
                                </a:lnTo>
                                <a:lnTo>
                                  <a:pt x="0" y="147980"/>
                                </a:lnTo>
                                <a:lnTo>
                                  <a:pt x="703897" y="147980"/>
                                </a:lnTo>
                                <a:lnTo>
                                  <a:pt x="7043026" y="147980"/>
                                </a:lnTo>
                                <a:lnTo>
                                  <a:pt x="7043026" y="0"/>
                                </a:lnTo>
                                <a:close/>
                              </a:path>
                            </a:pathLst>
                          </a:custGeom>
                          <a:solidFill>
                            <a:srgbClr val="EBEBEC"/>
                          </a:solidFill>
                        </wps:spPr>
                        <wps:bodyPr wrap="square" lIns="0" tIns="0" rIns="0" bIns="0" rtlCol="0">
                          <a:prstTxWarp prst="textNoShape">
                            <a:avLst/>
                          </a:prstTxWarp>
                          <a:noAutofit/>
                        </wps:bodyPr>
                      </wps:wsp>
                      <wps:wsp>
                        <wps:cNvPr id="75" name="Textbox 75"/>
                        <wps:cNvSpPr txBox="1"/>
                        <wps:spPr>
                          <a:xfrm>
                            <a:off x="0" y="4698"/>
                            <a:ext cx="7043420" cy="146050"/>
                          </a:xfrm>
                          <a:prstGeom prst="rect">
                            <a:avLst/>
                          </a:prstGeom>
                        </wps:spPr>
                        <wps:txbx>
                          <w:txbxContent>
                            <w:p w14:paraId="25E587A1" w14:textId="77777777" w:rsidR="007C095F" w:rsidRDefault="009D4B73">
                              <w:pPr>
                                <w:spacing w:before="16"/>
                                <w:ind w:left="1108"/>
                                <w:rPr>
                                  <w:rFonts w:ascii="Arial"/>
                                  <w:b/>
                                  <w:sz w:val="16"/>
                                </w:rPr>
                              </w:pPr>
                              <w:r>
                                <w:rPr>
                                  <w:rFonts w:ascii="Arial"/>
                                  <w:b/>
                                  <w:color w:val="373535"/>
                                  <w:spacing w:val="-2"/>
                                  <w:w w:val="105"/>
                                  <w:sz w:val="16"/>
                                </w:rPr>
                                <w:t>Impactos</w:t>
                              </w:r>
                            </w:p>
                          </w:txbxContent>
                        </wps:txbx>
                        <wps:bodyPr wrap="square" lIns="0" tIns="0" rIns="0" bIns="0" rtlCol="0">
                          <a:noAutofit/>
                        </wps:bodyPr>
                      </wps:wsp>
                    </wpg:wgp>
                  </a:graphicData>
                </a:graphic>
              </wp:inline>
            </w:drawing>
          </mc:Choice>
          <mc:Fallback>
            <w:pict>
              <v:group w14:anchorId="041A07CC" id="Group 72" o:spid="_x0000_s1058" style="width:554.6pt;height:11.85pt;mso-position-horizontal-relative:char;mso-position-vertical-relative:line" coordsize="70434,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">
                <v:shape id="Graphic 73" o:spid="_x0000_s1059" style="position:absolute;width:70434;height:50;visibility:visible;mso-wrap-style:square;v-text-anchor:top" coordsize="704342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" path="m492569,l,,,2413r492569,l492569,xem3661372,l1548676,,492582,r,4686l1548676,4686r,-2273l3661372,2413r,-2413xem6677482,l5501462,,4755693,,3661384,r,2413l4755693,2413r745769,l6677482,2413r,-2413xem7043026,l6677495,r,2413l7043026,2413r,-2413xe" fillcolor="#858789" stroked="f">
                  <v:path arrowok="t"/>
                </v:shape>
                <v:shape id="Graphic 74" o:spid="_x0000_s1060" style="position:absolute;top:24;width:70434;height:1486;visibility:visible;mso-wrap-style:square;v-text-anchor:top" coordsize="7043420,148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" path="m7043026,l703897,,,,,147980r703897,l7043026,147980,7043026,xe" fillcolor="#ebebec" stroked="f">
                  <v:path arrowok="t"/>
                </v:shape>
                <v:shape id="Textbox 75" o:spid="_x0000_s1061" type="#_x0000_t202" style="position:absolute;top:46;width:70434;height:1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25E587A1" w14:textId="77777777" w:rsidR="007C095F" w:rsidRDefault="009D4B73">
                        <w:pPr>
                          <w:spacing w:before="16"/>
                          <w:ind w:left="1108"/>
                          <w:rPr>
                            <w:rFonts w:ascii="Arial"/>
                            <w:b/>
                            <w:sz w:val="16"/>
                          </w:rPr>
                        </w:pPr>
                        <w:r>
                          <w:rPr>
                            <w:rFonts w:ascii="Arial"/>
                            <w:b/>
                            <w:color w:val="373535"/>
                            <w:spacing w:val="-2"/>
                            <w:w w:val="105"/>
                            <w:sz w:val="16"/>
                          </w:rPr>
                          <w:t>Impactos</w:t>
                        </w:r>
                      </w:p>
                    </w:txbxContent>
                  </v:textbox>
                </v:shape>
                <w10:anchorlock/>
              </v:group>
            </w:pict>
          </mc:Fallback>
        </mc:AlternateContent>
      </w:r>
    </w:p>
    <w:p w14:paraId="13E67898" w14:textId="77777777" w:rsidR="007C095F" w:rsidRDefault="009D4B73">
      <w:pPr>
        <w:tabs>
          <w:tab w:val="left" w:pos="1228"/>
        </w:tabs>
        <w:ind w:left="270"/>
        <w:rPr>
          <w:sz w:val="16"/>
        </w:rPr>
      </w:pPr>
      <w:r>
        <w:rPr>
          <w:noProof/>
          <w:sz w:val="16"/>
        </w:rPr>
        <mc:AlternateContent>
          <mc:Choice Requires="wps">
            <w:drawing>
              <wp:anchor distT="0" distB="0" distL="0" distR="0" simplePos="0" relativeHeight="15737856" behindDoc="0" locked="0" layoutInCell="1" allowOverlap="1" wp14:anchorId="0C7D95A5" wp14:editId="48E29443">
                <wp:simplePos x="0" y="0"/>
                <wp:positionH relativeFrom="page">
                  <wp:posOffset>256222</wp:posOffset>
                </wp:positionH>
                <wp:positionV relativeFrom="paragraph">
                  <wp:posOffset>116788</wp:posOffset>
                </wp:positionV>
                <wp:extent cx="7043420" cy="14859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3420" cy="148590"/>
                        </a:xfrm>
                        <a:prstGeom prst="rect">
                          <a:avLst/>
                        </a:prstGeom>
                        <a:solidFill>
                          <a:srgbClr val="EBEBEC"/>
                        </a:solidFill>
                      </wps:spPr>
                      <wps:txbx>
                        <w:txbxContent>
                          <w:p w14:paraId="5E2B16E0" w14:textId="77777777" w:rsidR="007C095F" w:rsidRDefault="009D4B73">
                            <w:pPr>
                              <w:spacing w:before="20"/>
                              <w:ind w:left="1055"/>
                              <w:rPr>
                                <w:rFonts w:ascii="Arial" w:hAnsi="Arial"/>
                                <w:b/>
                                <w:color w:val="000000"/>
                                <w:sz w:val="16"/>
                              </w:rPr>
                            </w:pPr>
                            <w:r>
                              <w:rPr>
                                <w:rFonts w:ascii="Arial" w:hAnsi="Arial"/>
                                <w:b/>
                                <w:color w:val="373535"/>
                                <w:spacing w:val="-2"/>
                                <w:w w:val="105"/>
                                <w:sz w:val="16"/>
                              </w:rPr>
                              <w:t>Ações</w:t>
                            </w:r>
                            <w:r>
                              <w:rPr>
                                <w:rFonts w:ascii="Arial" w:hAnsi="Arial"/>
                                <w:b/>
                                <w:color w:val="373535"/>
                                <w:spacing w:val="-3"/>
                                <w:w w:val="105"/>
                                <w:sz w:val="16"/>
                              </w:rPr>
                              <w:t xml:space="preserve"> </w:t>
                            </w:r>
                            <w:r>
                              <w:rPr>
                                <w:rFonts w:ascii="Arial" w:hAnsi="Arial"/>
                                <w:b/>
                                <w:color w:val="373535"/>
                                <w:spacing w:val="-2"/>
                                <w:w w:val="105"/>
                                <w:sz w:val="16"/>
                              </w:rPr>
                              <w:t>Preventivas</w:t>
                            </w:r>
                          </w:p>
                        </w:txbxContent>
                      </wps:txbx>
                      <wps:bodyPr wrap="square" lIns="0" tIns="0" rIns="0" bIns="0" rtlCol="0">
                        <a:noAutofit/>
                      </wps:bodyPr>
                    </wps:wsp>
                  </a:graphicData>
                </a:graphic>
              </wp:anchor>
            </w:drawing>
          </mc:Choice>
          <mc:Fallback>
            <w:pict>
              <v:shape w14:anchorId="0C7D95A5" id="Textbox 76" o:spid="_x0000_s1062" type="#_x0000_t202" style="position:absolute;left:0;text-align:left;margin-left:20.15pt;margin-top:9.2pt;width:554.6pt;height:11.7pt;z-index:15737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" fillcolor="#ebebec" stroked="f">
                <v:textbox inset="0,0,0,0">
                  <w:txbxContent>
                    <w:p w14:paraId="5E2B16E0" w14:textId="77777777" w:rsidR="007C095F" w:rsidRDefault="009D4B73">
                      <w:pPr>
                        <w:spacing w:before="20"/>
                        <w:ind w:left="1055"/>
                        <w:rPr>
                          <w:rFonts w:ascii="Arial" w:hAnsi="Arial"/>
                          <w:b/>
                          <w:color w:val="000000"/>
                          <w:sz w:val="16"/>
                        </w:rPr>
                      </w:pPr>
                      <w:r>
                        <w:rPr>
                          <w:rFonts w:ascii="Arial" w:hAnsi="Arial"/>
                          <w:b/>
                          <w:color w:val="373535"/>
                          <w:spacing w:val="-2"/>
                          <w:w w:val="105"/>
                          <w:sz w:val="16"/>
                        </w:rPr>
                        <w:t>Ações</w:t>
                      </w:r>
                      <w:r>
                        <w:rPr>
                          <w:rFonts w:ascii="Arial" w:hAnsi="Arial"/>
                          <w:b/>
                          <w:color w:val="373535"/>
                          <w:spacing w:val="-3"/>
                          <w:w w:val="105"/>
                          <w:sz w:val="16"/>
                        </w:rPr>
                        <w:t xml:space="preserve"> </w:t>
                      </w:r>
                      <w:r>
                        <w:rPr>
                          <w:rFonts w:ascii="Arial" w:hAnsi="Arial"/>
                          <w:b/>
                          <w:color w:val="373535"/>
                          <w:spacing w:val="-2"/>
                          <w:w w:val="105"/>
                          <w:sz w:val="16"/>
                        </w:rPr>
                        <w:t>Preventivas</w:t>
                      </w:r>
                    </w:p>
                  </w:txbxContent>
                </v:textbox>
                <w10:wrap anchorx="page"/>
              </v:shape>
            </w:pict>
          </mc:Fallback>
        </mc:AlternateContent>
      </w:r>
      <w:r>
        <w:rPr>
          <w:color w:val="373535"/>
          <w:spacing w:val="-10"/>
          <w:w w:val="105"/>
          <w:sz w:val="16"/>
        </w:rPr>
        <w:t>1</w:t>
      </w:r>
      <w:r>
        <w:rPr>
          <w:color w:val="373535"/>
          <w:sz w:val="16"/>
        </w:rPr>
        <w:tab/>
      </w:r>
      <w:r>
        <w:rPr>
          <w:color w:val="373535"/>
          <w:spacing w:val="-2"/>
          <w:w w:val="105"/>
          <w:sz w:val="16"/>
        </w:rPr>
        <w:t>Receber produto de baixa qualidade ou</w:t>
      </w:r>
      <w:r>
        <w:rPr>
          <w:color w:val="373535"/>
          <w:spacing w:val="-1"/>
          <w:w w:val="105"/>
          <w:sz w:val="16"/>
        </w:rPr>
        <w:t xml:space="preserve"> </w:t>
      </w:r>
      <w:r>
        <w:rPr>
          <w:color w:val="373535"/>
          <w:spacing w:val="-2"/>
          <w:w w:val="105"/>
          <w:sz w:val="16"/>
        </w:rPr>
        <w:t>diverso do solicitado</w:t>
      </w:r>
    </w:p>
    <w:p w14:paraId="0BAD2E0C" w14:textId="77777777" w:rsidR="007C095F" w:rsidRDefault="007C095F">
      <w:pPr>
        <w:pStyle w:val="Corpodetexto"/>
        <w:spacing w:before="45"/>
        <w:rPr>
          <w:sz w:val="16"/>
        </w:rPr>
      </w:pPr>
    </w:p>
    <w:p w14:paraId="0DCC3923" w14:textId="77777777" w:rsidR="007C095F" w:rsidRDefault="009D4B73">
      <w:pPr>
        <w:tabs>
          <w:tab w:val="left" w:pos="1175"/>
          <w:tab w:val="left" w:pos="7449"/>
          <w:tab w:val="left" w:pos="9516"/>
          <w:tab w:val="left" w:pos="10420"/>
        </w:tabs>
        <w:spacing w:line="295" w:lineRule="auto"/>
        <w:ind w:left="270" w:right="195" w:hanging="1"/>
        <w:rPr>
          <w:position w:val="1"/>
          <w:sz w:val="16"/>
        </w:rPr>
      </w:pPr>
      <w:r>
        <w:rPr>
          <w:color w:val="373535"/>
          <w:spacing w:val="-4"/>
          <w:w w:val="105"/>
          <w:position w:val="1"/>
          <w:sz w:val="16"/>
        </w:rPr>
        <w:t>P-01</w:t>
      </w:r>
      <w:r>
        <w:rPr>
          <w:color w:val="373535"/>
          <w:position w:val="1"/>
          <w:sz w:val="16"/>
        </w:rPr>
        <w:tab/>
      </w:r>
      <w:r>
        <w:rPr>
          <w:color w:val="373535"/>
          <w:w w:val="105"/>
          <w:position w:val="1"/>
          <w:sz w:val="16"/>
        </w:rPr>
        <w:t>Ler, reler e tirar as dúvidas sobre o descritivo com a área demandante</w:t>
      </w:r>
      <w:r>
        <w:rPr>
          <w:color w:val="373535"/>
          <w:position w:val="1"/>
          <w:sz w:val="16"/>
        </w:rPr>
        <w:tab/>
      </w:r>
      <w:r>
        <w:rPr>
          <w:rFonts w:ascii="Arial" w:hAnsi="Arial"/>
          <w:b/>
          <w:color w:val="373535"/>
          <w:w w:val="105"/>
          <w:sz w:val="16"/>
        </w:rPr>
        <w:t>Responsável:</w:t>
      </w:r>
      <w:r>
        <w:rPr>
          <w:rFonts w:ascii="Arial" w:hAnsi="Arial"/>
          <w:b/>
          <w:color w:val="373535"/>
          <w:spacing w:val="-10"/>
          <w:w w:val="105"/>
          <w:sz w:val="16"/>
        </w:rPr>
        <w:t xml:space="preserve"> </w:t>
      </w:r>
      <w:r>
        <w:rPr>
          <w:color w:val="373535"/>
          <w:w w:val="105"/>
          <w:position w:val="1"/>
          <w:sz w:val="16"/>
        </w:rPr>
        <w:t>ISMAEL</w:t>
      </w:r>
      <w:r>
        <w:rPr>
          <w:color w:val="373535"/>
          <w:spacing w:val="-8"/>
          <w:w w:val="105"/>
          <w:position w:val="1"/>
          <w:sz w:val="16"/>
        </w:rPr>
        <w:t xml:space="preserve"> </w:t>
      </w:r>
      <w:r>
        <w:rPr>
          <w:color w:val="373535"/>
          <w:w w:val="105"/>
          <w:position w:val="1"/>
          <w:sz w:val="16"/>
        </w:rPr>
        <w:t>PEREIRA</w:t>
      </w:r>
      <w:r>
        <w:rPr>
          <w:color w:val="373535"/>
          <w:spacing w:val="-8"/>
          <w:w w:val="105"/>
          <w:position w:val="1"/>
          <w:sz w:val="16"/>
        </w:rPr>
        <w:t xml:space="preserve"> </w:t>
      </w:r>
      <w:r>
        <w:rPr>
          <w:color w:val="373535"/>
          <w:w w:val="105"/>
          <w:position w:val="1"/>
          <w:sz w:val="16"/>
        </w:rPr>
        <w:t>DOS</w:t>
      </w:r>
      <w:r>
        <w:rPr>
          <w:color w:val="373535"/>
          <w:spacing w:val="-8"/>
          <w:w w:val="105"/>
          <w:position w:val="1"/>
          <w:sz w:val="16"/>
        </w:rPr>
        <w:t xml:space="preserve"> </w:t>
      </w:r>
      <w:r>
        <w:rPr>
          <w:color w:val="373535"/>
          <w:w w:val="105"/>
          <w:position w:val="1"/>
          <w:sz w:val="16"/>
        </w:rPr>
        <w:t xml:space="preserve">SANTOS </w:t>
      </w:r>
      <w:r>
        <w:rPr>
          <w:color w:val="373535"/>
          <w:spacing w:val="-4"/>
          <w:w w:val="105"/>
          <w:position w:val="1"/>
          <w:sz w:val="16"/>
        </w:rPr>
        <w:t>P-02</w:t>
      </w:r>
      <w:r>
        <w:rPr>
          <w:color w:val="373535"/>
          <w:position w:val="1"/>
          <w:sz w:val="16"/>
        </w:rPr>
        <w:tab/>
      </w:r>
      <w:r>
        <w:rPr>
          <w:color w:val="373535"/>
          <w:w w:val="105"/>
          <w:position w:val="1"/>
          <w:sz w:val="16"/>
        </w:rPr>
        <w:t>Fiscal ou Gestor de Contratos, solicitar o produto ao fornecedor conforme descritivo</w:t>
      </w:r>
      <w:r>
        <w:rPr>
          <w:color w:val="373535"/>
          <w:spacing w:val="40"/>
          <w:w w:val="105"/>
          <w:position w:val="1"/>
          <w:sz w:val="16"/>
        </w:rPr>
        <w:t xml:space="preserve"> </w:t>
      </w:r>
      <w:r>
        <w:rPr>
          <w:rFonts w:ascii="Arial" w:hAnsi="Arial"/>
          <w:b/>
          <w:color w:val="373535"/>
          <w:w w:val="105"/>
          <w:sz w:val="16"/>
        </w:rPr>
        <w:t xml:space="preserve">Responsável: </w:t>
      </w:r>
      <w:r>
        <w:rPr>
          <w:color w:val="373535"/>
          <w:w w:val="105"/>
          <w:position w:val="1"/>
          <w:sz w:val="16"/>
        </w:rPr>
        <w:t>THIAGO</w:t>
      </w:r>
      <w:r>
        <w:rPr>
          <w:color w:val="373535"/>
          <w:position w:val="1"/>
          <w:sz w:val="16"/>
        </w:rPr>
        <w:tab/>
      </w:r>
      <w:r>
        <w:rPr>
          <w:color w:val="373535"/>
          <w:spacing w:val="-2"/>
          <w:w w:val="105"/>
          <w:position w:val="1"/>
          <w:sz w:val="16"/>
        </w:rPr>
        <w:t>FLAVIO</w:t>
      </w:r>
      <w:r>
        <w:rPr>
          <w:color w:val="373535"/>
          <w:position w:val="1"/>
          <w:sz w:val="16"/>
        </w:rPr>
        <w:tab/>
      </w:r>
      <w:r>
        <w:rPr>
          <w:color w:val="373535"/>
          <w:spacing w:val="-2"/>
          <w:w w:val="105"/>
          <w:position w:val="1"/>
          <w:sz w:val="16"/>
        </w:rPr>
        <w:t>RIBEIRO</w:t>
      </w:r>
    </w:p>
    <w:p w14:paraId="6EB89EB9" w14:textId="77777777" w:rsidR="007C095F" w:rsidRDefault="007C095F">
      <w:pPr>
        <w:spacing w:line="295" w:lineRule="auto"/>
        <w:rPr>
          <w:position w:val="1"/>
          <w:sz w:val="16"/>
        </w:rPr>
        <w:sectPr w:rsidR="007C095F">
          <w:type w:val="continuous"/>
          <w:pgSz w:w="11900" w:h="16840"/>
          <w:pgMar w:top="1040" w:right="283" w:bottom="940" w:left="283" w:header="0" w:footer="0" w:gutter="0"/>
          <w:cols w:space="720"/>
        </w:sectPr>
      </w:pPr>
    </w:p>
    <w:p w14:paraId="3BAE0316" w14:textId="77777777" w:rsidR="007C095F" w:rsidRDefault="009D4B73">
      <w:pPr>
        <w:spacing w:before="2" w:line="280" w:lineRule="auto"/>
        <w:ind w:left="1175"/>
        <w:rPr>
          <w:sz w:val="16"/>
        </w:rPr>
      </w:pPr>
      <w:r>
        <w:rPr>
          <w:noProof/>
          <w:sz w:val="16"/>
        </w:rPr>
        <mc:AlternateContent>
          <mc:Choice Requires="wps">
            <w:drawing>
              <wp:anchor distT="0" distB="0" distL="0" distR="0" simplePos="0" relativeHeight="15737344" behindDoc="0" locked="0" layoutInCell="1" allowOverlap="1" wp14:anchorId="375EA675" wp14:editId="4524A15B">
                <wp:simplePos x="0" y="0"/>
                <wp:positionH relativeFrom="page">
                  <wp:posOffset>256222</wp:posOffset>
                </wp:positionH>
                <wp:positionV relativeFrom="paragraph">
                  <wp:posOffset>261487</wp:posOffset>
                </wp:positionV>
                <wp:extent cx="7043420" cy="14859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43420" cy="148590"/>
                        </a:xfrm>
                        <a:prstGeom prst="rect">
                          <a:avLst/>
                        </a:prstGeom>
                        <a:solidFill>
                          <a:srgbClr val="EBEBEC"/>
                        </a:solidFill>
                      </wps:spPr>
                      <wps:txbx>
                        <w:txbxContent>
                          <w:p w14:paraId="09396565" w14:textId="77777777" w:rsidR="007C095F" w:rsidRDefault="009D4B73">
                            <w:pPr>
                              <w:spacing w:before="20"/>
                              <w:ind w:left="1045"/>
                              <w:rPr>
                                <w:rFonts w:ascii="Arial" w:hAnsi="Arial"/>
                                <w:b/>
                                <w:color w:val="000000"/>
                                <w:sz w:val="16"/>
                              </w:rPr>
                            </w:pPr>
                            <w:r>
                              <w:rPr>
                                <w:rFonts w:ascii="Arial" w:hAnsi="Arial"/>
                                <w:b/>
                                <w:color w:val="373535"/>
                                <w:w w:val="105"/>
                                <w:sz w:val="16"/>
                              </w:rPr>
                              <w:t>Ações</w:t>
                            </w:r>
                            <w:r>
                              <w:rPr>
                                <w:rFonts w:ascii="Arial" w:hAnsi="Arial"/>
                                <w:b/>
                                <w:color w:val="373535"/>
                                <w:spacing w:val="-10"/>
                                <w:w w:val="105"/>
                                <w:sz w:val="16"/>
                              </w:rPr>
                              <w:t xml:space="preserve"> </w:t>
                            </w:r>
                            <w:r>
                              <w:rPr>
                                <w:rFonts w:ascii="Arial" w:hAnsi="Arial"/>
                                <w:b/>
                                <w:color w:val="373535"/>
                                <w:w w:val="105"/>
                                <w:sz w:val="16"/>
                              </w:rPr>
                              <w:t>de</w:t>
                            </w:r>
                            <w:r>
                              <w:rPr>
                                <w:rFonts w:ascii="Arial" w:hAnsi="Arial"/>
                                <w:b/>
                                <w:color w:val="373535"/>
                                <w:spacing w:val="-9"/>
                                <w:w w:val="105"/>
                                <w:sz w:val="16"/>
                              </w:rPr>
                              <w:t xml:space="preserve"> </w:t>
                            </w:r>
                            <w:r>
                              <w:rPr>
                                <w:rFonts w:ascii="Arial" w:hAnsi="Arial"/>
                                <w:b/>
                                <w:color w:val="373535"/>
                                <w:spacing w:val="-2"/>
                                <w:w w:val="105"/>
                                <w:sz w:val="16"/>
                              </w:rPr>
                              <w:t>Contingência</w:t>
                            </w:r>
                          </w:p>
                        </w:txbxContent>
                      </wps:txbx>
                      <wps:bodyPr wrap="square" lIns="0" tIns="0" rIns="0" bIns="0" rtlCol="0">
                        <a:noAutofit/>
                      </wps:bodyPr>
                    </wps:wsp>
                  </a:graphicData>
                </a:graphic>
              </wp:anchor>
            </w:drawing>
          </mc:Choice>
          <mc:Fallback>
            <w:pict>
              <v:shape w14:anchorId="375EA675" id="Textbox 77" o:spid="_x0000_s1063" type="#_x0000_t202" style="position:absolute;left:0;text-align:left;margin-left:20.15pt;margin-top:20.6pt;width:554.6pt;height:11.7pt;z-index:157373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" fillcolor="#ebebec" stroked="f">
                <v:textbox inset="0,0,0,0">
                  <w:txbxContent>
                    <w:p w14:paraId="09396565" w14:textId="77777777" w:rsidR="007C095F" w:rsidRDefault="009D4B73">
                      <w:pPr>
                        <w:spacing w:before="20"/>
                        <w:ind w:left="1045"/>
                        <w:rPr>
                          <w:rFonts w:ascii="Arial" w:hAnsi="Arial"/>
                          <w:b/>
                          <w:color w:val="000000"/>
                          <w:sz w:val="16"/>
                        </w:rPr>
                      </w:pPr>
                      <w:r>
                        <w:rPr>
                          <w:rFonts w:ascii="Arial" w:hAnsi="Arial"/>
                          <w:b/>
                          <w:color w:val="373535"/>
                          <w:w w:val="105"/>
                          <w:sz w:val="16"/>
                        </w:rPr>
                        <w:t>Ações</w:t>
                      </w:r>
                      <w:r>
                        <w:rPr>
                          <w:rFonts w:ascii="Arial" w:hAnsi="Arial"/>
                          <w:b/>
                          <w:color w:val="373535"/>
                          <w:spacing w:val="-10"/>
                          <w:w w:val="105"/>
                          <w:sz w:val="16"/>
                        </w:rPr>
                        <w:t xml:space="preserve"> </w:t>
                      </w:r>
                      <w:r>
                        <w:rPr>
                          <w:rFonts w:ascii="Arial" w:hAnsi="Arial"/>
                          <w:b/>
                          <w:color w:val="373535"/>
                          <w:w w:val="105"/>
                          <w:sz w:val="16"/>
                        </w:rPr>
                        <w:t>de</w:t>
                      </w:r>
                      <w:r>
                        <w:rPr>
                          <w:rFonts w:ascii="Arial" w:hAnsi="Arial"/>
                          <w:b/>
                          <w:color w:val="373535"/>
                          <w:spacing w:val="-9"/>
                          <w:w w:val="105"/>
                          <w:sz w:val="16"/>
                        </w:rPr>
                        <w:t xml:space="preserve"> </w:t>
                      </w:r>
                      <w:r>
                        <w:rPr>
                          <w:rFonts w:ascii="Arial" w:hAnsi="Arial"/>
                          <w:b/>
                          <w:color w:val="373535"/>
                          <w:spacing w:val="-2"/>
                          <w:w w:val="105"/>
                          <w:sz w:val="16"/>
                        </w:rPr>
                        <w:t>Contingência</w:t>
                      </w:r>
                    </w:p>
                  </w:txbxContent>
                </v:textbox>
                <w10:wrap anchorx="page"/>
              </v:shape>
            </w:pict>
          </mc:Fallback>
        </mc:AlternateContent>
      </w:r>
      <w:r>
        <w:rPr>
          <w:color w:val="373535"/>
          <w:w w:val="105"/>
          <w:sz w:val="16"/>
        </w:rPr>
        <w:t xml:space="preserve">do Termo de Referência; conferir o produto/material de forma minuciosa antes de </w:t>
      </w:r>
      <w:r>
        <w:rPr>
          <w:color w:val="373535"/>
          <w:spacing w:val="-2"/>
          <w:w w:val="105"/>
          <w:sz w:val="16"/>
        </w:rPr>
        <w:t>recebê-lo</w:t>
      </w:r>
    </w:p>
    <w:p w14:paraId="1DB941C7" w14:textId="77777777" w:rsidR="007C095F" w:rsidRDefault="009D4B73">
      <w:pPr>
        <w:spacing w:before="2"/>
        <w:ind w:left="1153"/>
        <w:rPr>
          <w:sz w:val="16"/>
        </w:rPr>
      </w:pPr>
      <w:r>
        <w:br w:type="column"/>
      </w:r>
      <w:r>
        <w:rPr>
          <w:color w:val="373535"/>
          <w:spacing w:val="-4"/>
          <w:w w:val="105"/>
          <w:sz w:val="16"/>
        </w:rPr>
        <w:t>PENHA</w:t>
      </w:r>
    </w:p>
    <w:p w14:paraId="671D4083" w14:textId="77777777" w:rsidR="007C095F" w:rsidRDefault="007C095F">
      <w:pPr>
        <w:rPr>
          <w:sz w:val="16"/>
        </w:rPr>
        <w:sectPr w:rsidR="007C095F">
          <w:type w:val="continuous"/>
          <w:pgSz w:w="11900" w:h="16840"/>
          <w:pgMar w:top="1040" w:right="283" w:bottom="940" w:left="283" w:header="0" w:footer="0" w:gutter="0"/>
          <w:cols w:num="2" w:space="720" w:equalWidth="0">
            <w:col w:w="7375" w:space="40"/>
            <w:col w:w="3919"/>
          </w:cols>
        </w:sectPr>
      </w:pPr>
    </w:p>
    <w:p w14:paraId="6840DDE5" w14:textId="77777777" w:rsidR="007C095F" w:rsidRDefault="007C095F">
      <w:pPr>
        <w:pStyle w:val="Corpodetexto"/>
        <w:spacing w:before="50"/>
        <w:rPr>
          <w:sz w:val="16"/>
        </w:rPr>
      </w:pPr>
    </w:p>
    <w:p w14:paraId="1B8D8125" w14:textId="77777777" w:rsidR="007C095F" w:rsidRDefault="009D4B73">
      <w:pPr>
        <w:tabs>
          <w:tab w:val="left" w:pos="1165"/>
          <w:tab w:val="left" w:pos="9518"/>
          <w:tab w:val="left" w:pos="10420"/>
        </w:tabs>
        <w:spacing w:before="1"/>
        <w:ind w:left="270"/>
        <w:rPr>
          <w:position w:val="1"/>
          <w:sz w:val="16"/>
        </w:rPr>
      </w:pPr>
      <w:r>
        <w:rPr>
          <w:color w:val="373535"/>
          <w:position w:val="1"/>
          <w:sz w:val="16"/>
        </w:rPr>
        <w:t>C-</w:t>
      </w:r>
      <w:r>
        <w:rPr>
          <w:color w:val="373535"/>
          <w:spacing w:val="-5"/>
          <w:position w:val="1"/>
          <w:sz w:val="16"/>
        </w:rPr>
        <w:t>01</w:t>
      </w:r>
      <w:r>
        <w:rPr>
          <w:color w:val="373535"/>
          <w:position w:val="1"/>
          <w:sz w:val="16"/>
        </w:rPr>
        <w:tab/>
        <w:t>não</w:t>
      </w:r>
      <w:r>
        <w:rPr>
          <w:color w:val="373535"/>
          <w:spacing w:val="23"/>
          <w:position w:val="1"/>
          <w:sz w:val="16"/>
        </w:rPr>
        <w:t xml:space="preserve"> </w:t>
      </w:r>
      <w:r>
        <w:rPr>
          <w:color w:val="373535"/>
          <w:position w:val="1"/>
          <w:sz w:val="16"/>
        </w:rPr>
        <w:t>receber</w:t>
      </w:r>
      <w:r>
        <w:rPr>
          <w:color w:val="373535"/>
          <w:spacing w:val="23"/>
          <w:position w:val="1"/>
          <w:sz w:val="16"/>
        </w:rPr>
        <w:t xml:space="preserve"> </w:t>
      </w:r>
      <w:r>
        <w:rPr>
          <w:color w:val="373535"/>
          <w:position w:val="1"/>
          <w:sz w:val="16"/>
        </w:rPr>
        <w:t>o</w:t>
      </w:r>
      <w:r>
        <w:rPr>
          <w:color w:val="373535"/>
          <w:spacing w:val="23"/>
          <w:position w:val="1"/>
          <w:sz w:val="16"/>
        </w:rPr>
        <w:t xml:space="preserve"> </w:t>
      </w:r>
      <w:r>
        <w:rPr>
          <w:color w:val="373535"/>
          <w:position w:val="1"/>
          <w:sz w:val="16"/>
        </w:rPr>
        <w:t>produto</w:t>
      </w:r>
      <w:r>
        <w:rPr>
          <w:color w:val="373535"/>
          <w:spacing w:val="24"/>
          <w:position w:val="1"/>
          <w:sz w:val="16"/>
        </w:rPr>
        <w:t xml:space="preserve"> </w:t>
      </w:r>
      <w:r>
        <w:rPr>
          <w:color w:val="373535"/>
          <w:position w:val="1"/>
          <w:sz w:val="16"/>
        </w:rPr>
        <w:t>e</w:t>
      </w:r>
      <w:r>
        <w:rPr>
          <w:color w:val="373535"/>
          <w:spacing w:val="23"/>
          <w:position w:val="1"/>
          <w:sz w:val="16"/>
        </w:rPr>
        <w:t xml:space="preserve"> </w:t>
      </w:r>
      <w:r>
        <w:rPr>
          <w:color w:val="373535"/>
          <w:position w:val="1"/>
          <w:sz w:val="16"/>
        </w:rPr>
        <w:t>notificar</w:t>
      </w:r>
      <w:r>
        <w:rPr>
          <w:color w:val="373535"/>
          <w:spacing w:val="23"/>
          <w:position w:val="1"/>
          <w:sz w:val="16"/>
        </w:rPr>
        <w:t xml:space="preserve"> </w:t>
      </w:r>
      <w:r>
        <w:rPr>
          <w:color w:val="373535"/>
          <w:position w:val="1"/>
          <w:sz w:val="16"/>
        </w:rPr>
        <w:t>a</w:t>
      </w:r>
      <w:r>
        <w:rPr>
          <w:color w:val="373535"/>
          <w:spacing w:val="23"/>
          <w:position w:val="1"/>
          <w:sz w:val="16"/>
        </w:rPr>
        <w:t xml:space="preserve"> </w:t>
      </w:r>
      <w:r>
        <w:rPr>
          <w:color w:val="373535"/>
          <w:position w:val="1"/>
          <w:sz w:val="16"/>
        </w:rPr>
        <w:t>empresa,</w:t>
      </w:r>
      <w:r>
        <w:rPr>
          <w:color w:val="373535"/>
          <w:spacing w:val="24"/>
          <w:position w:val="1"/>
          <w:sz w:val="16"/>
        </w:rPr>
        <w:t xml:space="preserve"> </w:t>
      </w:r>
      <w:r>
        <w:rPr>
          <w:color w:val="373535"/>
          <w:position w:val="1"/>
          <w:sz w:val="16"/>
        </w:rPr>
        <w:t>se</w:t>
      </w:r>
      <w:r>
        <w:rPr>
          <w:color w:val="373535"/>
          <w:spacing w:val="23"/>
          <w:position w:val="1"/>
          <w:sz w:val="16"/>
        </w:rPr>
        <w:t xml:space="preserve"> </w:t>
      </w:r>
      <w:r>
        <w:rPr>
          <w:color w:val="373535"/>
          <w:position w:val="1"/>
          <w:sz w:val="16"/>
        </w:rPr>
        <w:t>for</w:t>
      </w:r>
      <w:r>
        <w:rPr>
          <w:color w:val="373535"/>
          <w:spacing w:val="23"/>
          <w:position w:val="1"/>
          <w:sz w:val="16"/>
        </w:rPr>
        <w:t xml:space="preserve"> </w:t>
      </w:r>
      <w:r>
        <w:rPr>
          <w:color w:val="373535"/>
          <w:position w:val="1"/>
          <w:sz w:val="16"/>
        </w:rPr>
        <w:t>o</w:t>
      </w:r>
      <w:r>
        <w:rPr>
          <w:color w:val="373535"/>
          <w:spacing w:val="24"/>
          <w:position w:val="1"/>
          <w:sz w:val="16"/>
        </w:rPr>
        <w:t xml:space="preserve"> </w:t>
      </w:r>
      <w:r>
        <w:rPr>
          <w:color w:val="373535"/>
          <w:position w:val="1"/>
          <w:sz w:val="16"/>
        </w:rPr>
        <w:t>caso;</w:t>
      </w:r>
      <w:r>
        <w:rPr>
          <w:color w:val="373535"/>
          <w:spacing w:val="23"/>
          <w:position w:val="1"/>
          <w:sz w:val="16"/>
        </w:rPr>
        <w:t xml:space="preserve"> </w:t>
      </w:r>
      <w:r>
        <w:rPr>
          <w:color w:val="373535"/>
          <w:position w:val="1"/>
          <w:sz w:val="16"/>
        </w:rPr>
        <w:t>repetir</w:t>
      </w:r>
      <w:r>
        <w:rPr>
          <w:color w:val="373535"/>
          <w:spacing w:val="23"/>
          <w:position w:val="1"/>
          <w:sz w:val="16"/>
        </w:rPr>
        <w:t xml:space="preserve"> </w:t>
      </w:r>
      <w:r>
        <w:rPr>
          <w:color w:val="373535"/>
          <w:position w:val="1"/>
          <w:sz w:val="16"/>
        </w:rPr>
        <w:t>a</w:t>
      </w:r>
      <w:r>
        <w:rPr>
          <w:color w:val="373535"/>
          <w:spacing w:val="23"/>
          <w:position w:val="1"/>
          <w:sz w:val="16"/>
        </w:rPr>
        <w:t xml:space="preserve"> </w:t>
      </w:r>
      <w:r>
        <w:rPr>
          <w:color w:val="373535"/>
          <w:position w:val="1"/>
          <w:sz w:val="16"/>
        </w:rPr>
        <w:t>licitação</w:t>
      </w:r>
      <w:r>
        <w:rPr>
          <w:color w:val="373535"/>
          <w:spacing w:val="24"/>
          <w:position w:val="1"/>
          <w:sz w:val="16"/>
        </w:rPr>
        <w:t xml:space="preserve"> </w:t>
      </w:r>
      <w:r>
        <w:rPr>
          <w:color w:val="373535"/>
          <w:position w:val="1"/>
          <w:sz w:val="16"/>
        </w:rPr>
        <w:t>com</w:t>
      </w:r>
      <w:r>
        <w:rPr>
          <w:color w:val="373535"/>
          <w:spacing w:val="45"/>
          <w:position w:val="1"/>
          <w:sz w:val="16"/>
        </w:rPr>
        <w:t xml:space="preserve"> </w:t>
      </w:r>
      <w:r>
        <w:rPr>
          <w:rFonts w:ascii="Arial" w:hAnsi="Arial"/>
          <w:b/>
          <w:color w:val="373535"/>
          <w:sz w:val="16"/>
        </w:rPr>
        <w:t>Responsáveis:</w:t>
      </w:r>
      <w:r>
        <w:rPr>
          <w:rFonts w:ascii="Arial" w:hAnsi="Arial"/>
          <w:b/>
          <w:color w:val="373535"/>
          <w:spacing w:val="10"/>
          <w:sz w:val="16"/>
        </w:rPr>
        <w:t xml:space="preserve"> </w:t>
      </w:r>
      <w:r>
        <w:rPr>
          <w:color w:val="373535"/>
          <w:spacing w:val="-2"/>
          <w:position w:val="1"/>
          <w:sz w:val="16"/>
        </w:rPr>
        <w:t>THIAGO</w:t>
      </w:r>
      <w:r>
        <w:rPr>
          <w:color w:val="373535"/>
          <w:position w:val="1"/>
          <w:sz w:val="16"/>
        </w:rPr>
        <w:tab/>
      </w:r>
      <w:r>
        <w:rPr>
          <w:color w:val="373535"/>
          <w:spacing w:val="-2"/>
          <w:position w:val="1"/>
          <w:sz w:val="16"/>
        </w:rPr>
        <w:t>FLAVIO</w:t>
      </w:r>
      <w:r>
        <w:rPr>
          <w:color w:val="373535"/>
          <w:position w:val="1"/>
          <w:sz w:val="16"/>
        </w:rPr>
        <w:tab/>
      </w:r>
      <w:r>
        <w:rPr>
          <w:color w:val="373535"/>
          <w:spacing w:val="-2"/>
          <w:position w:val="1"/>
          <w:sz w:val="16"/>
        </w:rPr>
        <w:t>RIBEIRO</w:t>
      </w:r>
    </w:p>
    <w:p w14:paraId="1EA031F3" w14:textId="77777777" w:rsidR="007C095F" w:rsidRDefault="007C095F">
      <w:pPr>
        <w:rPr>
          <w:position w:val="1"/>
          <w:sz w:val="16"/>
        </w:rPr>
        <w:sectPr w:rsidR="007C095F">
          <w:type w:val="continuous"/>
          <w:pgSz w:w="11900" w:h="16840"/>
          <w:pgMar w:top="1040" w:right="283" w:bottom="940" w:left="283" w:header="0" w:footer="0" w:gutter="0"/>
          <w:cols w:space="720"/>
        </w:sectPr>
      </w:pPr>
    </w:p>
    <w:p w14:paraId="02A8F206" w14:textId="77777777" w:rsidR="007C095F" w:rsidRDefault="009D4B73">
      <w:pPr>
        <w:spacing w:before="22"/>
        <w:ind w:left="1166"/>
        <w:rPr>
          <w:sz w:val="16"/>
        </w:rPr>
      </w:pPr>
      <w:r>
        <w:rPr>
          <w:color w:val="373535"/>
          <w:sz w:val="16"/>
        </w:rPr>
        <w:t>novo</w:t>
      </w:r>
      <w:r>
        <w:rPr>
          <w:color w:val="373535"/>
          <w:spacing w:val="12"/>
          <w:sz w:val="16"/>
        </w:rPr>
        <w:t xml:space="preserve"> </w:t>
      </w:r>
      <w:r>
        <w:rPr>
          <w:color w:val="373535"/>
          <w:sz w:val="16"/>
        </w:rPr>
        <w:t>descritivo,</w:t>
      </w:r>
      <w:r>
        <w:rPr>
          <w:color w:val="373535"/>
          <w:spacing w:val="12"/>
          <w:sz w:val="16"/>
        </w:rPr>
        <w:t xml:space="preserve"> </w:t>
      </w:r>
      <w:r>
        <w:rPr>
          <w:color w:val="373535"/>
          <w:sz w:val="16"/>
        </w:rPr>
        <w:t>caso</w:t>
      </w:r>
      <w:r>
        <w:rPr>
          <w:color w:val="373535"/>
          <w:spacing w:val="12"/>
          <w:sz w:val="16"/>
        </w:rPr>
        <w:t xml:space="preserve"> </w:t>
      </w:r>
      <w:r>
        <w:rPr>
          <w:color w:val="373535"/>
          <w:spacing w:val="-2"/>
          <w:sz w:val="16"/>
        </w:rPr>
        <w:t>necessário</w:t>
      </w:r>
    </w:p>
    <w:p w14:paraId="2659933E" w14:textId="77777777" w:rsidR="007C095F" w:rsidRDefault="009D4B73">
      <w:pPr>
        <w:spacing w:before="22" w:line="280" w:lineRule="auto"/>
        <w:ind w:left="1166" w:right="194"/>
        <w:rPr>
          <w:sz w:val="16"/>
        </w:rPr>
      </w:pPr>
      <w:r>
        <w:br w:type="column"/>
      </w:r>
      <w:r>
        <w:rPr>
          <w:color w:val="373535"/>
          <w:w w:val="105"/>
          <w:sz w:val="16"/>
        </w:rPr>
        <w:t>PENHA,</w:t>
      </w:r>
      <w:r>
        <w:rPr>
          <w:color w:val="373535"/>
          <w:spacing w:val="-6"/>
          <w:w w:val="105"/>
          <w:sz w:val="16"/>
        </w:rPr>
        <w:t xml:space="preserve"> </w:t>
      </w:r>
      <w:r>
        <w:rPr>
          <w:color w:val="373535"/>
          <w:w w:val="105"/>
          <w:sz w:val="16"/>
        </w:rPr>
        <w:t>FRANCISCO</w:t>
      </w:r>
      <w:r>
        <w:rPr>
          <w:color w:val="373535"/>
          <w:spacing w:val="-7"/>
          <w:w w:val="105"/>
          <w:sz w:val="16"/>
        </w:rPr>
        <w:t xml:space="preserve"> </w:t>
      </w:r>
      <w:r>
        <w:rPr>
          <w:color w:val="373535"/>
          <w:w w:val="105"/>
          <w:sz w:val="16"/>
        </w:rPr>
        <w:t>DE</w:t>
      </w:r>
      <w:r>
        <w:rPr>
          <w:color w:val="373535"/>
          <w:spacing w:val="-7"/>
          <w:w w:val="105"/>
          <w:sz w:val="16"/>
        </w:rPr>
        <w:t xml:space="preserve"> </w:t>
      </w:r>
      <w:r>
        <w:rPr>
          <w:color w:val="373535"/>
          <w:w w:val="105"/>
          <w:sz w:val="16"/>
        </w:rPr>
        <w:t xml:space="preserve">SOUZA </w:t>
      </w:r>
      <w:r>
        <w:rPr>
          <w:color w:val="373535"/>
          <w:spacing w:val="-4"/>
          <w:w w:val="105"/>
          <w:sz w:val="16"/>
        </w:rPr>
        <w:t>ROSA</w:t>
      </w:r>
    </w:p>
    <w:p w14:paraId="55727ACE" w14:textId="77777777" w:rsidR="007C095F" w:rsidRDefault="007C095F">
      <w:pPr>
        <w:spacing w:line="280" w:lineRule="auto"/>
        <w:rPr>
          <w:sz w:val="16"/>
        </w:rPr>
        <w:sectPr w:rsidR="007C095F">
          <w:type w:val="continuous"/>
          <w:pgSz w:w="11900" w:h="16840"/>
          <w:pgMar w:top="1040" w:right="283" w:bottom="940" w:left="283" w:header="0" w:footer="0" w:gutter="0"/>
          <w:cols w:num="2" w:space="720" w:equalWidth="0">
            <w:col w:w="3589" w:space="3817"/>
            <w:col w:w="3928"/>
          </w:cols>
        </w:sectPr>
      </w:pPr>
    </w:p>
    <w:p w14:paraId="23DE140B" w14:textId="77777777" w:rsidR="007C095F" w:rsidRDefault="007C095F">
      <w:pPr>
        <w:pStyle w:val="Corpodetexto"/>
        <w:spacing w:before="164"/>
        <w:rPr>
          <w:sz w:val="19"/>
        </w:rPr>
      </w:pPr>
    </w:p>
    <w:p w14:paraId="19B3B05B" w14:textId="77777777" w:rsidR="007C095F" w:rsidRDefault="009D4B73">
      <w:pPr>
        <w:pStyle w:val="PargrafodaLista"/>
        <w:numPr>
          <w:ilvl w:val="0"/>
          <w:numId w:val="12"/>
        </w:numPr>
        <w:tabs>
          <w:tab w:val="left" w:pos="333"/>
        </w:tabs>
        <w:spacing w:before="0"/>
        <w:ind w:left="333" w:right="0" w:hanging="213"/>
        <w:rPr>
          <w:rFonts w:ascii="Arial" w:hAnsi="Arial"/>
          <w:b/>
          <w:sz w:val="19"/>
        </w:rPr>
      </w:pPr>
      <w:r>
        <w:rPr>
          <w:rFonts w:ascii="Arial" w:hAnsi="Arial"/>
          <w:b/>
          <w:color w:val="373535"/>
          <w:sz w:val="19"/>
        </w:rPr>
        <w:t>Acompanhamento</w:t>
      </w:r>
      <w:r>
        <w:rPr>
          <w:rFonts w:ascii="Arial" w:hAnsi="Arial"/>
          <w:b/>
          <w:color w:val="373535"/>
          <w:spacing w:val="4"/>
          <w:sz w:val="19"/>
        </w:rPr>
        <w:t xml:space="preserve"> </w:t>
      </w:r>
      <w:r>
        <w:rPr>
          <w:rFonts w:ascii="Arial" w:hAnsi="Arial"/>
          <w:b/>
          <w:color w:val="373535"/>
          <w:sz w:val="19"/>
        </w:rPr>
        <w:t>das</w:t>
      </w:r>
      <w:r>
        <w:rPr>
          <w:rFonts w:ascii="Arial" w:hAnsi="Arial"/>
          <w:b/>
          <w:color w:val="373535"/>
          <w:spacing w:val="5"/>
          <w:sz w:val="19"/>
        </w:rPr>
        <w:t xml:space="preserve"> </w:t>
      </w:r>
      <w:r>
        <w:rPr>
          <w:rFonts w:ascii="Arial" w:hAnsi="Arial"/>
          <w:b/>
          <w:color w:val="373535"/>
          <w:sz w:val="19"/>
        </w:rPr>
        <w:t>Ações</w:t>
      </w:r>
      <w:r>
        <w:rPr>
          <w:rFonts w:ascii="Arial" w:hAnsi="Arial"/>
          <w:b/>
          <w:color w:val="373535"/>
          <w:spacing w:val="4"/>
          <w:sz w:val="19"/>
        </w:rPr>
        <w:t xml:space="preserve"> </w:t>
      </w:r>
      <w:r>
        <w:rPr>
          <w:rFonts w:ascii="Arial" w:hAnsi="Arial"/>
          <w:b/>
          <w:color w:val="373535"/>
          <w:sz w:val="19"/>
        </w:rPr>
        <w:t>de</w:t>
      </w:r>
      <w:r>
        <w:rPr>
          <w:rFonts w:ascii="Arial" w:hAnsi="Arial"/>
          <w:b/>
          <w:color w:val="373535"/>
          <w:spacing w:val="5"/>
          <w:sz w:val="19"/>
        </w:rPr>
        <w:t xml:space="preserve"> </w:t>
      </w:r>
      <w:r>
        <w:rPr>
          <w:rFonts w:ascii="Arial" w:hAnsi="Arial"/>
          <w:b/>
          <w:color w:val="373535"/>
          <w:sz w:val="19"/>
        </w:rPr>
        <w:t>Tratamento</w:t>
      </w:r>
      <w:r>
        <w:rPr>
          <w:rFonts w:ascii="Arial" w:hAnsi="Arial"/>
          <w:b/>
          <w:color w:val="373535"/>
          <w:spacing w:val="4"/>
          <w:sz w:val="19"/>
        </w:rPr>
        <w:t xml:space="preserve"> </w:t>
      </w:r>
      <w:r>
        <w:rPr>
          <w:rFonts w:ascii="Arial" w:hAnsi="Arial"/>
          <w:b/>
          <w:color w:val="373535"/>
          <w:sz w:val="19"/>
        </w:rPr>
        <w:t>de</w:t>
      </w:r>
      <w:r>
        <w:rPr>
          <w:rFonts w:ascii="Arial" w:hAnsi="Arial"/>
          <w:b/>
          <w:color w:val="373535"/>
          <w:spacing w:val="5"/>
          <w:sz w:val="19"/>
        </w:rPr>
        <w:t xml:space="preserve"> </w:t>
      </w:r>
      <w:r>
        <w:rPr>
          <w:rFonts w:ascii="Arial" w:hAnsi="Arial"/>
          <w:b/>
          <w:color w:val="373535"/>
          <w:spacing w:val="-2"/>
          <w:sz w:val="19"/>
        </w:rPr>
        <w:t>Riscos</w:t>
      </w:r>
    </w:p>
    <w:p w14:paraId="1D815C0B" w14:textId="77777777" w:rsidR="007C095F" w:rsidRDefault="007C095F">
      <w:pPr>
        <w:pStyle w:val="Corpodetexto"/>
        <w:spacing w:before="197"/>
        <w:rPr>
          <w:rFonts w:ascii="Arial"/>
          <w:b/>
          <w:sz w:val="19"/>
        </w:rPr>
      </w:pPr>
    </w:p>
    <w:p w14:paraId="06B4C254" w14:textId="77777777" w:rsidR="007C095F" w:rsidRDefault="009D4B73">
      <w:pPr>
        <w:ind w:left="120"/>
        <w:rPr>
          <w:sz w:val="16"/>
        </w:rPr>
      </w:pPr>
      <w:r>
        <w:rPr>
          <w:color w:val="373535"/>
          <w:sz w:val="16"/>
        </w:rPr>
        <w:t>Nenhum</w:t>
      </w:r>
      <w:r>
        <w:rPr>
          <w:color w:val="373535"/>
          <w:spacing w:val="30"/>
          <w:sz w:val="16"/>
        </w:rPr>
        <w:t xml:space="preserve"> </w:t>
      </w:r>
      <w:r>
        <w:rPr>
          <w:color w:val="373535"/>
          <w:sz w:val="16"/>
        </w:rPr>
        <w:t>acompanhamento</w:t>
      </w:r>
      <w:r>
        <w:rPr>
          <w:color w:val="373535"/>
          <w:spacing w:val="31"/>
          <w:sz w:val="16"/>
        </w:rPr>
        <w:t xml:space="preserve"> </w:t>
      </w:r>
      <w:r>
        <w:rPr>
          <w:color w:val="373535"/>
          <w:spacing w:val="-2"/>
          <w:sz w:val="16"/>
        </w:rPr>
        <w:t>incluído.</w:t>
      </w:r>
    </w:p>
    <w:p w14:paraId="5F8FCA0F" w14:textId="77777777" w:rsidR="007C095F" w:rsidRDefault="007C095F">
      <w:pPr>
        <w:pStyle w:val="Corpodetexto"/>
        <w:rPr>
          <w:sz w:val="16"/>
        </w:rPr>
      </w:pPr>
    </w:p>
    <w:p w14:paraId="2A478E79" w14:textId="77777777" w:rsidR="007C095F" w:rsidRDefault="007C095F">
      <w:pPr>
        <w:pStyle w:val="Corpodetexto"/>
        <w:spacing w:before="47"/>
        <w:rPr>
          <w:sz w:val="16"/>
        </w:rPr>
      </w:pPr>
    </w:p>
    <w:p w14:paraId="16317673" w14:textId="77777777" w:rsidR="007C095F" w:rsidRDefault="009D4B73">
      <w:pPr>
        <w:pStyle w:val="PargrafodaLista"/>
        <w:numPr>
          <w:ilvl w:val="0"/>
          <w:numId w:val="12"/>
        </w:numPr>
        <w:tabs>
          <w:tab w:val="left" w:pos="333"/>
        </w:tabs>
        <w:spacing w:before="0"/>
        <w:ind w:left="333" w:right="0" w:hanging="213"/>
        <w:rPr>
          <w:rFonts w:ascii="Arial" w:hAnsi="Arial"/>
          <w:b/>
          <w:sz w:val="19"/>
        </w:rPr>
      </w:pPr>
      <w:r>
        <w:rPr>
          <w:rFonts w:ascii="Arial" w:hAnsi="Arial"/>
          <w:b/>
          <w:color w:val="373535"/>
          <w:sz w:val="19"/>
        </w:rPr>
        <w:t>Responsáveis</w:t>
      </w:r>
      <w:r>
        <w:rPr>
          <w:rFonts w:ascii="Arial" w:hAnsi="Arial"/>
          <w:b/>
          <w:color w:val="373535"/>
          <w:spacing w:val="4"/>
          <w:sz w:val="19"/>
        </w:rPr>
        <w:t xml:space="preserve"> </w:t>
      </w:r>
      <w:r>
        <w:rPr>
          <w:rFonts w:ascii="Arial" w:hAnsi="Arial"/>
          <w:b/>
          <w:color w:val="373535"/>
          <w:sz w:val="19"/>
        </w:rPr>
        <w:t>I</w:t>
      </w:r>
      <w:r>
        <w:rPr>
          <w:rFonts w:ascii="Arial" w:hAnsi="Arial"/>
          <w:b/>
          <w:color w:val="373535"/>
          <w:spacing w:val="5"/>
          <w:sz w:val="19"/>
        </w:rPr>
        <w:t xml:space="preserve"> </w:t>
      </w:r>
      <w:r>
        <w:rPr>
          <w:rFonts w:ascii="Arial" w:hAnsi="Arial"/>
          <w:b/>
          <w:color w:val="373535"/>
          <w:spacing w:val="-2"/>
          <w:sz w:val="19"/>
        </w:rPr>
        <w:t>Assinantes</w:t>
      </w:r>
    </w:p>
    <w:p w14:paraId="0299DFFD" w14:textId="77777777" w:rsidR="007C095F" w:rsidRDefault="007C095F">
      <w:pPr>
        <w:pStyle w:val="Corpodetexto"/>
        <w:spacing w:before="19"/>
        <w:rPr>
          <w:rFonts w:ascii="Arial"/>
          <w:b/>
          <w:sz w:val="19"/>
        </w:rPr>
      </w:pPr>
    </w:p>
    <w:p w14:paraId="6432A7F4" w14:textId="77777777" w:rsidR="007C095F" w:rsidRDefault="009D4B73">
      <w:pPr>
        <w:ind w:left="120"/>
        <w:rPr>
          <w:rFonts w:ascii="Arial"/>
          <w:b/>
          <w:sz w:val="16"/>
        </w:rPr>
      </w:pPr>
      <w:r>
        <w:rPr>
          <w:rFonts w:ascii="Arial"/>
          <w:b/>
          <w:color w:val="373535"/>
          <w:w w:val="105"/>
          <w:sz w:val="16"/>
        </w:rPr>
        <w:t>Equipe</w:t>
      </w:r>
      <w:r>
        <w:rPr>
          <w:rFonts w:ascii="Arial"/>
          <w:b/>
          <w:color w:val="373535"/>
          <w:spacing w:val="-12"/>
          <w:w w:val="105"/>
          <w:sz w:val="16"/>
        </w:rPr>
        <w:t xml:space="preserve"> </w:t>
      </w:r>
      <w:r>
        <w:rPr>
          <w:rFonts w:ascii="Arial"/>
          <w:b/>
          <w:color w:val="373535"/>
          <w:w w:val="105"/>
          <w:sz w:val="16"/>
        </w:rPr>
        <w:t>de</w:t>
      </w:r>
      <w:r>
        <w:rPr>
          <w:rFonts w:ascii="Arial"/>
          <w:b/>
          <w:color w:val="373535"/>
          <w:spacing w:val="-11"/>
          <w:w w:val="105"/>
          <w:sz w:val="16"/>
        </w:rPr>
        <w:t xml:space="preserve"> </w:t>
      </w:r>
      <w:r>
        <w:rPr>
          <w:rFonts w:ascii="Arial"/>
          <w:b/>
          <w:color w:val="373535"/>
          <w:spacing w:val="-2"/>
          <w:w w:val="105"/>
          <w:sz w:val="16"/>
        </w:rPr>
        <w:t>Planejamento</w:t>
      </w:r>
    </w:p>
    <w:p w14:paraId="06621A95" w14:textId="77777777" w:rsidR="007C095F" w:rsidRDefault="007C095F">
      <w:pPr>
        <w:pStyle w:val="Corpodetexto"/>
        <w:rPr>
          <w:rFonts w:ascii="Arial"/>
          <w:b/>
          <w:sz w:val="16"/>
        </w:rPr>
      </w:pPr>
    </w:p>
    <w:p w14:paraId="7CA26F90" w14:textId="77777777" w:rsidR="007C095F" w:rsidRDefault="007C095F">
      <w:pPr>
        <w:pStyle w:val="Corpodetexto"/>
        <w:rPr>
          <w:rFonts w:ascii="Arial"/>
          <w:b/>
          <w:sz w:val="16"/>
        </w:rPr>
      </w:pPr>
    </w:p>
    <w:p w14:paraId="7E9ED24E" w14:textId="77777777" w:rsidR="007C095F" w:rsidRDefault="007C095F">
      <w:pPr>
        <w:pStyle w:val="Corpodetexto"/>
        <w:rPr>
          <w:rFonts w:ascii="Arial"/>
          <w:b/>
          <w:sz w:val="16"/>
        </w:rPr>
      </w:pPr>
    </w:p>
    <w:p w14:paraId="2DF7093A" w14:textId="77777777" w:rsidR="007C095F" w:rsidRDefault="007C095F">
      <w:pPr>
        <w:pStyle w:val="Corpodetexto"/>
        <w:rPr>
          <w:rFonts w:ascii="Arial"/>
          <w:b/>
          <w:sz w:val="16"/>
        </w:rPr>
      </w:pPr>
    </w:p>
    <w:p w14:paraId="7929B887" w14:textId="77777777" w:rsidR="007C095F" w:rsidRDefault="007C095F">
      <w:pPr>
        <w:pStyle w:val="Corpodetexto"/>
        <w:rPr>
          <w:rFonts w:ascii="Arial"/>
          <w:b/>
          <w:sz w:val="16"/>
        </w:rPr>
      </w:pPr>
    </w:p>
    <w:p w14:paraId="509917AA" w14:textId="77777777" w:rsidR="007C095F" w:rsidRDefault="007C095F">
      <w:pPr>
        <w:pStyle w:val="Corpodetexto"/>
        <w:rPr>
          <w:rFonts w:ascii="Arial"/>
          <w:b/>
          <w:sz w:val="16"/>
        </w:rPr>
      </w:pPr>
    </w:p>
    <w:p w14:paraId="1C2DC215" w14:textId="77777777" w:rsidR="007C095F" w:rsidRDefault="007C095F">
      <w:pPr>
        <w:pStyle w:val="Corpodetexto"/>
        <w:spacing w:before="85"/>
        <w:rPr>
          <w:rFonts w:ascii="Arial"/>
          <w:b/>
          <w:sz w:val="16"/>
        </w:rPr>
      </w:pPr>
    </w:p>
    <w:p w14:paraId="227B53A2" w14:textId="77777777" w:rsidR="007C095F" w:rsidRDefault="009D4B73">
      <w:pPr>
        <w:jc w:val="center"/>
        <w:rPr>
          <w:rFonts w:ascii="Arial"/>
          <w:b/>
          <w:sz w:val="19"/>
        </w:rPr>
      </w:pPr>
      <w:r>
        <w:rPr>
          <w:rFonts w:ascii="Arial"/>
          <w:b/>
          <w:color w:val="373535"/>
          <w:w w:val="105"/>
          <w:sz w:val="19"/>
        </w:rPr>
        <w:t>ISMAEL</w:t>
      </w:r>
      <w:r>
        <w:rPr>
          <w:rFonts w:ascii="Arial"/>
          <w:b/>
          <w:color w:val="373535"/>
          <w:spacing w:val="-12"/>
          <w:w w:val="105"/>
          <w:sz w:val="19"/>
        </w:rPr>
        <w:t xml:space="preserve"> </w:t>
      </w:r>
      <w:r>
        <w:rPr>
          <w:rFonts w:ascii="Arial"/>
          <w:b/>
          <w:color w:val="373535"/>
          <w:w w:val="105"/>
          <w:sz w:val="19"/>
        </w:rPr>
        <w:t>PEREIRA</w:t>
      </w:r>
      <w:r>
        <w:rPr>
          <w:rFonts w:ascii="Arial"/>
          <w:b/>
          <w:color w:val="373535"/>
          <w:spacing w:val="-11"/>
          <w:w w:val="105"/>
          <w:sz w:val="19"/>
        </w:rPr>
        <w:t xml:space="preserve"> </w:t>
      </w:r>
      <w:r>
        <w:rPr>
          <w:rFonts w:ascii="Arial"/>
          <w:b/>
          <w:color w:val="373535"/>
          <w:w w:val="105"/>
          <w:sz w:val="19"/>
        </w:rPr>
        <w:t>DOS</w:t>
      </w:r>
      <w:r>
        <w:rPr>
          <w:rFonts w:ascii="Arial"/>
          <w:b/>
          <w:color w:val="373535"/>
          <w:spacing w:val="-11"/>
          <w:w w:val="105"/>
          <w:sz w:val="19"/>
        </w:rPr>
        <w:t xml:space="preserve"> </w:t>
      </w:r>
      <w:r>
        <w:rPr>
          <w:rFonts w:ascii="Arial"/>
          <w:b/>
          <w:color w:val="373535"/>
          <w:spacing w:val="-2"/>
          <w:w w:val="105"/>
          <w:sz w:val="19"/>
        </w:rPr>
        <w:t>SANTOS</w:t>
      </w:r>
    </w:p>
    <w:p w14:paraId="70442393" w14:textId="77777777" w:rsidR="007C095F" w:rsidRDefault="009D4B73">
      <w:pPr>
        <w:spacing w:before="109"/>
        <w:ind w:right="1"/>
        <w:jc w:val="center"/>
        <w:rPr>
          <w:sz w:val="16"/>
        </w:rPr>
      </w:pPr>
      <w:r>
        <w:rPr>
          <w:color w:val="373535"/>
          <w:w w:val="105"/>
          <w:sz w:val="16"/>
        </w:rPr>
        <w:t>Agente</w:t>
      </w:r>
      <w:r>
        <w:rPr>
          <w:color w:val="373535"/>
          <w:spacing w:val="-8"/>
          <w:w w:val="105"/>
          <w:sz w:val="16"/>
        </w:rPr>
        <w:t xml:space="preserve"> </w:t>
      </w:r>
      <w:r>
        <w:rPr>
          <w:color w:val="373535"/>
          <w:w w:val="105"/>
          <w:sz w:val="16"/>
        </w:rPr>
        <w:t>de</w:t>
      </w:r>
      <w:r>
        <w:rPr>
          <w:color w:val="373535"/>
          <w:spacing w:val="-7"/>
          <w:w w:val="105"/>
          <w:sz w:val="16"/>
        </w:rPr>
        <w:t xml:space="preserve"> </w:t>
      </w:r>
      <w:r>
        <w:rPr>
          <w:color w:val="373535"/>
          <w:spacing w:val="-2"/>
          <w:w w:val="105"/>
          <w:sz w:val="16"/>
        </w:rPr>
        <w:t>contratação</w:t>
      </w:r>
    </w:p>
    <w:p w14:paraId="0115A150" w14:textId="77777777" w:rsidR="007C095F" w:rsidRDefault="007C095F">
      <w:pPr>
        <w:pStyle w:val="Corpodetexto"/>
        <w:rPr>
          <w:sz w:val="16"/>
        </w:rPr>
      </w:pPr>
    </w:p>
    <w:p w14:paraId="35DA248C" w14:textId="77777777" w:rsidR="007C095F" w:rsidRDefault="007C095F">
      <w:pPr>
        <w:pStyle w:val="Corpodetexto"/>
        <w:rPr>
          <w:sz w:val="16"/>
        </w:rPr>
      </w:pPr>
    </w:p>
    <w:p w14:paraId="0CB8E854" w14:textId="77777777" w:rsidR="007C095F" w:rsidRDefault="007C095F">
      <w:pPr>
        <w:pStyle w:val="Corpodetexto"/>
        <w:rPr>
          <w:sz w:val="16"/>
        </w:rPr>
      </w:pPr>
    </w:p>
    <w:p w14:paraId="2CB598D0" w14:textId="77777777" w:rsidR="007C095F" w:rsidRDefault="007C095F">
      <w:pPr>
        <w:pStyle w:val="Corpodetexto"/>
        <w:spacing w:before="86"/>
        <w:rPr>
          <w:sz w:val="16"/>
        </w:rPr>
      </w:pPr>
    </w:p>
    <w:p w14:paraId="4DB4232D" w14:textId="77777777" w:rsidR="007C095F" w:rsidRDefault="009D4B73">
      <w:pPr>
        <w:ind w:left="120"/>
        <w:rPr>
          <w:rFonts w:ascii="Arial"/>
          <w:b/>
          <w:sz w:val="16"/>
        </w:rPr>
      </w:pPr>
      <w:r>
        <w:rPr>
          <w:rFonts w:ascii="Arial"/>
          <w:b/>
          <w:color w:val="373535"/>
          <w:spacing w:val="-2"/>
          <w:w w:val="105"/>
          <w:sz w:val="16"/>
        </w:rPr>
        <w:t>Equipe</w:t>
      </w:r>
      <w:r>
        <w:rPr>
          <w:rFonts w:ascii="Arial"/>
          <w:b/>
          <w:color w:val="373535"/>
          <w:spacing w:val="-3"/>
          <w:w w:val="105"/>
          <w:sz w:val="16"/>
        </w:rPr>
        <w:t xml:space="preserve"> </w:t>
      </w:r>
      <w:r>
        <w:rPr>
          <w:rFonts w:ascii="Arial"/>
          <w:b/>
          <w:color w:val="373535"/>
          <w:spacing w:val="-2"/>
          <w:w w:val="105"/>
          <w:sz w:val="16"/>
        </w:rPr>
        <w:t>de GestorIFiscal</w:t>
      </w:r>
      <w:r>
        <w:rPr>
          <w:rFonts w:ascii="Arial"/>
          <w:b/>
          <w:color w:val="373535"/>
          <w:spacing w:val="-3"/>
          <w:w w:val="105"/>
          <w:sz w:val="16"/>
        </w:rPr>
        <w:t xml:space="preserve"> </w:t>
      </w:r>
      <w:r>
        <w:rPr>
          <w:rFonts w:ascii="Arial"/>
          <w:b/>
          <w:color w:val="373535"/>
          <w:spacing w:val="-2"/>
          <w:w w:val="105"/>
          <w:sz w:val="16"/>
        </w:rPr>
        <w:t>do Contrato</w:t>
      </w:r>
    </w:p>
    <w:p w14:paraId="12B6575B" w14:textId="77777777" w:rsidR="007C095F" w:rsidRDefault="007C095F">
      <w:pPr>
        <w:pStyle w:val="Corpodetexto"/>
        <w:rPr>
          <w:rFonts w:ascii="Arial"/>
          <w:b/>
          <w:sz w:val="16"/>
        </w:rPr>
      </w:pPr>
    </w:p>
    <w:p w14:paraId="78420802" w14:textId="77777777" w:rsidR="007C095F" w:rsidRDefault="007C095F">
      <w:pPr>
        <w:pStyle w:val="Corpodetexto"/>
        <w:rPr>
          <w:rFonts w:ascii="Arial"/>
          <w:b/>
          <w:sz w:val="16"/>
        </w:rPr>
      </w:pPr>
    </w:p>
    <w:p w14:paraId="183A3FA5" w14:textId="77777777" w:rsidR="007C095F" w:rsidRDefault="007C095F">
      <w:pPr>
        <w:pStyle w:val="Corpodetexto"/>
        <w:rPr>
          <w:rFonts w:ascii="Arial"/>
          <w:b/>
          <w:sz w:val="16"/>
        </w:rPr>
      </w:pPr>
    </w:p>
    <w:p w14:paraId="0DA86DCB" w14:textId="77777777" w:rsidR="007C095F" w:rsidRDefault="007C095F">
      <w:pPr>
        <w:pStyle w:val="Corpodetexto"/>
        <w:rPr>
          <w:rFonts w:ascii="Arial"/>
          <w:b/>
          <w:sz w:val="16"/>
        </w:rPr>
      </w:pPr>
    </w:p>
    <w:p w14:paraId="1188B7DA" w14:textId="77777777" w:rsidR="007C095F" w:rsidRDefault="007C095F">
      <w:pPr>
        <w:pStyle w:val="Corpodetexto"/>
        <w:rPr>
          <w:rFonts w:ascii="Arial"/>
          <w:b/>
          <w:sz w:val="16"/>
        </w:rPr>
      </w:pPr>
    </w:p>
    <w:p w14:paraId="4501D507" w14:textId="77777777" w:rsidR="007C095F" w:rsidRDefault="007C095F">
      <w:pPr>
        <w:pStyle w:val="Corpodetexto"/>
        <w:rPr>
          <w:rFonts w:ascii="Arial"/>
          <w:b/>
          <w:sz w:val="16"/>
        </w:rPr>
      </w:pPr>
    </w:p>
    <w:p w14:paraId="7256352C" w14:textId="77777777" w:rsidR="007C095F" w:rsidRDefault="007C095F">
      <w:pPr>
        <w:pStyle w:val="Corpodetexto"/>
        <w:spacing w:before="85"/>
        <w:rPr>
          <w:rFonts w:ascii="Arial"/>
          <w:b/>
          <w:sz w:val="16"/>
        </w:rPr>
      </w:pPr>
    </w:p>
    <w:p w14:paraId="7042CBB2" w14:textId="77777777" w:rsidR="007C095F" w:rsidRDefault="009D4B73">
      <w:pPr>
        <w:ind w:right="1"/>
        <w:jc w:val="center"/>
        <w:rPr>
          <w:rFonts w:ascii="Arial"/>
          <w:b/>
          <w:sz w:val="19"/>
        </w:rPr>
      </w:pPr>
      <w:r>
        <w:rPr>
          <w:rFonts w:ascii="Arial"/>
          <w:b/>
          <w:color w:val="373535"/>
          <w:w w:val="105"/>
          <w:sz w:val="19"/>
        </w:rPr>
        <w:t>THIAGO</w:t>
      </w:r>
      <w:r>
        <w:rPr>
          <w:rFonts w:ascii="Arial"/>
          <w:b/>
          <w:color w:val="373535"/>
          <w:spacing w:val="-13"/>
          <w:w w:val="105"/>
          <w:sz w:val="19"/>
        </w:rPr>
        <w:t xml:space="preserve"> </w:t>
      </w:r>
      <w:r>
        <w:rPr>
          <w:rFonts w:ascii="Arial"/>
          <w:b/>
          <w:color w:val="373535"/>
          <w:w w:val="105"/>
          <w:sz w:val="19"/>
        </w:rPr>
        <w:t>FLAVIO</w:t>
      </w:r>
      <w:r>
        <w:rPr>
          <w:rFonts w:ascii="Arial"/>
          <w:b/>
          <w:color w:val="373535"/>
          <w:spacing w:val="-12"/>
          <w:w w:val="105"/>
          <w:sz w:val="19"/>
        </w:rPr>
        <w:t xml:space="preserve"> </w:t>
      </w:r>
      <w:r>
        <w:rPr>
          <w:rFonts w:ascii="Arial"/>
          <w:b/>
          <w:color w:val="373535"/>
          <w:w w:val="105"/>
          <w:sz w:val="19"/>
        </w:rPr>
        <w:t>RIBEIRO</w:t>
      </w:r>
      <w:r>
        <w:rPr>
          <w:rFonts w:ascii="Arial"/>
          <w:b/>
          <w:color w:val="373535"/>
          <w:spacing w:val="-13"/>
          <w:w w:val="105"/>
          <w:sz w:val="19"/>
        </w:rPr>
        <w:t xml:space="preserve"> </w:t>
      </w:r>
      <w:r>
        <w:rPr>
          <w:rFonts w:ascii="Arial"/>
          <w:b/>
          <w:color w:val="373535"/>
          <w:spacing w:val="-2"/>
          <w:w w:val="105"/>
          <w:sz w:val="19"/>
        </w:rPr>
        <w:t>PENHA</w:t>
      </w:r>
    </w:p>
    <w:p w14:paraId="4D8D6F76" w14:textId="77777777" w:rsidR="007C095F" w:rsidRDefault="009D4B73">
      <w:pPr>
        <w:spacing w:before="109"/>
        <w:ind w:right="1"/>
        <w:jc w:val="center"/>
        <w:rPr>
          <w:sz w:val="16"/>
        </w:rPr>
      </w:pPr>
      <w:r>
        <w:rPr>
          <w:color w:val="373535"/>
          <w:w w:val="105"/>
          <w:sz w:val="16"/>
        </w:rPr>
        <w:t>Gestor</w:t>
      </w:r>
      <w:r>
        <w:rPr>
          <w:color w:val="373535"/>
          <w:spacing w:val="-8"/>
          <w:w w:val="105"/>
          <w:sz w:val="16"/>
        </w:rPr>
        <w:t xml:space="preserve"> </w:t>
      </w:r>
      <w:r>
        <w:rPr>
          <w:color w:val="373535"/>
          <w:w w:val="105"/>
          <w:sz w:val="16"/>
        </w:rPr>
        <w:t>de</w:t>
      </w:r>
      <w:r>
        <w:rPr>
          <w:color w:val="373535"/>
          <w:spacing w:val="-7"/>
          <w:w w:val="105"/>
          <w:sz w:val="16"/>
        </w:rPr>
        <w:t xml:space="preserve"> </w:t>
      </w:r>
      <w:r>
        <w:rPr>
          <w:color w:val="373535"/>
          <w:spacing w:val="-2"/>
          <w:w w:val="105"/>
          <w:sz w:val="16"/>
        </w:rPr>
        <w:t>Contratos</w:t>
      </w:r>
    </w:p>
    <w:p w14:paraId="45F9EF30" w14:textId="77777777" w:rsidR="007C095F" w:rsidRDefault="007C095F">
      <w:pPr>
        <w:jc w:val="center"/>
        <w:rPr>
          <w:sz w:val="16"/>
        </w:rPr>
        <w:sectPr w:rsidR="007C095F">
          <w:type w:val="continuous"/>
          <w:pgSz w:w="11900" w:h="16840"/>
          <w:pgMar w:top="1040" w:right="283" w:bottom="940" w:left="283" w:header="0" w:footer="0" w:gutter="0"/>
          <w:cols w:space="720"/>
        </w:sectPr>
      </w:pPr>
    </w:p>
    <w:p w14:paraId="2059DECE" w14:textId="77777777" w:rsidR="007C095F" w:rsidRDefault="009D4B73">
      <w:pPr>
        <w:spacing w:before="36" w:line="276" w:lineRule="auto"/>
        <w:ind w:left="4731" w:right="4728"/>
        <w:jc w:val="center"/>
        <w:rPr>
          <w:rFonts w:ascii="Arial"/>
          <w:b/>
          <w:sz w:val="20"/>
        </w:rPr>
      </w:pPr>
      <w:r>
        <w:rPr>
          <w:rFonts w:ascii="Arial"/>
          <w:b/>
          <w:color w:val="373535"/>
          <w:sz w:val="20"/>
        </w:rPr>
        <w:lastRenderedPageBreak/>
        <w:t>ANEXO</w:t>
      </w:r>
      <w:r>
        <w:rPr>
          <w:rFonts w:ascii="Times New Roman"/>
          <w:color w:val="373535"/>
          <w:spacing w:val="-8"/>
          <w:sz w:val="20"/>
        </w:rPr>
        <w:t xml:space="preserve"> </w:t>
      </w:r>
      <w:r>
        <w:rPr>
          <w:rFonts w:ascii="Arial"/>
          <w:b/>
          <w:color w:val="373535"/>
          <w:sz w:val="20"/>
        </w:rPr>
        <w:t>II</w:t>
      </w:r>
      <w:r>
        <w:rPr>
          <w:rFonts w:ascii="Times New Roman"/>
          <w:color w:val="373535"/>
          <w:spacing w:val="-9"/>
          <w:sz w:val="20"/>
        </w:rPr>
        <w:t xml:space="preserve"> </w:t>
      </w:r>
      <w:r>
        <w:rPr>
          <w:rFonts w:ascii="Arial"/>
          <w:b/>
          <w:color w:val="373535"/>
          <w:sz w:val="20"/>
        </w:rPr>
        <w:t>DO</w:t>
      </w:r>
      <w:r>
        <w:rPr>
          <w:rFonts w:ascii="Times New Roman"/>
          <w:color w:val="373535"/>
          <w:spacing w:val="-8"/>
          <w:sz w:val="20"/>
        </w:rPr>
        <w:t xml:space="preserve"> </w:t>
      </w:r>
      <w:r>
        <w:rPr>
          <w:rFonts w:ascii="Arial"/>
          <w:b/>
          <w:color w:val="373535"/>
          <w:sz w:val="20"/>
        </w:rPr>
        <w:t>TR</w:t>
      </w:r>
      <w:r>
        <w:rPr>
          <w:rFonts w:ascii="Times New Roman"/>
          <w:color w:val="373535"/>
          <w:sz w:val="20"/>
        </w:rPr>
        <w:t xml:space="preserve"> </w:t>
      </w:r>
      <w:r>
        <w:rPr>
          <w:rFonts w:ascii="Arial"/>
          <w:b/>
          <w:color w:val="373535"/>
          <w:sz w:val="20"/>
        </w:rPr>
        <w:t>PAL</w:t>
      </w:r>
      <w:r>
        <w:rPr>
          <w:rFonts w:ascii="Times New Roman"/>
          <w:color w:val="373535"/>
          <w:sz w:val="20"/>
        </w:rPr>
        <w:t xml:space="preserve"> </w:t>
      </w:r>
      <w:r>
        <w:rPr>
          <w:rFonts w:ascii="Arial"/>
          <w:b/>
          <w:color w:val="373535"/>
          <w:sz w:val="20"/>
        </w:rPr>
        <w:t>107/2025</w:t>
      </w:r>
    </w:p>
    <w:p w14:paraId="32C53A90" w14:textId="77777777" w:rsidR="007C095F" w:rsidRDefault="009D4B73">
      <w:pPr>
        <w:spacing w:line="229" w:lineRule="exact"/>
        <w:jc w:val="center"/>
        <w:rPr>
          <w:rFonts w:ascii="Arial" w:hAnsi="Arial"/>
          <w:b/>
          <w:sz w:val="20"/>
        </w:rPr>
      </w:pPr>
      <w:r>
        <w:rPr>
          <w:rFonts w:ascii="Arial" w:hAnsi="Arial"/>
          <w:b/>
          <w:color w:val="373535"/>
          <w:sz w:val="20"/>
        </w:rPr>
        <w:t>PROPOSTA</w:t>
      </w:r>
      <w:r>
        <w:rPr>
          <w:rFonts w:ascii="Times New Roman" w:hAnsi="Times New Roman"/>
          <w:color w:val="373535"/>
          <w:spacing w:val="-3"/>
          <w:sz w:val="20"/>
        </w:rPr>
        <w:t xml:space="preserve"> </w:t>
      </w:r>
      <w:r>
        <w:rPr>
          <w:rFonts w:ascii="Arial" w:hAnsi="Arial"/>
          <w:b/>
          <w:color w:val="373535"/>
          <w:sz w:val="20"/>
        </w:rPr>
        <w:t>DE</w:t>
      </w:r>
      <w:r>
        <w:rPr>
          <w:rFonts w:ascii="Times New Roman" w:hAnsi="Times New Roman"/>
          <w:color w:val="373535"/>
          <w:spacing w:val="-1"/>
          <w:sz w:val="20"/>
        </w:rPr>
        <w:t xml:space="preserve"> </w:t>
      </w:r>
      <w:r>
        <w:rPr>
          <w:rFonts w:ascii="Arial" w:hAnsi="Arial"/>
          <w:b/>
          <w:color w:val="373535"/>
          <w:spacing w:val="-4"/>
          <w:sz w:val="20"/>
        </w:rPr>
        <w:t>PREÇO</w:t>
      </w:r>
    </w:p>
    <w:p w14:paraId="536462DB" w14:textId="77777777" w:rsidR="007C095F" w:rsidRDefault="009D4B73">
      <w:pPr>
        <w:tabs>
          <w:tab w:val="left" w:pos="7933"/>
        </w:tabs>
        <w:spacing w:before="36"/>
        <w:ind w:left="1418"/>
        <w:rPr>
          <w:rFonts w:ascii="Times New Roman"/>
          <w:sz w:val="20"/>
        </w:rPr>
      </w:pPr>
      <w:r>
        <w:rPr>
          <w:rFonts w:ascii="Arial MT"/>
          <w:color w:val="373535"/>
          <w:sz w:val="20"/>
        </w:rPr>
        <w:t>Empresa:</w:t>
      </w:r>
      <w:r>
        <w:rPr>
          <w:rFonts w:ascii="Times New Roman"/>
          <w:color w:val="373535"/>
          <w:sz w:val="20"/>
        </w:rPr>
        <w:t xml:space="preserve"> </w:t>
      </w:r>
      <w:r>
        <w:rPr>
          <w:rFonts w:ascii="Times New Roman"/>
          <w:color w:val="373535"/>
          <w:sz w:val="20"/>
          <w:u w:val="single" w:color="363434"/>
        </w:rPr>
        <w:tab/>
      </w:r>
    </w:p>
    <w:p w14:paraId="4D313C68" w14:textId="77777777" w:rsidR="007C095F" w:rsidRDefault="007C095F">
      <w:pPr>
        <w:pStyle w:val="Corpodetexto"/>
        <w:spacing w:before="3"/>
        <w:rPr>
          <w:rFonts w:ascii="Times New Roman"/>
          <w:sz w:val="20"/>
        </w:rPr>
      </w:pPr>
    </w:p>
    <w:p w14:paraId="74E73B3E" w14:textId="77777777" w:rsidR="007C095F" w:rsidRDefault="009D4B73">
      <w:pPr>
        <w:tabs>
          <w:tab w:val="left" w:pos="3217"/>
        </w:tabs>
        <w:ind w:left="1418"/>
        <w:rPr>
          <w:rFonts w:ascii="Times New Roman"/>
          <w:sz w:val="20"/>
        </w:rPr>
      </w:pPr>
      <w:r>
        <w:rPr>
          <w:rFonts w:ascii="Arial MT"/>
          <w:color w:val="373535"/>
          <w:sz w:val="20"/>
        </w:rPr>
        <w:t>Data:</w:t>
      </w:r>
      <w:r>
        <w:rPr>
          <w:rFonts w:ascii="Times New Roman"/>
          <w:color w:val="373535"/>
          <w:sz w:val="20"/>
        </w:rPr>
        <w:t xml:space="preserve"> </w:t>
      </w:r>
      <w:r>
        <w:rPr>
          <w:rFonts w:ascii="Times New Roman"/>
          <w:color w:val="373535"/>
          <w:sz w:val="20"/>
          <w:u w:val="single" w:color="363434"/>
        </w:rPr>
        <w:tab/>
      </w:r>
    </w:p>
    <w:p w14:paraId="65D8B514" w14:textId="77777777" w:rsidR="007C095F" w:rsidRDefault="007C095F">
      <w:pPr>
        <w:pStyle w:val="Corpodetexto"/>
        <w:spacing w:before="6"/>
        <w:rPr>
          <w:rFonts w:ascii="Times New Roman"/>
          <w:sz w:val="20"/>
        </w:rPr>
      </w:pPr>
    </w:p>
    <w:p w14:paraId="45A7AE56" w14:textId="77777777" w:rsidR="007C095F" w:rsidRDefault="009D4B73">
      <w:pPr>
        <w:pStyle w:val="PargrafodaLista"/>
        <w:numPr>
          <w:ilvl w:val="0"/>
          <w:numId w:val="7"/>
        </w:numPr>
        <w:tabs>
          <w:tab w:val="left" w:pos="1652"/>
        </w:tabs>
        <w:spacing w:before="0"/>
        <w:ind w:right="1410" w:firstLine="0"/>
        <w:jc w:val="both"/>
        <w:rPr>
          <w:rFonts w:ascii="Arial MT" w:hAnsi="Arial MT"/>
          <w:sz w:val="20"/>
        </w:rPr>
      </w:pPr>
      <w:r>
        <w:rPr>
          <w:rFonts w:ascii="Arial MT" w:hAnsi="Arial MT"/>
          <w:color w:val="373535"/>
          <w:sz w:val="20"/>
        </w:rPr>
        <w:t>Objeto:</w:t>
      </w:r>
      <w:r>
        <w:rPr>
          <w:rFonts w:ascii="Times New Roman" w:hAnsi="Times New Roman"/>
          <w:color w:val="373535"/>
          <w:sz w:val="20"/>
        </w:rPr>
        <w:t xml:space="preserve"> </w:t>
      </w:r>
      <w:r>
        <w:rPr>
          <w:rFonts w:ascii="Arial MT" w:hAnsi="Arial MT"/>
          <w:color w:val="373535"/>
          <w:sz w:val="20"/>
        </w:rPr>
        <w:t>Registro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preços</w:t>
      </w:r>
      <w:r>
        <w:rPr>
          <w:rFonts w:ascii="Times New Roman" w:hAnsi="Times New Roman"/>
          <w:color w:val="373535"/>
          <w:sz w:val="20"/>
        </w:rPr>
        <w:t xml:space="preserve"> </w:t>
      </w:r>
      <w:r>
        <w:rPr>
          <w:rFonts w:ascii="Arial MT" w:hAnsi="Arial MT"/>
          <w:color w:val="373535"/>
          <w:sz w:val="20"/>
        </w:rPr>
        <w:t>para</w:t>
      </w:r>
      <w:r>
        <w:rPr>
          <w:rFonts w:ascii="Times New Roman" w:hAnsi="Times New Roman"/>
          <w:color w:val="373535"/>
          <w:sz w:val="20"/>
        </w:rPr>
        <w:t xml:space="preserve"> </w:t>
      </w:r>
      <w:r>
        <w:rPr>
          <w:rFonts w:ascii="Arial MT" w:hAnsi="Arial MT"/>
          <w:color w:val="373535"/>
          <w:sz w:val="20"/>
        </w:rPr>
        <w:t>futura</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eventual</w:t>
      </w:r>
      <w:r>
        <w:rPr>
          <w:rFonts w:ascii="Times New Roman" w:hAnsi="Times New Roman"/>
          <w:color w:val="373535"/>
          <w:sz w:val="20"/>
        </w:rPr>
        <w:t xml:space="preserve"> </w:t>
      </w:r>
      <w:r>
        <w:rPr>
          <w:rFonts w:ascii="Arial MT" w:hAnsi="Arial MT"/>
          <w:color w:val="373535"/>
          <w:sz w:val="20"/>
        </w:rPr>
        <w:t>aquisição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materiais</w:t>
      </w:r>
      <w:r>
        <w:rPr>
          <w:rFonts w:ascii="Times New Roman" w:hAnsi="Times New Roman"/>
          <w:color w:val="373535"/>
          <w:sz w:val="20"/>
        </w:rPr>
        <w:t xml:space="preserve"> </w:t>
      </w:r>
      <w:r>
        <w:rPr>
          <w:rFonts w:ascii="Arial MT" w:hAnsi="Arial MT"/>
          <w:color w:val="373535"/>
          <w:sz w:val="20"/>
        </w:rPr>
        <w:t>institucionais</w:t>
      </w:r>
      <w:r>
        <w:rPr>
          <w:rFonts w:ascii="Times New Roman" w:hAnsi="Times New Roman"/>
          <w:color w:val="373535"/>
          <w:sz w:val="20"/>
        </w:rPr>
        <w:t xml:space="preserve"> </w:t>
      </w:r>
      <w:r>
        <w:rPr>
          <w:rFonts w:ascii="Arial MT" w:hAnsi="Arial MT"/>
          <w:color w:val="373535"/>
          <w:sz w:val="20"/>
        </w:rPr>
        <w:t>para</w:t>
      </w:r>
      <w:r>
        <w:rPr>
          <w:rFonts w:ascii="Times New Roman" w:hAnsi="Times New Roman"/>
          <w:color w:val="373535"/>
          <w:sz w:val="20"/>
        </w:rPr>
        <w:t xml:space="preserve"> </w:t>
      </w:r>
      <w:r>
        <w:rPr>
          <w:rFonts w:ascii="Arial MT" w:hAnsi="Arial MT"/>
          <w:color w:val="373535"/>
          <w:sz w:val="20"/>
        </w:rPr>
        <w:t>eventos</w:t>
      </w:r>
      <w:r>
        <w:rPr>
          <w:rFonts w:ascii="Times New Roman" w:hAnsi="Times New Roman"/>
          <w:color w:val="373535"/>
          <w:sz w:val="20"/>
        </w:rPr>
        <w:t xml:space="preserve"> </w:t>
      </w:r>
      <w:r>
        <w:rPr>
          <w:rFonts w:ascii="Arial MT" w:hAnsi="Arial MT"/>
          <w:color w:val="373535"/>
          <w:sz w:val="20"/>
        </w:rPr>
        <w:t>conforme</w:t>
      </w:r>
      <w:r>
        <w:rPr>
          <w:rFonts w:ascii="Times New Roman" w:hAnsi="Times New Roman"/>
          <w:color w:val="373535"/>
          <w:sz w:val="20"/>
        </w:rPr>
        <w:t xml:space="preserve"> </w:t>
      </w:r>
      <w:r>
        <w:rPr>
          <w:rFonts w:ascii="Arial MT" w:hAnsi="Arial MT"/>
          <w:color w:val="373535"/>
          <w:sz w:val="20"/>
        </w:rPr>
        <w:t>as</w:t>
      </w:r>
      <w:r>
        <w:rPr>
          <w:rFonts w:ascii="Times New Roman" w:hAnsi="Times New Roman"/>
          <w:color w:val="373535"/>
          <w:sz w:val="20"/>
        </w:rPr>
        <w:t xml:space="preserve"> </w:t>
      </w:r>
      <w:r>
        <w:rPr>
          <w:rFonts w:ascii="Arial MT" w:hAnsi="Arial MT"/>
          <w:color w:val="373535"/>
          <w:sz w:val="20"/>
        </w:rPr>
        <w:t>condições,</w:t>
      </w:r>
      <w:r>
        <w:rPr>
          <w:rFonts w:ascii="Times New Roman" w:hAnsi="Times New Roman"/>
          <w:color w:val="373535"/>
          <w:sz w:val="20"/>
        </w:rPr>
        <w:t xml:space="preserve"> </w:t>
      </w:r>
      <w:r>
        <w:rPr>
          <w:rFonts w:ascii="Arial MT" w:hAnsi="Arial MT"/>
          <w:color w:val="373535"/>
          <w:sz w:val="20"/>
        </w:rPr>
        <w:t>quantidades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exigências</w:t>
      </w:r>
      <w:r>
        <w:rPr>
          <w:rFonts w:ascii="Times New Roman" w:hAnsi="Times New Roman"/>
          <w:color w:val="373535"/>
          <w:sz w:val="20"/>
        </w:rPr>
        <w:t xml:space="preserve"> </w:t>
      </w:r>
      <w:r>
        <w:rPr>
          <w:rFonts w:ascii="Arial MT" w:hAnsi="Arial MT"/>
          <w:color w:val="373535"/>
          <w:sz w:val="20"/>
        </w:rPr>
        <w:t>estabelecidas</w:t>
      </w:r>
      <w:r>
        <w:rPr>
          <w:rFonts w:ascii="Times New Roman" w:hAnsi="Times New Roman"/>
          <w:color w:val="373535"/>
          <w:sz w:val="20"/>
        </w:rPr>
        <w:t xml:space="preserve"> </w:t>
      </w:r>
      <w:r>
        <w:rPr>
          <w:rFonts w:ascii="Arial MT" w:hAnsi="Arial MT"/>
          <w:color w:val="373535"/>
          <w:sz w:val="20"/>
        </w:rPr>
        <w:t>no</w:t>
      </w:r>
      <w:r>
        <w:rPr>
          <w:rFonts w:ascii="Times New Roman" w:hAnsi="Times New Roman"/>
          <w:color w:val="373535"/>
          <w:sz w:val="20"/>
        </w:rPr>
        <w:t xml:space="preserve"> </w:t>
      </w:r>
      <w:r>
        <w:rPr>
          <w:rFonts w:ascii="Arial MT" w:hAnsi="Arial MT"/>
          <w:color w:val="373535"/>
          <w:sz w:val="20"/>
        </w:rPr>
        <w:t>Edital</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seus</w:t>
      </w:r>
      <w:r>
        <w:rPr>
          <w:rFonts w:ascii="Times New Roman" w:hAnsi="Times New Roman"/>
          <w:color w:val="373535"/>
          <w:sz w:val="20"/>
        </w:rPr>
        <w:t xml:space="preserve"> </w:t>
      </w:r>
      <w:r>
        <w:rPr>
          <w:rFonts w:ascii="Arial MT" w:hAnsi="Arial MT"/>
          <w:color w:val="373535"/>
          <w:spacing w:val="-2"/>
          <w:sz w:val="20"/>
        </w:rPr>
        <w:t>anexos.</w:t>
      </w:r>
    </w:p>
    <w:p w14:paraId="4CD7EC90" w14:textId="77777777" w:rsidR="007C095F" w:rsidRDefault="009D4B73">
      <w:pPr>
        <w:pStyle w:val="PargrafodaLista"/>
        <w:numPr>
          <w:ilvl w:val="0"/>
          <w:numId w:val="7"/>
        </w:numPr>
        <w:tabs>
          <w:tab w:val="left" w:pos="1673"/>
        </w:tabs>
        <w:spacing w:before="0"/>
        <w:ind w:right="1410" w:firstLine="0"/>
        <w:jc w:val="both"/>
        <w:rPr>
          <w:rFonts w:ascii="Arial MT" w:hAnsi="Arial MT"/>
          <w:sz w:val="20"/>
        </w:rPr>
      </w:pPr>
      <w:r>
        <w:rPr>
          <w:rFonts w:ascii="Arial MT" w:hAnsi="Arial MT"/>
          <w:color w:val="373535"/>
          <w:sz w:val="20"/>
        </w:rPr>
        <w:t>Apresentamos</w:t>
      </w:r>
      <w:r>
        <w:rPr>
          <w:rFonts w:ascii="Times New Roman" w:hAnsi="Times New Roman"/>
          <w:color w:val="373535"/>
          <w:sz w:val="20"/>
        </w:rPr>
        <w:t xml:space="preserve"> </w:t>
      </w:r>
      <w:r>
        <w:rPr>
          <w:rFonts w:ascii="Arial MT" w:hAnsi="Arial MT"/>
          <w:color w:val="373535"/>
          <w:sz w:val="20"/>
        </w:rPr>
        <w:t>PROPOSTA</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PREÇOS</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acordo</w:t>
      </w:r>
      <w:r>
        <w:rPr>
          <w:rFonts w:ascii="Times New Roman" w:hAnsi="Times New Roman"/>
          <w:color w:val="373535"/>
          <w:sz w:val="20"/>
        </w:rPr>
        <w:t xml:space="preserve"> </w:t>
      </w:r>
      <w:r>
        <w:rPr>
          <w:rFonts w:ascii="Arial MT" w:hAnsi="Arial MT"/>
          <w:color w:val="373535"/>
          <w:sz w:val="20"/>
        </w:rPr>
        <w:t>com</w:t>
      </w:r>
      <w:r>
        <w:rPr>
          <w:rFonts w:ascii="Times New Roman" w:hAnsi="Times New Roman"/>
          <w:color w:val="373535"/>
          <w:sz w:val="20"/>
        </w:rPr>
        <w:t xml:space="preserve"> </w:t>
      </w:r>
      <w:r>
        <w:rPr>
          <w:rFonts w:ascii="Arial MT" w:hAnsi="Arial MT"/>
          <w:color w:val="373535"/>
          <w:sz w:val="20"/>
        </w:rPr>
        <w:t>as</w:t>
      </w:r>
      <w:r>
        <w:rPr>
          <w:rFonts w:ascii="Times New Roman" w:hAnsi="Times New Roman"/>
          <w:color w:val="373535"/>
          <w:sz w:val="20"/>
        </w:rPr>
        <w:t xml:space="preserve"> </w:t>
      </w:r>
      <w:r>
        <w:rPr>
          <w:rFonts w:ascii="Arial MT" w:hAnsi="Arial MT"/>
          <w:color w:val="373535"/>
          <w:sz w:val="20"/>
        </w:rPr>
        <w:t>especificações,</w:t>
      </w:r>
      <w:r>
        <w:rPr>
          <w:rFonts w:ascii="Times New Roman" w:hAnsi="Times New Roman"/>
          <w:color w:val="373535"/>
          <w:sz w:val="20"/>
        </w:rPr>
        <w:t xml:space="preserve"> </w:t>
      </w:r>
      <w:r>
        <w:rPr>
          <w:rFonts w:ascii="Arial MT" w:hAnsi="Arial MT"/>
          <w:color w:val="373535"/>
          <w:sz w:val="20"/>
        </w:rPr>
        <w:t>condições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prazos</w:t>
      </w:r>
      <w:r>
        <w:rPr>
          <w:rFonts w:ascii="Times New Roman" w:hAnsi="Times New Roman"/>
          <w:color w:val="373535"/>
          <w:spacing w:val="-5"/>
          <w:sz w:val="20"/>
        </w:rPr>
        <w:t xml:space="preserve"> </w:t>
      </w:r>
      <w:r>
        <w:rPr>
          <w:rFonts w:ascii="Arial MT" w:hAnsi="Arial MT"/>
          <w:color w:val="373535"/>
          <w:sz w:val="20"/>
        </w:rPr>
        <w:t>estabelecidos</w:t>
      </w:r>
      <w:r>
        <w:rPr>
          <w:rFonts w:ascii="Times New Roman" w:hAnsi="Times New Roman"/>
          <w:color w:val="373535"/>
          <w:spacing w:val="-5"/>
          <w:sz w:val="20"/>
        </w:rPr>
        <w:t xml:space="preserve"> </w:t>
      </w:r>
      <w:r>
        <w:rPr>
          <w:rFonts w:ascii="Arial MT" w:hAnsi="Arial MT"/>
          <w:color w:val="373535"/>
          <w:sz w:val="20"/>
        </w:rPr>
        <w:t>no</w:t>
      </w:r>
      <w:r>
        <w:rPr>
          <w:rFonts w:ascii="Times New Roman" w:hAnsi="Times New Roman"/>
          <w:color w:val="373535"/>
          <w:spacing w:val="-4"/>
          <w:sz w:val="20"/>
        </w:rPr>
        <w:t xml:space="preserve"> </w:t>
      </w:r>
      <w:r>
        <w:rPr>
          <w:rFonts w:ascii="Arial MT" w:hAnsi="Arial MT"/>
          <w:color w:val="373535"/>
          <w:sz w:val="20"/>
        </w:rPr>
        <w:t>Edital</w:t>
      </w:r>
      <w:r>
        <w:rPr>
          <w:rFonts w:ascii="Times New Roman" w:hAnsi="Times New Roman"/>
          <w:color w:val="373535"/>
          <w:spacing w:val="-8"/>
          <w:sz w:val="20"/>
        </w:rPr>
        <w:t xml:space="preserve"> </w:t>
      </w:r>
      <w:r>
        <w:rPr>
          <w:rFonts w:ascii="Arial MT" w:hAnsi="Arial MT"/>
          <w:color w:val="373535"/>
          <w:sz w:val="20"/>
        </w:rPr>
        <w:t>do</w:t>
      </w:r>
      <w:r>
        <w:rPr>
          <w:rFonts w:ascii="Times New Roman" w:hAnsi="Times New Roman"/>
          <w:color w:val="373535"/>
          <w:spacing w:val="-4"/>
          <w:sz w:val="20"/>
        </w:rPr>
        <w:t xml:space="preserve"> </w:t>
      </w:r>
      <w:r>
        <w:rPr>
          <w:rFonts w:ascii="Arial MT" w:hAnsi="Arial MT"/>
          <w:color w:val="ED3338"/>
          <w:sz w:val="20"/>
        </w:rPr>
        <w:t>Pregão</w:t>
      </w:r>
      <w:r>
        <w:rPr>
          <w:rFonts w:ascii="Times New Roman" w:hAnsi="Times New Roman"/>
          <w:color w:val="ED3338"/>
          <w:spacing w:val="-7"/>
          <w:sz w:val="20"/>
        </w:rPr>
        <w:t xml:space="preserve"> </w:t>
      </w:r>
      <w:r>
        <w:rPr>
          <w:rFonts w:ascii="Arial MT" w:hAnsi="Arial MT"/>
          <w:color w:val="ED3338"/>
          <w:sz w:val="20"/>
        </w:rPr>
        <w:t>Eletrônico</w:t>
      </w:r>
      <w:r>
        <w:rPr>
          <w:rFonts w:ascii="Times New Roman" w:hAnsi="Times New Roman"/>
          <w:color w:val="ED3338"/>
          <w:spacing w:val="-4"/>
          <w:sz w:val="20"/>
        </w:rPr>
        <w:t xml:space="preserve"> </w:t>
      </w:r>
      <w:r>
        <w:rPr>
          <w:rFonts w:ascii="Arial MT" w:hAnsi="Arial MT"/>
          <w:color w:val="ED3338"/>
          <w:sz w:val="20"/>
        </w:rPr>
        <w:t>nº</w:t>
      </w:r>
      <w:r>
        <w:rPr>
          <w:rFonts w:ascii="Times New Roman" w:hAnsi="Times New Roman"/>
          <w:color w:val="ED3338"/>
          <w:spacing w:val="-5"/>
          <w:sz w:val="20"/>
        </w:rPr>
        <w:t xml:space="preserve"> </w:t>
      </w:r>
      <w:r>
        <w:rPr>
          <w:rFonts w:ascii="Arial MT" w:hAnsi="Arial MT"/>
          <w:color w:val="ED3338"/>
          <w:sz w:val="20"/>
        </w:rPr>
        <w:t>**/2025</w:t>
      </w:r>
      <w:r>
        <w:rPr>
          <w:rFonts w:ascii="Times New Roman" w:hAnsi="Times New Roman"/>
          <w:color w:val="ED3338"/>
          <w:spacing w:val="-7"/>
          <w:sz w:val="20"/>
        </w:rPr>
        <w:t xml:space="preserve"> </w:t>
      </w:r>
      <w:r>
        <w:rPr>
          <w:rFonts w:ascii="Arial MT" w:hAnsi="Arial MT"/>
          <w:color w:val="ED3338"/>
          <w:sz w:val="20"/>
        </w:rPr>
        <w:t>(SRP)</w:t>
      </w:r>
      <w:r>
        <w:rPr>
          <w:rFonts w:ascii="Times New Roman" w:hAnsi="Times New Roman"/>
          <w:color w:val="ED3338"/>
          <w:spacing w:val="-6"/>
          <w:sz w:val="20"/>
        </w:rPr>
        <w:t xml:space="preserve"> </w:t>
      </w:r>
      <w:r>
        <w:rPr>
          <w:rFonts w:ascii="Arial MT" w:hAnsi="Arial MT"/>
          <w:color w:val="373535"/>
          <w:sz w:val="20"/>
        </w:rPr>
        <w:t>-</w:t>
      </w:r>
      <w:r>
        <w:rPr>
          <w:rFonts w:ascii="Times New Roman" w:hAnsi="Times New Roman"/>
          <w:color w:val="373535"/>
          <w:spacing w:val="-6"/>
          <w:sz w:val="20"/>
        </w:rPr>
        <w:t xml:space="preserve"> </w:t>
      </w:r>
      <w:r>
        <w:rPr>
          <w:rFonts w:ascii="Arial MT" w:hAnsi="Arial MT"/>
          <w:color w:val="373535"/>
          <w:sz w:val="20"/>
        </w:rPr>
        <w:t>Coren/MS,</w:t>
      </w:r>
      <w:r>
        <w:rPr>
          <w:rFonts w:ascii="Times New Roman" w:hAnsi="Times New Roman"/>
          <w:color w:val="373535"/>
          <w:spacing w:val="-4"/>
          <w:sz w:val="20"/>
        </w:rPr>
        <w:t xml:space="preserve"> </w:t>
      </w:r>
      <w:r>
        <w:rPr>
          <w:rFonts w:ascii="Arial MT" w:hAnsi="Arial MT"/>
          <w:color w:val="373535"/>
          <w:sz w:val="20"/>
        </w:rPr>
        <w:t>dos</w:t>
      </w:r>
      <w:r>
        <w:rPr>
          <w:rFonts w:ascii="Times New Roman" w:hAnsi="Times New Roman"/>
          <w:color w:val="373535"/>
          <w:spacing w:val="-5"/>
          <w:sz w:val="20"/>
        </w:rPr>
        <w:t xml:space="preserve"> </w:t>
      </w:r>
      <w:r>
        <w:rPr>
          <w:rFonts w:ascii="Arial MT" w:hAnsi="Arial MT"/>
          <w:color w:val="373535"/>
          <w:sz w:val="20"/>
        </w:rPr>
        <w:t>quais</w:t>
      </w:r>
      <w:r>
        <w:rPr>
          <w:rFonts w:ascii="Times New Roman" w:hAnsi="Times New Roman"/>
          <w:color w:val="373535"/>
          <w:spacing w:val="-5"/>
          <w:sz w:val="20"/>
        </w:rPr>
        <w:t xml:space="preserve"> </w:t>
      </w:r>
      <w:r>
        <w:rPr>
          <w:rFonts w:ascii="Arial MT" w:hAnsi="Arial MT"/>
          <w:color w:val="373535"/>
          <w:sz w:val="20"/>
        </w:rPr>
        <w:t>nos</w:t>
      </w:r>
      <w:r>
        <w:rPr>
          <w:rFonts w:ascii="Times New Roman" w:hAnsi="Times New Roman"/>
          <w:color w:val="373535"/>
          <w:sz w:val="20"/>
        </w:rPr>
        <w:t xml:space="preserve"> </w:t>
      </w:r>
      <w:r>
        <w:rPr>
          <w:rFonts w:ascii="Arial MT" w:hAnsi="Arial MT"/>
          <w:color w:val="373535"/>
          <w:sz w:val="20"/>
        </w:rPr>
        <w:t>comprometemos</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cumprir</w:t>
      </w:r>
      <w:r>
        <w:rPr>
          <w:rFonts w:ascii="Times New Roman" w:hAnsi="Times New Roman"/>
          <w:color w:val="373535"/>
          <w:sz w:val="20"/>
        </w:rPr>
        <w:t xml:space="preserve"> </w:t>
      </w:r>
      <w:r>
        <w:rPr>
          <w:rFonts w:ascii="Arial MT" w:hAnsi="Arial MT"/>
          <w:color w:val="373535"/>
          <w:sz w:val="20"/>
        </w:rPr>
        <w:t>integralmente:</w:t>
      </w:r>
    </w:p>
    <w:p w14:paraId="129B298E" w14:textId="77777777" w:rsidR="007C095F" w:rsidRDefault="007C095F">
      <w:pPr>
        <w:pStyle w:val="Corpodetexto"/>
        <w:spacing w:before="1"/>
        <w:rPr>
          <w:rFonts w:ascii="Arial MT"/>
          <w:sz w:val="20"/>
        </w:rPr>
      </w:pPr>
    </w:p>
    <w:tbl>
      <w:tblPr>
        <w:tblStyle w:val="TableNormal"/>
        <w:tblW w:w="0" w:type="auto"/>
        <w:tblInd w:w="715" w:type="dxa"/>
        <w:tblBorders>
          <w:top w:val="single" w:sz="4" w:space="0" w:color="373535"/>
          <w:left w:val="single" w:sz="4" w:space="0" w:color="373535"/>
          <w:bottom w:val="single" w:sz="4" w:space="0" w:color="373535"/>
          <w:right w:val="single" w:sz="4" w:space="0" w:color="373535"/>
          <w:insideH w:val="single" w:sz="4" w:space="0" w:color="373535"/>
          <w:insideV w:val="single" w:sz="4" w:space="0" w:color="373535"/>
        </w:tblBorders>
        <w:tblLayout w:type="fixed"/>
        <w:tblLook w:val="01E0" w:firstRow="1" w:lastRow="1" w:firstColumn="1" w:lastColumn="1" w:noHBand="0" w:noVBand="0"/>
      </w:tblPr>
      <w:tblGrid>
        <w:gridCol w:w="552"/>
        <w:gridCol w:w="3660"/>
        <w:gridCol w:w="984"/>
        <w:gridCol w:w="595"/>
        <w:gridCol w:w="1008"/>
        <w:gridCol w:w="1169"/>
        <w:gridCol w:w="1212"/>
      </w:tblGrid>
      <w:tr w:rsidR="007C095F" w14:paraId="61F7ADEA" w14:textId="77777777">
        <w:trPr>
          <w:trHeight w:val="688"/>
        </w:trPr>
        <w:tc>
          <w:tcPr>
            <w:tcW w:w="552" w:type="dxa"/>
          </w:tcPr>
          <w:p w14:paraId="6595ECDF" w14:textId="77777777" w:rsidR="007C095F" w:rsidRDefault="009D4B73">
            <w:pPr>
              <w:pStyle w:val="TableParagraph"/>
              <w:spacing w:before="227"/>
              <w:ind w:left="9" w:right="3"/>
              <w:jc w:val="center"/>
              <w:rPr>
                <w:rFonts w:ascii="Arial"/>
                <w:b/>
                <w:sz w:val="20"/>
              </w:rPr>
            </w:pPr>
            <w:r>
              <w:rPr>
                <w:rFonts w:ascii="Arial"/>
                <w:b/>
                <w:color w:val="373535"/>
                <w:spacing w:val="-4"/>
                <w:sz w:val="20"/>
              </w:rPr>
              <w:t>Item</w:t>
            </w:r>
          </w:p>
        </w:tc>
        <w:tc>
          <w:tcPr>
            <w:tcW w:w="3660" w:type="dxa"/>
          </w:tcPr>
          <w:p w14:paraId="43AD215F" w14:textId="77777777" w:rsidR="007C095F" w:rsidRDefault="009D4B73">
            <w:pPr>
              <w:pStyle w:val="TableParagraph"/>
              <w:spacing w:before="227"/>
              <w:ind w:left="875"/>
              <w:rPr>
                <w:rFonts w:ascii="Arial" w:hAnsi="Arial"/>
                <w:b/>
                <w:sz w:val="20"/>
              </w:rPr>
            </w:pPr>
            <w:r>
              <w:rPr>
                <w:rFonts w:ascii="Arial" w:hAnsi="Arial"/>
                <w:b/>
                <w:color w:val="373535"/>
                <w:sz w:val="20"/>
              </w:rPr>
              <w:t>Descrição</w:t>
            </w:r>
            <w:r>
              <w:rPr>
                <w:rFonts w:ascii="Times New Roman" w:hAnsi="Times New Roman"/>
                <w:color w:val="373535"/>
                <w:spacing w:val="-6"/>
                <w:sz w:val="20"/>
              </w:rPr>
              <w:t xml:space="preserve"> </w:t>
            </w:r>
            <w:r>
              <w:rPr>
                <w:rFonts w:ascii="Arial" w:hAnsi="Arial"/>
                <w:b/>
                <w:color w:val="373535"/>
                <w:spacing w:val="-2"/>
                <w:sz w:val="20"/>
              </w:rPr>
              <w:t>resumida</w:t>
            </w:r>
          </w:p>
        </w:tc>
        <w:tc>
          <w:tcPr>
            <w:tcW w:w="984" w:type="dxa"/>
          </w:tcPr>
          <w:p w14:paraId="63E604BD" w14:textId="77777777" w:rsidR="007C095F" w:rsidRDefault="009D4B73">
            <w:pPr>
              <w:pStyle w:val="TableParagraph"/>
              <w:spacing w:before="227"/>
              <w:ind w:left="6" w:right="1"/>
              <w:jc w:val="center"/>
              <w:rPr>
                <w:rFonts w:ascii="Arial"/>
                <w:b/>
                <w:sz w:val="20"/>
              </w:rPr>
            </w:pPr>
            <w:r>
              <w:rPr>
                <w:rFonts w:ascii="Arial"/>
                <w:b/>
                <w:color w:val="373535"/>
                <w:spacing w:val="-2"/>
                <w:sz w:val="20"/>
              </w:rPr>
              <w:t>CATMAT</w:t>
            </w:r>
          </w:p>
        </w:tc>
        <w:tc>
          <w:tcPr>
            <w:tcW w:w="595" w:type="dxa"/>
          </w:tcPr>
          <w:p w14:paraId="0A50AE97" w14:textId="77777777" w:rsidR="007C095F" w:rsidRDefault="009D4B73">
            <w:pPr>
              <w:pStyle w:val="TableParagraph"/>
              <w:spacing w:before="227"/>
              <w:ind w:left="4"/>
              <w:jc w:val="center"/>
              <w:rPr>
                <w:rFonts w:ascii="Arial"/>
                <w:b/>
                <w:sz w:val="20"/>
              </w:rPr>
            </w:pPr>
            <w:r>
              <w:rPr>
                <w:rFonts w:ascii="Arial"/>
                <w:b/>
                <w:color w:val="373535"/>
                <w:spacing w:val="-4"/>
                <w:sz w:val="20"/>
              </w:rPr>
              <w:t>uni.</w:t>
            </w:r>
          </w:p>
        </w:tc>
        <w:tc>
          <w:tcPr>
            <w:tcW w:w="1008" w:type="dxa"/>
          </w:tcPr>
          <w:p w14:paraId="544687DC" w14:textId="77777777" w:rsidR="007C095F" w:rsidRDefault="009D4B73">
            <w:pPr>
              <w:pStyle w:val="TableParagraph"/>
              <w:spacing w:before="112"/>
              <w:ind w:left="66" w:right="60" w:firstLine="278"/>
              <w:rPr>
                <w:rFonts w:ascii="Arial"/>
                <w:b/>
                <w:sz w:val="20"/>
              </w:rPr>
            </w:pPr>
            <w:r>
              <w:rPr>
                <w:rFonts w:ascii="Arial"/>
                <w:b/>
                <w:color w:val="373535"/>
                <w:spacing w:val="-4"/>
                <w:sz w:val="20"/>
              </w:rPr>
              <w:t>qtd</w:t>
            </w:r>
            <w:r>
              <w:rPr>
                <w:rFonts w:ascii="Times New Roman"/>
                <w:color w:val="373535"/>
                <w:spacing w:val="-4"/>
                <w:sz w:val="20"/>
              </w:rPr>
              <w:t xml:space="preserve"> </w:t>
            </w:r>
            <w:r>
              <w:rPr>
                <w:rFonts w:ascii="Arial"/>
                <w:b/>
                <w:color w:val="373535"/>
                <w:spacing w:val="-2"/>
                <w:sz w:val="20"/>
              </w:rPr>
              <w:t>estimada</w:t>
            </w:r>
          </w:p>
        </w:tc>
        <w:tc>
          <w:tcPr>
            <w:tcW w:w="1169" w:type="dxa"/>
          </w:tcPr>
          <w:p w14:paraId="30D6D4D2" w14:textId="77777777" w:rsidR="007C095F" w:rsidRDefault="009D4B73">
            <w:pPr>
              <w:pStyle w:val="TableParagraph"/>
              <w:spacing w:before="1" w:line="237" w:lineRule="auto"/>
              <w:ind w:left="215" w:right="206" w:firstLine="143"/>
              <w:rPr>
                <w:rFonts w:ascii="Arial" w:hAnsi="Arial"/>
                <w:b/>
                <w:sz w:val="20"/>
              </w:rPr>
            </w:pPr>
            <w:r>
              <w:rPr>
                <w:rFonts w:ascii="Arial" w:hAnsi="Arial"/>
                <w:b/>
                <w:color w:val="373535"/>
                <w:spacing w:val="-2"/>
                <w:sz w:val="20"/>
              </w:rPr>
              <w:t>Valor</w:t>
            </w:r>
            <w:r>
              <w:rPr>
                <w:rFonts w:ascii="Times New Roman" w:hAnsi="Times New Roman"/>
                <w:color w:val="373535"/>
                <w:spacing w:val="-2"/>
                <w:sz w:val="20"/>
              </w:rPr>
              <w:t xml:space="preserve"> </w:t>
            </w:r>
            <w:r>
              <w:rPr>
                <w:rFonts w:ascii="Arial" w:hAnsi="Arial"/>
                <w:b/>
                <w:color w:val="373535"/>
                <w:spacing w:val="-2"/>
                <w:sz w:val="20"/>
              </w:rPr>
              <w:t>unitário</w:t>
            </w:r>
          </w:p>
          <w:p w14:paraId="3CAF4439" w14:textId="77777777" w:rsidR="007C095F" w:rsidRDefault="009D4B73">
            <w:pPr>
              <w:pStyle w:val="TableParagraph"/>
              <w:spacing w:before="1" w:line="211" w:lineRule="exact"/>
              <w:ind w:left="388"/>
              <w:rPr>
                <w:rFonts w:ascii="Arial"/>
                <w:b/>
                <w:sz w:val="20"/>
              </w:rPr>
            </w:pPr>
            <w:r>
              <w:rPr>
                <w:rFonts w:ascii="Arial"/>
                <w:b/>
                <w:color w:val="373535"/>
                <w:spacing w:val="-4"/>
                <w:sz w:val="20"/>
              </w:rPr>
              <w:t>(R$)</w:t>
            </w:r>
          </w:p>
        </w:tc>
        <w:tc>
          <w:tcPr>
            <w:tcW w:w="1212" w:type="dxa"/>
          </w:tcPr>
          <w:p w14:paraId="2AD90092" w14:textId="77777777" w:rsidR="007C095F" w:rsidRDefault="009D4B73">
            <w:pPr>
              <w:pStyle w:val="TableParagraph"/>
              <w:spacing w:before="112"/>
              <w:ind w:left="409" w:right="80" w:hanging="267"/>
              <w:rPr>
                <w:rFonts w:ascii="Arial"/>
                <w:b/>
                <w:sz w:val="20"/>
              </w:rPr>
            </w:pPr>
            <w:r>
              <w:rPr>
                <w:rFonts w:ascii="Arial"/>
                <w:b/>
                <w:color w:val="373535"/>
                <w:sz w:val="20"/>
              </w:rPr>
              <w:t>Valor</w:t>
            </w:r>
            <w:r>
              <w:rPr>
                <w:rFonts w:ascii="Times New Roman"/>
                <w:color w:val="373535"/>
                <w:spacing w:val="-13"/>
                <w:sz w:val="20"/>
              </w:rPr>
              <w:t xml:space="preserve"> </w:t>
            </w:r>
            <w:r>
              <w:rPr>
                <w:rFonts w:ascii="Arial"/>
                <w:b/>
                <w:color w:val="373535"/>
                <w:sz w:val="20"/>
              </w:rPr>
              <w:t>total</w:t>
            </w:r>
            <w:r>
              <w:rPr>
                <w:rFonts w:ascii="Times New Roman"/>
                <w:color w:val="373535"/>
                <w:sz w:val="20"/>
              </w:rPr>
              <w:t xml:space="preserve"> </w:t>
            </w:r>
            <w:r>
              <w:rPr>
                <w:rFonts w:ascii="Arial"/>
                <w:b/>
                <w:color w:val="373535"/>
                <w:spacing w:val="-4"/>
                <w:sz w:val="20"/>
              </w:rPr>
              <w:t>(R$)</w:t>
            </w:r>
          </w:p>
        </w:tc>
      </w:tr>
      <w:tr w:rsidR="007C095F" w14:paraId="417D4B84" w14:textId="77777777">
        <w:trPr>
          <w:trHeight w:val="3908"/>
        </w:trPr>
        <w:tc>
          <w:tcPr>
            <w:tcW w:w="552" w:type="dxa"/>
          </w:tcPr>
          <w:p w14:paraId="75D7D1C8" w14:textId="77777777" w:rsidR="007C095F" w:rsidRDefault="007C095F">
            <w:pPr>
              <w:pStyle w:val="TableParagraph"/>
              <w:rPr>
                <w:sz w:val="20"/>
              </w:rPr>
            </w:pPr>
          </w:p>
          <w:p w14:paraId="7397D572" w14:textId="77777777" w:rsidR="007C095F" w:rsidRDefault="007C095F">
            <w:pPr>
              <w:pStyle w:val="TableParagraph"/>
              <w:rPr>
                <w:sz w:val="20"/>
              </w:rPr>
            </w:pPr>
          </w:p>
          <w:p w14:paraId="22E476EB" w14:textId="77777777" w:rsidR="007C095F" w:rsidRDefault="007C095F">
            <w:pPr>
              <w:pStyle w:val="TableParagraph"/>
              <w:rPr>
                <w:sz w:val="20"/>
              </w:rPr>
            </w:pPr>
          </w:p>
          <w:p w14:paraId="31B2DCA1" w14:textId="77777777" w:rsidR="007C095F" w:rsidRDefault="007C095F">
            <w:pPr>
              <w:pStyle w:val="TableParagraph"/>
              <w:rPr>
                <w:sz w:val="20"/>
              </w:rPr>
            </w:pPr>
          </w:p>
          <w:p w14:paraId="35C6DC5D" w14:textId="77777777" w:rsidR="007C095F" w:rsidRDefault="007C095F">
            <w:pPr>
              <w:pStyle w:val="TableParagraph"/>
              <w:rPr>
                <w:sz w:val="20"/>
              </w:rPr>
            </w:pPr>
          </w:p>
          <w:p w14:paraId="2900A764" w14:textId="77777777" w:rsidR="007C095F" w:rsidRDefault="007C095F">
            <w:pPr>
              <w:pStyle w:val="TableParagraph"/>
              <w:rPr>
                <w:sz w:val="20"/>
              </w:rPr>
            </w:pPr>
          </w:p>
          <w:p w14:paraId="1922655F" w14:textId="77777777" w:rsidR="007C095F" w:rsidRDefault="007C095F">
            <w:pPr>
              <w:pStyle w:val="TableParagraph"/>
              <w:rPr>
                <w:sz w:val="20"/>
              </w:rPr>
            </w:pPr>
          </w:p>
          <w:p w14:paraId="5797B046" w14:textId="77777777" w:rsidR="007C095F" w:rsidRDefault="007C095F">
            <w:pPr>
              <w:pStyle w:val="TableParagraph"/>
              <w:rPr>
                <w:sz w:val="20"/>
              </w:rPr>
            </w:pPr>
          </w:p>
          <w:p w14:paraId="71524132" w14:textId="77777777" w:rsidR="007C095F" w:rsidRDefault="009D4B73">
            <w:pPr>
              <w:pStyle w:val="TableParagraph"/>
              <w:ind w:left="9"/>
              <w:jc w:val="center"/>
              <w:rPr>
                <w:rFonts w:ascii="Arial"/>
                <w:b/>
                <w:sz w:val="20"/>
              </w:rPr>
            </w:pPr>
            <w:r>
              <w:rPr>
                <w:rFonts w:ascii="Arial"/>
                <w:b/>
                <w:color w:val="373535"/>
                <w:spacing w:val="-10"/>
                <w:sz w:val="20"/>
              </w:rPr>
              <w:t>1</w:t>
            </w:r>
          </w:p>
        </w:tc>
        <w:tc>
          <w:tcPr>
            <w:tcW w:w="3660" w:type="dxa"/>
          </w:tcPr>
          <w:p w14:paraId="7B9C1E36" w14:textId="77777777" w:rsidR="007C095F" w:rsidRDefault="009D4B73">
            <w:pPr>
              <w:pStyle w:val="TableParagraph"/>
              <w:ind w:left="66" w:right="149"/>
              <w:rPr>
                <w:sz w:val="20"/>
              </w:rPr>
            </w:pPr>
            <w:r>
              <w:rPr>
                <w:color w:val="373535"/>
                <w:sz w:val="20"/>
              </w:rPr>
              <w:t>Camiseta</w:t>
            </w:r>
            <w:r>
              <w:rPr>
                <w:rFonts w:ascii="Times New Roman" w:hAnsi="Times New Roman"/>
                <w:color w:val="373535"/>
                <w:sz w:val="20"/>
              </w:rPr>
              <w:t xml:space="preserve"> </w:t>
            </w:r>
            <w:r>
              <w:rPr>
                <w:color w:val="373535"/>
                <w:sz w:val="20"/>
              </w:rPr>
              <w:t>personalizada,</w:t>
            </w:r>
            <w:r>
              <w:rPr>
                <w:rFonts w:ascii="Times New Roman" w:hAnsi="Times New Roman"/>
                <w:color w:val="373535"/>
                <w:sz w:val="20"/>
              </w:rPr>
              <w:t xml:space="preserve"> </w:t>
            </w:r>
            <w:r>
              <w:rPr>
                <w:color w:val="373535"/>
                <w:sz w:val="20"/>
              </w:rPr>
              <w:t>modelo</w:t>
            </w:r>
            <w:r>
              <w:rPr>
                <w:rFonts w:ascii="Times New Roman" w:hAnsi="Times New Roman"/>
                <w:color w:val="373535"/>
                <w:sz w:val="20"/>
              </w:rPr>
              <w:t xml:space="preserve"> </w:t>
            </w:r>
            <w:r>
              <w:rPr>
                <w:color w:val="373535"/>
                <w:sz w:val="20"/>
              </w:rPr>
              <w:t>do</w:t>
            </w:r>
            <w:r>
              <w:rPr>
                <w:rFonts w:ascii="Times New Roman" w:hAnsi="Times New Roman"/>
                <w:color w:val="373535"/>
                <w:sz w:val="20"/>
              </w:rPr>
              <w:t xml:space="preserve"> </w:t>
            </w:r>
            <w:r>
              <w:rPr>
                <w:color w:val="373535"/>
                <w:sz w:val="20"/>
              </w:rPr>
              <w:t>Órgão:</w:t>
            </w:r>
            <w:r>
              <w:rPr>
                <w:rFonts w:ascii="Times New Roman" w:hAnsi="Times New Roman"/>
                <w:color w:val="373535"/>
                <w:sz w:val="20"/>
              </w:rPr>
              <w:t xml:space="preserve"> </w:t>
            </w:r>
            <w:r>
              <w:rPr>
                <w:color w:val="373535"/>
                <w:sz w:val="20"/>
              </w:rPr>
              <w:t>tradicional</w:t>
            </w:r>
            <w:r>
              <w:rPr>
                <w:rFonts w:ascii="Times New Roman" w:hAnsi="Times New Roman"/>
                <w:color w:val="373535"/>
                <w:sz w:val="20"/>
              </w:rPr>
              <w:t xml:space="preserve"> </w:t>
            </w:r>
            <w:r>
              <w:rPr>
                <w:color w:val="373535"/>
                <w:sz w:val="20"/>
              </w:rPr>
              <w:t>com</w:t>
            </w:r>
            <w:r>
              <w:rPr>
                <w:rFonts w:ascii="Times New Roman" w:hAnsi="Times New Roman"/>
                <w:color w:val="373535"/>
                <w:sz w:val="20"/>
              </w:rPr>
              <w:t xml:space="preserve"> </w:t>
            </w:r>
            <w:r>
              <w:rPr>
                <w:color w:val="373535"/>
                <w:sz w:val="20"/>
              </w:rPr>
              <w:t>gola</w:t>
            </w:r>
            <w:r>
              <w:rPr>
                <w:rFonts w:ascii="Times New Roman" w:hAnsi="Times New Roman"/>
                <w:color w:val="373535"/>
                <w:sz w:val="20"/>
              </w:rPr>
              <w:t xml:space="preserve"> </w:t>
            </w:r>
            <w:r>
              <w:rPr>
                <w:color w:val="373535"/>
                <w:sz w:val="20"/>
              </w:rPr>
              <w:t>redonda</w:t>
            </w:r>
            <w:r>
              <w:rPr>
                <w:rFonts w:ascii="Times New Roman" w:hAnsi="Times New Roman"/>
                <w:color w:val="373535"/>
                <w:sz w:val="20"/>
              </w:rPr>
              <w:t xml:space="preserve"> </w:t>
            </w:r>
            <w:r>
              <w:rPr>
                <w:color w:val="373535"/>
                <w:sz w:val="20"/>
              </w:rPr>
              <w:t>unissex;</w:t>
            </w:r>
            <w:r>
              <w:rPr>
                <w:rFonts w:ascii="Times New Roman" w:hAnsi="Times New Roman"/>
                <w:color w:val="373535"/>
                <w:sz w:val="20"/>
              </w:rPr>
              <w:t xml:space="preserve"> </w:t>
            </w:r>
            <w:r>
              <w:rPr>
                <w:color w:val="373535"/>
                <w:sz w:val="20"/>
              </w:rPr>
              <w:t>em</w:t>
            </w:r>
            <w:r>
              <w:rPr>
                <w:rFonts w:ascii="Times New Roman" w:hAnsi="Times New Roman"/>
                <w:color w:val="373535"/>
                <w:sz w:val="20"/>
              </w:rPr>
              <w:t xml:space="preserve"> </w:t>
            </w:r>
            <w:r>
              <w:rPr>
                <w:color w:val="373535"/>
                <w:sz w:val="20"/>
              </w:rPr>
              <w:t>malha</w:t>
            </w:r>
            <w:r>
              <w:rPr>
                <w:rFonts w:ascii="Times New Roman" w:hAnsi="Times New Roman"/>
                <w:color w:val="373535"/>
                <w:sz w:val="20"/>
              </w:rPr>
              <w:t xml:space="preserve"> </w:t>
            </w:r>
            <w:r>
              <w:rPr>
                <w:color w:val="373535"/>
                <w:sz w:val="20"/>
              </w:rPr>
              <w:t>penteada</w:t>
            </w:r>
            <w:r>
              <w:rPr>
                <w:rFonts w:ascii="Times New Roman" w:hAnsi="Times New Roman"/>
                <w:color w:val="373535"/>
                <w:sz w:val="20"/>
              </w:rPr>
              <w:t xml:space="preserve"> </w:t>
            </w:r>
            <w:r>
              <w:rPr>
                <w:color w:val="373535"/>
                <w:sz w:val="20"/>
              </w:rPr>
              <w:t>100%</w:t>
            </w:r>
            <w:r>
              <w:rPr>
                <w:rFonts w:ascii="Times New Roman" w:hAnsi="Times New Roman"/>
                <w:color w:val="373535"/>
                <w:sz w:val="20"/>
              </w:rPr>
              <w:t xml:space="preserve"> </w:t>
            </w:r>
            <w:r>
              <w:rPr>
                <w:color w:val="373535"/>
                <w:sz w:val="20"/>
              </w:rPr>
              <w:t>algodão;</w:t>
            </w:r>
            <w:r>
              <w:rPr>
                <w:rFonts w:ascii="Times New Roman" w:hAnsi="Times New Roman"/>
                <w:color w:val="373535"/>
                <w:sz w:val="20"/>
              </w:rPr>
              <w:t xml:space="preserve"> </w:t>
            </w:r>
            <w:r>
              <w:rPr>
                <w:color w:val="373535"/>
                <w:sz w:val="20"/>
              </w:rPr>
              <w:t>Na</w:t>
            </w:r>
            <w:r>
              <w:rPr>
                <w:rFonts w:ascii="Times New Roman" w:hAnsi="Times New Roman"/>
                <w:color w:val="373535"/>
                <w:sz w:val="20"/>
              </w:rPr>
              <w:t xml:space="preserve"> </w:t>
            </w:r>
            <w:r>
              <w:rPr>
                <w:color w:val="373535"/>
                <w:sz w:val="20"/>
              </w:rPr>
              <w:t>cor</w:t>
            </w:r>
            <w:r>
              <w:rPr>
                <w:rFonts w:ascii="Times New Roman" w:hAnsi="Times New Roman"/>
                <w:color w:val="373535"/>
                <w:sz w:val="20"/>
              </w:rPr>
              <w:t xml:space="preserve"> </w:t>
            </w:r>
            <w:r>
              <w:rPr>
                <w:color w:val="373535"/>
                <w:sz w:val="20"/>
              </w:rPr>
              <w:t>a</w:t>
            </w:r>
            <w:r>
              <w:rPr>
                <w:rFonts w:ascii="Times New Roman" w:hAnsi="Times New Roman"/>
                <w:color w:val="373535"/>
                <w:sz w:val="20"/>
              </w:rPr>
              <w:t xml:space="preserve"> </w:t>
            </w:r>
            <w:r>
              <w:rPr>
                <w:color w:val="373535"/>
                <w:sz w:val="20"/>
              </w:rPr>
              <w:t>escolher.</w:t>
            </w:r>
            <w:r>
              <w:rPr>
                <w:rFonts w:ascii="Times New Roman" w:hAnsi="Times New Roman"/>
                <w:color w:val="373535"/>
                <w:sz w:val="20"/>
              </w:rPr>
              <w:t xml:space="preserve"> </w:t>
            </w:r>
            <w:r>
              <w:rPr>
                <w:color w:val="373535"/>
                <w:sz w:val="20"/>
              </w:rPr>
              <w:t>Detalhes:</w:t>
            </w:r>
            <w:r>
              <w:rPr>
                <w:rFonts w:ascii="Times New Roman" w:hAnsi="Times New Roman"/>
                <w:color w:val="373535"/>
                <w:sz w:val="20"/>
              </w:rPr>
              <w:t xml:space="preserve"> </w:t>
            </w:r>
            <w:r>
              <w:rPr>
                <w:color w:val="373535"/>
                <w:sz w:val="20"/>
              </w:rPr>
              <w:t>manga</w:t>
            </w:r>
            <w:r>
              <w:rPr>
                <w:rFonts w:ascii="Times New Roman" w:hAnsi="Times New Roman"/>
                <w:color w:val="373535"/>
                <w:sz w:val="20"/>
              </w:rPr>
              <w:t xml:space="preserve"> </w:t>
            </w:r>
            <w:r>
              <w:rPr>
                <w:color w:val="373535"/>
                <w:sz w:val="20"/>
              </w:rPr>
              <w:t>curta,</w:t>
            </w:r>
            <w:r>
              <w:rPr>
                <w:rFonts w:ascii="Times New Roman" w:hAnsi="Times New Roman"/>
                <w:color w:val="373535"/>
                <w:sz w:val="20"/>
              </w:rPr>
              <w:t xml:space="preserve"> </w:t>
            </w:r>
            <w:r>
              <w:rPr>
                <w:color w:val="373535"/>
                <w:sz w:val="20"/>
              </w:rPr>
              <w:t>impressão</w:t>
            </w:r>
            <w:r>
              <w:rPr>
                <w:rFonts w:ascii="Times New Roman" w:hAnsi="Times New Roman"/>
                <w:color w:val="373535"/>
                <w:sz w:val="20"/>
              </w:rPr>
              <w:t xml:space="preserve"> </w:t>
            </w:r>
            <w:r>
              <w:rPr>
                <w:color w:val="373535"/>
                <w:sz w:val="20"/>
              </w:rPr>
              <w:t>colorida,</w:t>
            </w:r>
            <w:r>
              <w:rPr>
                <w:rFonts w:ascii="Times New Roman" w:hAnsi="Times New Roman"/>
                <w:color w:val="373535"/>
                <w:sz w:val="20"/>
              </w:rPr>
              <w:t xml:space="preserve"> </w:t>
            </w:r>
            <w:r>
              <w:rPr>
                <w:color w:val="373535"/>
                <w:sz w:val="20"/>
              </w:rPr>
              <w:t>personalizada,</w:t>
            </w:r>
            <w:r>
              <w:rPr>
                <w:rFonts w:ascii="Times New Roman" w:hAnsi="Times New Roman"/>
                <w:color w:val="373535"/>
                <w:sz w:val="20"/>
              </w:rPr>
              <w:t xml:space="preserve"> </w:t>
            </w:r>
            <w:r>
              <w:rPr>
                <w:color w:val="373535"/>
                <w:sz w:val="20"/>
              </w:rPr>
              <w:t>impressão</w:t>
            </w:r>
            <w:r>
              <w:rPr>
                <w:rFonts w:ascii="Times New Roman" w:hAnsi="Times New Roman"/>
                <w:color w:val="373535"/>
                <w:sz w:val="20"/>
              </w:rPr>
              <w:t xml:space="preserve"> </w:t>
            </w:r>
            <w:r>
              <w:rPr>
                <w:color w:val="373535"/>
                <w:sz w:val="20"/>
              </w:rPr>
              <w:t>sublimação,</w:t>
            </w:r>
            <w:r>
              <w:rPr>
                <w:rFonts w:ascii="Times New Roman" w:hAnsi="Times New Roman"/>
                <w:color w:val="373535"/>
                <w:sz w:val="20"/>
              </w:rPr>
              <w:t xml:space="preserve"> </w:t>
            </w:r>
            <w:r>
              <w:rPr>
                <w:color w:val="373535"/>
                <w:sz w:val="20"/>
              </w:rPr>
              <w:t>a</w:t>
            </w:r>
            <w:r>
              <w:rPr>
                <w:rFonts w:ascii="Times New Roman" w:hAnsi="Times New Roman"/>
                <w:color w:val="373535"/>
                <w:sz w:val="20"/>
              </w:rPr>
              <w:t xml:space="preserve"> </w:t>
            </w:r>
            <w:r>
              <w:rPr>
                <w:color w:val="373535"/>
                <w:sz w:val="20"/>
              </w:rPr>
              <w:t>laser</w:t>
            </w:r>
            <w:r>
              <w:rPr>
                <w:rFonts w:ascii="Times New Roman" w:hAnsi="Times New Roman"/>
                <w:color w:val="373535"/>
                <w:sz w:val="20"/>
              </w:rPr>
              <w:t xml:space="preserve"> </w:t>
            </w:r>
            <w:r>
              <w:rPr>
                <w:color w:val="373535"/>
                <w:sz w:val="20"/>
              </w:rPr>
              <w:t>ou</w:t>
            </w:r>
            <w:r>
              <w:rPr>
                <w:rFonts w:ascii="Times New Roman" w:hAnsi="Times New Roman"/>
                <w:color w:val="373535"/>
                <w:sz w:val="20"/>
              </w:rPr>
              <w:t xml:space="preserve"> </w:t>
            </w:r>
            <w:r>
              <w:rPr>
                <w:color w:val="373535"/>
                <w:sz w:val="20"/>
              </w:rPr>
              <w:t>digital,</w:t>
            </w:r>
            <w:r>
              <w:rPr>
                <w:rFonts w:ascii="Times New Roman" w:hAnsi="Times New Roman"/>
                <w:color w:val="373535"/>
                <w:sz w:val="20"/>
              </w:rPr>
              <w:t xml:space="preserve"> </w:t>
            </w:r>
            <w:r>
              <w:rPr>
                <w:color w:val="373535"/>
                <w:sz w:val="20"/>
              </w:rPr>
              <w:t>na</w:t>
            </w:r>
            <w:r>
              <w:rPr>
                <w:rFonts w:ascii="Times New Roman" w:hAnsi="Times New Roman"/>
                <w:color w:val="373535"/>
                <w:sz w:val="20"/>
              </w:rPr>
              <w:t xml:space="preserve"> </w:t>
            </w:r>
            <w:r>
              <w:rPr>
                <w:color w:val="373535"/>
                <w:sz w:val="20"/>
              </w:rPr>
              <w:t>frente</w:t>
            </w:r>
            <w:r>
              <w:rPr>
                <w:rFonts w:ascii="Times New Roman" w:hAnsi="Times New Roman"/>
                <w:color w:val="373535"/>
                <w:sz w:val="20"/>
              </w:rPr>
              <w:t xml:space="preserve"> </w:t>
            </w:r>
            <w:r>
              <w:rPr>
                <w:color w:val="373535"/>
                <w:sz w:val="20"/>
              </w:rPr>
              <w:t>e</w:t>
            </w:r>
            <w:r>
              <w:rPr>
                <w:rFonts w:ascii="Times New Roman" w:hAnsi="Times New Roman"/>
                <w:color w:val="373535"/>
                <w:sz w:val="20"/>
              </w:rPr>
              <w:t xml:space="preserve"> </w:t>
            </w:r>
            <w:r>
              <w:rPr>
                <w:color w:val="373535"/>
                <w:sz w:val="20"/>
              </w:rPr>
              <w:t>na</w:t>
            </w:r>
            <w:r>
              <w:rPr>
                <w:rFonts w:ascii="Times New Roman" w:hAnsi="Times New Roman"/>
                <w:color w:val="373535"/>
                <w:sz w:val="20"/>
              </w:rPr>
              <w:t xml:space="preserve"> </w:t>
            </w:r>
            <w:r>
              <w:rPr>
                <w:color w:val="373535"/>
                <w:sz w:val="20"/>
              </w:rPr>
              <w:t>costa,</w:t>
            </w:r>
            <w:r>
              <w:rPr>
                <w:rFonts w:ascii="Times New Roman" w:hAnsi="Times New Roman"/>
                <w:color w:val="373535"/>
                <w:sz w:val="20"/>
              </w:rPr>
              <w:t xml:space="preserve"> </w:t>
            </w:r>
            <w:r>
              <w:rPr>
                <w:color w:val="373535"/>
                <w:sz w:val="20"/>
              </w:rPr>
              <w:t>na</w:t>
            </w:r>
            <w:r>
              <w:rPr>
                <w:rFonts w:ascii="Times New Roman" w:hAnsi="Times New Roman"/>
                <w:color w:val="373535"/>
                <w:spacing w:val="-2"/>
                <w:sz w:val="20"/>
              </w:rPr>
              <w:t xml:space="preserve"> </w:t>
            </w:r>
            <w:r>
              <w:rPr>
                <w:color w:val="373535"/>
                <w:sz w:val="20"/>
              </w:rPr>
              <w:t>manga</w:t>
            </w:r>
            <w:r>
              <w:rPr>
                <w:rFonts w:ascii="Times New Roman" w:hAnsi="Times New Roman"/>
                <w:color w:val="373535"/>
                <w:spacing w:val="-2"/>
                <w:sz w:val="20"/>
              </w:rPr>
              <w:t xml:space="preserve"> </w:t>
            </w:r>
            <w:r>
              <w:rPr>
                <w:color w:val="373535"/>
                <w:sz w:val="20"/>
              </w:rPr>
              <w:t>esquerda</w:t>
            </w:r>
            <w:r>
              <w:rPr>
                <w:rFonts w:ascii="Times New Roman" w:hAnsi="Times New Roman"/>
                <w:color w:val="373535"/>
                <w:sz w:val="20"/>
              </w:rPr>
              <w:t xml:space="preserve"> </w:t>
            </w:r>
            <w:r>
              <w:rPr>
                <w:color w:val="373535"/>
                <w:sz w:val="20"/>
              </w:rPr>
              <w:t>e</w:t>
            </w:r>
            <w:r>
              <w:rPr>
                <w:rFonts w:ascii="Times New Roman" w:hAnsi="Times New Roman"/>
                <w:color w:val="373535"/>
                <w:spacing w:val="-2"/>
                <w:sz w:val="20"/>
              </w:rPr>
              <w:t xml:space="preserve"> </w:t>
            </w:r>
            <w:r>
              <w:rPr>
                <w:color w:val="373535"/>
                <w:sz w:val="20"/>
              </w:rPr>
              <w:t>manga</w:t>
            </w:r>
            <w:r>
              <w:rPr>
                <w:rFonts w:ascii="Times New Roman" w:hAnsi="Times New Roman"/>
                <w:color w:val="373535"/>
                <w:spacing w:val="-2"/>
                <w:sz w:val="20"/>
              </w:rPr>
              <w:t xml:space="preserve"> </w:t>
            </w:r>
            <w:r>
              <w:rPr>
                <w:color w:val="373535"/>
                <w:sz w:val="20"/>
              </w:rPr>
              <w:t>direita,</w:t>
            </w:r>
            <w:r>
              <w:rPr>
                <w:rFonts w:ascii="Times New Roman" w:hAnsi="Times New Roman"/>
                <w:color w:val="373535"/>
                <w:spacing w:val="-1"/>
                <w:sz w:val="20"/>
              </w:rPr>
              <w:t xml:space="preserve"> </w:t>
            </w:r>
            <w:r>
              <w:rPr>
                <w:color w:val="373535"/>
                <w:sz w:val="20"/>
              </w:rPr>
              <w:t>e</w:t>
            </w:r>
            <w:r>
              <w:rPr>
                <w:rFonts w:ascii="Times New Roman" w:hAnsi="Times New Roman"/>
                <w:color w:val="373535"/>
                <w:sz w:val="20"/>
              </w:rPr>
              <w:t xml:space="preserve"> </w:t>
            </w:r>
            <w:r>
              <w:rPr>
                <w:color w:val="373535"/>
                <w:sz w:val="20"/>
              </w:rPr>
              <w:t>costura</w:t>
            </w:r>
            <w:r>
              <w:rPr>
                <w:rFonts w:ascii="Times New Roman" w:hAnsi="Times New Roman"/>
                <w:color w:val="373535"/>
                <w:sz w:val="20"/>
              </w:rPr>
              <w:t xml:space="preserve"> </w:t>
            </w:r>
            <w:r>
              <w:rPr>
                <w:color w:val="373535"/>
                <w:sz w:val="20"/>
              </w:rPr>
              <w:t>simples.</w:t>
            </w:r>
            <w:r>
              <w:rPr>
                <w:rFonts w:ascii="Times New Roman" w:hAnsi="Times New Roman"/>
                <w:color w:val="373535"/>
                <w:sz w:val="20"/>
              </w:rPr>
              <w:t xml:space="preserve"> </w:t>
            </w:r>
            <w:r>
              <w:rPr>
                <w:color w:val="373535"/>
                <w:sz w:val="20"/>
              </w:rPr>
              <w:t>Com</w:t>
            </w:r>
            <w:r>
              <w:rPr>
                <w:rFonts w:ascii="Times New Roman" w:hAnsi="Times New Roman"/>
                <w:color w:val="373535"/>
                <w:sz w:val="20"/>
              </w:rPr>
              <w:t xml:space="preserve"> </w:t>
            </w:r>
            <w:r>
              <w:rPr>
                <w:color w:val="373535"/>
                <w:sz w:val="20"/>
              </w:rPr>
              <w:t>estampa</w:t>
            </w:r>
            <w:r>
              <w:rPr>
                <w:rFonts w:ascii="Times New Roman" w:hAnsi="Times New Roman"/>
                <w:color w:val="373535"/>
                <w:sz w:val="20"/>
              </w:rPr>
              <w:t xml:space="preserve"> </w:t>
            </w:r>
            <w:r>
              <w:rPr>
                <w:color w:val="373535"/>
                <w:sz w:val="20"/>
              </w:rPr>
              <w:t>frontal</w:t>
            </w:r>
            <w:r>
              <w:rPr>
                <w:rFonts w:ascii="Times New Roman" w:hAnsi="Times New Roman"/>
                <w:color w:val="373535"/>
                <w:sz w:val="20"/>
              </w:rPr>
              <w:t xml:space="preserve"> </w:t>
            </w:r>
            <w:r>
              <w:rPr>
                <w:color w:val="373535"/>
                <w:sz w:val="20"/>
              </w:rPr>
              <w:t>e</w:t>
            </w:r>
            <w:r>
              <w:rPr>
                <w:rFonts w:ascii="Times New Roman" w:hAnsi="Times New Roman"/>
                <w:color w:val="373535"/>
                <w:sz w:val="20"/>
              </w:rPr>
              <w:t xml:space="preserve"> </w:t>
            </w:r>
            <w:r>
              <w:rPr>
                <w:color w:val="373535"/>
                <w:sz w:val="20"/>
              </w:rPr>
              <w:t>outra</w:t>
            </w:r>
            <w:r>
              <w:rPr>
                <w:rFonts w:ascii="Times New Roman" w:hAnsi="Times New Roman"/>
                <w:color w:val="373535"/>
                <w:sz w:val="20"/>
              </w:rPr>
              <w:t xml:space="preserve"> </w:t>
            </w:r>
            <w:r>
              <w:rPr>
                <w:color w:val="373535"/>
                <w:sz w:val="20"/>
              </w:rPr>
              <w:t>descrição</w:t>
            </w:r>
            <w:r>
              <w:rPr>
                <w:rFonts w:ascii="Times New Roman" w:hAnsi="Times New Roman"/>
                <w:color w:val="373535"/>
                <w:sz w:val="20"/>
              </w:rPr>
              <w:t xml:space="preserve"> </w:t>
            </w:r>
            <w:r>
              <w:rPr>
                <w:color w:val="373535"/>
                <w:sz w:val="20"/>
              </w:rPr>
              <w:t>na</w:t>
            </w:r>
            <w:r>
              <w:rPr>
                <w:rFonts w:ascii="Times New Roman" w:hAnsi="Times New Roman"/>
                <w:color w:val="373535"/>
                <w:sz w:val="20"/>
              </w:rPr>
              <w:t xml:space="preserve"> </w:t>
            </w:r>
            <w:r>
              <w:rPr>
                <w:color w:val="373535"/>
                <w:sz w:val="20"/>
              </w:rPr>
              <w:t>posterior</w:t>
            </w:r>
            <w:r>
              <w:rPr>
                <w:rFonts w:ascii="Times New Roman" w:hAnsi="Times New Roman"/>
                <w:color w:val="373535"/>
                <w:sz w:val="20"/>
              </w:rPr>
              <w:t xml:space="preserve"> </w:t>
            </w:r>
            <w:r>
              <w:rPr>
                <w:color w:val="373535"/>
                <w:sz w:val="20"/>
              </w:rPr>
              <w:t>e</w:t>
            </w:r>
            <w:r>
              <w:rPr>
                <w:rFonts w:ascii="Times New Roman" w:hAnsi="Times New Roman"/>
                <w:color w:val="373535"/>
                <w:sz w:val="20"/>
              </w:rPr>
              <w:t xml:space="preserve"> </w:t>
            </w:r>
            <w:r>
              <w:rPr>
                <w:color w:val="373535"/>
                <w:sz w:val="20"/>
              </w:rPr>
              <w:t>duas</w:t>
            </w:r>
            <w:r>
              <w:rPr>
                <w:rFonts w:ascii="Times New Roman" w:hAnsi="Times New Roman"/>
                <w:color w:val="373535"/>
                <w:sz w:val="20"/>
              </w:rPr>
              <w:t xml:space="preserve"> </w:t>
            </w:r>
            <w:r>
              <w:rPr>
                <w:color w:val="373535"/>
                <w:sz w:val="20"/>
              </w:rPr>
              <w:t>logo</w:t>
            </w:r>
            <w:r>
              <w:rPr>
                <w:rFonts w:ascii="Times New Roman" w:hAnsi="Times New Roman"/>
                <w:color w:val="373535"/>
                <w:sz w:val="20"/>
              </w:rPr>
              <w:t xml:space="preserve"> </w:t>
            </w:r>
            <w:r>
              <w:rPr>
                <w:color w:val="373535"/>
                <w:sz w:val="20"/>
              </w:rPr>
              <w:t>–</w:t>
            </w:r>
            <w:r>
              <w:rPr>
                <w:rFonts w:ascii="Times New Roman" w:hAnsi="Times New Roman"/>
                <w:color w:val="373535"/>
                <w:sz w:val="20"/>
              </w:rPr>
              <w:t xml:space="preserve"> </w:t>
            </w:r>
            <w:r>
              <w:rPr>
                <w:color w:val="373535"/>
                <w:sz w:val="20"/>
              </w:rPr>
              <w:t>manga</w:t>
            </w:r>
            <w:r>
              <w:rPr>
                <w:rFonts w:ascii="Times New Roman" w:hAnsi="Times New Roman"/>
                <w:color w:val="373535"/>
                <w:sz w:val="20"/>
              </w:rPr>
              <w:t xml:space="preserve"> </w:t>
            </w:r>
            <w:r>
              <w:rPr>
                <w:color w:val="373535"/>
                <w:sz w:val="20"/>
              </w:rPr>
              <w:t>direita</w:t>
            </w:r>
            <w:r>
              <w:rPr>
                <w:rFonts w:ascii="Times New Roman" w:hAnsi="Times New Roman"/>
                <w:color w:val="373535"/>
                <w:sz w:val="20"/>
              </w:rPr>
              <w:t xml:space="preserve"> </w:t>
            </w:r>
            <w:r>
              <w:rPr>
                <w:color w:val="373535"/>
                <w:sz w:val="20"/>
              </w:rPr>
              <w:t>e</w:t>
            </w:r>
            <w:r>
              <w:rPr>
                <w:rFonts w:ascii="Times New Roman" w:hAnsi="Times New Roman"/>
                <w:color w:val="373535"/>
                <w:sz w:val="20"/>
              </w:rPr>
              <w:t xml:space="preserve"> </w:t>
            </w:r>
            <w:r>
              <w:rPr>
                <w:color w:val="373535"/>
                <w:sz w:val="20"/>
              </w:rPr>
              <w:t>manga</w:t>
            </w:r>
            <w:r>
              <w:rPr>
                <w:rFonts w:ascii="Times New Roman" w:hAnsi="Times New Roman"/>
                <w:color w:val="373535"/>
                <w:sz w:val="20"/>
              </w:rPr>
              <w:t xml:space="preserve"> </w:t>
            </w:r>
            <w:r>
              <w:rPr>
                <w:color w:val="373535"/>
                <w:sz w:val="20"/>
              </w:rPr>
              <w:t>esquerda.</w:t>
            </w:r>
            <w:r>
              <w:rPr>
                <w:rFonts w:ascii="Times New Roman" w:hAnsi="Times New Roman"/>
                <w:color w:val="373535"/>
                <w:sz w:val="20"/>
              </w:rPr>
              <w:t xml:space="preserve"> </w:t>
            </w:r>
            <w:r>
              <w:rPr>
                <w:color w:val="373535"/>
                <w:sz w:val="20"/>
              </w:rPr>
              <w:t>Personalizadas</w:t>
            </w:r>
            <w:r>
              <w:rPr>
                <w:rFonts w:ascii="Times New Roman" w:hAnsi="Times New Roman"/>
                <w:color w:val="373535"/>
                <w:sz w:val="20"/>
              </w:rPr>
              <w:t xml:space="preserve"> </w:t>
            </w:r>
            <w:r>
              <w:rPr>
                <w:color w:val="373535"/>
                <w:sz w:val="20"/>
              </w:rPr>
              <w:t>com</w:t>
            </w:r>
            <w:r>
              <w:rPr>
                <w:rFonts w:ascii="Times New Roman" w:hAnsi="Times New Roman"/>
                <w:color w:val="373535"/>
                <w:sz w:val="20"/>
              </w:rPr>
              <w:t xml:space="preserve"> </w:t>
            </w:r>
            <w:r>
              <w:rPr>
                <w:color w:val="373535"/>
                <w:sz w:val="20"/>
              </w:rPr>
              <w:t>Impressão</w:t>
            </w:r>
            <w:r>
              <w:rPr>
                <w:rFonts w:ascii="Times New Roman" w:hAnsi="Times New Roman"/>
                <w:color w:val="373535"/>
                <w:sz w:val="20"/>
              </w:rPr>
              <w:t xml:space="preserve"> </w:t>
            </w:r>
            <w:r>
              <w:rPr>
                <w:color w:val="373535"/>
                <w:sz w:val="20"/>
              </w:rPr>
              <w:t>colorida.</w:t>
            </w:r>
            <w:r>
              <w:rPr>
                <w:rFonts w:ascii="Times New Roman" w:hAnsi="Times New Roman"/>
                <w:color w:val="373535"/>
                <w:sz w:val="20"/>
              </w:rPr>
              <w:t xml:space="preserve"> </w:t>
            </w:r>
            <w:r>
              <w:rPr>
                <w:color w:val="373535"/>
                <w:sz w:val="20"/>
              </w:rPr>
              <w:t>Tamanhos:</w:t>
            </w:r>
            <w:r>
              <w:rPr>
                <w:rFonts w:ascii="Times New Roman" w:hAnsi="Times New Roman"/>
                <w:color w:val="373535"/>
                <w:sz w:val="20"/>
              </w:rPr>
              <w:t xml:space="preserve"> </w:t>
            </w:r>
            <w:r>
              <w:rPr>
                <w:color w:val="373535"/>
                <w:sz w:val="20"/>
              </w:rPr>
              <w:t>P,</w:t>
            </w:r>
            <w:r>
              <w:rPr>
                <w:rFonts w:ascii="Times New Roman" w:hAnsi="Times New Roman"/>
                <w:color w:val="373535"/>
                <w:sz w:val="20"/>
              </w:rPr>
              <w:t xml:space="preserve"> </w:t>
            </w:r>
            <w:r>
              <w:rPr>
                <w:color w:val="373535"/>
                <w:sz w:val="20"/>
              </w:rPr>
              <w:t>M,</w:t>
            </w:r>
            <w:r>
              <w:rPr>
                <w:rFonts w:ascii="Times New Roman" w:hAnsi="Times New Roman"/>
                <w:color w:val="373535"/>
                <w:sz w:val="20"/>
              </w:rPr>
              <w:t xml:space="preserve"> </w:t>
            </w:r>
            <w:r>
              <w:rPr>
                <w:color w:val="373535"/>
                <w:sz w:val="20"/>
              </w:rPr>
              <w:t>G,</w:t>
            </w:r>
            <w:r>
              <w:rPr>
                <w:rFonts w:ascii="Times New Roman" w:hAnsi="Times New Roman"/>
                <w:color w:val="373535"/>
                <w:sz w:val="20"/>
              </w:rPr>
              <w:t xml:space="preserve"> </w:t>
            </w:r>
            <w:r>
              <w:rPr>
                <w:color w:val="373535"/>
                <w:sz w:val="20"/>
              </w:rPr>
              <w:t>GG,</w:t>
            </w:r>
            <w:r>
              <w:rPr>
                <w:rFonts w:ascii="Times New Roman" w:hAnsi="Times New Roman"/>
                <w:color w:val="373535"/>
                <w:sz w:val="20"/>
              </w:rPr>
              <w:t xml:space="preserve"> </w:t>
            </w:r>
            <w:r>
              <w:rPr>
                <w:color w:val="373535"/>
                <w:sz w:val="20"/>
              </w:rPr>
              <w:t>EG</w:t>
            </w:r>
            <w:r>
              <w:rPr>
                <w:rFonts w:ascii="Times New Roman" w:hAnsi="Times New Roman"/>
                <w:color w:val="373535"/>
                <w:sz w:val="20"/>
              </w:rPr>
              <w:t xml:space="preserve"> </w:t>
            </w:r>
            <w:r>
              <w:rPr>
                <w:color w:val="373535"/>
                <w:sz w:val="20"/>
              </w:rPr>
              <w:t>e</w:t>
            </w:r>
            <w:r>
              <w:rPr>
                <w:rFonts w:ascii="Times New Roman" w:hAnsi="Times New Roman"/>
                <w:color w:val="373535"/>
                <w:sz w:val="20"/>
              </w:rPr>
              <w:t xml:space="preserve"> </w:t>
            </w:r>
            <w:r>
              <w:rPr>
                <w:color w:val="373535"/>
                <w:sz w:val="20"/>
              </w:rPr>
              <w:t>e</w:t>
            </w:r>
            <w:r>
              <w:rPr>
                <w:rFonts w:ascii="Times New Roman" w:hAnsi="Times New Roman"/>
                <w:color w:val="373535"/>
                <w:sz w:val="20"/>
              </w:rPr>
              <w:t xml:space="preserve"> </w:t>
            </w:r>
            <w:r>
              <w:rPr>
                <w:color w:val="373535"/>
                <w:sz w:val="20"/>
              </w:rPr>
              <w:t>Plus</w:t>
            </w:r>
            <w:r>
              <w:rPr>
                <w:rFonts w:ascii="Times New Roman" w:hAnsi="Times New Roman"/>
                <w:color w:val="373535"/>
                <w:sz w:val="20"/>
              </w:rPr>
              <w:t xml:space="preserve"> </w:t>
            </w:r>
            <w:r>
              <w:rPr>
                <w:color w:val="373535"/>
                <w:sz w:val="20"/>
              </w:rPr>
              <w:t>Size</w:t>
            </w:r>
            <w:r>
              <w:rPr>
                <w:rFonts w:ascii="Times New Roman" w:hAnsi="Times New Roman"/>
                <w:color w:val="373535"/>
                <w:sz w:val="20"/>
              </w:rPr>
              <w:t xml:space="preserve"> </w:t>
            </w:r>
            <w:r>
              <w:rPr>
                <w:color w:val="373535"/>
                <w:sz w:val="20"/>
              </w:rPr>
              <w:t>(G1</w:t>
            </w:r>
            <w:r>
              <w:rPr>
                <w:rFonts w:ascii="Times New Roman" w:hAnsi="Times New Roman"/>
                <w:color w:val="373535"/>
                <w:sz w:val="20"/>
              </w:rPr>
              <w:t xml:space="preserve"> </w:t>
            </w:r>
            <w:r>
              <w:rPr>
                <w:color w:val="373535"/>
                <w:sz w:val="20"/>
              </w:rPr>
              <w:t>a</w:t>
            </w:r>
            <w:r>
              <w:rPr>
                <w:rFonts w:ascii="Times New Roman" w:hAnsi="Times New Roman"/>
                <w:color w:val="373535"/>
                <w:sz w:val="20"/>
              </w:rPr>
              <w:t xml:space="preserve"> </w:t>
            </w:r>
            <w:r>
              <w:rPr>
                <w:color w:val="373535"/>
                <w:sz w:val="20"/>
              </w:rPr>
              <w:t>G5).</w:t>
            </w:r>
          </w:p>
          <w:p w14:paraId="2F3FF1FB" w14:textId="77777777" w:rsidR="007C095F" w:rsidRDefault="009D4B73">
            <w:pPr>
              <w:pStyle w:val="TableParagraph"/>
              <w:ind w:left="66"/>
              <w:rPr>
                <w:sz w:val="20"/>
              </w:rPr>
            </w:pPr>
            <w:r>
              <w:rPr>
                <w:color w:val="373535"/>
                <w:sz w:val="20"/>
              </w:rPr>
              <w:t>Arte</w:t>
            </w:r>
            <w:r>
              <w:rPr>
                <w:rFonts w:ascii="Times New Roman" w:hAnsi="Times New Roman"/>
                <w:color w:val="373535"/>
                <w:spacing w:val="-2"/>
                <w:sz w:val="20"/>
              </w:rPr>
              <w:t xml:space="preserve"> </w:t>
            </w:r>
            <w:r>
              <w:rPr>
                <w:color w:val="373535"/>
                <w:sz w:val="20"/>
              </w:rPr>
              <w:t>será</w:t>
            </w:r>
            <w:r>
              <w:rPr>
                <w:rFonts w:ascii="Times New Roman" w:hAnsi="Times New Roman"/>
                <w:color w:val="373535"/>
                <w:spacing w:val="1"/>
                <w:sz w:val="20"/>
              </w:rPr>
              <w:t xml:space="preserve"> </w:t>
            </w:r>
            <w:r>
              <w:rPr>
                <w:color w:val="373535"/>
                <w:sz w:val="20"/>
              </w:rPr>
              <w:t>encaminhada</w:t>
            </w:r>
            <w:r>
              <w:rPr>
                <w:rFonts w:ascii="Times New Roman" w:hAnsi="Times New Roman"/>
                <w:color w:val="373535"/>
                <w:spacing w:val="-1"/>
                <w:sz w:val="20"/>
              </w:rPr>
              <w:t xml:space="preserve"> </w:t>
            </w:r>
            <w:r>
              <w:rPr>
                <w:color w:val="373535"/>
                <w:sz w:val="20"/>
              </w:rPr>
              <w:t>em</w:t>
            </w:r>
            <w:r>
              <w:rPr>
                <w:rFonts w:ascii="Times New Roman" w:hAnsi="Times New Roman"/>
                <w:color w:val="373535"/>
                <w:spacing w:val="1"/>
                <w:sz w:val="20"/>
              </w:rPr>
              <w:t xml:space="preserve"> </w:t>
            </w:r>
            <w:r>
              <w:rPr>
                <w:color w:val="373535"/>
                <w:spacing w:val="-2"/>
                <w:sz w:val="20"/>
              </w:rPr>
              <w:t>tempo</w:t>
            </w:r>
          </w:p>
          <w:p w14:paraId="43330778" w14:textId="77777777" w:rsidR="007C095F" w:rsidRDefault="009D4B73">
            <w:pPr>
              <w:pStyle w:val="TableParagraph"/>
              <w:spacing w:line="228" w:lineRule="exact"/>
              <w:ind w:left="66" w:right="149"/>
              <w:rPr>
                <w:sz w:val="20"/>
              </w:rPr>
            </w:pPr>
            <w:r>
              <w:rPr>
                <w:color w:val="373535"/>
                <w:sz w:val="20"/>
              </w:rPr>
              <w:t>hábil.</w:t>
            </w:r>
            <w:r>
              <w:rPr>
                <w:rFonts w:ascii="Times New Roman" w:hAnsi="Times New Roman"/>
                <w:color w:val="373535"/>
                <w:spacing w:val="-3"/>
                <w:sz w:val="20"/>
              </w:rPr>
              <w:t xml:space="preserve"> </w:t>
            </w:r>
            <w:r>
              <w:rPr>
                <w:color w:val="373535"/>
                <w:sz w:val="20"/>
              </w:rPr>
              <w:t>Conforme</w:t>
            </w:r>
            <w:r>
              <w:rPr>
                <w:rFonts w:ascii="Times New Roman" w:hAnsi="Times New Roman"/>
                <w:color w:val="373535"/>
                <w:spacing w:val="-3"/>
                <w:sz w:val="20"/>
              </w:rPr>
              <w:t xml:space="preserve"> </w:t>
            </w:r>
            <w:r>
              <w:rPr>
                <w:color w:val="373535"/>
                <w:sz w:val="20"/>
              </w:rPr>
              <w:t>o</w:t>
            </w:r>
            <w:r>
              <w:rPr>
                <w:rFonts w:ascii="Times New Roman" w:hAnsi="Times New Roman"/>
                <w:color w:val="373535"/>
                <w:spacing w:val="-6"/>
                <w:sz w:val="20"/>
              </w:rPr>
              <w:t xml:space="preserve"> </w:t>
            </w:r>
            <w:r>
              <w:rPr>
                <w:color w:val="373535"/>
                <w:sz w:val="20"/>
              </w:rPr>
              <w:t>Termo</w:t>
            </w:r>
            <w:r>
              <w:rPr>
                <w:rFonts w:ascii="Times New Roman" w:hAnsi="Times New Roman"/>
                <w:color w:val="373535"/>
                <w:spacing w:val="-6"/>
                <w:sz w:val="20"/>
              </w:rPr>
              <w:t xml:space="preserve"> </w:t>
            </w:r>
            <w:r>
              <w:rPr>
                <w:color w:val="373535"/>
                <w:sz w:val="20"/>
              </w:rPr>
              <w:t>de</w:t>
            </w:r>
            <w:r>
              <w:rPr>
                <w:rFonts w:ascii="Times New Roman" w:hAnsi="Times New Roman"/>
                <w:color w:val="373535"/>
                <w:sz w:val="20"/>
              </w:rPr>
              <w:t xml:space="preserve"> </w:t>
            </w:r>
            <w:r>
              <w:rPr>
                <w:color w:val="373535"/>
                <w:sz w:val="20"/>
              </w:rPr>
              <w:t>Referências</w:t>
            </w:r>
            <w:r>
              <w:rPr>
                <w:rFonts w:ascii="Times New Roman" w:hAnsi="Times New Roman"/>
                <w:color w:val="373535"/>
                <w:spacing w:val="-3"/>
                <w:sz w:val="20"/>
              </w:rPr>
              <w:t xml:space="preserve"> </w:t>
            </w:r>
            <w:r>
              <w:rPr>
                <w:color w:val="373535"/>
                <w:sz w:val="20"/>
              </w:rPr>
              <w:t>e</w:t>
            </w:r>
            <w:r>
              <w:rPr>
                <w:rFonts w:ascii="Times New Roman" w:hAnsi="Times New Roman"/>
                <w:color w:val="373535"/>
                <w:spacing w:val="-2"/>
                <w:sz w:val="20"/>
              </w:rPr>
              <w:t xml:space="preserve"> </w:t>
            </w:r>
            <w:r>
              <w:rPr>
                <w:color w:val="373535"/>
                <w:sz w:val="20"/>
              </w:rPr>
              <w:t>seus</w:t>
            </w:r>
            <w:r>
              <w:rPr>
                <w:rFonts w:ascii="Times New Roman" w:hAnsi="Times New Roman"/>
                <w:color w:val="373535"/>
                <w:sz w:val="20"/>
              </w:rPr>
              <w:t xml:space="preserve"> </w:t>
            </w:r>
            <w:r>
              <w:rPr>
                <w:color w:val="373535"/>
                <w:spacing w:val="-2"/>
                <w:sz w:val="20"/>
              </w:rPr>
              <w:t>anexos.</w:t>
            </w:r>
          </w:p>
        </w:tc>
        <w:tc>
          <w:tcPr>
            <w:tcW w:w="984" w:type="dxa"/>
          </w:tcPr>
          <w:p w14:paraId="17B265E8" w14:textId="77777777" w:rsidR="007C095F" w:rsidRDefault="007C095F">
            <w:pPr>
              <w:pStyle w:val="TableParagraph"/>
              <w:rPr>
                <w:sz w:val="20"/>
              </w:rPr>
            </w:pPr>
          </w:p>
          <w:p w14:paraId="31FC2A8E" w14:textId="77777777" w:rsidR="007C095F" w:rsidRDefault="007C095F">
            <w:pPr>
              <w:pStyle w:val="TableParagraph"/>
              <w:rPr>
                <w:sz w:val="20"/>
              </w:rPr>
            </w:pPr>
          </w:p>
          <w:p w14:paraId="31F9690C" w14:textId="77777777" w:rsidR="007C095F" w:rsidRDefault="007C095F">
            <w:pPr>
              <w:pStyle w:val="TableParagraph"/>
              <w:rPr>
                <w:sz w:val="20"/>
              </w:rPr>
            </w:pPr>
          </w:p>
          <w:p w14:paraId="483FB492" w14:textId="77777777" w:rsidR="007C095F" w:rsidRDefault="007C095F">
            <w:pPr>
              <w:pStyle w:val="TableParagraph"/>
              <w:rPr>
                <w:sz w:val="20"/>
              </w:rPr>
            </w:pPr>
          </w:p>
          <w:p w14:paraId="4EFF1C41" w14:textId="77777777" w:rsidR="007C095F" w:rsidRDefault="007C095F">
            <w:pPr>
              <w:pStyle w:val="TableParagraph"/>
              <w:rPr>
                <w:sz w:val="20"/>
              </w:rPr>
            </w:pPr>
          </w:p>
          <w:p w14:paraId="2BEBD3F0" w14:textId="77777777" w:rsidR="007C095F" w:rsidRDefault="007C095F">
            <w:pPr>
              <w:pStyle w:val="TableParagraph"/>
              <w:rPr>
                <w:sz w:val="20"/>
              </w:rPr>
            </w:pPr>
          </w:p>
          <w:p w14:paraId="112E6E5D" w14:textId="77777777" w:rsidR="007C095F" w:rsidRDefault="007C095F">
            <w:pPr>
              <w:pStyle w:val="TableParagraph"/>
              <w:rPr>
                <w:sz w:val="20"/>
              </w:rPr>
            </w:pPr>
          </w:p>
          <w:p w14:paraId="3D4CA6E6" w14:textId="77777777" w:rsidR="007C095F" w:rsidRDefault="007C095F">
            <w:pPr>
              <w:pStyle w:val="TableParagraph"/>
              <w:rPr>
                <w:sz w:val="20"/>
              </w:rPr>
            </w:pPr>
          </w:p>
          <w:p w14:paraId="40AB997A" w14:textId="77777777" w:rsidR="007C095F" w:rsidRDefault="009D4B73">
            <w:pPr>
              <w:pStyle w:val="TableParagraph"/>
              <w:ind w:left="6"/>
              <w:jc w:val="center"/>
              <w:rPr>
                <w:sz w:val="20"/>
              </w:rPr>
            </w:pPr>
            <w:r>
              <w:rPr>
                <w:color w:val="373535"/>
                <w:spacing w:val="-2"/>
                <w:sz w:val="20"/>
              </w:rPr>
              <w:t>430181</w:t>
            </w:r>
          </w:p>
        </w:tc>
        <w:tc>
          <w:tcPr>
            <w:tcW w:w="595" w:type="dxa"/>
          </w:tcPr>
          <w:p w14:paraId="122BA195" w14:textId="77777777" w:rsidR="007C095F" w:rsidRDefault="007C095F">
            <w:pPr>
              <w:pStyle w:val="TableParagraph"/>
              <w:rPr>
                <w:sz w:val="20"/>
              </w:rPr>
            </w:pPr>
          </w:p>
          <w:p w14:paraId="2EE296D0" w14:textId="77777777" w:rsidR="007C095F" w:rsidRDefault="007C095F">
            <w:pPr>
              <w:pStyle w:val="TableParagraph"/>
              <w:rPr>
                <w:sz w:val="20"/>
              </w:rPr>
            </w:pPr>
          </w:p>
          <w:p w14:paraId="45C0808E" w14:textId="77777777" w:rsidR="007C095F" w:rsidRDefault="007C095F">
            <w:pPr>
              <w:pStyle w:val="TableParagraph"/>
              <w:rPr>
                <w:sz w:val="20"/>
              </w:rPr>
            </w:pPr>
          </w:p>
          <w:p w14:paraId="05109D02" w14:textId="77777777" w:rsidR="007C095F" w:rsidRDefault="007C095F">
            <w:pPr>
              <w:pStyle w:val="TableParagraph"/>
              <w:rPr>
                <w:sz w:val="20"/>
              </w:rPr>
            </w:pPr>
          </w:p>
          <w:p w14:paraId="69640BE6" w14:textId="77777777" w:rsidR="007C095F" w:rsidRDefault="007C095F">
            <w:pPr>
              <w:pStyle w:val="TableParagraph"/>
              <w:rPr>
                <w:sz w:val="20"/>
              </w:rPr>
            </w:pPr>
          </w:p>
          <w:p w14:paraId="3E295CE8" w14:textId="77777777" w:rsidR="007C095F" w:rsidRDefault="007C095F">
            <w:pPr>
              <w:pStyle w:val="TableParagraph"/>
              <w:rPr>
                <w:sz w:val="20"/>
              </w:rPr>
            </w:pPr>
          </w:p>
          <w:p w14:paraId="53DE0EC4" w14:textId="77777777" w:rsidR="007C095F" w:rsidRDefault="007C095F">
            <w:pPr>
              <w:pStyle w:val="TableParagraph"/>
              <w:rPr>
                <w:sz w:val="20"/>
              </w:rPr>
            </w:pPr>
          </w:p>
          <w:p w14:paraId="08E950EB" w14:textId="77777777" w:rsidR="007C095F" w:rsidRDefault="007C095F">
            <w:pPr>
              <w:pStyle w:val="TableParagraph"/>
              <w:rPr>
                <w:sz w:val="20"/>
              </w:rPr>
            </w:pPr>
          </w:p>
          <w:p w14:paraId="79D2076E" w14:textId="77777777" w:rsidR="007C095F" w:rsidRDefault="009D4B73">
            <w:pPr>
              <w:pStyle w:val="TableParagraph"/>
              <w:ind w:left="4" w:right="3"/>
              <w:jc w:val="center"/>
              <w:rPr>
                <w:sz w:val="20"/>
              </w:rPr>
            </w:pPr>
            <w:r>
              <w:rPr>
                <w:color w:val="373535"/>
                <w:spacing w:val="-4"/>
                <w:sz w:val="20"/>
              </w:rPr>
              <w:t>uni.</w:t>
            </w:r>
          </w:p>
        </w:tc>
        <w:tc>
          <w:tcPr>
            <w:tcW w:w="1008" w:type="dxa"/>
          </w:tcPr>
          <w:p w14:paraId="097412C8" w14:textId="77777777" w:rsidR="007C095F" w:rsidRDefault="007C095F">
            <w:pPr>
              <w:pStyle w:val="TableParagraph"/>
              <w:rPr>
                <w:sz w:val="20"/>
              </w:rPr>
            </w:pPr>
          </w:p>
          <w:p w14:paraId="45013409" w14:textId="77777777" w:rsidR="007C095F" w:rsidRDefault="007C095F">
            <w:pPr>
              <w:pStyle w:val="TableParagraph"/>
              <w:rPr>
                <w:sz w:val="20"/>
              </w:rPr>
            </w:pPr>
          </w:p>
          <w:p w14:paraId="5A360BA5" w14:textId="77777777" w:rsidR="007C095F" w:rsidRDefault="007C095F">
            <w:pPr>
              <w:pStyle w:val="TableParagraph"/>
              <w:rPr>
                <w:sz w:val="20"/>
              </w:rPr>
            </w:pPr>
          </w:p>
          <w:p w14:paraId="666992A1" w14:textId="77777777" w:rsidR="007C095F" w:rsidRDefault="007C095F">
            <w:pPr>
              <w:pStyle w:val="TableParagraph"/>
              <w:rPr>
                <w:sz w:val="20"/>
              </w:rPr>
            </w:pPr>
          </w:p>
          <w:p w14:paraId="7B2B1495" w14:textId="77777777" w:rsidR="007C095F" w:rsidRDefault="007C095F">
            <w:pPr>
              <w:pStyle w:val="TableParagraph"/>
              <w:rPr>
                <w:sz w:val="20"/>
              </w:rPr>
            </w:pPr>
          </w:p>
          <w:p w14:paraId="3EC1A020" w14:textId="77777777" w:rsidR="007C095F" w:rsidRDefault="007C095F">
            <w:pPr>
              <w:pStyle w:val="TableParagraph"/>
              <w:rPr>
                <w:sz w:val="20"/>
              </w:rPr>
            </w:pPr>
          </w:p>
          <w:p w14:paraId="2528B92E" w14:textId="77777777" w:rsidR="007C095F" w:rsidRDefault="007C095F">
            <w:pPr>
              <w:pStyle w:val="TableParagraph"/>
              <w:rPr>
                <w:sz w:val="20"/>
              </w:rPr>
            </w:pPr>
          </w:p>
          <w:p w14:paraId="2654CD1D" w14:textId="77777777" w:rsidR="007C095F" w:rsidRDefault="007C095F">
            <w:pPr>
              <w:pStyle w:val="TableParagraph"/>
              <w:rPr>
                <w:sz w:val="20"/>
              </w:rPr>
            </w:pPr>
          </w:p>
          <w:p w14:paraId="1E4D9C3E" w14:textId="77777777" w:rsidR="007C095F" w:rsidRDefault="009D4B73">
            <w:pPr>
              <w:pStyle w:val="TableParagraph"/>
              <w:jc w:val="center"/>
              <w:rPr>
                <w:sz w:val="20"/>
              </w:rPr>
            </w:pPr>
            <w:r>
              <w:rPr>
                <w:color w:val="373535"/>
                <w:spacing w:val="-2"/>
                <w:sz w:val="20"/>
              </w:rPr>
              <w:t>2.000</w:t>
            </w:r>
          </w:p>
        </w:tc>
        <w:tc>
          <w:tcPr>
            <w:tcW w:w="1169" w:type="dxa"/>
          </w:tcPr>
          <w:p w14:paraId="226FADAC" w14:textId="77777777" w:rsidR="007C095F" w:rsidRDefault="007C095F">
            <w:pPr>
              <w:pStyle w:val="TableParagraph"/>
              <w:rPr>
                <w:rFonts w:ascii="Times New Roman"/>
                <w:sz w:val="18"/>
              </w:rPr>
            </w:pPr>
          </w:p>
        </w:tc>
        <w:tc>
          <w:tcPr>
            <w:tcW w:w="1212" w:type="dxa"/>
          </w:tcPr>
          <w:p w14:paraId="31666D56" w14:textId="77777777" w:rsidR="007C095F" w:rsidRDefault="007C095F">
            <w:pPr>
              <w:pStyle w:val="TableParagraph"/>
              <w:rPr>
                <w:rFonts w:ascii="Times New Roman"/>
                <w:sz w:val="18"/>
              </w:rPr>
            </w:pPr>
          </w:p>
        </w:tc>
      </w:tr>
      <w:tr w:rsidR="007C095F" w14:paraId="2B237DEC" w14:textId="77777777">
        <w:trPr>
          <w:trHeight w:val="2140"/>
        </w:trPr>
        <w:tc>
          <w:tcPr>
            <w:tcW w:w="552" w:type="dxa"/>
          </w:tcPr>
          <w:p w14:paraId="7EC6E788" w14:textId="77777777" w:rsidR="007C095F" w:rsidRDefault="007C095F">
            <w:pPr>
              <w:pStyle w:val="TableParagraph"/>
              <w:rPr>
                <w:sz w:val="20"/>
              </w:rPr>
            </w:pPr>
          </w:p>
          <w:p w14:paraId="2FAD51C8" w14:textId="77777777" w:rsidR="007C095F" w:rsidRDefault="007C095F">
            <w:pPr>
              <w:pStyle w:val="TableParagraph"/>
              <w:rPr>
                <w:sz w:val="20"/>
              </w:rPr>
            </w:pPr>
          </w:p>
          <w:p w14:paraId="2727256C" w14:textId="77777777" w:rsidR="007C095F" w:rsidRDefault="007C095F">
            <w:pPr>
              <w:pStyle w:val="TableParagraph"/>
              <w:rPr>
                <w:sz w:val="20"/>
              </w:rPr>
            </w:pPr>
          </w:p>
          <w:p w14:paraId="23D369D1" w14:textId="77777777" w:rsidR="007C095F" w:rsidRDefault="007C095F">
            <w:pPr>
              <w:pStyle w:val="TableParagraph"/>
              <w:spacing w:before="34"/>
              <w:rPr>
                <w:sz w:val="20"/>
              </w:rPr>
            </w:pPr>
          </w:p>
          <w:p w14:paraId="008F38A4" w14:textId="77777777" w:rsidR="007C095F" w:rsidRDefault="009D4B73">
            <w:pPr>
              <w:pStyle w:val="TableParagraph"/>
              <w:ind w:left="9"/>
              <w:jc w:val="center"/>
              <w:rPr>
                <w:sz w:val="20"/>
              </w:rPr>
            </w:pPr>
            <w:r>
              <w:rPr>
                <w:color w:val="373535"/>
                <w:spacing w:val="-10"/>
                <w:sz w:val="20"/>
              </w:rPr>
              <w:t>2</w:t>
            </w:r>
          </w:p>
        </w:tc>
        <w:tc>
          <w:tcPr>
            <w:tcW w:w="3660" w:type="dxa"/>
          </w:tcPr>
          <w:p w14:paraId="117CAA85" w14:textId="77777777" w:rsidR="007C095F" w:rsidRDefault="009D4B73">
            <w:pPr>
              <w:pStyle w:val="TableParagraph"/>
              <w:spacing w:before="150"/>
              <w:ind w:left="66" w:right="103"/>
              <w:rPr>
                <w:sz w:val="20"/>
              </w:rPr>
            </w:pPr>
            <w:r>
              <w:rPr>
                <w:color w:val="373535"/>
                <w:sz w:val="20"/>
              </w:rPr>
              <w:t>Copo</w:t>
            </w:r>
            <w:r>
              <w:rPr>
                <w:rFonts w:ascii="Times New Roman" w:hAnsi="Times New Roman"/>
                <w:color w:val="373535"/>
                <w:sz w:val="20"/>
              </w:rPr>
              <w:t xml:space="preserve"> </w:t>
            </w:r>
            <w:r>
              <w:rPr>
                <w:color w:val="373535"/>
                <w:sz w:val="20"/>
              </w:rPr>
              <w:t>para</w:t>
            </w:r>
            <w:r>
              <w:rPr>
                <w:rFonts w:ascii="Times New Roman" w:hAnsi="Times New Roman"/>
                <w:color w:val="373535"/>
                <w:sz w:val="20"/>
              </w:rPr>
              <w:t xml:space="preserve"> </w:t>
            </w:r>
            <w:r>
              <w:rPr>
                <w:color w:val="373535"/>
                <w:sz w:val="20"/>
              </w:rPr>
              <w:t>viagem</w:t>
            </w:r>
            <w:r>
              <w:rPr>
                <w:rFonts w:ascii="Times New Roman" w:hAnsi="Times New Roman"/>
                <w:color w:val="373535"/>
                <w:sz w:val="20"/>
              </w:rPr>
              <w:t xml:space="preserve"> </w:t>
            </w:r>
            <w:r>
              <w:rPr>
                <w:color w:val="373535"/>
                <w:sz w:val="20"/>
              </w:rPr>
              <w:t>com</w:t>
            </w:r>
            <w:r>
              <w:rPr>
                <w:rFonts w:ascii="Times New Roman" w:hAnsi="Times New Roman"/>
                <w:color w:val="373535"/>
                <w:sz w:val="20"/>
              </w:rPr>
              <w:t xml:space="preserve"> </w:t>
            </w:r>
            <w:r>
              <w:rPr>
                <w:color w:val="373535"/>
                <w:sz w:val="20"/>
              </w:rPr>
              <w:t>tampa</w:t>
            </w:r>
            <w:r>
              <w:rPr>
                <w:rFonts w:ascii="Times New Roman" w:hAnsi="Times New Roman"/>
                <w:color w:val="373535"/>
                <w:sz w:val="20"/>
              </w:rPr>
              <w:t xml:space="preserve"> </w:t>
            </w:r>
            <w:r>
              <w:rPr>
                <w:color w:val="373535"/>
                <w:sz w:val="20"/>
              </w:rPr>
              <w:t>preta</w:t>
            </w:r>
            <w:r>
              <w:rPr>
                <w:rFonts w:ascii="Times New Roman" w:hAnsi="Times New Roman"/>
                <w:color w:val="373535"/>
                <w:sz w:val="20"/>
              </w:rPr>
              <w:t xml:space="preserve"> </w:t>
            </w:r>
            <w:r>
              <w:rPr>
                <w:color w:val="373535"/>
                <w:sz w:val="20"/>
              </w:rPr>
              <w:t>personalizado</w:t>
            </w:r>
            <w:r>
              <w:rPr>
                <w:rFonts w:ascii="Times New Roman" w:hAnsi="Times New Roman"/>
                <w:color w:val="373535"/>
                <w:sz w:val="20"/>
              </w:rPr>
              <w:t xml:space="preserve"> </w:t>
            </w:r>
            <w:r>
              <w:rPr>
                <w:color w:val="373535"/>
                <w:sz w:val="20"/>
              </w:rPr>
              <w:t>com</w:t>
            </w:r>
            <w:r>
              <w:rPr>
                <w:rFonts w:ascii="Times New Roman" w:hAnsi="Times New Roman"/>
                <w:color w:val="373535"/>
                <w:sz w:val="20"/>
              </w:rPr>
              <w:t xml:space="preserve"> </w:t>
            </w:r>
            <w:r>
              <w:rPr>
                <w:color w:val="373535"/>
                <w:sz w:val="20"/>
              </w:rPr>
              <w:t>a</w:t>
            </w:r>
            <w:r>
              <w:rPr>
                <w:rFonts w:ascii="Times New Roman" w:hAnsi="Times New Roman"/>
                <w:color w:val="373535"/>
                <w:sz w:val="20"/>
              </w:rPr>
              <w:t xml:space="preserve"> </w:t>
            </w:r>
            <w:r>
              <w:rPr>
                <w:color w:val="373535"/>
                <w:sz w:val="20"/>
              </w:rPr>
              <w:t>logo</w:t>
            </w:r>
            <w:r>
              <w:rPr>
                <w:rFonts w:ascii="Times New Roman" w:hAnsi="Times New Roman"/>
                <w:color w:val="373535"/>
                <w:sz w:val="20"/>
              </w:rPr>
              <w:t xml:space="preserve"> </w:t>
            </w:r>
            <w:r>
              <w:rPr>
                <w:color w:val="373535"/>
                <w:sz w:val="20"/>
              </w:rPr>
              <w:t>do</w:t>
            </w:r>
            <w:r>
              <w:rPr>
                <w:rFonts w:ascii="Times New Roman" w:hAnsi="Times New Roman"/>
                <w:color w:val="373535"/>
                <w:sz w:val="20"/>
              </w:rPr>
              <w:t xml:space="preserve"> </w:t>
            </w:r>
            <w:r>
              <w:rPr>
                <w:color w:val="373535"/>
                <w:sz w:val="20"/>
              </w:rPr>
              <w:t>Evento,</w:t>
            </w:r>
            <w:r>
              <w:rPr>
                <w:rFonts w:ascii="Times New Roman" w:hAnsi="Times New Roman"/>
                <w:color w:val="373535"/>
                <w:sz w:val="20"/>
              </w:rPr>
              <w:t xml:space="preserve"> </w:t>
            </w:r>
            <w:r>
              <w:rPr>
                <w:color w:val="373535"/>
                <w:sz w:val="20"/>
              </w:rPr>
              <w:t>em</w:t>
            </w:r>
            <w:r>
              <w:rPr>
                <w:rFonts w:ascii="Times New Roman" w:hAnsi="Times New Roman"/>
                <w:color w:val="373535"/>
                <w:spacing w:val="-3"/>
                <w:sz w:val="20"/>
              </w:rPr>
              <w:t xml:space="preserve"> </w:t>
            </w:r>
            <w:r>
              <w:rPr>
                <w:color w:val="373535"/>
                <w:sz w:val="20"/>
              </w:rPr>
              <w:t>plástico</w:t>
            </w:r>
            <w:r>
              <w:rPr>
                <w:rFonts w:ascii="Times New Roman" w:hAnsi="Times New Roman"/>
                <w:color w:val="373535"/>
                <w:spacing w:val="-3"/>
                <w:sz w:val="20"/>
              </w:rPr>
              <w:t xml:space="preserve"> </w:t>
            </w:r>
            <w:r>
              <w:rPr>
                <w:color w:val="373535"/>
                <w:sz w:val="20"/>
              </w:rPr>
              <w:t>alto</w:t>
            </w:r>
            <w:r>
              <w:rPr>
                <w:rFonts w:ascii="Times New Roman" w:hAnsi="Times New Roman"/>
                <w:color w:val="373535"/>
                <w:spacing w:val="-3"/>
                <w:sz w:val="20"/>
              </w:rPr>
              <w:t xml:space="preserve"> </w:t>
            </w:r>
            <w:r>
              <w:rPr>
                <w:color w:val="373535"/>
                <w:sz w:val="20"/>
              </w:rPr>
              <w:t>resistente</w:t>
            </w:r>
            <w:r>
              <w:rPr>
                <w:rFonts w:ascii="Times New Roman" w:hAnsi="Times New Roman"/>
                <w:color w:val="373535"/>
                <w:sz w:val="20"/>
              </w:rPr>
              <w:t xml:space="preserve"> </w:t>
            </w:r>
            <w:r>
              <w:rPr>
                <w:color w:val="373535"/>
                <w:sz w:val="20"/>
              </w:rPr>
              <w:t>200</w:t>
            </w:r>
            <w:r>
              <w:rPr>
                <w:rFonts w:ascii="Times New Roman" w:hAnsi="Times New Roman"/>
                <w:color w:val="373535"/>
                <w:sz w:val="20"/>
              </w:rPr>
              <w:t xml:space="preserve"> </w:t>
            </w:r>
            <w:r>
              <w:rPr>
                <w:color w:val="373535"/>
                <w:sz w:val="20"/>
              </w:rPr>
              <w:t>ml</w:t>
            </w:r>
            <w:r>
              <w:rPr>
                <w:rFonts w:ascii="Times New Roman" w:hAnsi="Times New Roman"/>
                <w:color w:val="373535"/>
                <w:spacing w:val="-3"/>
                <w:sz w:val="20"/>
              </w:rPr>
              <w:t xml:space="preserve"> </w:t>
            </w:r>
            <w:r>
              <w:rPr>
                <w:color w:val="373535"/>
                <w:sz w:val="20"/>
              </w:rPr>
              <w:t>(será</w:t>
            </w:r>
            <w:r>
              <w:rPr>
                <w:rFonts w:ascii="Times New Roman" w:hAnsi="Times New Roman"/>
                <w:color w:val="373535"/>
                <w:sz w:val="20"/>
              </w:rPr>
              <w:t xml:space="preserve"> </w:t>
            </w:r>
            <w:r>
              <w:rPr>
                <w:color w:val="373535"/>
                <w:sz w:val="20"/>
              </w:rPr>
              <w:t>aceito</w:t>
            </w:r>
            <w:r>
              <w:rPr>
                <w:rFonts w:ascii="Times New Roman" w:hAnsi="Times New Roman"/>
                <w:color w:val="373535"/>
                <w:sz w:val="20"/>
              </w:rPr>
              <w:t xml:space="preserve"> </w:t>
            </w:r>
            <w:r>
              <w:rPr>
                <w:color w:val="373535"/>
                <w:sz w:val="20"/>
              </w:rPr>
              <w:t>até</w:t>
            </w:r>
            <w:r>
              <w:rPr>
                <w:rFonts w:ascii="Times New Roman" w:hAnsi="Times New Roman"/>
                <w:color w:val="373535"/>
                <w:sz w:val="20"/>
              </w:rPr>
              <w:t xml:space="preserve"> </w:t>
            </w:r>
            <w:r>
              <w:rPr>
                <w:color w:val="373535"/>
                <w:sz w:val="20"/>
              </w:rPr>
              <w:t>350ml).</w:t>
            </w:r>
            <w:r>
              <w:rPr>
                <w:rFonts w:ascii="Times New Roman" w:hAnsi="Times New Roman"/>
                <w:color w:val="373535"/>
                <w:sz w:val="20"/>
              </w:rPr>
              <w:t xml:space="preserve"> </w:t>
            </w:r>
            <w:r>
              <w:rPr>
                <w:color w:val="373535"/>
                <w:sz w:val="20"/>
              </w:rPr>
              <w:t>Obs:</w:t>
            </w:r>
            <w:r>
              <w:rPr>
                <w:rFonts w:ascii="Times New Roman" w:hAnsi="Times New Roman"/>
                <w:color w:val="373535"/>
                <w:sz w:val="20"/>
              </w:rPr>
              <w:t xml:space="preserve"> </w:t>
            </w:r>
            <w:r>
              <w:rPr>
                <w:color w:val="373535"/>
                <w:sz w:val="20"/>
              </w:rPr>
              <w:t>Tampa</w:t>
            </w:r>
            <w:r>
              <w:rPr>
                <w:rFonts w:ascii="Times New Roman" w:hAnsi="Times New Roman"/>
                <w:color w:val="373535"/>
                <w:sz w:val="20"/>
              </w:rPr>
              <w:t xml:space="preserve"> </w:t>
            </w:r>
            <w:r>
              <w:rPr>
                <w:color w:val="373535"/>
                <w:sz w:val="20"/>
              </w:rPr>
              <w:t>no</w:t>
            </w:r>
            <w:r>
              <w:rPr>
                <w:rFonts w:ascii="Times New Roman" w:hAnsi="Times New Roman"/>
                <w:color w:val="373535"/>
                <w:sz w:val="20"/>
              </w:rPr>
              <w:t xml:space="preserve"> </w:t>
            </w:r>
            <w:r>
              <w:rPr>
                <w:color w:val="373535"/>
                <w:sz w:val="20"/>
              </w:rPr>
              <w:t>modelo</w:t>
            </w:r>
            <w:r>
              <w:rPr>
                <w:rFonts w:ascii="Times New Roman" w:hAnsi="Times New Roman"/>
                <w:color w:val="373535"/>
                <w:sz w:val="20"/>
              </w:rPr>
              <w:t xml:space="preserve"> </w:t>
            </w:r>
            <w:r>
              <w:rPr>
                <w:color w:val="373535"/>
                <w:sz w:val="20"/>
              </w:rPr>
              <w:t>para</w:t>
            </w:r>
            <w:r>
              <w:rPr>
                <w:rFonts w:ascii="Times New Roman" w:hAnsi="Times New Roman"/>
                <w:color w:val="373535"/>
                <w:sz w:val="20"/>
              </w:rPr>
              <w:t xml:space="preserve"> </w:t>
            </w:r>
            <w:r>
              <w:rPr>
                <w:color w:val="373535"/>
                <w:sz w:val="20"/>
              </w:rPr>
              <w:t>café</w:t>
            </w:r>
            <w:r>
              <w:rPr>
                <w:rFonts w:ascii="Times New Roman" w:hAnsi="Times New Roman"/>
                <w:color w:val="373535"/>
                <w:sz w:val="20"/>
              </w:rPr>
              <w:t xml:space="preserve"> </w:t>
            </w:r>
            <w:r>
              <w:rPr>
                <w:color w:val="373535"/>
                <w:sz w:val="20"/>
              </w:rPr>
              <w:t>com</w:t>
            </w:r>
            <w:r>
              <w:rPr>
                <w:rFonts w:ascii="Times New Roman" w:hAnsi="Times New Roman"/>
                <w:color w:val="373535"/>
                <w:sz w:val="20"/>
              </w:rPr>
              <w:t xml:space="preserve"> </w:t>
            </w:r>
            <w:r>
              <w:rPr>
                <w:color w:val="373535"/>
                <w:sz w:val="20"/>
              </w:rPr>
              <w:t>abertura</w:t>
            </w:r>
            <w:r>
              <w:rPr>
                <w:rFonts w:ascii="Times New Roman" w:hAnsi="Times New Roman"/>
                <w:color w:val="373535"/>
                <w:sz w:val="20"/>
              </w:rPr>
              <w:t xml:space="preserve"> </w:t>
            </w:r>
            <w:r>
              <w:rPr>
                <w:color w:val="373535"/>
                <w:sz w:val="20"/>
              </w:rPr>
              <w:t>na</w:t>
            </w:r>
            <w:r>
              <w:rPr>
                <w:rFonts w:ascii="Times New Roman" w:hAnsi="Times New Roman"/>
                <w:color w:val="373535"/>
                <w:sz w:val="20"/>
              </w:rPr>
              <w:t xml:space="preserve"> </w:t>
            </w:r>
            <w:r>
              <w:rPr>
                <w:color w:val="373535"/>
                <w:sz w:val="20"/>
              </w:rPr>
              <w:t>parte</w:t>
            </w:r>
            <w:r>
              <w:rPr>
                <w:rFonts w:ascii="Times New Roman" w:hAnsi="Times New Roman"/>
                <w:color w:val="373535"/>
                <w:sz w:val="20"/>
              </w:rPr>
              <w:t xml:space="preserve"> </w:t>
            </w:r>
            <w:r>
              <w:rPr>
                <w:color w:val="373535"/>
                <w:sz w:val="20"/>
              </w:rPr>
              <w:t>inferior</w:t>
            </w:r>
            <w:r>
              <w:rPr>
                <w:rFonts w:ascii="Times New Roman" w:hAnsi="Times New Roman"/>
                <w:color w:val="373535"/>
                <w:sz w:val="20"/>
              </w:rPr>
              <w:t xml:space="preserve"> </w:t>
            </w:r>
            <w:r>
              <w:rPr>
                <w:color w:val="373535"/>
                <w:sz w:val="20"/>
              </w:rPr>
              <w:t>da</w:t>
            </w:r>
            <w:r>
              <w:rPr>
                <w:rFonts w:ascii="Times New Roman" w:hAnsi="Times New Roman"/>
                <w:color w:val="373535"/>
                <w:sz w:val="20"/>
              </w:rPr>
              <w:t xml:space="preserve"> </w:t>
            </w:r>
            <w:r>
              <w:rPr>
                <w:color w:val="373535"/>
                <w:sz w:val="20"/>
              </w:rPr>
              <w:t>tampa.</w:t>
            </w:r>
            <w:r>
              <w:rPr>
                <w:rFonts w:ascii="Times New Roman" w:hAnsi="Times New Roman"/>
                <w:color w:val="373535"/>
                <w:sz w:val="20"/>
              </w:rPr>
              <w:t xml:space="preserve"> </w:t>
            </w:r>
            <w:r>
              <w:rPr>
                <w:color w:val="373535"/>
                <w:sz w:val="20"/>
              </w:rPr>
              <w:t>Na</w:t>
            </w:r>
            <w:r>
              <w:rPr>
                <w:rFonts w:ascii="Times New Roman" w:hAnsi="Times New Roman"/>
                <w:color w:val="373535"/>
                <w:sz w:val="20"/>
              </w:rPr>
              <w:t xml:space="preserve"> </w:t>
            </w:r>
            <w:r>
              <w:rPr>
                <w:color w:val="373535"/>
                <w:sz w:val="20"/>
              </w:rPr>
              <w:t>cor</w:t>
            </w:r>
            <w:r>
              <w:rPr>
                <w:rFonts w:ascii="Times New Roman" w:hAnsi="Times New Roman"/>
                <w:color w:val="373535"/>
                <w:sz w:val="20"/>
              </w:rPr>
              <w:t xml:space="preserve"> </w:t>
            </w:r>
            <w:r>
              <w:rPr>
                <w:color w:val="373535"/>
                <w:sz w:val="20"/>
              </w:rPr>
              <w:t>a</w:t>
            </w:r>
            <w:r>
              <w:rPr>
                <w:rFonts w:ascii="Times New Roman" w:hAnsi="Times New Roman"/>
                <w:color w:val="373535"/>
                <w:sz w:val="20"/>
              </w:rPr>
              <w:t xml:space="preserve"> </w:t>
            </w:r>
            <w:r>
              <w:rPr>
                <w:color w:val="373535"/>
                <w:sz w:val="20"/>
              </w:rPr>
              <w:t>escolher.</w:t>
            </w:r>
            <w:r>
              <w:rPr>
                <w:rFonts w:ascii="Times New Roman" w:hAnsi="Times New Roman"/>
                <w:color w:val="373535"/>
                <w:sz w:val="20"/>
              </w:rPr>
              <w:t xml:space="preserve"> </w:t>
            </w:r>
            <w:r>
              <w:rPr>
                <w:color w:val="373535"/>
                <w:sz w:val="20"/>
              </w:rPr>
              <w:t>Conforme</w:t>
            </w:r>
            <w:r>
              <w:rPr>
                <w:rFonts w:ascii="Times New Roman" w:hAnsi="Times New Roman"/>
                <w:color w:val="373535"/>
                <w:sz w:val="20"/>
              </w:rPr>
              <w:t xml:space="preserve"> </w:t>
            </w:r>
            <w:r>
              <w:rPr>
                <w:color w:val="373535"/>
                <w:sz w:val="20"/>
              </w:rPr>
              <w:t>o</w:t>
            </w:r>
            <w:r>
              <w:rPr>
                <w:rFonts w:ascii="Times New Roman" w:hAnsi="Times New Roman"/>
                <w:color w:val="373535"/>
                <w:sz w:val="20"/>
              </w:rPr>
              <w:t xml:space="preserve"> </w:t>
            </w:r>
            <w:r>
              <w:rPr>
                <w:color w:val="373535"/>
                <w:sz w:val="20"/>
              </w:rPr>
              <w:t>Termo</w:t>
            </w:r>
            <w:r>
              <w:rPr>
                <w:rFonts w:ascii="Times New Roman" w:hAnsi="Times New Roman"/>
                <w:color w:val="373535"/>
                <w:sz w:val="20"/>
              </w:rPr>
              <w:t xml:space="preserve"> </w:t>
            </w:r>
            <w:r>
              <w:rPr>
                <w:color w:val="373535"/>
                <w:sz w:val="20"/>
              </w:rPr>
              <w:t>de</w:t>
            </w:r>
            <w:r>
              <w:rPr>
                <w:rFonts w:ascii="Times New Roman" w:hAnsi="Times New Roman"/>
                <w:color w:val="373535"/>
                <w:sz w:val="20"/>
              </w:rPr>
              <w:t xml:space="preserve"> </w:t>
            </w:r>
            <w:r>
              <w:rPr>
                <w:color w:val="373535"/>
                <w:sz w:val="20"/>
              </w:rPr>
              <w:t>Referência</w:t>
            </w:r>
            <w:r>
              <w:rPr>
                <w:rFonts w:ascii="Times New Roman" w:hAnsi="Times New Roman"/>
                <w:color w:val="373535"/>
                <w:sz w:val="20"/>
              </w:rPr>
              <w:t xml:space="preserve"> </w:t>
            </w:r>
            <w:r>
              <w:rPr>
                <w:color w:val="373535"/>
                <w:sz w:val="20"/>
              </w:rPr>
              <w:t>e</w:t>
            </w:r>
            <w:r>
              <w:rPr>
                <w:rFonts w:ascii="Times New Roman" w:hAnsi="Times New Roman"/>
                <w:color w:val="373535"/>
                <w:sz w:val="20"/>
              </w:rPr>
              <w:t xml:space="preserve"> </w:t>
            </w:r>
            <w:r>
              <w:rPr>
                <w:color w:val="373535"/>
                <w:sz w:val="20"/>
              </w:rPr>
              <w:t>seus</w:t>
            </w:r>
            <w:r>
              <w:rPr>
                <w:rFonts w:ascii="Times New Roman" w:hAnsi="Times New Roman"/>
                <w:color w:val="373535"/>
                <w:sz w:val="20"/>
              </w:rPr>
              <w:t xml:space="preserve"> </w:t>
            </w:r>
            <w:r>
              <w:rPr>
                <w:color w:val="373535"/>
                <w:sz w:val="20"/>
              </w:rPr>
              <w:t>anexos.</w:t>
            </w:r>
          </w:p>
        </w:tc>
        <w:tc>
          <w:tcPr>
            <w:tcW w:w="984" w:type="dxa"/>
          </w:tcPr>
          <w:p w14:paraId="76A679F8" w14:textId="77777777" w:rsidR="007C095F" w:rsidRDefault="007C095F">
            <w:pPr>
              <w:pStyle w:val="TableParagraph"/>
              <w:rPr>
                <w:sz w:val="20"/>
              </w:rPr>
            </w:pPr>
          </w:p>
          <w:p w14:paraId="6BA219A3" w14:textId="77777777" w:rsidR="007C095F" w:rsidRDefault="007C095F">
            <w:pPr>
              <w:pStyle w:val="TableParagraph"/>
              <w:rPr>
                <w:sz w:val="20"/>
              </w:rPr>
            </w:pPr>
          </w:p>
          <w:p w14:paraId="44BE7215" w14:textId="77777777" w:rsidR="007C095F" w:rsidRDefault="007C095F">
            <w:pPr>
              <w:pStyle w:val="TableParagraph"/>
              <w:rPr>
                <w:sz w:val="20"/>
              </w:rPr>
            </w:pPr>
          </w:p>
          <w:p w14:paraId="592B70CF" w14:textId="77777777" w:rsidR="007C095F" w:rsidRDefault="007C095F">
            <w:pPr>
              <w:pStyle w:val="TableParagraph"/>
              <w:spacing w:before="34"/>
              <w:rPr>
                <w:sz w:val="20"/>
              </w:rPr>
            </w:pPr>
          </w:p>
          <w:p w14:paraId="7293A597" w14:textId="77777777" w:rsidR="007C095F" w:rsidRDefault="009D4B73">
            <w:pPr>
              <w:pStyle w:val="TableParagraph"/>
              <w:ind w:left="6"/>
              <w:jc w:val="center"/>
              <w:rPr>
                <w:sz w:val="20"/>
              </w:rPr>
            </w:pPr>
            <w:r>
              <w:rPr>
                <w:color w:val="373535"/>
                <w:spacing w:val="-2"/>
                <w:sz w:val="20"/>
              </w:rPr>
              <w:t>466640</w:t>
            </w:r>
          </w:p>
        </w:tc>
        <w:tc>
          <w:tcPr>
            <w:tcW w:w="595" w:type="dxa"/>
          </w:tcPr>
          <w:p w14:paraId="25447D61" w14:textId="77777777" w:rsidR="007C095F" w:rsidRDefault="007C095F">
            <w:pPr>
              <w:pStyle w:val="TableParagraph"/>
              <w:rPr>
                <w:sz w:val="20"/>
              </w:rPr>
            </w:pPr>
          </w:p>
          <w:p w14:paraId="4F8ABEE4" w14:textId="77777777" w:rsidR="007C095F" w:rsidRDefault="007C095F">
            <w:pPr>
              <w:pStyle w:val="TableParagraph"/>
              <w:rPr>
                <w:sz w:val="20"/>
              </w:rPr>
            </w:pPr>
          </w:p>
          <w:p w14:paraId="18CA03B4" w14:textId="77777777" w:rsidR="007C095F" w:rsidRDefault="007C095F">
            <w:pPr>
              <w:pStyle w:val="TableParagraph"/>
              <w:rPr>
                <w:sz w:val="20"/>
              </w:rPr>
            </w:pPr>
          </w:p>
          <w:p w14:paraId="18FCBFD3" w14:textId="77777777" w:rsidR="007C095F" w:rsidRDefault="007C095F">
            <w:pPr>
              <w:pStyle w:val="TableParagraph"/>
              <w:spacing w:before="34"/>
              <w:rPr>
                <w:sz w:val="20"/>
              </w:rPr>
            </w:pPr>
          </w:p>
          <w:p w14:paraId="3357B44E" w14:textId="77777777" w:rsidR="007C095F" w:rsidRDefault="009D4B73">
            <w:pPr>
              <w:pStyle w:val="TableParagraph"/>
              <w:ind w:left="4" w:right="3"/>
              <w:jc w:val="center"/>
              <w:rPr>
                <w:sz w:val="20"/>
              </w:rPr>
            </w:pPr>
            <w:r>
              <w:rPr>
                <w:color w:val="373535"/>
                <w:spacing w:val="-4"/>
                <w:sz w:val="20"/>
              </w:rPr>
              <w:t>uni.</w:t>
            </w:r>
          </w:p>
        </w:tc>
        <w:tc>
          <w:tcPr>
            <w:tcW w:w="1008" w:type="dxa"/>
          </w:tcPr>
          <w:p w14:paraId="46ACE615" w14:textId="77777777" w:rsidR="007C095F" w:rsidRDefault="007C095F">
            <w:pPr>
              <w:pStyle w:val="TableParagraph"/>
              <w:rPr>
                <w:sz w:val="20"/>
              </w:rPr>
            </w:pPr>
          </w:p>
          <w:p w14:paraId="720393FC" w14:textId="77777777" w:rsidR="007C095F" w:rsidRDefault="007C095F">
            <w:pPr>
              <w:pStyle w:val="TableParagraph"/>
              <w:rPr>
                <w:sz w:val="20"/>
              </w:rPr>
            </w:pPr>
          </w:p>
          <w:p w14:paraId="0E511B05" w14:textId="77777777" w:rsidR="007C095F" w:rsidRDefault="007C095F">
            <w:pPr>
              <w:pStyle w:val="TableParagraph"/>
              <w:rPr>
                <w:sz w:val="20"/>
              </w:rPr>
            </w:pPr>
          </w:p>
          <w:p w14:paraId="588634A7" w14:textId="77777777" w:rsidR="007C095F" w:rsidRDefault="007C095F">
            <w:pPr>
              <w:pStyle w:val="TableParagraph"/>
              <w:spacing w:before="34"/>
              <w:rPr>
                <w:sz w:val="20"/>
              </w:rPr>
            </w:pPr>
          </w:p>
          <w:p w14:paraId="2F9EE075" w14:textId="77777777" w:rsidR="007C095F" w:rsidRDefault="009D4B73">
            <w:pPr>
              <w:pStyle w:val="TableParagraph"/>
              <w:jc w:val="center"/>
              <w:rPr>
                <w:sz w:val="20"/>
              </w:rPr>
            </w:pPr>
            <w:r>
              <w:rPr>
                <w:color w:val="373535"/>
                <w:spacing w:val="-2"/>
                <w:sz w:val="20"/>
              </w:rPr>
              <w:t>2.000</w:t>
            </w:r>
          </w:p>
        </w:tc>
        <w:tc>
          <w:tcPr>
            <w:tcW w:w="1169" w:type="dxa"/>
          </w:tcPr>
          <w:p w14:paraId="7D15B0A8" w14:textId="77777777" w:rsidR="007C095F" w:rsidRDefault="007C095F">
            <w:pPr>
              <w:pStyle w:val="TableParagraph"/>
              <w:rPr>
                <w:rFonts w:ascii="Times New Roman"/>
                <w:sz w:val="18"/>
              </w:rPr>
            </w:pPr>
          </w:p>
        </w:tc>
        <w:tc>
          <w:tcPr>
            <w:tcW w:w="1212" w:type="dxa"/>
          </w:tcPr>
          <w:p w14:paraId="44271A29" w14:textId="77777777" w:rsidR="007C095F" w:rsidRDefault="007C095F">
            <w:pPr>
              <w:pStyle w:val="TableParagraph"/>
              <w:rPr>
                <w:rFonts w:ascii="Times New Roman"/>
                <w:sz w:val="18"/>
              </w:rPr>
            </w:pPr>
          </w:p>
        </w:tc>
      </w:tr>
      <w:tr w:rsidR="007C095F" w14:paraId="5D5C72F5" w14:textId="77777777">
        <w:trPr>
          <w:trHeight w:val="229"/>
        </w:trPr>
        <w:tc>
          <w:tcPr>
            <w:tcW w:w="7968" w:type="dxa"/>
            <w:gridSpan w:val="6"/>
          </w:tcPr>
          <w:p w14:paraId="0BA29736" w14:textId="77777777" w:rsidR="007C095F" w:rsidRDefault="009D4B73">
            <w:pPr>
              <w:pStyle w:val="TableParagraph"/>
              <w:spacing w:line="210" w:lineRule="exact"/>
              <w:ind w:right="59"/>
              <w:jc w:val="right"/>
              <w:rPr>
                <w:rFonts w:ascii="Arial"/>
                <w:b/>
                <w:sz w:val="20"/>
              </w:rPr>
            </w:pPr>
            <w:r>
              <w:rPr>
                <w:rFonts w:ascii="Arial"/>
                <w:b/>
                <w:color w:val="373535"/>
                <w:sz w:val="20"/>
              </w:rPr>
              <w:t>Valor</w:t>
            </w:r>
            <w:r>
              <w:rPr>
                <w:rFonts w:ascii="Times New Roman"/>
                <w:color w:val="373535"/>
                <w:spacing w:val="-1"/>
                <w:sz w:val="20"/>
              </w:rPr>
              <w:t xml:space="preserve"> </w:t>
            </w:r>
            <w:r>
              <w:rPr>
                <w:rFonts w:ascii="Arial"/>
                <w:b/>
                <w:color w:val="373535"/>
                <w:sz w:val="20"/>
              </w:rPr>
              <w:t>total</w:t>
            </w:r>
            <w:r>
              <w:rPr>
                <w:rFonts w:ascii="Times New Roman"/>
                <w:color w:val="373535"/>
                <w:spacing w:val="-2"/>
                <w:sz w:val="20"/>
              </w:rPr>
              <w:t xml:space="preserve"> </w:t>
            </w:r>
            <w:r>
              <w:rPr>
                <w:rFonts w:ascii="Arial"/>
                <w:b/>
                <w:color w:val="373535"/>
                <w:spacing w:val="-4"/>
                <w:sz w:val="20"/>
              </w:rPr>
              <w:t>(R$)</w:t>
            </w:r>
          </w:p>
        </w:tc>
        <w:tc>
          <w:tcPr>
            <w:tcW w:w="1212" w:type="dxa"/>
          </w:tcPr>
          <w:p w14:paraId="778FA93D" w14:textId="77777777" w:rsidR="007C095F" w:rsidRDefault="007C095F">
            <w:pPr>
              <w:pStyle w:val="TableParagraph"/>
              <w:rPr>
                <w:rFonts w:ascii="Times New Roman"/>
                <w:sz w:val="16"/>
              </w:rPr>
            </w:pPr>
          </w:p>
        </w:tc>
      </w:tr>
    </w:tbl>
    <w:p w14:paraId="3EB30D20" w14:textId="77777777" w:rsidR="007C095F" w:rsidRDefault="007C095F">
      <w:pPr>
        <w:pStyle w:val="Corpodetexto"/>
        <w:rPr>
          <w:rFonts w:ascii="Arial MT"/>
          <w:sz w:val="20"/>
        </w:rPr>
      </w:pPr>
    </w:p>
    <w:p w14:paraId="760B6295" w14:textId="77777777" w:rsidR="007C095F" w:rsidRDefault="007C095F">
      <w:pPr>
        <w:pStyle w:val="Corpodetexto"/>
        <w:spacing w:before="4"/>
        <w:rPr>
          <w:rFonts w:ascii="Arial MT"/>
          <w:sz w:val="20"/>
        </w:rPr>
      </w:pPr>
    </w:p>
    <w:p w14:paraId="2DD1E5CA" w14:textId="77777777" w:rsidR="007C095F" w:rsidRDefault="009D4B73">
      <w:pPr>
        <w:tabs>
          <w:tab w:val="left" w:pos="1385"/>
          <w:tab w:val="left" w:pos="2736"/>
          <w:tab w:val="left" w:pos="3720"/>
          <w:tab w:val="left" w:pos="5537"/>
          <w:tab w:val="left" w:pos="6353"/>
          <w:tab w:val="left" w:pos="7492"/>
        </w:tabs>
        <w:ind w:left="3"/>
        <w:jc w:val="center"/>
        <w:rPr>
          <w:rFonts w:ascii="Arial MT"/>
          <w:sz w:val="20"/>
        </w:rPr>
      </w:pPr>
      <w:r>
        <w:rPr>
          <w:rFonts w:ascii="Arial MT"/>
          <w:color w:val="373535"/>
          <w:spacing w:val="-2"/>
          <w:sz w:val="20"/>
        </w:rPr>
        <w:t>VALOR</w:t>
      </w:r>
      <w:r>
        <w:rPr>
          <w:rFonts w:ascii="Times New Roman"/>
          <w:color w:val="373535"/>
          <w:sz w:val="20"/>
        </w:rPr>
        <w:tab/>
      </w:r>
      <w:r>
        <w:rPr>
          <w:rFonts w:ascii="Arial MT"/>
          <w:color w:val="373535"/>
          <w:spacing w:val="-4"/>
          <w:sz w:val="20"/>
        </w:rPr>
        <w:t>TOTAL</w:t>
      </w:r>
      <w:r>
        <w:rPr>
          <w:rFonts w:ascii="Times New Roman"/>
          <w:color w:val="373535"/>
          <w:sz w:val="20"/>
        </w:rPr>
        <w:tab/>
      </w:r>
      <w:r>
        <w:rPr>
          <w:rFonts w:ascii="Arial MT"/>
          <w:color w:val="373535"/>
          <w:spacing w:val="-5"/>
          <w:sz w:val="20"/>
        </w:rPr>
        <w:t>DA</w:t>
      </w:r>
      <w:r>
        <w:rPr>
          <w:rFonts w:ascii="Times New Roman"/>
          <w:color w:val="373535"/>
          <w:sz w:val="20"/>
        </w:rPr>
        <w:tab/>
      </w:r>
      <w:r>
        <w:rPr>
          <w:rFonts w:ascii="Arial MT"/>
          <w:color w:val="373535"/>
          <w:spacing w:val="-2"/>
          <w:sz w:val="20"/>
        </w:rPr>
        <w:t>PROPOSTA</w:t>
      </w:r>
      <w:r>
        <w:rPr>
          <w:rFonts w:ascii="Times New Roman"/>
          <w:color w:val="373535"/>
          <w:sz w:val="20"/>
        </w:rPr>
        <w:tab/>
      </w:r>
      <w:r>
        <w:rPr>
          <w:rFonts w:ascii="Arial MT"/>
          <w:color w:val="373535"/>
          <w:spacing w:val="-10"/>
          <w:sz w:val="20"/>
        </w:rPr>
        <w:t>e</w:t>
      </w:r>
      <w:r>
        <w:rPr>
          <w:rFonts w:ascii="Times New Roman"/>
          <w:color w:val="373535"/>
          <w:sz w:val="20"/>
        </w:rPr>
        <w:tab/>
      </w:r>
      <w:r>
        <w:rPr>
          <w:rFonts w:ascii="Arial MT"/>
          <w:color w:val="373535"/>
          <w:spacing w:val="-5"/>
          <w:sz w:val="20"/>
        </w:rPr>
        <w:t>POR</w:t>
      </w:r>
      <w:r>
        <w:rPr>
          <w:rFonts w:ascii="Times New Roman"/>
          <w:color w:val="373535"/>
          <w:sz w:val="20"/>
        </w:rPr>
        <w:tab/>
      </w:r>
      <w:r>
        <w:rPr>
          <w:rFonts w:ascii="Arial MT"/>
          <w:color w:val="373535"/>
          <w:spacing w:val="-2"/>
          <w:sz w:val="20"/>
        </w:rPr>
        <w:t>EXTENSO:</w:t>
      </w:r>
    </w:p>
    <w:p w14:paraId="6869535E" w14:textId="77777777" w:rsidR="007C095F" w:rsidRDefault="009D4B73">
      <w:pPr>
        <w:tabs>
          <w:tab w:val="left" w:pos="8564"/>
        </w:tabs>
        <w:spacing w:before="37"/>
        <w:ind w:left="33"/>
        <w:jc w:val="center"/>
        <w:rPr>
          <w:rFonts w:ascii="Times New Roman"/>
          <w:sz w:val="20"/>
        </w:rPr>
      </w:pPr>
      <w:r>
        <w:rPr>
          <w:rFonts w:ascii="Arial MT"/>
          <w:color w:val="373535"/>
          <w:spacing w:val="-5"/>
          <w:sz w:val="20"/>
        </w:rPr>
        <w:t>R$</w:t>
      </w:r>
      <w:r>
        <w:rPr>
          <w:rFonts w:ascii="Times New Roman"/>
          <w:color w:val="373535"/>
          <w:sz w:val="20"/>
          <w:u w:val="single" w:color="363434"/>
        </w:rPr>
        <w:tab/>
      </w:r>
    </w:p>
    <w:p w14:paraId="2BB026F3" w14:textId="77777777" w:rsidR="007C095F" w:rsidRDefault="009D4B73">
      <w:pPr>
        <w:pStyle w:val="Corpodetexto"/>
        <w:rPr>
          <w:rFonts w:ascii="Times New Roman"/>
          <w:sz w:val="20"/>
        </w:rPr>
      </w:pPr>
      <w:r>
        <w:rPr>
          <w:rFonts w:ascii="Times New Roman"/>
          <w:noProof/>
          <w:sz w:val="20"/>
        </w:rPr>
        <mc:AlternateContent>
          <mc:Choice Requires="wps">
            <w:drawing>
              <wp:anchor distT="0" distB="0" distL="0" distR="0" simplePos="0" relativeHeight="487597568" behindDoc="1" locked="0" layoutInCell="1" allowOverlap="1" wp14:anchorId="294F0B82" wp14:editId="58793FD5">
                <wp:simplePos x="0" y="0"/>
                <wp:positionH relativeFrom="page">
                  <wp:posOffset>1080415</wp:posOffset>
                </wp:positionH>
                <wp:positionV relativeFrom="paragraph">
                  <wp:posOffset>161849</wp:posOffset>
                </wp:positionV>
                <wp:extent cx="3531235"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31235" cy="1270"/>
                        </a:xfrm>
                        <a:custGeom>
                          <a:avLst/>
                          <a:gdLst/>
                          <a:ahLst/>
                          <a:cxnLst/>
                          <a:rect l="l" t="t" r="r" b="b"/>
                          <a:pathLst>
                            <a:path w="3531235">
                              <a:moveTo>
                                <a:pt x="0" y="0"/>
                              </a:moveTo>
                              <a:lnTo>
                                <a:pt x="3530991" y="0"/>
                              </a:lnTo>
                            </a:path>
                          </a:pathLst>
                        </a:custGeom>
                        <a:ln w="8024">
                          <a:solidFill>
                            <a:srgbClr val="363434"/>
                          </a:solidFill>
                          <a:prstDash val="solid"/>
                        </a:ln>
                      </wps:spPr>
                      <wps:bodyPr wrap="square" lIns="0" tIns="0" rIns="0" bIns="0" rtlCol="0">
                        <a:prstTxWarp prst="textNoShape">
                          <a:avLst/>
                        </a:prstTxWarp>
                        <a:noAutofit/>
                      </wps:bodyPr>
                    </wps:wsp>
                  </a:graphicData>
                </a:graphic>
              </wp:anchor>
            </w:drawing>
          </mc:Choice>
          <mc:Fallback>
            <w:pict>
              <v:shape w14:anchorId="3537BFC6" id="Graphic 88" o:spid="_x0000_s1026" style="position:absolute;margin-left:85.05pt;margin-top:12.75pt;width:278.05pt;height:.1pt;z-index:-15718912;visibility:visible;mso-wrap-style:square;mso-wrap-distance-left:0;mso-wrap-distance-top:0;mso-wrap-distance-right:0;mso-wrap-distance-bottom:0;mso-position-horizontal:absolute;mso-position-horizontal-relative:page;mso-position-vertical:absolute;mso-position-vertical-relative:text;v-text-anchor:top" coordsize="3531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" path="m,l3530991,e" filled="f" strokecolor="#363434" strokeweight=".22289mm">
                <v:path arrowok="t"/>
                <w10:wrap type="topAndBottom" anchorx="page"/>
              </v:shape>
            </w:pict>
          </mc:Fallback>
        </mc:AlternateContent>
      </w:r>
    </w:p>
    <w:p w14:paraId="1FD2FE0A" w14:textId="77777777" w:rsidR="007C095F" w:rsidRDefault="007C095F">
      <w:pPr>
        <w:pStyle w:val="Corpodetexto"/>
        <w:spacing w:before="6"/>
        <w:rPr>
          <w:rFonts w:ascii="Times New Roman"/>
          <w:sz w:val="20"/>
        </w:rPr>
      </w:pPr>
    </w:p>
    <w:p w14:paraId="7C687D3A" w14:textId="77777777" w:rsidR="007C095F" w:rsidRDefault="009D4B73">
      <w:pPr>
        <w:tabs>
          <w:tab w:val="left" w:pos="6882"/>
          <w:tab w:val="left" w:pos="7941"/>
          <w:tab w:val="left" w:pos="8776"/>
        </w:tabs>
        <w:ind w:left="1437"/>
        <w:rPr>
          <w:rFonts w:ascii="Times New Roman" w:hAnsi="Times New Roman"/>
          <w:sz w:val="20"/>
        </w:rPr>
      </w:pPr>
      <w:r>
        <w:rPr>
          <w:rFonts w:ascii="Arial MT" w:hAnsi="Arial MT"/>
          <w:color w:val="373535"/>
          <w:sz w:val="20"/>
        </w:rPr>
        <w:t>VALIDADE</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PROPOSTA</w:t>
      </w:r>
      <w:r>
        <w:rPr>
          <w:rFonts w:ascii="Times New Roman" w:hAnsi="Times New Roman"/>
          <w:color w:val="373535"/>
          <w:sz w:val="20"/>
        </w:rPr>
        <w:t xml:space="preserve"> </w:t>
      </w:r>
      <w:r>
        <w:rPr>
          <w:rFonts w:ascii="Arial MT" w:hAnsi="Arial MT"/>
          <w:color w:val="373535"/>
          <w:sz w:val="20"/>
        </w:rPr>
        <w:t>(mínimo</w:t>
      </w:r>
      <w:r>
        <w:rPr>
          <w:rFonts w:ascii="Times New Roman" w:hAnsi="Times New Roman"/>
          <w:color w:val="373535"/>
          <w:sz w:val="20"/>
        </w:rPr>
        <w:t xml:space="preserve"> </w:t>
      </w:r>
      <w:r>
        <w:rPr>
          <w:rFonts w:ascii="Arial MT" w:hAnsi="Arial MT"/>
          <w:color w:val="373535"/>
          <w:sz w:val="20"/>
        </w:rPr>
        <w:t>sessenta</w:t>
      </w:r>
      <w:r>
        <w:rPr>
          <w:rFonts w:ascii="Times New Roman" w:hAnsi="Times New Roman"/>
          <w:color w:val="373535"/>
          <w:sz w:val="20"/>
        </w:rPr>
        <w:t xml:space="preserve"> </w:t>
      </w:r>
      <w:r>
        <w:rPr>
          <w:rFonts w:ascii="Arial MT" w:hAnsi="Arial MT"/>
          <w:color w:val="373535"/>
          <w:sz w:val="20"/>
        </w:rPr>
        <w:t>dias)</w:t>
      </w:r>
      <w:r>
        <w:rPr>
          <w:rFonts w:ascii="Times New Roman" w:hAnsi="Times New Roman"/>
          <w:color w:val="373535"/>
          <w:sz w:val="20"/>
        </w:rPr>
        <w:t xml:space="preserve"> </w:t>
      </w:r>
      <w:r>
        <w:rPr>
          <w:rFonts w:ascii="Times New Roman" w:hAnsi="Times New Roman"/>
          <w:color w:val="373535"/>
          <w:sz w:val="20"/>
          <w:u w:val="single" w:color="363434"/>
        </w:rPr>
        <w:tab/>
      </w:r>
      <w:r>
        <w:rPr>
          <w:rFonts w:ascii="Arial MT" w:hAnsi="Arial MT"/>
          <w:color w:val="373535"/>
          <w:spacing w:val="-10"/>
          <w:sz w:val="20"/>
          <w:u w:val="single" w:color="363434"/>
        </w:rPr>
        <w:t>/</w:t>
      </w:r>
      <w:r>
        <w:rPr>
          <w:rFonts w:ascii="Times New Roman" w:hAnsi="Times New Roman"/>
          <w:color w:val="373535"/>
          <w:sz w:val="20"/>
          <w:u w:val="single" w:color="363434"/>
        </w:rPr>
        <w:tab/>
      </w:r>
      <w:r>
        <w:rPr>
          <w:rFonts w:ascii="Arial MT" w:hAnsi="Arial MT"/>
          <w:color w:val="373535"/>
          <w:spacing w:val="-10"/>
          <w:sz w:val="20"/>
          <w:u w:val="single" w:color="363434"/>
        </w:rPr>
        <w:t>/</w:t>
      </w:r>
      <w:r>
        <w:rPr>
          <w:rFonts w:ascii="Times New Roman" w:hAnsi="Times New Roman"/>
          <w:color w:val="373535"/>
          <w:sz w:val="20"/>
          <w:u w:val="single" w:color="363434"/>
        </w:rPr>
        <w:tab/>
      </w:r>
    </w:p>
    <w:p w14:paraId="4F9911BB" w14:textId="77777777" w:rsidR="007C095F" w:rsidRDefault="007C095F">
      <w:pPr>
        <w:pStyle w:val="Corpodetexto"/>
        <w:spacing w:before="5"/>
        <w:rPr>
          <w:rFonts w:ascii="Times New Roman"/>
          <w:sz w:val="20"/>
        </w:rPr>
      </w:pPr>
    </w:p>
    <w:p w14:paraId="3E4A0FEC" w14:textId="77777777" w:rsidR="007C095F" w:rsidRDefault="009D4B73">
      <w:pPr>
        <w:pStyle w:val="PargrafodaLista"/>
        <w:numPr>
          <w:ilvl w:val="0"/>
          <w:numId w:val="6"/>
        </w:numPr>
        <w:tabs>
          <w:tab w:val="left" w:pos="2138"/>
        </w:tabs>
        <w:spacing w:before="0" w:line="276" w:lineRule="auto"/>
        <w:ind w:right="1412"/>
        <w:rPr>
          <w:rFonts w:ascii="Arial MT" w:hAnsi="Arial MT"/>
          <w:sz w:val="20"/>
        </w:rPr>
      </w:pPr>
      <w:r>
        <w:rPr>
          <w:rFonts w:ascii="Arial MT" w:hAnsi="Arial MT"/>
          <w:color w:val="373535"/>
          <w:sz w:val="20"/>
        </w:rPr>
        <w:t>Declaro</w:t>
      </w:r>
      <w:r>
        <w:rPr>
          <w:rFonts w:ascii="Times New Roman" w:hAnsi="Times New Roman"/>
          <w:color w:val="373535"/>
          <w:spacing w:val="70"/>
          <w:sz w:val="20"/>
        </w:rPr>
        <w:t xml:space="preserve"> </w:t>
      </w:r>
      <w:r>
        <w:rPr>
          <w:rFonts w:ascii="Arial MT" w:hAnsi="Arial MT"/>
          <w:color w:val="373535"/>
          <w:sz w:val="20"/>
        </w:rPr>
        <w:t>que</w:t>
      </w:r>
      <w:r>
        <w:rPr>
          <w:rFonts w:ascii="Times New Roman" w:hAnsi="Times New Roman"/>
          <w:color w:val="373535"/>
          <w:spacing w:val="70"/>
          <w:sz w:val="20"/>
        </w:rPr>
        <w:t xml:space="preserve"> </w:t>
      </w:r>
      <w:r>
        <w:rPr>
          <w:rFonts w:ascii="Arial MT" w:hAnsi="Arial MT"/>
          <w:color w:val="373535"/>
          <w:sz w:val="20"/>
        </w:rPr>
        <w:t>nos</w:t>
      </w:r>
      <w:r>
        <w:rPr>
          <w:rFonts w:ascii="Times New Roman" w:hAnsi="Times New Roman"/>
          <w:color w:val="373535"/>
          <w:spacing w:val="72"/>
          <w:sz w:val="20"/>
        </w:rPr>
        <w:t xml:space="preserve"> </w:t>
      </w:r>
      <w:r>
        <w:rPr>
          <w:rFonts w:ascii="Arial MT" w:hAnsi="Arial MT"/>
          <w:color w:val="373535"/>
          <w:sz w:val="20"/>
        </w:rPr>
        <w:t>preços</w:t>
      </w:r>
      <w:r>
        <w:rPr>
          <w:rFonts w:ascii="Times New Roman" w:hAnsi="Times New Roman"/>
          <w:color w:val="373535"/>
          <w:spacing w:val="72"/>
          <w:sz w:val="20"/>
        </w:rPr>
        <w:t xml:space="preserve"> </w:t>
      </w:r>
      <w:r>
        <w:rPr>
          <w:rFonts w:ascii="Arial MT" w:hAnsi="Arial MT"/>
          <w:color w:val="373535"/>
          <w:sz w:val="20"/>
        </w:rPr>
        <w:t>cotados</w:t>
      </w:r>
      <w:r>
        <w:rPr>
          <w:rFonts w:ascii="Times New Roman" w:hAnsi="Times New Roman"/>
          <w:color w:val="373535"/>
          <w:spacing w:val="72"/>
          <w:sz w:val="20"/>
        </w:rPr>
        <w:t xml:space="preserve"> </w:t>
      </w:r>
      <w:r>
        <w:rPr>
          <w:rFonts w:ascii="Arial MT" w:hAnsi="Arial MT"/>
          <w:color w:val="373535"/>
          <w:sz w:val="20"/>
        </w:rPr>
        <w:t>e</w:t>
      </w:r>
      <w:r>
        <w:rPr>
          <w:rFonts w:ascii="Times New Roman" w:hAnsi="Times New Roman"/>
          <w:color w:val="373535"/>
          <w:spacing w:val="70"/>
          <w:sz w:val="20"/>
        </w:rPr>
        <w:t xml:space="preserve"> </w:t>
      </w:r>
      <w:r>
        <w:rPr>
          <w:rFonts w:ascii="Arial MT" w:hAnsi="Arial MT"/>
          <w:color w:val="373535"/>
          <w:sz w:val="20"/>
        </w:rPr>
        <w:t>que</w:t>
      </w:r>
      <w:r>
        <w:rPr>
          <w:rFonts w:ascii="Times New Roman" w:hAnsi="Times New Roman"/>
          <w:color w:val="373535"/>
          <w:spacing w:val="70"/>
          <w:sz w:val="20"/>
        </w:rPr>
        <w:t xml:space="preserve"> </w:t>
      </w:r>
      <w:r>
        <w:rPr>
          <w:rFonts w:ascii="Arial MT" w:hAnsi="Arial MT"/>
          <w:color w:val="373535"/>
          <w:sz w:val="20"/>
        </w:rPr>
        <w:t>vigorarão</w:t>
      </w:r>
      <w:r>
        <w:rPr>
          <w:rFonts w:ascii="Times New Roman" w:hAnsi="Times New Roman"/>
          <w:color w:val="373535"/>
          <w:spacing w:val="72"/>
          <w:sz w:val="20"/>
        </w:rPr>
        <w:t xml:space="preserve"> </w:t>
      </w:r>
      <w:r>
        <w:rPr>
          <w:rFonts w:ascii="Arial MT" w:hAnsi="Arial MT"/>
          <w:color w:val="373535"/>
          <w:sz w:val="20"/>
        </w:rPr>
        <w:t>no</w:t>
      </w:r>
      <w:r>
        <w:rPr>
          <w:rFonts w:ascii="Times New Roman" w:hAnsi="Times New Roman"/>
          <w:color w:val="373535"/>
          <w:spacing w:val="70"/>
          <w:sz w:val="20"/>
        </w:rPr>
        <w:t xml:space="preserve"> </w:t>
      </w:r>
      <w:r>
        <w:rPr>
          <w:rFonts w:ascii="Arial MT" w:hAnsi="Arial MT"/>
          <w:color w:val="373535"/>
          <w:sz w:val="20"/>
        </w:rPr>
        <w:t>contrato/ARP</w:t>
      </w:r>
      <w:r>
        <w:rPr>
          <w:rFonts w:ascii="Times New Roman" w:hAnsi="Times New Roman"/>
          <w:color w:val="373535"/>
          <w:spacing w:val="70"/>
          <w:sz w:val="20"/>
        </w:rPr>
        <w:t xml:space="preserve"> </w:t>
      </w:r>
      <w:r>
        <w:rPr>
          <w:rFonts w:ascii="Arial MT" w:hAnsi="Arial MT"/>
          <w:color w:val="373535"/>
          <w:sz w:val="20"/>
        </w:rPr>
        <w:t>incluem</w:t>
      </w:r>
      <w:r>
        <w:rPr>
          <w:rFonts w:ascii="Times New Roman" w:hAnsi="Times New Roman"/>
          <w:color w:val="373535"/>
          <w:spacing w:val="70"/>
          <w:sz w:val="20"/>
        </w:rPr>
        <w:t xml:space="preserve"> </w:t>
      </w:r>
      <w:r>
        <w:rPr>
          <w:rFonts w:ascii="Arial MT" w:hAnsi="Arial MT"/>
          <w:color w:val="373535"/>
          <w:sz w:val="20"/>
        </w:rPr>
        <w:t>todo</w:t>
      </w:r>
      <w:r>
        <w:rPr>
          <w:rFonts w:ascii="Times New Roman" w:hAnsi="Times New Roman"/>
          <w:color w:val="373535"/>
          <w:sz w:val="20"/>
        </w:rPr>
        <w:t xml:space="preserve"> </w:t>
      </w:r>
      <w:r>
        <w:rPr>
          <w:rFonts w:ascii="Arial MT" w:hAnsi="Arial MT"/>
          <w:color w:val="373535"/>
          <w:sz w:val="20"/>
        </w:rPr>
        <w:t>fornecimento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consumo</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demais</w:t>
      </w:r>
      <w:r>
        <w:rPr>
          <w:rFonts w:ascii="Times New Roman" w:hAnsi="Times New Roman"/>
          <w:color w:val="373535"/>
          <w:sz w:val="20"/>
        </w:rPr>
        <w:t xml:space="preserve"> </w:t>
      </w:r>
      <w:r>
        <w:rPr>
          <w:rFonts w:ascii="Arial MT" w:hAnsi="Arial MT"/>
          <w:color w:val="373535"/>
          <w:sz w:val="20"/>
        </w:rPr>
        <w:t>insumos,</w:t>
      </w:r>
      <w:r>
        <w:rPr>
          <w:rFonts w:ascii="Times New Roman" w:hAnsi="Times New Roman"/>
          <w:color w:val="373535"/>
          <w:sz w:val="20"/>
        </w:rPr>
        <w:t xml:space="preserve"> </w:t>
      </w:r>
      <w:r>
        <w:rPr>
          <w:rFonts w:ascii="Arial MT" w:hAnsi="Arial MT"/>
          <w:color w:val="373535"/>
          <w:sz w:val="20"/>
        </w:rPr>
        <w:t>todos</w:t>
      </w:r>
      <w:r>
        <w:rPr>
          <w:rFonts w:ascii="Times New Roman" w:hAnsi="Times New Roman"/>
          <w:color w:val="373535"/>
          <w:sz w:val="20"/>
        </w:rPr>
        <w:t xml:space="preserve"> </w:t>
      </w:r>
      <w:r>
        <w:rPr>
          <w:rFonts w:ascii="Arial MT" w:hAnsi="Arial MT"/>
          <w:color w:val="373535"/>
          <w:sz w:val="20"/>
        </w:rPr>
        <w:t>os</w:t>
      </w:r>
      <w:r>
        <w:rPr>
          <w:rFonts w:ascii="Times New Roman" w:hAnsi="Times New Roman"/>
          <w:color w:val="373535"/>
          <w:sz w:val="20"/>
        </w:rPr>
        <w:t xml:space="preserve"> </w:t>
      </w:r>
      <w:r>
        <w:rPr>
          <w:rFonts w:ascii="Arial MT" w:hAnsi="Arial MT"/>
          <w:color w:val="373535"/>
          <w:sz w:val="20"/>
        </w:rPr>
        <w:t>custos</w:t>
      </w:r>
      <w:r>
        <w:rPr>
          <w:rFonts w:ascii="Times New Roman" w:hAnsi="Times New Roman"/>
          <w:color w:val="373535"/>
          <w:sz w:val="20"/>
        </w:rPr>
        <w:t xml:space="preserve"> </w:t>
      </w:r>
      <w:r>
        <w:rPr>
          <w:rFonts w:ascii="Arial MT" w:hAnsi="Arial MT"/>
          <w:color w:val="373535"/>
          <w:sz w:val="20"/>
        </w:rPr>
        <w:t>diretos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indiretos,</w:t>
      </w:r>
      <w:r>
        <w:rPr>
          <w:rFonts w:ascii="Times New Roman" w:hAnsi="Times New Roman"/>
          <w:color w:val="373535"/>
          <w:sz w:val="20"/>
        </w:rPr>
        <w:t xml:space="preserve"> </w:t>
      </w:r>
      <w:r>
        <w:rPr>
          <w:rFonts w:ascii="Arial MT" w:hAnsi="Arial MT"/>
          <w:color w:val="373535"/>
          <w:sz w:val="20"/>
        </w:rPr>
        <w:t>taxas</w:t>
      </w:r>
    </w:p>
    <w:p w14:paraId="3A51942C" w14:textId="77777777" w:rsidR="007C095F" w:rsidRDefault="007C095F">
      <w:pPr>
        <w:pStyle w:val="PargrafodaLista"/>
        <w:spacing w:line="276" w:lineRule="auto"/>
        <w:jc w:val="left"/>
        <w:rPr>
          <w:rFonts w:ascii="Arial MT" w:hAnsi="Arial MT"/>
          <w:sz w:val="20"/>
        </w:rPr>
        <w:sectPr w:rsidR="007C095F">
          <w:headerReference w:type="default" r:id="rId42"/>
          <w:footerReference w:type="default" r:id="rId43"/>
          <w:pgSz w:w="11900" w:h="16840"/>
          <w:pgMar w:top="2320" w:right="283" w:bottom="1520" w:left="283" w:header="516" w:footer="1322" w:gutter="0"/>
          <w:pgNumType w:start="1"/>
          <w:cols w:space="720"/>
        </w:sectPr>
      </w:pPr>
    </w:p>
    <w:p w14:paraId="66AE21BE" w14:textId="77777777" w:rsidR="007C095F" w:rsidRDefault="009D4B73">
      <w:pPr>
        <w:spacing w:before="36" w:line="276" w:lineRule="auto"/>
        <w:ind w:left="2138" w:right="1410"/>
        <w:jc w:val="both"/>
        <w:rPr>
          <w:rFonts w:ascii="Arial MT" w:hAnsi="Arial MT"/>
          <w:sz w:val="20"/>
        </w:rPr>
      </w:pPr>
      <w:r>
        <w:rPr>
          <w:rFonts w:ascii="Arial MT" w:hAnsi="Arial MT"/>
          <w:noProof/>
          <w:sz w:val="20"/>
        </w:rPr>
        <w:lastRenderedPageBreak/>
        <mc:AlternateContent>
          <mc:Choice Requires="wps">
            <w:drawing>
              <wp:anchor distT="0" distB="0" distL="0" distR="0" simplePos="0" relativeHeight="15739904" behindDoc="0" locked="0" layoutInCell="1" allowOverlap="1" wp14:anchorId="3E92C4C4" wp14:editId="1F936CBF">
                <wp:simplePos x="0" y="0"/>
                <wp:positionH relativeFrom="page">
                  <wp:posOffset>7370990</wp:posOffset>
                </wp:positionH>
                <wp:positionV relativeFrom="page">
                  <wp:posOffset>7061543</wp:posOffset>
                </wp:positionV>
                <wp:extent cx="186055" cy="6350"/>
                <wp:effectExtent l="0" t="0" r="0" b="0"/>
                <wp:wrapNone/>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6055" cy="6350"/>
                        </a:xfrm>
                        <a:custGeom>
                          <a:avLst/>
                          <a:gdLst/>
                          <a:ahLst/>
                          <a:cxnLst/>
                          <a:rect l="l" t="t" r="r" b="b"/>
                          <a:pathLst>
                            <a:path w="186055" h="6350">
                              <a:moveTo>
                                <a:pt x="185508" y="0"/>
                              </a:moveTo>
                              <a:lnTo>
                                <a:pt x="0" y="0"/>
                              </a:lnTo>
                              <a:lnTo>
                                <a:pt x="0" y="6095"/>
                              </a:lnTo>
                              <a:lnTo>
                                <a:pt x="185508" y="6095"/>
                              </a:lnTo>
                              <a:lnTo>
                                <a:pt x="185508" y="0"/>
                              </a:lnTo>
                              <a:close/>
                            </a:path>
                          </a:pathLst>
                        </a:custGeom>
                        <a:solidFill>
                          <a:srgbClr val="373535"/>
                        </a:solidFill>
                      </wps:spPr>
                      <wps:bodyPr wrap="square" lIns="0" tIns="0" rIns="0" bIns="0" rtlCol="0">
                        <a:prstTxWarp prst="textNoShape">
                          <a:avLst/>
                        </a:prstTxWarp>
                        <a:noAutofit/>
                      </wps:bodyPr>
                    </wps:wsp>
                  </a:graphicData>
                </a:graphic>
              </wp:anchor>
            </w:drawing>
          </mc:Choice>
          <mc:Fallback>
            <w:pict>
              <v:shape w14:anchorId="5519E5E2" id="Graphic 89" o:spid="_x0000_s1026" style="position:absolute;margin-left:580.4pt;margin-top:556.05pt;width:14.65pt;height:.5pt;z-index:15739904;visibility:visible;mso-wrap-style:square;mso-wrap-distance-left:0;mso-wrap-distance-top:0;mso-wrap-distance-right:0;mso-wrap-distance-bottom:0;mso-position-horizontal:absolute;mso-position-horizontal-relative:page;mso-position-vertical:absolute;mso-position-vertical-relative:page;v-text-anchor:top" coordsize="18605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" path="m185508,l,,,6095r185508,l185508,xe" fillcolor="#373535" stroked="f">
                <v:path arrowok="t"/>
                <w10:wrap anchorx="page" anchory="page"/>
              </v:shape>
            </w:pict>
          </mc:Fallback>
        </mc:AlternateContent>
      </w:r>
      <w:r>
        <w:rPr>
          <w:rFonts w:ascii="Arial MT" w:hAnsi="Arial MT"/>
          <w:color w:val="373535"/>
          <w:sz w:val="20"/>
        </w:rPr>
        <w:t>administrativas</w:t>
      </w:r>
      <w:r>
        <w:rPr>
          <w:rFonts w:ascii="Times New Roman" w:hAnsi="Times New Roman"/>
          <w:color w:val="373535"/>
          <w:spacing w:val="-7"/>
          <w:sz w:val="20"/>
        </w:rPr>
        <w:t xml:space="preserve"> </w:t>
      </w:r>
      <w:r>
        <w:rPr>
          <w:rFonts w:ascii="Arial MT" w:hAnsi="Arial MT"/>
          <w:color w:val="373535"/>
          <w:sz w:val="20"/>
        </w:rPr>
        <w:t>necessárias</w:t>
      </w:r>
      <w:r>
        <w:rPr>
          <w:rFonts w:ascii="Times New Roman" w:hAnsi="Times New Roman"/>
          <w:color w:val="373535"/>
          <w:spacing w:val="-5"/>
          <w:sz w:val="20"/>
        </w:rPr>
        <w:t xml:space="preserve"> </w:t>
      </w:r>
      <w:r>
        <w:rPr>
          <w:rFonts w:ascii="Arial MT" w:hAnsi="Arial MT"/>
          <w:color w:val="373535"/>
          <w:sz w:val="20"/>
        </w:rPr>
        <w:t>à</w:t>
      </w:r>
      <w:r>
        <w:rPr>
          <w:rFonts w:ascii="Times New Roman" w:hAnsi="Times New Roman"/>
          <w:color w:val="373535"/>
          <w:spacing w:val="-8"/>
          <w:sz w:val="20"/>
        </w:rPr>
        <w:t xml:space="preserve"> </w:t>
      </w:r>
      <w:r>
        <w:rPr>
          <w:rFonts w:ascii="Arial MT" w:hAnsi="Arial MT"/>
          <w:color w:val="373535"/>
          <w:sz w:val="20"/>
        </w:rPr>
        <w:t>perfeita</w:t>
      </w:r>
      <w:r>
        <w:rPr>
          <w:rFonts w:ascii="Times New Roman" w:hAnsi="Times New Roman"/>
          <w:color w:val="373535"/>
          <w:spacing w:val="-8"/>
          <w:sz w:val="20"/>
        </w:rPr>
        <w:t xml:space="preserve"> </w:t>
      </w:r>
      <w:r>
        <w:rPr>
          <w:rFonts w:ascii="Arial MT" w:hAnsi="Arial MT"/>
          <w:color w:val="373535"/>
          <w:sz w:val="20"/>
        </w:rPr>
        <w:t>execução</w:t>
      </w:r>
      <w:r>
        <w:rPr>
          <w:rFonts w:ascii="Times New Roman" w:hAnsi="Times New Roman"/>
          <w:color w:val="373535"/>
          <w:spacing w:val="-8"/>
          <w:sz w:val="20"/>
        </w:rPr>
        <w:t xml:space="preserve"> </w:t>
      </w:r>
      <w:r>
        <w:rPr>
          <w:rFonts w:ascii="Arial MT" w:hAnsi="Arial MT"/>
          <w:color w:val="373535"/>
          <w:sz w:val="20"/>
        </w:rPr>
        <w:t>do</w:t>
      </w:r>
      <w:r>
        <w:rPr>
          <w:rFonts w:ascii="Times New Roman" w:hAnsi="Times New Roman"/>
          <w:color w:val="373535"/>
          <w:spacing w:val="-8"/>
          <w:sz w:val="20"/>
        </w:rPr>
        <w:t xml:space="preserve"> </w:t>
      </w:r>
      <w:r>
        <w:rPr>
          <w:rFonts w:ascii="Arial MT" w:hAnsi="Arial MT"/>
          <w:color w:val="373535"/>
          <w:sz w:val="20"/>
        </w:rPr>
        <w:t>serviço,</w:t>
      </w:r>
      <w:r>
        <w:rPr>
          <w:rFonts w:ascii="Times New Roman" w:hAnsi="Times New Roman"/>
          <w:color w:val="373535"/>
          <w:spacing w:val="-8"/>
          <w:sz w:val="20"/>
        </w:rPr>
        <w:t xml:space="preserve"> </w:t>
      </w:r>
      <w:r>
        <w:rPr>
          <w:rFonts w:ascii="Arial MT" w:hAnsi="Arial MT"/>
          <w:color w:val="373535"/>
          <w:sz w:val="20"/>
        </w:rPr>
        <w:t>conforme</w:t>
      </w:r>
      <w:r>
        <w:rPr>
          <w:rFonts w:ascii="Times New Roman" w:hAnsi="Times New Roman"/>
          <w:color w:val="373535"/>
          <w:spacing w:val="-8"/>
          <w:sz w:val="20"/>
        </w:rPr>
        <w:t xml:space="preserve"> </w:t>
      </w:r>
      <w:r>
        <w:rPr>
          <w:rFonts w:ascii="Arial MT" w:hAnsi="Arial MT"/>
          <w:color w:val="373535"/>
          <w:sz w:val="20"/>
        </w:rPr>
        <w:t>as</w:t>
      </w:r>
      <w:r>
        <w:rPr>
          <w:rFonts w:ascii="Times New Roman" w:hAnsi="Times New Roman"/>
          <w:color w:val="373535"/>
          <w:spacing w:val="-7"/>
          <w:sz w:val="20"/>
        </w:rPr>
        <w:t xml:space="preserve"> </w:t>
      </w:r>
      <w:r>
        <w:rPr>
          <w:rFonts w:ascii="Arial MT" w:hAnsi="Arial MT"/>
          <w:color w:val="373535"/>
          <w:sz w:val="20"/>
        </w:rPr>
        <w:t>especificações,</w:t>
      </w:r>
      <w:r>
        <w:rPr>
          <w:rFonts w:ascii="Times New Roman" w:hAnsi="Times New Roman"/>
          <w:color w:val="373535"/>
          <w:sz w:val="20"/>
        </w:rPr>
        <w:t xml:space="preserve"> </w:t>
      </w:r>
      <w:r>
        <w:rPr>
          <w:rFonts w:ascii="Arial MT" w:hAnsi="Arial MT"/>
          <w:color w:val="373535"/>
          <w:sz w:val="20"/>
        </w:rPr>
        <w:t>características,</w:t>
      </w:r>
      <w:r>
        <w:rPr>
          <w:rFonts w:ascii="Times New Roman" w:hAnsi="Times New Roman"/>
          <w:color w:val="373535"/>
          <w:sz w:val="20"/>
        </w:rPr>
        <w:t xml:space="preserve"> </w:t>
      </w:r>
      <w:r>
        <w:rPr>
          <w:rFonts w:ascii="Arial MT" w:hAnsi="Arial MT"/>
          <w:color w:val="373535"/>
          <w:sz w:val="20"/>
        </w:rPr>
        <w:t>condições,</w:t>
      </w:r>
      <w:r>
        <w:rPr>
          <w:rFonts w:ascii="Times New Roman" w:hAnsi="Times New Roman"/>
          <w:color w:val="373535"/>
          <w:sz w:val="20"/>
        </w:rPr>
        <w:t xml:space="preserve"> </w:t>
      </w:r>
      <w:r>
        <w:rPr>
          <w:rFonts w:ascii="Arial MT" w:hAnsi="Arial MT"/>
          <w:color w:val="373535"/>
          <w:sz w:val="20"/>
        </w:rPr>
        <w:t>obrigações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requisitos</w:t>
      </w:r>
      <w:r>
        <w:rPr>
          <w:rFonts w:ascii="Times New Roman" w:hAnsi="Times New Roman"/>
          <w:color w:val="373535"/>
          <w:sz w:val="20"/>
        </w:rPr>
        <w:t xml:space="preserve"> </w:t>
      </w:r>
      <w:r>
        <w:rPr>
          <w:rFonts w:ascii="Arial MT" w:hAnsi="Arial MT"/>
          <w:color w:val="373535"/>
          <w:sz w:val="20"/>
        </w:rPr>
        <w:t>contidos</w:t>
      </w:r>
      <w:r>
        <w:rPr>
          <w:rFonts w:ascii="Times New Roman" w:hAnsi="Times New Roman"/>
          <w:color w:val="373535"/>
          <w:sz w:val="20"/>
        </w:rPr>
        <w:t xml:space="preserve"> </w:t>
      </w:r>
      <w:r>
        <w:rPr>
          <w:rFonts w:ascii="Arial MT" w:hAnsi="Arial MT"/>
          <w:color w:val="373535"/>
          <w:sz w:val="20"/>
        </w:rPr>
        <w:t>no</w:t>
      </w:r>
      <w:r>
        <w:rPr>
          <w:rFonts w:ascii="Times New Roman" w:hAnsi="Times New Roman"/>
          <w:color w:val="373535"/>
          <w:sz w:val="20"/>
        </w:rPr>
        <w:t xml:space="preserve"> </w:t>
      </w:r>
      <w:r>
        <w:rPr>
          <w:rFonts w:ascii="Arial MT" w:hAnsi="Arial MT"/>
          <w:color w:val="373535"/>
          <w:sz w:val="20"/>
        </w:rPr>
        <w:t>Termo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Referência</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seus</w:t>
      </w:r>
      <w:r>
        <w:rPr>
          <w:rFonts w:ascii="Times New Roman" w:hAnsi="Times New Roman"/>
          <w:color w:val="373535"/>
          <w:sz w:val="20"/>
        </w:rPr>
        <w:t xml:space="preserve"> </w:t>
      </w:r>
      <w:r>
        <w:rPr>
          <w:rFonts w:ascii="Arial MT" w:hAnsi="Arial MT"/>
          <w:color w:val="373535"/>
          <w:sz w:val="20"/>
        </w:rPr>
        <w:t>anexos,</w:t>
      </w:r>
      <w:r>
        <w:rPr>
          <w:rFonts w:ascii="Times New Roman" w:hAnsi="Times New Roman"/>
          <w:color w:val="373535"/>
          <w:sz w:val="20"/>
        </w:rPr>
        <w:t xml:space="preserve"> </w:t>
      </w:r>
      <w:r>
        <w:rPr>
          <w:rFonts w:ascii="Arial MT" w:hAnsi="Arial MT"/>
          <w:color w:val="373535"/>
          <w:sz w:val="20"/>
        </w:rPr>
        <w:t>inclusive</w:t>
      </w:r>
      <w:r>
        <w:rPr>
          <w:rFonts w:ascii="Times New Roman" w:hAnsi="Times New Roman"/>
          <w:color w:val="373535"/>
          <w:sz w:val="20"/>
        </w:rPr>
        <w:t xml:space="preserve"> </w:t>
      </w:r>
      <w:r>
        <w:rPr>
          <w:rFonts w:ascii="Arial MT" w:hAnsi="Arial MT"/>
          <w:color w:val="373535"/>
          <w:sz w:val="20"/>
        </w:rPr>
        <w:t>referente</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frete,</w:t>
      </w:r>
      <w:r>
        <w:rPr>
          <w:rFonts w:ascii="Times New Roman" w:hAnsi="Times New Roman"/>
          <w:color w:val="373535"/>
          <w:sz w:val="20"/>
        </w:rPr>
        <w:t xml:space="preserve"> </w:t>
      </w:r>
      <w:r>
        <w:rPr>
          <w:rFonts w:ascii="Arial MT" w:hAnsi="Arial MT"/>
          <w:color w:val="373535"/>
          <w:sz w:val="20"/>
        </w:rPr>
        <w:t>mão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obra,</w:t>
      </w:r>
      <w:r>
        <w:rPr>
          <w:rFonts w:ascii="Times New Roman" w:hAnsi="Times New Roman"/>
          <w:color w:val="373535"/>
          <w:sz w:val="20"/>
        </w:rPr>
        <w:t xml:space="preserve"> </w:t>
      </w:r>
      <w:r>
        <w:rPr>
          <w:rFonts w:ascii="Arial MT" w:hAnsi="Arial MT"/>
          <w:color w:val="373535"/>
          <w:sz w:val="20"/>
        </w:rPr>
        <w:t>transporte,</w:t>
      </w:r>
      <w:r>
        <w:rPr>
          <w:rFonts w:ascii="Times New Roman" w:hAnsi="Times New Roman"/>
          <w:color w:val="373535"/>
          <w:sz w:val="20"/>
        </w:rPr>
        <w:t xml:space="preserve"> </w:t>
      </w:r>
      <w:r>
        <w:rPr>
          <w:rFonts w:ascii="Arial MT" w:hAnsi="Arial MT"/>
          <w:color w:val="373535"/>
          <w:sz w:val="20"/>
        </w:rPr>
        <w:t>materiais,</w:t>
      </w:r>
      <w:r>
        <w:rPr>
          <w:rFonts w:ascii="Times New Roman" w:hAnsi="Times New Roman"/>
          <w:color w:val="373535"/>
          <w:sz w:val="20"/>
        </w:rPr>
        <w:t xml:space="preserve"> </w:t>
      </w:r>
      <w:r>
        <w:rPr>
          <w:rFonts w:ascii="Arial MT" w:hAnsi="Arial MT"/>
          <w:color w:val="373535"/>
          <w:sz w:val="20"/>
        </w:rPr>
        <w:t>tributos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encargos</w:t>
      </w:r>
      <w:r>
        <w:rPr>
          <w:rFonts w:ascii="Times New Roman" w:hAnsi="Times New Roman"/>
          <w:color w:val="373535"/>
          <w:spacing w:val="-3"/>
          <w:sz w:val="20"/>
        </w:rPr>
        <w:t xml:space="preserve"> </w:t>
      </w:r>
      <w:r>
        <w:rPr>
          <w:rFonts w:ascii="Arial MT" w:hAnsi="Arial MT"/>
          <w:color w:val="373535"/>
          <w:sz w:val="20"/>
        </w:rPr>
        <w:t>previdenciárias,</w:t>
      </w:r>
      <w:r>
        <w:rPr>
          <w:rFonts w:ascii="Times New Roman" w:hAnsi="Times New Roman"/>
          <w:color w:val="373535"/>
          <w:spacing w:val="-4"/>
          <w:sz w:val="20"/>
        </w:rPr>
        <w:t xml:space="preserve"> </w:t>
      </w:r>
      <w:r>
        <w:rPr>
          <w:rFonts w:ascii="Arial MT" w:hAnsi="Arial MT"/>
          <w:color w:val="373535"/>
          <w:sz w:val="20"/>
        </w:rPr>
        <w:t>impostos,</w:t>
      </w:r>
      <w:r>
        <w:rPr>
          <w:rFonts w:ascii="Times New Roman" w:hAnsi="Times New Roman"/>
          <w:color w:val="373535"/>
          <w:spacing w:val="-4"/>
          <w:sz w:val="20"/>
        </w:rPr>
        <w:t xml:space="preserve"> </w:t>
      </w:r>
      <w:r>
        <w:rPr>
          <w:rFonts w:ascii="Arial MT" w:hAnsi="Arial MT"/>
          <w:color w:val="373535"/>
          <w:sz w:val="20"/>
        </w:rPr>
        <w:t>taxas,</w:t>
      </w:r>
      <w:r>
        <w:rPr>
          <w:rFonts w:ascii="Times New Roman" w:hAnsi="Times New Roman"/>
          <w:color w:val="373535"/>
          <w:spacing w:val="-4"/>
          <w:sz w:val="20"/>
        </w:rPr>
        <w:t xml:space="preserve"> </w:t>
      </w:r>
      <w:r>
        <w:rPr>
          <w:rFonts w:ascii="Arial MT" w:hAnsi="Arial MT"/>
          <w:color w:val="373535"/>
          <w:sz w:val="20"/>
        </w:rPr>
        <w:t>emolumentos</w:t>
      </w:r>
      <w:r>
        <w:rPr>
          <w:rFonts w:ascii="Times New Roman" w:hAnsi="Times New Roman"/>
          <w:color w:val="373535"/>
          <w:spacing w:val="-3"/>
          <w:sz w:val="20"/>
        </w:rPr>
        <w:t xml:space="preserve"> </w:t>
      </w:r>
      <w:r>
        <w:rPr>
          <w:rFonts w:ascii="Arial MT" w:hAnsi="Arial MT"/>
          <w:color w:val="373535"/>
          <w:sz w:val="20"/>
        </w:rPr>
        <w:t>e</w:t>
      </w:r>
      <w:r>
        <w:rPr>
          <w:rFonts w:ascii="Times New Roman" w:hAnsi="Times New Roman"/>
          <w:color w:val="373535"/>
          <w:spacing w:val="-4"/>
          <w:sz w:val="20"/>
        </w:rPr>
        <w:t xml:space="preserve"> </w:t>
      </w:r>
      <w:r>
        <w:rPr>
          <w:rFonts w:ascii="Arial MT" w:hAnsi="Arial MT"/>
          <w:color w:val="373535"/>
          <w:sz w:val="20"/>
        </w:rPr>
        <w:t>quaisquer</w:t>
      </w:r>
      <w:r>
        <w:rPr>
          <w:rFonts w:ascii="Times New Roman" w:hAnsi="Times New Roman"/>
          <w:color w:val="373535"/>
          <w:spacing w:val="-3"/>
          <w:sz w:val="20"/>
        </w:rPr>
        <w:t xml:space="preserve"> </w:t>
      </w:r>
      <w:r>
        <w:rPr>
          <w:rFonts w:ascii="Arial MT" w:hAnsi="Arial MT"/>
          <w:color w:val="373535"/>
          <w:sz w:val="20"/>
        </w:rPr>
        <w:t>outras</w:t>
      </w:r>
      <w:r>
        <w:rPr>
          <w:rFonts w:ascii="Times New Roman" w:hAnsi="Times New Roman"/>
          <w:color w:val="373535"/>
          <w:spacing w:val="-3"/>
          <w:sz w:val="20"/>
        </w:rPr>
        <w:t xml:space="preserve"> </w:t>
      </w:r>
      <w:r>
        <w:rPr>
          <w:rFonts w:ascii="Arial MT" w:hAnsi="Arial MT"/>
          <w:color w:val="373535"/>
          <w:sz w:val="20"/>
        </w:rPr>
        <w:t>despesas</w:t>
      </w:r>
      <w:r>
        <w:rPr>
          <w:rFonts w:ascii="Times New Roman" w:hAnsi="Times New Roman"/>
          <w:color w:val="373535"/>
          <w:spacing w:val="-3"/>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encargos,</w:t>
      </w:r>
      <w:r>
        <w:rPr>
          <w:rFonts w:ascii="Times New Roman" w:hAnsi="Times New Roman"/>
          <w:color w:val="373535"/>
          <w:sz w:val="20"/>
        </w:rPr>
        <w:t xml:space="preserve"> </w:t>
      </w:r>
      <w:r>
        <w:rPr>
          <w:rFonts w:ascii="Arial MT" w:hAnsi="Arial MT"/>
          <w:color w:val="373535"/>
          <w:sz w:val="20"/>
        </w:rPr>
        <w:t>constituindo,</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qualquer</w:t>
      </w:r>
      <w:r>
        <w:rPr>
          <w:rFonts w:ascii="Times New Roman" w:hAnsi="Times New Roman"/>
          <w:color w:val="373535"/>
          <w:sz w:val="20"/>
        </w:rPr>
        <w:t xml:space="preserve"> </w:t>
      </w:r>
      <w:r>
        <w:rPr>
          <w:rFonts w:ascii="Arial MT" w:hAnsi="Arial MT"/>
          <w:color w:val="373535"/>
          <w:sz w:val="20"/>
        </w:rPr>
        <w:t>título,</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única</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completa</w:t>
      </w:r>
      <w:r>
        <w:rPr>
          <w:rFonts w:ascii="Times New Roman" w:hAnsi="Times New Roman"/>
          <w:color w:val="373535"/>
          <w:sz w:val="20"/>
        </w:rPr>
        <w:t xml:space="preserve"> </w:t>
      </w:r>
      <w:r>
        <w:rPr>
          <w:rFonts w:ascii="Arial MT" w:hAnsi="Arial MT"/>
          <w:color w:val="373535"/>
          <w:sz w:val="20"/>
        </w:rPr>
        <w:t>remuneração</w:t>
      </w:r>
      <w:r>
        <w:rPr>
          <w:rFonts w:ascii="Times New Roman" w:hAnsi="Times New Roman"/>
          <w:color w:val="373535"/>
          <w:sz w:val="20"/>
        </w:rPr>
        <w:t xml:space="preserve"> </w:t>
      </w:r>
      <w:r>
        <w:rPr>
          <w:rFonts w:ascii="Arial MT" w:hAnsi="Arial MT"/>
          <w:color w:val="373535"/>
          <w:sz w:val="20"/>
        </w:rPr>
        <w:t>pela</w:t>
      </w:r>
      <w:r>
        <w:rPr>
          <w:rFonts w:ascii="Times New Roman" w:hAnsi="Times New Roman"/>
          <w:color w:val="373535"/>
          <w:sz w:val="20"/>
        </w:rPr>
        <w:t xml:space="preserve"> </w:t>
      </w:r>
      <w:r>
        <w:rPr>
          <w:rFonts w:ascii="Arial MT" w:hAnsi="Arial MT"/>
          <w:color w:val="373535"/>
          <w:sz w:val="20"/>
        </w:rPr>
        <w:t>adequada</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perfeita</w:t>
      </w:r>
      <w:r>
        <w:rPr>
          <w:rFonts w:ascii="Times New Roman" w:hAnsi="Times New Roman"/>
          <w:color w:val="373535"/>
          <w:sz w:val="20"/>
        </w:rPr>
        <w:t xml:space="preserve"> </w:t>
      </w:r>
      <w:r>
        <w:rPr>
          <w:rFonts w:ascii="Arial MT" w:hAnsi="Arial MT"/>
          <w:color w:val="373535"/>
          <w:sz w:val="20"/>
        </w:rPr>
        <w:t>prestação</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entrega</w:t>
      </w:r>
      <w:r>
        <w:rPr>
          <w:rFonts w:ascii="Times New Roman" w:hAnsi="Times New Roman"/>
          <w:color w:val="373535"/>
          <w:sz w:val="20"/>
        </w:rPr>
        <w:t xml:space="preserve"> </w:t>
      </w:r>
      <w:r>
        <w:rPr>
          <w:rFonts w:ascii="Arial MT" w:hAnsi="Arial MT"/>
          <w:color w:val="373535"/>
          <w:sz w:val="20"/>
        </w:rPr>
        <w:t>dos</w:t>
      </w:r>
      <w:r>
        <w:rPr>
          <w:rFonts w:ascii="Times New Roman" w:hAnsi="Times New Roman"/>
          <w:color w:val="373535"/>
          <w:sz w:val="20"/>
        </w:rPr>
        <w:t xml:space="preserve"> </w:t>
      </w:r>
      <w:r>
        <w:rPr>
          <w:rFonts w:ascii="Arial MT" w:hAnsi="Arial MT"/>
          <w:color w:val="373535"/>
          <w:sz w:val="20"/>
        </w:rPr>
        <w:t>serviços,</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modo</w:t>
      </w:r>
      <w:r>
        <w:rPr>
          <w:rFonts w:ascii="Times New Roman" w:hAnsi="Times New Roman"/>
          <w:color w:val="373535"/>
          <w:sz w:val="20"/>
        </w:rPr>
        <w:t xml:space="preserve"> </w:t>
      </w:r>
      <w:r>
        <w:rPr>
          <w:rFonts w:ascii="Arial MT" w:hAnsi="Arial MT"/>
          <w:color w:val="373535"/>
          <w:sz w:val="20"/>
        </w:rPr>
        <w:t>que</w:t>
      </w:r>
      <w:r>
        <w:rPr>
          <w:rFonts w:ascii="Times New Roman" w:hAnsi="Times New Roman"/>
          <w:color w:val="373535"/>
          <w:sz w:val="20"/>
        </w:rPr>
        <w:t xml:space="preserve"> </w:t>
      </w:r>
      <w:r>
        <w:rPr>
          <w:rFonts w:ascii="Arial MT" w:hAnsi="Arial MT"/>
          <w:color w:val="373535"/>
          <w:sz w:val="20"/>
        </w:rPr>
        <w:t>nenhuma</w:t>
      </w:r>
      <w:r>
        <w:rPr>
          <w:rFonts w:ascii="Times New Roman" w:hAnsi="Times New Roman"/>
          <w:color w:val="373535"/>
          <w:sz w:val="20"/>
        </w:rPr>
        <w:t xml:space="preserve"> </w:t>
      </w:r>
      <w:r>
        <w:rPr>
          <w:rFonts w:ascii="Arial MT" w:hAnsi="Arial MT"/>
          <w:color w:val="373535"/>
          <w:sz w:val="20"/>
        </w:rPr>
        <w:t>outra</w:t>
      </w:r>
      <w:r>
        <w:rPr>
          <w:rFonts w:ascii="Times New Roman" w:hAnsi="Times New Roman"/>
          <w:color w:val="373535"/>
          <w:sz w:val="20"/>
        </w:rPr>
        <w:t xml:space="preserve"> </w:t>
      </w:r>
      <w:r>
        <w:rPr>
          <w:rFonts w:ascii="Arial MT" w:hAnsi="Arial MT"/>
          <w:color w:val="373535"/>
          <w:sz w:val="20"/>
        </w:rPr>
        <w:t>remuneração</w:t>
      </w:r>
      <w:r>
        <w:rPr>
          <w:rFonts w:ascii="Times New Roman" w:hAnsi="Times New Roman"/>
          <w:color w:val="373535"/>
          <w:sz w:val="20"/>
        </w:rPr>
        <w:t xml:space="preserve"> </w:t>
      </w:r>
      <w:r>
        <w:rPr>
          <w:rFonts w:ascii="Arial MT" w:hAnsi="Arial MT"/>
          <w:color w:val="373535"/>
          <w:sz w:val="20"/>
        </w:rPr>
        <w:t>será</w:t>
      </w:r>
      <w:r>
        <w:rPr>
          <w:rFonts w:ascii="Times New Roman" w:hAnsi="Times New Roman"/>
          <w:color w:val="373535"/>
          <w:sz w:val="20"/>
        </w:rPr>
        <w:t xml:space="preserve"> </w:t>
      </w:r>
      <w:r>
        <w:rPr>
          <w:rFonts w:ascii="Arial MT" w:hAnsi="Arial MT"/>
          <w:color w:val="373535"/>
          <w:sz w:val="20"/>
        </w:rPr>
        <w:t>devida,</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qualquer</w:t>
      </w:r>
      <w:r>
        <w:rPr>
          <w:rFonts w:ascii="Times New Roman" w:hAnsi="Times New Roman"/>
          <w:color w:val="373535"/>
          <w:sz w:val="20"/>
        </w:rPr>
        <w:t xml:space="preserve"> </w:t>
      </w:r>
      <w:r>
        <w:rPr>
          <w:rFonts w:ascii="Arial MT" w:hAnsi="Arial MT"/>
          <w:color w:val="373535"/>
          <w:sz w:val="20"/>
        </w:rPr>
        <w:t>título,</w:t>
      </w:r>
      <w:r>
        <w:rPr>
          <w:rFonts w:ascii="Times New Roman" w:hAnsi="Times New Roman"/>
          <w:color w:val="373535"/>
          <w:sz w:val="20"/>
        </w:rPr>
        <w:t xml:space="preserve"> </w:t>
      </w:r>
      <w:r>
        <w:rPr>
          <w:rFonts w:ascii="Arial MT" w:hAnsi="Arial MT"/>
          <w:color w:val="373535"/>
          <w:sz w:val="20"/>
        </w:rPr>
        <w:t>descartada</w:t>
      </w:r>
      <w:r>
        <w:rPr>
          <w:rFonts w:ascii="Times New Roman" w:hAnsi="Times New Roman"/>
          <w:color w:val="373535"/>
          <w:sz w:val="20"/>
        </w:rPr>
        <w:t xml:space="preserve"> </w:t>
      </w:r>
      <w:r>
        <w:rPr>
          <w:rFonts w:ascii="Arial MT" w:hAnsi="Arial MT"/>
          <w:color w:val="373535"/>
          <w:sz w:val="20"/>
        </w:rPr>
        <w:t>qualquer</w:t>
      </w:r>
      <w:r>
        <w:rPr>
          <w:rFonts w:ascii="Times New Roman" w:hAnsi="Times New Roman"/>
          <w:color w:val="373535"/>
          <w:sz w:val="20"/>
        </w:rPr>
        <w:t xml:space="preserve"> </w:t>
      </w:r>
      <w:r>
        <w:rPr>
          <w:rFonts w:ascii="Arial MT" w:hAnsi="Arial MT"/>
          <w:color w:val="373535"/>
          <w:sz w:val="20"/>
        </w:rPr>
        <w:t>hipótese</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responsabilidade</w:t>
      </w:r>
      <w:r>
        <w:rPr>
          <w:rFonts w:ascii="Times New Roman" w:hAnsi="Times New Roman"/>
          <w:color w:val="373535"/>
          <w:sz w:val="20"/>
        </w:rPr>
        <w:t xml:space="preserve"> </w:t>
      </w:r>
      <w:r>
        <w:rPr>
          <w:rFonts w:ascii="Arial MT" w:hAnsi="Arial MT"/>
          <w:color w:val="373535"/>
          <w:sz w:val="20"/>
        </w:rPr>
        <w:t>solidária</w:t>
      </w:r>
      <w:r>
        <w:rPr>
          <w:rFonts w:ascii="Times New Roman" w:hAnsi="Times New Roman"/>
          <w:color w:val="373535"/>
          <w:sz w:val="20"/>
        </w:rPr>
        <w:t xml:space="preserve"> </w:t>
      </w:r>
      <w:r>
        <w:rPr>
          <w:rFonts w:ascii="Arial MT" w:hAnsi="Arial MT"/>
          <w:color w:val="373535"/>
          <w:sz w:val="20"/>
        </w:rPr>
        <w:t>pelo</w:t>
      </w:r>
      <w:r>
        <w:rPr>
          <w:rFonts w:ascii="Times New Roman" w:hAnsi="Times New Roman"/>
          <w:color w:val="373535"/>
          <w:sz w:val="20"/>
        </w:rPr>
        <w:t xml:space="preserve"> </w:t>
      </w:r>
      <w:r>
        <w:rPr>
          <w:rFonts w:ascii="Arial MT" w:hAnsi="Arial MT"/>
          <w:color w:val="373535"/>
          <w:sz w:val="20"/>
        </w:rPr>
        <w:t>pagamento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toda</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qualquer</w:t>
      </w:r>
      <w:r>
        <w:rPr>
          <w:rFonts w:ascii="Times New Roman" w:hAnsi="Times New Roman"/>
          <w:color w:val="373535"/>
          <w:sz w:val="20"/>
        </w:rPr>
        <w:t xml:space="preserve"> </w:t>
      </w:r>
      <w:r>
        <w:rPr>
          <w:rFonts w:ascii="Arial MT" w:hAnsi="Arial MT"/>
          <w:color w:val="373535"/>
          <w:sz w:val="20"/>
        </w:rPr>
        <w:t>despesa,</w:t>
      </w:r>
      <w:r>
        <w:rPr>
          <w:rFonts w:ascii="Times New Roman" w:hAnsi="Times New Roman"/>
          <w:color w:val="373535"/>
          <w:sz w:val="20"/>
        </w:rPr>
        <w:t xml:space="preserve"> </w:t>
      </w:r>
      <w:r>
        <w:rPr>
          <w:rFonts w:ascii="Arial MT" w:hAnsi="Arial MT"/>
          <w:color w:val="373535"/>
          <w:sz w:val="20"/>
        </w:rPr>
        <w:t>direta</w:t>
      </w:r>
      <w:r>
        <w:rPr>
          <w:rFonts w:ascii="Times New Roman" w:hAnsi="Times New Roman"/>
          <w:color w:val="373535"/>
          <w:sz w:val="20"/>
        </w:rPr>
        <w:t xml:space="preserve"> </w:t>
      </w:r>
      <w:r>
        <w:rPr>
          <w:rFonts w:ascii="Arial MT" w:hAnsi="Arial MT"/>
          <w:color w:val="373535"/>
          <w:sz w:val="20"/>
        </w:rPr>
        <w:t>ou</w:t>
      </w:r>
      <w:r>
        <w:rPr>
          <w:rFonts w:ascii="Times New Roman" w:hAnsi="Times New Roman"/>
          <w:color w:val="373535"/>
          <w:sz w:val="20"/>
        </w:rPr>
        <w:t xml:space="preserve"> </w:t>
      </w:r>
      <w:r>
        <w:rPr>
          <w:rFonts w:ascii="Arial MT" w:hAnsi="Arial MT"/>
          <w:color w:val="373535"/>
          <w:sz w:val="20"/>
        </w:rPr>
        <w:t>indiretamente</w:t>
      </w:r>
      <w:r>
        <w:rPr>
          <w:rFonts w:ascii="Times New Roman" w:hAnsi="Times New Roman"/>
          <w:color w:val="373535"/>
          <w:sz w:val="20"/>
        </w:rPr>
        <w:t xml:space="preserve"> </w:t>
      </w:r>
      <w:r>
        <w:rPr>
          <w:rFonts w:ascii="Arial MT" w:hAnsi="Arial MT"/>
          <w:color w:val="373535"/>
          <w:sz w:val="20"/>
        </w:rPr>
        <w:t>relacionada</w:t>
      </w:r>
      <w:r>
        <w:rPr>
          <w:rFonts w:ascii="Times New Roman" w:hAnsi="Times New Roman"/>
          <w:color w:val="373535"/>
          <w:sz w:val="20"/>
        </w:rPr>
        <w:t xml:space="preserve"> </w:t>
      </w:r>
      <w:r>
        <w:rPr>
          <w:rFonts w:ascii="Arial MT" w:hAnsi="Arial MT"/>
          <w:color w:val="373535"/>
          <w:sz w:val="20"/>
        </w:rPr>
        <w:t>com</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prestação</w:t>
      </w:r>
      <w:r>
        <w:rPr>
          <w:rFonts w:ascii="Times New Roman" w:hAnsi="Times New Roman"/>
          <w:color w:val="373535"/>
          <w:sz w:val="20"/>
        </w:rPr>
        <w:t xml:space="preserve"> </w:t>
      </w:r>
      <w:r>
        <w:rPr>
          <w:rFonts w:ascii="Arial MT" w:hAnsi="Arial MT"/>
          <w:color w:val="373535"/>
          <w:sz w:val="20"/>
        </w:rPr>
        <w:t>dos</w:t>
      </w:r>
      <w:r>
        <w:rPr>
          <w:rFonts w:ascii="Times New Roman" w:hAnsi="Times New Roman"/>
          <w:color w:val="373535"/>
          <w:sz w:val="20"/>
        </w:rPr>
        <w:t xml:space="preserve"> </w:t>
      </w:r>
      <w:r>
        <w:rPr>
          <w:rFonts w:ascii="Arial MT" w:hAnsi="Arial MT"/>
          <w:color w:val="373535"/>
          <w:sz w:val="20"/>
        </w:rPr>
        <w:t>serviços.</w:t>
      </w:r>
    </w:p>
    <w:p w14:paraId="415153FC" w14:textId="77777777" w:rsidR="007C095F" w:rsidRDefault="009D4B73">
      <w:pPr>
        <w:pStyle w:val="PargrafodaLista"/>
        <w:numPr>
          <w:ilvl w:val="0"/>
          <w:numId w:val="6"/>
        </w:numPr>
        <w:tabs>
          <w:tab w:val="left" w:pos="2138"/>
        </w:tabs>
        <w:spacing w:before="0" w:line="276" w:lineRule="auto"/>
        <w:ind w:right="1429"/>
        <w:jc w:val="both"/>
        <w:rPr>
          <w:rFonts w:ascii="Arial MT" w:hAnsi="Arial MT"/>
          <w:sz w:val="20"/>
        </w:rPr>
      </w:pPr>
      <w:r>
        <w:rPr>
          <w:rFonts w:ascii="Arial MT" w:hAnsi="Arial MT"/>
          <w:color w:val="373535"/>
          <w:sz w:val="20"/>
        </w:rPr>
        <w:t>Declaramos</w:t>
      </w:r>
      <w:r>
        <w:rPr>
          <w:rFonts w:ascii="Times New Roman" w:hAnsi="Times New Roman"/>
          <w:color w:val="373535"/>
          <w:sz w:val="20"/>
        </w:rPr>
        <w:t xml:space="preserve"> </w:t>
      </w:r>
      <w:r>
        <w:rPr>
          <w:rFonts w:ascii="Arial MT" w:hAnsi="Arial MT"/>
          <w:color w:val="373535"/>
          <w:sz w:val="20"/>
        </w:rPr>
        <w:t>conhecer</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concordar</w:t>
      </w:r>
      <w:r>
        <w:rPr>
          <w:rFonts w:ascii="Times New Roman" w:hAnsi="Times New Roman"/>
          <w:color w:val="373535"/>
          <w:sz w:val="20"/>
        </w:rPr>
        <w:t xml:space="preserve"> </w:t>
      </w:r>
      <w:r>
        <w:rPr>
          <w:rFonts w:ascii="Arial MT" w:hAnsi="Arial MT"/>
          <w:color w:val="373535"/>
          <w:sz w:val="20"/>
        </w:rPr>
        <w:t>plenamente</w:t>
      </w:r>
      <w:r>
        <w:rPr>
          <w:rFonts w:ascii="Times New Roman" w:hAnsi="Times New Roman"/>
          <w:color w:val="373535"/>
          <w:sz w:val="20"/>
        </w:rPr>
        <w:t xml:space="preserve"> </w:t>
      </w:r>
      <w:r>
        <w:rPr>
          <w:rFonts w:ascii="Arial MT" w:hAnsi="Arial MT"/>
          <w:color w:val="373535"/>
          <w:sz w:val="20"/>
        </w:rPr>
        <w:t>com</w:t>
      </w:r>
      <w:r>
        <w:rPr>
          <w:rFonts w:ascii="Times New Roman" w:hAnsi="Times New Roman"/>
          <w:color w:val="373535"/>
          <w:sz w:val="20"/>
        </w:rPr>
        <w:t xml:space="preserve"> </w:t>
      </w:r>
      <w:r>
        <w:rPr>
          <w:rFonts w:ascii="Arial MT" w:hAnsi="Arial MT"/>
          <w:color w:val="373535"/>
          <w:sz w:val="20"/>
        </w:rPr>
        <w:t>as</w:t>
      </w:r>
      <w:r>
        <w:rPr>
          <w:rFonts w:ascii="Times New Roman" w:hAnsi="Times New Roman"/>
          <w:color w:val="373535"/>
          <w:sz w:val="20"/>
        </w:rPr>
        <w:t xml:space="preserve"> </w:t>
      </w:r>
      <w:r>
        <w:rPr>
          <w:rFonts w:ascii="Arial MT" w:hAnsi="Arial MT"/>
          <w:color w:val="373535"/>
          <w:sz w:val="20"/>
        </w:rPr>
        <w:t>cláusulas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condições</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w:hAnsi="Arial"/>
          <w:b/>
          <w:color w:val="373535"/>
          <w:sz w:val="20"/>
        </w:rPr>
        <w:t>Edital</w:t>
      </w:r>
      <w:r>
        <w:rPr>
          <w:rFonts w:ascii="Times New Roman" w:hAnsi="Times New Roman"/>
          <w:color w:val="373535"/>
          <w:sz w:val="20"/>
        </w:rPr>
        <w:t xml:space="preserve"> </w:t>
      </w:r>
      <w:r>
        <w:rPr>
          <w:rFonts w:ascii="Arial" w:hAnsi="Arial"/>
          <w:b/>
          <w:color w:val="373535"/>
          <w:sz w:val="20"/>
        </w:rPr>
        <w:t>de</w:t>
      </w:r>
      <w:r>
        <w:rPr>
          <w:rFonts w:ascii="Times New Roman" w:hAnsi="Times New Roman"/>
          <w:color w:val="373535"/>
          <w:spacing w:val="-7"/>
          <w:sz w:val="20"/>
        </w:rPr>
        <w:t xml:space="preserve"> </w:t>
      </w:r>
      <w:r>
        <w:rPr>
          <w:rFonts w:ascii="Arial" w:hAnsi="Arial"/>
          <w:b/>
          <w:color w:val="ED3338"/>
          <w:sz w:val="20"/>
        </w:rPr>
        <w:t>Pregão</w:t>
      </w:r>
      <w:r>
        <w:rPr>
          <w:rFonts w:ascii="Times New Roman" w:hAnsi="Times New Roman"/>
          <w:color w:val="ED3338"/>
          <w:spacing w:val="-6"/>
          <w:sz w:val="20"/>
        </w:rPr>
        <w:t xml:space="preserve"> </w:t>
      </w:r>
      <w:r>
        <w:rPr>
          <w:rFonts w:ascii="Arial" w:hAnsi="Arial"/>
          <w:b/>
          <w:color w:val="ED3338"/>
          <w:sz w:val="20"/>
        </w:rPr>
        <w:t>Eletrônico</w:t>
      </w:r>
      <w:r>
        <w:rPr>
          <w:rFonts w:ascii="Times New Roman" w:hAnsi="Times New Roman"/>
          <w:color w:val="ED3338"/>
          <w:spacing w:val="-3"/>
          <w:sz w:val="20"/>
        </w:rPr>
        <w:t xml:space="preserve"> </w:t>
      </w:r>
      <w:r>
        <w:rPr>
          <w:rFonts w:ascii="Arial" w:hAnsi="Arial"/>
          <w:b/>
          <w:color w:val="ED3338"/>
          <w:sz w:val="20"/>
        </w:rPr>
        <w:t>XX/2025</w:t>
      </w:r>
      <w:r>
        <w:rPr>
          <w:rFonts w:ascii="Times New Roman" w:hAnsi="Times New Roman"/>
          <w:color w:val="ED3338"/>
          <w:spacing w:val="-7"/>
          <w:sz w:val="20"/>
        </w:rPr>
        <w:t xml:space="preserve"> </w:t>
      </w:r>
      <w:r>
        <w:rPr>
          <w:rFonts w:ascii="Arial" w:hAnsi="Arial"/>
          <w:b/>
          <w:color w:val="ED3338"/>
          <w:sz w:val="20"/>
        </w:rPr>
        <w:t>(SRP)</w:t>
      </w:r>
      <w:r>
        <w:rPr>
          <w:rFonts w:ascii="Times New Roman" w:hAnsi="Times New Roman"/>
          <w:color w:val="ED3338"/>
          <w:spacing w:val="-6"/>
          <w:sz w:val="20"/>
        </w:rPr>
        <w:t xml:space="preserve"> </w:t>
      </w:r>
      <w:r>
        <w:rPr>
          <w:rFonts w:ascii="Arial MT" w:hAnsi="Arial MT"/>
          <w:color w:val="373535"/>
          <w:sz w:val="20"/>
        </w:rPr>
        <w:t>e</w:t>
      </w:r>
      <w:r>
        <w:rPr>
          <w:rFonts w:ascii="Times New Roman" w:hAnsi="Times New Roman"/>
          <w:color w:val="373535"/>
          <w:spacing w:val="-7"/>
          <w:sz w:val="20"/>
        </w:rPr>
        <w:t xml:space="preserve"> </w:t>
      </w:r>
      <w:r>
        <w:rPr>
          <w:rFonts w:ascii="Arial MT" w:hAnsi="Arial MT"/>
          <w:color w:val="373535"/>
          <w:sz w:val="20"/>
        </w:rPr>
        <w:t>seus</w:t>
      </w:r>
      <w:r>
        <w:rPr>
          <w:rFonts w:ascii="Times New Roman" w:hAnsi="Times New Roman"/>
          <w:color w:val="373535"/>
          <w:spacing w:val="-5"/>
          <w:sz w:val="20"/>
        </w:rPr>
        <w:t xml:space="preserve"> </w:t>
      </w:r>
      <w:r>
        <w:rPr>
          <w:rFonts w:ascii="Arial MT" w:hAnsi="Arial MT"/>
          <w:color w:val="373535"/>
          <w:sz w:val="20"/>
        </w:rPr>
        <w:t>anexos,</w:t>
      </w:r>
      <w:r>
        <w:rPr>
          <w:rFonts w:ascii="Times New Roman" w:hAnsi="Times New Roman"/>
          <w:color w:val="373535"/>
          <w:spacing w:val="-4"/>
          <w:sz w:val="20"/>
        </w:rPr>
        <w:t xml:space="preserve"> </w:t>
      </w:r>
      <w:r>
        <w:rPr>
          <w:rFonts w:ascii="Arial MT" w:hAnsi="Arial MT"/>
          <w:color w:val="373535"/>
          <w:sz w:val="20"/>
        </w:rPr>
        <w:t>apresentamos</w:t>
      </w:r>
      <w:r>
        <w:rPr>
          <w:rFonts w:ascii="Times New Roman" w:hAnsi="Times New Roman"/>
          <w:color w:val="373535"/>
          <w:spacing w:val="-5"/>
          <w:sz w:val="20"/>
        </w:rPr>
        <w:t xml:space="preserve"> </w:t>
      </w:r>
      <w:r>
        <w:rPr>
          <w:rFonts w:ascii="Arial MT" w:hAnsi="Arial MT"/>
          <w:color w:val="373535"/>
          <w:sz w:val="20"/>
        </w:rPr>
        <w:t>nossa</w:t>
      </w:r>
      <w:r>
        <w:rPr>
          <w:rFonts w:ascii="Times New Roman" w:hAnsi="Times New Roman"/>
          <w:color w:val="373535"/>
          <w:spacing w:val="-7"/>
          <w:sz w:val="20"/>
        </w:rPr>
        <w:t xml:space="preserve"> </w:t>
      </w:r>
      <w:r>
        <w:rPr>
          <w:rFonts w:ascii="Arial MT" w:hAnsi="Arial MT"/>
          <w:color w:val="373535"/>
          <w:sz w:val="20"/>
        </w:rPr>
        <w:t>proposta</w:t>
      </w:r>
      <w:r>
        <w:rPr>
          <w:rFonts w:ascii="Times New Roman" w:hAnsi="Times New Roman"/>
          <w:color w:val="373535"/>
          <w:spacing w:val="-7"/>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preços</w:t>
      </w:r>
      <w:r>
        <w:rPr>
          <w:rFonts w:ascii="Times New Roman" w:hAnsi="Times New Roman"/>
          <w:color w:val="373535"/>
          <w:sz w:val="20"/>
        </w:rPr>
        <w:t xml:space="preserve"> </w:t>
      </w:r>
      <w:r>
        <w:rPr>
          <w:rFonts w:ascii="Arial MT" w:hAnsi="Arial MT"/>
          <w:color w:val="373535"/>
          <w:sz w:val="20"/>
        </w:rPr>
        <w:t>para</w:t>
      </w:r>
      <w:r>
        <w:rPr>
          <w:rFonts w:ascii="Times New Roman" w:hAnsi="Times New Roman"/>
          <w:color w:val="373535"/>
          <w:sz w:val="20"/>
        </w:rPr>
        <w:t xml:space="preserve"> </w:t>
      </w:r>
      <w:r>
        <w:rPr>
          <w:rFonts w:ascii="Arial MT" w:hAnsi="Arial MT"/>
          <w:color w:val="373535"/>
          <w:sz w:val="20"/>
        </w:rPr>
        <w:t>fornecimento</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MT" w:hAnsi="Arial MT"/>
          <w:color w:val="373535"/>
          <w:sz w:val="20"/>
        </w:rPr>
        <w:t>objeto</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MT" w:hAnsi="Arial MT"/>
          <w:color w:val="373535"/>
          <w:sz w:val="20"/>
        </w:rPr>
        <w:t>certame</w:t>
      </w:r>
      <w:r>
        <w:rPr>
          <w:rFonts w:ascii="Times New Roman" w:hAnsi="Times New Roman"/>
          <w:color w:val="373535"/>
          <w:sz w:val="20"/>
        </w:rPr>
        <w:t xml:space="preserve"> </w:t>
      </w:r>
      <w:r>
        <w:rPr>
          <w:rFonts w:ascii="Arial MT" w:hAnsi="Arial MT"/>
          <w:color w:val="373535"/>
          <w:sz w:val="20"/>
        </w:rPr>
        <w:t>conforme</w:t>
      </w:r>
      <w:r>
        <w:rPr>
          <w:rFonts w:ascii="Times New Roman" w:hAnsi="Times New Roman"/>
          <w:color w:val="373535"/>
          <w:sz w:val="20"/>
        </w:rPr>
        <w:t xml:space="preserve"> </w:t>
      </w:r>
      <w:r>
        <w:rPr>
          <w:rFonts w:ascii="Arial MT" w:hAnsi="Arial MT"/>
          <w:color w:val="373535"/>
          <w:sz w:val="20"/>
        </w:rPr>
        <w:t>valores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especificações</w:t>
      </w:r>
      <w:r>
        <w:rPr>
          <w:rFonts w:ascii="Times New Roman" w:hAnsi="Times New Roman"/>
          <w:color w:val="373535"/>
          <w:sz w:val="20"/>
        </w:rPr>
        <w:t xml:space="preserve"> </w:t>
      </w:r>
      <w:r>
        <w:rPr>
          <w:rFonts w:ascii="Arial MT" w:hAnsi="Arial MT"/>
          <w:color w:val="373535"/>
          <w:spacing w:val="-2"/>
          <w:sz w:val="20"/>
        </w:rPr>
        <w:t>técnicas.</w:t>
      </w:r>
    </w:p>
    <w:p w14:paraId="680FBBD8" w14:textId="77777777" w:rsidR="007C095F" w:rsidRDefault="009D4B73">
      <w:pPr>
        <w:pStyle w:val="PargrafodaLista"/>
        <w:numPr>
          <w:ilvl w:val="0"/>
          <w:numId w:val="5"/>
        </w:numPr>
        <w:tabs>
          <w:tab w:val="left" w:pos="1638"/>
        </w:tabs>
        <w:spacing w:before="1"/>
        <w:ind w:left="1638" w:right="0" w:hanging="220"/>
        <w:jc w:val="both"/>
        <w:rPr>
          <w:rFonts w:ascii="Arial MT"/>
          <w:sz w:val="20"/>
        </w:rPr>
      </w:pPr>
      <w:r>
        <w:rPr>
          <w:rFonts w:ascii="Arial MT"/>
          <w:color w:val="373535"/>
          <w:spacing w:val="-2"/>
          <w:sz w:val="20"/>
        </w:rPr>
        <w:t>DADOS</w:t>
      </w:r>
    </w:p>
    <w:p w14:paraId="3EA62A61" w14:textId="77777777" w:rsidR="007C095F" w:rsidRDefault="007C095F">
      <w:pPr>
        <w:pStyle w:val="Corpodetexto"/>
        <w:spacing w:before="3"/>
        <w:rPr>
          <w:rFonts w:ascii="Arial MT"/>
          <w:sz w:val="20"/>
        </w:rPr>
      </w:pPr>
    </w:p>
    <w:p w14:paraId="07B4AE13" w14:textId="77777777" w:rsidR="007C095F" w:rsidRDefault="009D4B73">
      <w:pPr>
        <w:pStyle w:val="PargrafodaLista"/>
        <w:numPr>
          <w:ilvl w:val="1"/>
          <w:numId w:val="5"/>
        </w:numPr>
        <w:tabs>
          <w:tab w:val="left" w:pos="1799"/>
        </w:tabs>
        <w:spacing w:before="0" w:line="276" w:lineRule="auto"/>
        <w:ind w:right="1408" w:firstLine="0"/>
        <w:jc w:val="both"/>
        <w:rPr>
          <w:rFonts w:ascii="Arial MT" w:hAnsi="Arial MT"/>
          <w:sz w:val="20"/>
        </w:rPr>
      </w:pPr>
      <w:r>
        <w:rPr>
          <w:rFonts w:ascii="Arial MT" w:hAnsi="Arial MT"/>
          <w:color w:val="373535"/>
          <w:sz w:val="20"/>
        </w:rPr>
        <w:t>Caso</w:t>
      </w:r>
      <w:r>
        <w:rPr>
          <w:rFonts w:ascii="Times New Roman" w:hAnsi="Times New Roman"/>
          <w:color w:val="373535"/>
          <w:spacing w:val="-3"/>
          <w:sz w:val="20"/>
        </w:rPr>
        <w:t xml:space="preserve"> </w:t>
      </w:r>
      <w:r>
        <w:rPr>
          <w:rFonts w:ascii="Arial MT" w:hAnsi="Arial MT"/>
          <w:color w:val="373535"/>
          <w:sz w:val="20"/>
        </w:rPr>
        <w:t>sejamos</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pacing w:val="-3"/>
          <w:sz w:val="20"/>
        </w:rPr>
        <w:t xml:space="preserve"> </w:t>
      </w:r>
      <w:r>
        <w:rPr>
          <w:rFonts w:ascii="Arial MT" w:hAnsi="Arial MT"/>
          <w:color w:val="373535"/>
          <w:sz w:val="20"/>
        </w:rPr>
        <w:t>proposta</w:t>
      </w:r>
      <w:r>
        <w:rPr>
          <w:rFonts w:ascii="Times New Roman" w:hAnsi="Times New Roman"/>
          <w:color w:val="373535"/>
          <w:spacing w:val="-3"/>
          <w:sz w:val="20"/>
        </w:rPr>
        <w:t xml:space="preserve"> </w:t>
      </w:r>
      <w:r>
        <w:rPr>
          <w:rFonts w:ascii="Arial MT" w:hAnsi="Arial MT"/>
          <w:color w:val="373535"/>
          <w:sz w:val="20"/>
        </w:rPr>
        <w:t>vencedora</w:t>
      </w:r>
      <w:r>
        <w:rPr>
          <w:rFonts w:ascii="Times New Roman" w:hAnsi="Times New Roman"/>
          <w:color w:val="373535"/>
          <w:spacing w:val="-1"/>
          <w:sz w:val="20"/>
        </w:rPr>
        <w:t xml:space="preserve"> </w:t>
      </w:r>
      <w:r>
        <w:rPr>
          <w:rFonts w:ascii="Arial MT" w:hAnsi="Arial MT"/>
          <w:color w:val="373535"/>
          <w:sz w:val="20"/>
        </w:rPr>
        <w:t>e</w:t>
      </w:r>
      <w:r>
        <w:rPr>
          <w:rFonts w:ascii="Times New Roman" w:hAnsi="Times New Roman"/>
          <w:color w:val="373535"/>
          <w:spacing w:val="-3"/>
          <w:sz w:val="20"/>
        </w:rPr>
        <w:t xml:space="preserve"> </w:t>
      </w:r>
      <w:r>
        <w:rPr>
          <w:rFonts w:ascii="Arial MT" w:hAnsi="Arial MT"/>
          <w:color w:val="373535"/>
          <w:sz w:val="20"/>
        </w:rPr>
        <w:t>transcorridos</w:t>
      </w:r>
      <w:r>
        <w:rPr>
          <w:rFonts w:ascii="Times New Roman" w:hAnsi="Times New Roman"/>
          <w:color w:val="373535"/>
          <w:spacing w:val="-2"/>
          <w:sz w:val="20"/>
        </w:rPr>
        <w:t xml:space="preserve"> </w:t>
      </w:r>
      <w:r>
        <w:rPr>
          <w:rFonts w:ascii="Arial MT" w:hAnsi="Arial MT"/>
          <w:color w:val="373535"/>
          <w:sz w:val="20"/>
        </w:rPr>
        <w:t>todos</w:t>
      </w:r>
      <w:r>
        <w:rPr>
          <w:rFonts w:ascii="Times New Roman" w:hAnsi="Times New Roman"/>
          <w:color w:val="373535"/>
          <w:spacing w:val="-2"/>
          <w:sz w:val="20"/>
        </w:rPr>
        <w:t xml:space="preserve"> </w:t>
      </w:r>
      <w:r>
        <w:rPr>
          <w:rFonts w:ascii="Arial MT" w:hAnsi="Arial MT"/>
          <w:color w:val="373535"/>
          <w:sz w:val="20"/>
        </w:rPr>
        <w:t>os</w:t>
      </w:r>
      <w:r>
        <w:rPr>
          <w:rFonts w:ascii="Times New Roman" w:hAnsi="Times New Roman"/>
          <w:color w:val="373535"/>
          <w:spacing w:val="-2"/>
          <w:sz w:val="20"/>
        </w:rPr>
        <w:t xml:space="preserve"> </w:t>
      </w:r>
      <w:r>
        <w:rPr>
          <w:rFonts w:ascii="Arial MT" w:hAnsi="Arial MT"/>
          <w:color w:val="373535"/>
          <w:sz w:val="20"/>
        </w:rPr>
        <w:t>trâmites</w:t>
      </w:r>
      <w:r>
        <w:rPr>
          <w:rFonts w:ascii="Times New Roman" w:hAnsi="Times New Roman"/>
          <w:color w:val="373535"/>
          <w:spacing w:val="-2"/>
          <w:sz w:val="20"/>
        </w:rPr>
        <w:t xml:space="preserve"> </w:t>
      </w:r>
      <w:r>
        <w:rPr>
          <w:rFonts w:ascii="Arial MT" w:hAnsi="Arial MT"/>
          <w:color w:val="373535"/>
          <w:sz w:val="20"/>
        </w:rPr>
        <w:t>legais</w:t>
      </w:r>
      <w:r>
        <w:rPr>
          <w:rFonts w:ascii="Times New Roman" w:hAnsi="Times New Roman"/>
          <w:color w:val="373535"/>
          <w:sz w:val="20"/>
        </w:rPr>
        <w:t xml:space="preserve"> </w:t>
      </w:r>
      <w:r>
        <w:rPr>
          <w:rFonts w:ascii="Arial MT" w:hAnsi="Arial MT"/>
          <w:color w:val="373535"/>
          <w:sz w:val="20"/>
        </w:rPr>
        <w:t>desta</w:t>
      </w:r>
      <w:r>
        <w:rPr>
          <w:rFonts w:ascii="Times New Roman" w:hAnsi="Times New Roman"/>
          <w:color w:val="373535"/>
          <w:spacing w:val="-1"/>
          <w:sz w:val="20"/>
        </w:rPr>
        <w:t xml:space="preserve"> </w:t>
      </w:r>
      <w:r>
        <w:rPr>
          <w:rFonts w:ascii="Arial MT" w:hAnsi="Arial MT"/>
          <w:color w:val="373535"/>
          <w:sz w:val="20"/>
        </w:rPr>
        <w:t>licitação,</w:t>
      </w:r>
      <w:r>
        <w:rPr>
          <w:rFonts w:ascii="Times New Roman" w:hAnsi="Times New Roman"/>
          <w:color w:val="373535"/>
          <w:sz w:val="20"/>
        </w:rPr>
        <w:t xml:space="preserve"> </w:t>
      </w:r>
      <w:r>
        <w:rPr>
          <w:rFonts w:ascii="Arial MT" w:hAnsi="Arial MT"/>
          <w:color w:val="373535"/>
          <w:sz w:val="20"/>
        </w:rPr>
        <w:t>comprometemo-nos</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assinar</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ARP</w:t>
      </w:r>
      <w:r>
        <w:rPr>
          <w:rFonts w:ascii="Times New Roman" w:hAnsi="Times New Roman"/>
          <w:color w:val="373535"/>
          <w:sz w:val="20"/>
        </w:rPr>
        <w:t xml:space="preserve"> </w:t>
      </w:r>
      <w:r>
        <w:rPr>
          <w:rFonts w:ascii="Arial MT" w:hAnsi="Arial MT"/>
          <w:color w:val="373535"/>
          <w:sz w:val="20"/>
        </w:rPr>
        <w:t>no</w:t>
      </w:r>
      <w:r>
        <w:rPr>
          <w:rFonts w:ascii="Times New Roman" w:hAnsi="Times New Roman"/>
          <w:color w:val="373535"/>
          <w:sz w:val="20"/>
        </w:rPr>
        <w:t xml:space="preserve"> </w:t>
      </w:r>
      <w:r>
        <w:rPr>
          <w:rFonts w:ascii="Arial MT" w:hAnsi="Arial MT"/>
          <w:color w:val="373535"/>
          <w:sz w:val="20"/>
        </w:rPr>
        <w:t>prazo</w:t>
      </w:r>
      <w:r>
        <w:rPr>
          <w:rFonts w:ascii="Times New Roman" w:hAnsi="Times New Roman"/>
          <w:color w:val="373535"/>
          <w:sz w:val="20"/>
        </w:rPr>
        <w:t xml:space="preserve"> </w:t>
      </w:r>
      <w:r>
        <w:rPr>
          <w:rFonts w:ascii="Arial MT" w:hAnsi="Arial MT"/>
          <w:color w:val="373535"/>
          <w:sz w:val="20"/>
        </w:rPr>
        <w:t>determinado</w:t>
      </w:r>
      <w:r>
        <w:rPr>
          <w:rFonts w:ascii="Times New Roman" w:hAnsi="Times New Roman"/>
          <w:color w:val="373535"/>
          <w:sz w:val="20"/>
        </w:rPr>
        <w:t xml:space="preserve"> </w:t>
      </w:r>
      <w:r>
        <w:rPr>
          <w:rFonts w:ascii="Arial MT" w:hAnsi="Arial MT"/>
          <w:color w:val="373535"/>
          <w:sz w:val="20"/>
        </w:rPr>
        <w:t>no</w:t>
      </w:r>
      <w:r>
        <w:rPr>
          <w:rFonts w:ascii="Times New Roman" w:hAnsi="Times New Roman"/>
          <w:color w:val="373535"/>
          <w:sz w:val="20"/>
        </w:rPr>
        <w:t xml:space="preserve"> </w:t>
      </w:r>
      <w:r>
        <w:rPr>
          <w:rFonts w:ascii="Arial MT" w:hAnsi="Arial MT"/>
          <w:color w:val="373535"/>
          <w:sz w:val="20"/>
        </w:rPr>
        <w:t>documento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convocação</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para</w:t>
      </w:r>
      <w:r>
        <w:rPr>
          <w:rFonts w:ascii="Times New Roman" w:hAnsi="Times New Roman"/>
          <w:color w:val="373535"/>
          <w:sz w:val="20"/>
        </w:rPr>
        <w:t xml:space="preserve"> </w:t>
      </w:r>
      <w:r>
        <w:rPr>
          <w:rFonts w:ascii="Arial MT" w:hAnsi="Arial MT"/>
          <w:color w:val="373535"/>
          <w:sz w:val="20"/>
        </w:rPr>
        <w:t>esse</w:t>
      </w:r>
      <w:r>
        <w:rPr>
          <w:rFonts w:ascii="Times New Roman" w:hAnsi="Times New Roman"/>
          <w:color w:val="373535"/>
          <w:sz w:val="20"/>
        </w:rPr>
        <w:t xml:space="preserve"> </w:t>
      </w:r>
      <w:r>
        <w:rPr>
          <w:rFonts w:ascii="Arial MT" w:hAnsi="Arial MT"/>
          <w:color w:val="373535"/>
          <w:sz w:val="20"/>
        </w:rPr>
        <w:t>fim,</w:t>
      </w:r>
      <w:r>
        <w:rPr>
          <w:rFonts w:ascii="Times New Roman" w:hAnsi="Times New Roman"/>
          <w:color w:val="373535"/>
          <w:sz w:val="20"/>
        </w:rPr>
        <w:t xml:space="preserve"> </w:t>
      </w:r>
      <w:r>
        <w:rPr>
          <w:rFonts w:ascii="Arial MT" w:hAnsi="Arial MT"/>
          <w:color w:val="373535"/>
          <w:sz w:val="20"/>
        </w:rPr>
        <w:t>fornecemos</w:t>
      </w:r>
      <w:r>
        <w:rPr>
          <w:rFonts w:ascii="Times New Roman" w:hAnsi="Times New Roman"/>
          <w:color w:val="373535"/>
          <w:sz w:val="20"/>
        </w:rPr>
        <w:t xml:space="preserve"> </w:t>
      </w:r>
      <w:r>
        <w:rPr>
          <w:rFonts w:ascii="Arial MT" w:hAnsi="Arial MT"/>
          <w:color w:val="373535"/>
          <w:sz w:val="20"/>
        </w:rPr>
        <w:t>os</w:t>
      </w:r>
      <w:r>
        <w:rPr>
          <w:rFonts w:ascii="Times New Roman" w:hAnsi="Times New Roman"/>
          <w:color w:val="373535"/>
          <w:sz w:val="20"/>
        </w:rPr>
        <w:t xml:space="preserve"> </w:t>
      </w:r>
      <w:r>
        <w:rPr>
          <w:rFonts w:ascii="Arial MT" w:hAnsi="Arial MT"/>
          <w:color w:val="373535"/>
          <w:sz w:val="20"/>
        </w:rPr>
        <w:t>seguintes</w:t>
      </w:r>
      <w:r>
        <w:rPr>
          <w:rFonts w:ascii="Times New Roman" w:hAnsi="Times New Roman"/>
          <w:color w:val="373535"/>
          <w:sz w:val="20"/>
        </w:rPr>
        <w:t xml:space="preserve"> </w:t>
      </w:r>
      <w:r>
        <w:rPr>
          <w:rFonts w:ascii="Arial MT" w:hAnsi="Arial MT"/>
          <w:color w:val="373535"/>
          <w:sz w:val="20"/>
        </w:rPr>
        <w:t>dados:</w:t>
      </w:r>
    </w:p>
    <w:p w14:paraId="3986B26B" w14:textId="77777777" w:rsidR="007C095F" w:rsidRDefault="007C095F">
      <w:pPr>
        <w:pStyle w:val="Corpodetexto"/>
        <w:spacing w:before="34"/>
        <w:rPr>
          <w:rFonts w:ascii="Arial MT"/>
          <w:sz w:val="20"/>
        </w:rPr>
      </w:pPr>
    </w:p>
    <w:p w14:paraId="7F779074" w14:textId="77777777" w:rsidR="007C095F" w:rsidRDefault="009D4B73">
      <w:pPr>
        <w:tabs>
          <w:tab w:val="left" w:pos="4393"/>
          <w:tab w:val="left" w:pos="7028"/>
          <w:tab w:val="left" w:pos="8389"/>
          <w:tab w:val="left" w:pos="8475"/>
        </w:tabs>
        <w:spacing w:before="1" w:line="276" w:lineRule="auto"/>
        <w:ind w:left="1437" w:right="2856"/>
        <w:rPr>
          <w:rFonts w:ascii="Times New Roman" w:hAnsi="Times New Roman"/>
          <w:sz w:val="20"/>
        </w:rPr>
      </w:pPr>
      <w:r>
        <w:rPr>
          <w:rFonts w:ascii="Arial MT" w:hAnsi="Arial MT"/>
          <w:color w:val="373535"/>
          <w:sz w:val="20"/>
        </w:rPr>
        <w:t>Razão</w:t>
      </w:r>
      <w:r>
        <w:rPr>
          <w:rFonts w:ascii="Times New Roman" w:hAnsi="Times New Roman"/>
          <w:color w:val="373535"/>
          <w:sz w:val="20"/>
        </w:rPr>
        <w:t xml:space="preserve"> </w:t>
      </w:r>
      <w:r>
        <w:rPr>
          <w:rFonts w:ascii="Arial MT" w:hAnsi="Arial MT"/>
          <w:color w:val="373535"/>
          <w:sz w:val="20"/>
        </w:rPr>
        <w:t>Social:</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rPr>
        <w:t xml:space="preserve"> </w:t>
      </w:r>
      <w:r>
        <w:rPr>
          <w:rFonts w:ascii="Arial MT" w:hAnsi="Arial MT"/>
          <w:color w:val="373535"/>
          <w:spacing w:val="-2"/>
          <w:sz w:val="20"/>
        </w:rPr>
        <w:t>CNPJ:</w:t>
      </w:r>
      <w:r>
        <w:rPr>
          <w:rFonts w:ascii="Times New Roman" w:hAnsi="Times New Roman"/>
          <w:color w:val="373535"/>
          <w:sz w:val="20"/>
          <w:u w:val="single" w:color="363434"/>
        </w:rPr>
        <w:tab/>
      </w:r>
      <w:r>
        <w:rPr>
          <w:rFonts w:ascii="Arial MT" w:hAnsi="Arial MT"/>
          <w:color w:val="373535"/>
          <w:sz w:val="20"/>
        </w:rPr>
        <w:t>I.E.</w:t>
      </w:r>
      <w:r>
        <w:rPr>
          <w:rFonts w:ascii="Times New Roman" w:hAnsi="Times New Roman"/>
          <w:color w:val="373535"/>
          <w:sz w:val="20"/>
        </w:rPr>
        <w:t xml:space="preserve"> </w:t>
      </w:r>
      <w:r>
        <w:rPr>
          <w:rFonts w:ascii="Times New Roman" w:hAnsi="Times New Roman"/>
          <w:color w:val="373535"/>
          <w:sz w:val="20"/>
          <w:u w:val="single" w:color="363434"/>
        </w:rPr>
        <w:tab/>
      </w:r>
      <w:r>
        <w:rPr>
          <w:rFonts w:ascii="Arial MT" w:hAnsi="Arial MT"/>
          <w:color w:val="373535"/>
          <w:sz w:val="20"/>
        </w:rPr>
        <w:t>I.M.</w:t>
      </w:r>
      <w:r>
        <w:rPr>
          <w:rFonts w:ascii="Times New Roman" w:hAnsi="Times New Roman"/>
          <w:color w:val="373535"/>
          <w:sz w:val="20"/>
        </w:rPr>
        <w:t xml:space="preserve"> </w:t>
      </w:r>
      <w:r>
        <w:rPr>
          <w:rFonts w:ascii="Times New Roman" w:hAnsi="Times New Roman"/>
          <w:color w:val="373535"/>
          <w:sz w:val="20"/>
          <w:u w:val="single" w:color="363434"/>
        </w:rPr>
        <w:tab/>
      </w:r>
      <w:r>
        <w:rPr>
          <w:rFonts w:ascii="Times New Roman" w:hAnsi="Times New Roman"/>
          <w:color w:val="373535"/>
          <w:sz w:val="20"/>
          <w:u w:val="single" w:color="363434"/>
        </w:rPr>
        <w:tab/>
      </w:r>
    </w:p>
    <w:p w14:paraId="28EDAD53" w14:textId="77777777" w:rsidR="007C095F" w:rsidRDefault="009D4B73">
      <w:pPr>
        <w:tabs>
          <w:tab w:val="left" w:pos="3707"/>
          <w:tab w:val="left" w:pos="4141"/>
          <w:tab w:val="left" w:pos="4251"/>
          <w:tab w:val="left" w:pos="4986"/>
          <w:tab w:val="left" w:pos="5970"/>
          <w:tab w:val="left" w:pos="6087"/>
          <w:tab w:val="left" w:pos="7177"/>
          <w:tab w:val="left" w:pos="8367"/>
          <w:tab w:val="left" w:pos="8444"/>
          <w:tab w:val="left" w:pos="8485"/>
        </w:tabs>
        <w:spacing w:line="276" w:lineRule="auto"/>
        <w:ind w:left="1418" w:right="2808" w:firstLine="19"/>
        <w:rPr>
          <w:rFonts w:ascii="Times New Roman" w:hAnsi="Times New Roman"/>
          <w:sz w:val="20"/>
        </w:rPr>
      </w:pPr>
      <w:r>
        <w:rPr>
          <w:rFonts w:ascii="Arial MT" w:hAnsi="Arial MT"/>
          <w:color w:val="373535"/>
          <w:sz w:val="20"/>
        </w:rPr>
        <w:t>Endereço</w:t>
      </w:r>
      <w:r>
        <w:rPr>
          <w:rFonts w:ascii="Times New Roman" w:hAnsi="Times New Roman"/>
          <w:color w:val="373535"/>
          <w:sz w:val="20"/>
        </w:rPr>
        <w:t xml:space="preserve"> </w:t>
      </w:r>
      <w:r>
        <w:rPr>
          <w:rFonts w:ascii="Arial MT" w:hAnsi="Arial MT"/>
          <w:color w:val="373535"/>
          <w:sz w:val="20"/>
        </w:rPr>
        <w:t>eletrônico</w:t>
      </w:r>
      <w:r>
        <w:rPr>
          <w:rFonts w:ascii="Times New Roman" w:hAnsi="Times New Roman"/>
          <w:color w:val="373535"/>
          <w:sz w:val="20"/>
        </w:rPr>
        <w:t xml:space="preserve"> </w:t>
      </w:r>
      <w:r>
        <w:rPr>
          <w:rFonts w:ascii="Arial MT" w:hAnsi="Arial MT"/>
          <w:color w:val="373535"/>
          <w:sz w:val="20"/>
        </w:rPr>
        <w:t>(e-mail):</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pacing w:val="-31"/>
          <w:sz w:val="20"/>
          <w:u w:val="single" w:color="363434"/>
        </w:rPr>
        <w:t xml:space="preserve"> </w:t>
      </w:r>
      <w:r>
        <w:rPr>
          <w:rFonts w:ascii="Times New Roman" w:hAnsi="Times New Roman"/>
          <w:color w:val="373535"/>
          <w:spacing w:val="-2"/>
          <w:sz w:val="20"/>
        </w:rPr>
        <w:t xml:space="preserve"> </w:t>
      </w:r>
      <w:r>
        <w:rPr>
          <w:rFonts w:ascii="Arial MT" w:hAnsi="Arial MT"/>
          <w:color w:val="373535"/>
          <w:spacing w:val="-2"/>
          <w:sz w:val="20"/>
        </w:rPr>
        <w:t>Tel/Cel:</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pacing w:val="-47"/>
          <w:sz w:val="20"/>
          <w:u w:val="single" w:color="363434"/>
        </w:rPr>
        <w:t xml:space="preserve"> </w:t>
      </w:r>
      <w:r>
        <w:rPr>
          <w:rFonts w:ascii="Times New Roman" w:hAnsi="Times New Roman"/>
          <w:color w:val="373535"/>
          <w:spacing w:val="-4"/>
          <w:sz w:val="20"/>
        </w:rPr>
        <w:t xml:space="preserve"> </w:t>
      </w:r>
      <w:r>
        <w:rPr>
          <w:rFonts w:ascii="Arial MT" w:hAnsi="Arial MT"/>
          <w:color w:val="373535"/>
          <w:spacing w:val="-4"/>
          <w:sz w:val="20"/>
        </w:rPr>
        <w:t>CEP:</w:t>
      </w:r>
      <w:r>
        <w:rPr>
          <w:rFonts w:ascii="Times New Roman" w:hAnsi="Times New Roman"/>
          <w:color w:val="373535"/>
          <w:sz w:val="20"/>
          <w:u w:val="single" w:color="363434"/>
        </w:rPr>
        <w:tab/>
      </w:r>
      <w:r>
        <w:rPr>
          <w:rFonts w:ascii="Arial MT" w:hAnsi="Arial MT"/>
          <w:color w:val="373535"/>
          <w:sz w:val="20"/>
        </w:rPr>
        <w:t>Cidade:</w:t>
      </w:r>
      <w:r>
        <w:rPr>
          <w:rFonts w:ascii="Times New Roman" w:hAnsi="Times New Roman"/>
          <w:color w:val="373535"/>
          <w:sz w:val="20"/>
        </w:rPr>
        <w:t xml:space="preserve"> </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rPr>
        <w:t xml:space="preserve"> </w:t>
      </w:r>
      <w:r>
        <w:rPr>
          <w:rFonts w:ascii="Arial MT" w:hAnsi="Arial MT"/>
          <w:color w:val="373535"/>
          <w:sz w:val="20"/>
        </w:rPr>
        <w:t>UF:</w:t>
      </w:r>
      <w:r>
        <w:rPr>
          <w:rFonts w:ascii="Times New Roman" w:hAnsi="Times New Roman"/>
          <w:color w:val="373535"/>
          <w:sz w:val="20"/>
        </w:rPr>
        <w:t xml:space="preserve"> </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rPr>
        <w:t xml:space="preserve"> </w:t>
      </w:r>
      <w:r>
        <w:rPr>
          <w:rFonts w:ascii="Arial MT" w:hAnsi="Arial MT"/>
          <w:color w:val="373535"/>
          <w:sz w:val="20"/>
        </w:rPr>
        <w:t>Banco:</w:t>
      </w:r>
      <w:r>
        <w:rPr>
          <w:rFonts w:ascii="Times New Roman" w:hAnsi="Times New Roman"/>
          <w:color w:val="373535"/>
          <w:sz w:val="20"/>
        </w:rPr>
        <w:t xml:space="preserve"> </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rPr>
        <w:t xml:space="preserve"> </w:t>
      </w:r>
      <w:r>
        <w:rPr>
          <w:rFonts w:ascii="Arial MT" w:hAnsi="Arial MT"/>
          <w:color w:val="373535"/>
          <w:sz w:val="20"/>
        </w:rPr>
        <w:t>Agência:</w:t>
      </w:r>
      <w:r>
        <w:rPr>
          <w:rFonts w:ascii="Times New Roman" w:hAnsi="Times New Roman"/>
          <w:color w:val="373535"/>
          <w:sz w:val="20"/>
        </w:rPr>
        <w:t xml:space="preserve"> </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Arial MT" w:hAnsi="Arial MT"/>
          <w:color w:val="373535"/>
          <w:sz w:val="20"/>
        </w:rPr>
        <w:t>C/C:</w:t>
      </w:r>
      <w:r>
        <w:rPr>
          <w:rFonts w:ascii="Times New Roman" w:hAnsi="Times New Roman"/>
          <w:color w:val="373535"/>
          <w:sz w:val="20"/>
        </w:rPr>
        <w:t xml:space="preserve"> </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pacing w:val="-41"/>
          <w:sz w:val="20"/>
          <w:u w:val="single" w:color="363434"/>
        </w:rPr>
        <w:t xml:space="preserve"> </w:t>
      </w:r>
      <w:r>
        <w:rPr>
          <w:rFonts w:ascii="Times New Roman" w:hAnsi="Times New Roman"/>
          <w:color w:val="373535"/>
          <w:sz w:val="20"/>
        </w:rPr>
        <w:t xml:space="preserve"> </w:t>
      </w:r>
      <w:r>
        <w:rPr>
          <w:rFonts w:ascii="Arial MT" w:hAnsi="Arial MT"/>
          <w:color w:val="373535"/>
          <w:sz w:val="20"/>
        </w:rPr>
        <w:t>Dados</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MT" w:hAnsi="Arial MT"/>
          <w:color w:val="373535"/>
          <w:sz w:val="20"/>
        </w:rPr>
        <w:t>Representante</w:t>
      </w:r>
      <w:r>
        <w:rPr>
          <w:rFonts w:ascii="Times New Roman" w:hAnsi="Times New Roman"/>
          <w:color w:val="373535"/>
          <w:sz w:val="20"/>
        </w:rPr>
        <w:t xml:space="preserve"> </w:t>
      </w:r>
      <w:r>
        <w:rPr>
          <w:rFonts w:ascii="Arial MT" w:hAnsi="Arial MT"/>
          <w:color w:val="373535"/>
          <w:sz w:val="20"/>
        </w:rPr>
        <w:t>Legal</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Empresa</w:t>
      </w:r>
      <w:r>
        <w:rPr>
          <w:rFonts w:ascii="Times New Roman" w:hAnsi="Times New Roman"/>
          <w:color w:val="373535"/>
          <w:sz w:val="20"/>
        </w:rPr>
        <w:t xml:space="preserve"> </w:t>
      </w:r>
      <w:r>
        <w:rPr>
          <w:rFonts w:ascii="Arial MT" w:hAnsi="Arial MT"/>
          <w:color w:val="373535"/>
          <w:sz w:val="20"/>
        </w:rPr>
        <w:t>para</w:t>
      </w:r>
      <w:r>
        <w:rPr>
          <w:rFonts w:ascii="Times New Roman" w:hAnsi="Times New Roman"/>
          <w:color w:val="373535"/>
          <w:sz w:val="20"/>
        </w:rPr>
        <w:t xml:space="preserve"> </w:t>
      </w:r>
      <w:r>
        <w:rPr>
          <w:rFonts w:ascii="Arial MT" w:hAnsi="Arial MT"/>
          <w:color w:val="373535"/>
          <w:sz w:val="20"/>
        </w:rPr>
        <w:t>assinatura</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MT" w:hAnsi="Arial MT"/>
          <w:color w:val="373535"/>
          <w:sz w:val="20"/>
        </w:rPr>
        <w:t>Contrato:</w:t>
      </w:r>
      <w:r>
        <w:rPr>
          <w:rFonts w:ascii="Times New Roman" w:hAnsi="Times New Roman"/>
          <w:color w:val="373535"/>
          <w:spacing w:val="80"/>
          <w:sz w:val="20"/>
        </w:rPr>
        <w:t xml:space="preserve"> </w:t>
      </w:r>
      <w:r>
        <w:rPr>
          <w:rFonts w:ascii="Arial MT" w:hAnsi="Arial MT"/>
          <w:color w:val="373535"/>
          <w:spacing w:val="-2"/>
          <w:sz w:val="20"/>
        </w:rPr>
        <w:t>Nome:</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pacing w:val="-28"/>
          <w:sz w:val="20"/>
          <w:u w:val="single" w:color="363434"/>
        </w:rPr>
        <w:t xml:space="preserve"> </w:t>
      </w:r>
      <w:r>
        <w:rPr>
          <w:rFonts w:ascii="Times New Roman" w:hAnsi="Times New Roman"/>
          <w:color w:val="373535"/>
          <w:spacing w:val="-4"/>
          <w:sz w:val="20"/>
        </w:rPr>
        <w:t xml:space="preserve"> </w:t>
      </w:r>
      <w:r>
        <w:rPr>
          <w:rFonts w:ascii="Arial MT" w:hAnsi="Arial MT"/>
          <w:color w:val="373535"/>
          <w:spacing w:val="-4"/>
          <w:sz w:val="20"/>
        </w:rPr>
        <w:t>CPF:</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Arial MT" w:hAnsi="Arial MT"/>
          <w:color w:val="373535"/>
          <w:spacing w:val="-2"/>
          <w:sz w:val="20"/>
        </w:rPr>
        <w:t>Cargo/Função:</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pacing w:val="-29"/>
          <w:sz w:val="20"/>
          <w:u w:val="single" w:color="363434"/>
        </w:rPr>
        <w:t xml:space="preserve"> </w:t>
      </w:r>
      <w:r>
        <w:rPr>
          <w:rFonts w:ascii="Times New Roman" w:hAnsi="Times New Roman"/>
          <w:color w:val="373535"/>
          <w:sz w:val="20"/>
        </w:rPr>
        <w:t xml:space="preserve"> </w:t>
      </w:r>
      <w:r>
        <w:rPr>
          <w:rFonts w:ascii="Arial MT" w:hAnsi="Arial MT"/>
          <w:color w:val="373535"/>
          <w:sz w:val="20"/>
        </w:rPr>
        <w:t>Carteira</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identificação</w:t>
      </w:r>
      <w:r>
        <w:rPr>
          <w:rFonts w:ascii="Times New Roman" w:hAnsi="Times New Roman"/>
          <w:color w:val="373535"/>
          <w:sz w:val="20"/>
        </w:rPr>
        <w:t xml:space="preserve"> </w:t>
      </w:r>
      <w:r>
        <w:rPr>
          <w:rFonts w:ascii="Arial MT" w:hAnsi="Arial MT"/>
          <w:color w:val="373535"/>
          <w:sz w:val="20"/>
        </w:rPr>
        <w:t>nº:</w:t>
      </w:r>
      <w:r>
        <w:rPr>
          <w:rFonts w:ascii="Times New Roman" w:hAnsi="Times New Roman"/>
          <w:color w:val="373535"/>
          <w:sz w:val="20"/>
        </w:rPr>
        <w:t xml:space="preserve"> </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Arial MT" w:hAnsi="Arial MT"/>
          <w:color w:val="373535"/>
          <w:sz w:val="20"/>
        </w:rPr>
        <w:t>Expedido</w:t>
      </w:r>
      <w:r>
        <w:rPr>
          <w:rFonts w:ascii="Times New Roman" w:hAnsi="Times New Roman"/>
          <w:color w:val="373535"/>
          <w:sz w:val="20"/>
        </w:rPr>
        <w:t xml:space="preserve"> </w:t>
      </w:r>
      <w:r>
        <w:rPr>
          <w:rFonts w:ascii="Arial MT" w:hAnsi="Arial MT"/>
          <w:color w:val="373535"/>
          <w:sz w:val="20"/>
        </w:rPr>
        <w:t>por:</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rPr>
        <w:t xml:space="preserve"> </w:t>
      </w:r>
      <w:r>
        <w:rPr>
          <w:rFonts w:ascii="Arial MT" w:hAnsi="Arial MT"/>
          <w:color w:val="373535"/>
          <w:spacing w:val="-2"/>
          <w:sz w:val="20"/>
        </w:rPr>
        <w:t>Naturalidade:</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Arial MT" w:hAnsi="Arial MT"/>
          <w:color w:val="373535"/>
          <w:spacing w:val="-2"/>
          <w:sz w:val="20"/>
        </w:rPr>
        <w:t>Nacionalidade:</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rPr>
        <w:t xml:space="preserve"> </w:t>
      </w:r>
      <w:r>
        <w:rPr>
          <w:rFonts w:ascii="Arial MT" w:hAnsi="Arial MT"/>
          <w:color w:val="373535"/>
          <w:spacing w:val="-2"/>
          <w:sz w:val="20"/>
        </w:rPr>
        <w:t>Endereço:</w:t>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z w:val="20"/>
          <w:u w:val="single" w:color="363434"/>
        </w:rPr>
        <w:tab/>
      </w:r>
      <w:r>
        <w:rPr>
          <w:rFonts w:ascii="Times New Roman" w:hAnsi="Times New Roman"/>
          <w:color w:val="373535"/>
          <w:spacing w:val="40"/>
          <w:sz w:val="20"/>
          <w:u w:val="single" w:color="363434"/>
        </w:rPr>
        <w:t xml:space="preserve"> </w:t>
      </w:r>
    </w:p>
    <w:p w14:paraId="411F144E" w14:textId="77777777" w:rsidR="007C095F" w:rsidRDefault="009D4B73">
      <w:pPr>
        <w:pStyle w:val="Corpodetexto"/>
        <w:spacing w:before="11"/>
        <w:rPr>
          <w:rFonts w:ascii="Times New Roman"/>
          <w:sz w:val="16"/>
        </w:rPr>
      </w:pPr>
      <w:r>
        <w:rPr>
          <w:rFonts w:ascii="Times New Roman"/>
          <w:noProof/>
          <w:sz w:val="16"/>
        </w:rPr>
        <mc:AlternateContent>
          <mc:Choice Requires="wps">
            <w:drawing>
              <wp:anchor distT="0" distB="0" distL="0" distR="0" simplePos="0" relativeHeight="487598080" behindDoc="1" locked="0" layoutInCell="1" allowOverlap="1" wp14:anchorId="75BF912F" wp14:editId="5131A1F2">
                <wp:simplePos x="0" y="0"/>
                <wp:positionH relativeFrom="page">
                  <wp:posOffset>1080376</wp:posOffset>
                </wp:positionH>
                <wp:positionV relativeFrom="paragraph">
                  <wp:posOffset>139331</wp:posOffset>
                </wp:positionV>
                <wp:extent cx="4450080"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50080" cy="1270"/>
                        </a:xfrm>
                        <a:custGeom>
                          <a:avLst/>
                          <a:gdLst/>
                          <a:ahLst/>
                          <a:cxnLst/>
                          <a:rect l="l" t="t" r="r" b="b"/>
                          <a:pathLst>
                            <a:path w="4450080">
                              <a:moveTo>
                                <a:pt x="0" y="0"/>
                              </a:moveTo>
                              <a:lnTo>
                                <a:pt x="4449858" y="0"/>
                              </a:lnTo>
                            </a:path>
                          </a:pathLst>
                        </a:custGeom>
                        <a:ln w="8024">
                          <a:solidFill>
                            <a:srgbClr val="363434"/>
                          </a:solidFill>
                          <a:prstDash val="solid"/>
                        </a:ln>
                      </wps:spPr>
                      <wps:bodyPr wrap="square" lIns="0" tIns="0" rIns="0" bIns="0" rtlCol="0">
                        <a:prstTxWarp prst="textNoShape">
                          <a:avLst/>
                        </a:prstTxWarp>
                        <a:noAutofit/>
                      </wps:bodyPr>
                    </wps:wsp>
                  </a:graphicData>
                </a:graphic>
              </wp:anchor>
            </w:drawing>
          </mc:Choice>
          <mc:Fallback>
            <w:pict>
              <v:shape w14:anchorId="3BC5BFCB" id="Graphic 90" o:spid="_x0000_s1026" style="position:absolute;margin-left:85.05pt;margin-top:10.95pt;width:350.4pt;height:.1pt;z-index:-15718400;visibility:visible;mso-wrap-style:square;mso-wrap-distance-left:0;mso-wrap-distance-top:0;mso-wrap-distance-right:0;mso-wrap-distance-bottom:0;mso-position-horizontal:absolute;mso-position-horizontal-relative:page;mso-position-vertical:absolute;mso-position-vertical-relative:text;v-text-anchor:top" coordsize="44500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" path="m,l4449858,e" filled="f" strokecolor="#363434" strokeweight=".22289mm">
                <v:path arrowok="t"/>
                <w10:wrap type="topAndBottom" anchorx="page"/>
              </v:shape>
            </w:pict>
          </mc:Fallback>
        </mc:AlternateContent>
      </w:r>
    </w:p>
    <w:p w14:paraId="605AD54B" w14:textId="77777777" w:rsidR="007C095F" w:rsidRDefault="009D4B73">
      <w:pPr>
        <w:tabs>
          <w:tab w:val="left" w:pos="3596"/>
          <w:tab w:val="left" w:pos="6956"/>
          <w:tab w:val="left" w:pos="8446"/>
        </w:tabs>
        <w:spacing w:before="39"/>
        <w:ind w:left="1418"/>
        <w:rPr>
          <w:rFonts w:ascii="Times New Roman"/>
          <w:sz w:val="20"/>
        </w:rPr>
      </w:pPr>
      <w:r>
        <w:rPr>
          <w:rFonts w:ascii="Arial MT"/>
          <w:color w:val="373535"/>
          <w:spacing w:val="-4"/>
          <w:sz w:val="20"/>
        </w:rPr>
        <w:t>CEP:</w:t>
      </w:r>
      <w:r>
        <w:rPr>
          <w:rFonts w:ascii="Times New Roman"/>
          <w:color w:val="373535"/>
          <w:sz w:val="20"/>
          <w:u w:val="single" w:color="363434"/>
        </w:rPr>
        <w:tab/>
      </w:r>
      <w:r>
        <w:rPr>
          <w:rFonts w:ascii="Arial MT"/>
          <w:color w:val="373535"/>
          <w:sz w:val="20"/>
        </w:rPr>
        <w:t>Cidade:</w:t>
      </w:r>
      <w:r>
        <w:rPr>
          <w:rFonts w:ascii="Times New Roman"/>
          <w:color w:val="373535"/>
          <w:sz w:val="20"/>
        </w:rPr>
        <w:t xml:space="preserve"> </w:t>
      </w:r>
      <w:r>
        <w:rPr>
          <w:rFonts w:ascii="Times New Roman"/>
          <w:color w:val="373535"/>
          <w:sz w:val="20"/>
          <w:u w:val="single" w:color="363434"/>
        </w:rPr>
        <w:tab/>
      </w:r>
      <w:r>
        <w:rPr>
          <w:rFonts w:ascii="Arial MT"/>
          <w:color w:val="373535"/>
          <w:spacing w:val="-5"/>
          <w:sz w:val="20"/>
        </w:rPr>
        <w:t>UF:</w:t>
      </w:r>
      <w:r>
        <w:rPr>
          <w:rFonts w:ascii="Times New Roman"/>
          <w:color w:val="373535"/>
          <w:sz w:val="20"/>
          <w:u w:val="single" w:color="363434"/>
        </w:rPr>
        <w:tab/>
      </w:r>
    </w:p>
    <w:p w14:paraId="17B579BC" w14:textId="77777777" w:rsidR="007C095F" w:rsidRDefault="007C095F">
      <w:pPr>
        <w:pStyle w:val="Corpodetexto"/>
        <w:rPr>
          <w:rFonts w:ascii="Times New Roman"/>
          <w:sz w:val="20"/>
        </w:rPr>
      </w:pPr>
    </w:p>
    <w:p w14:paraId="280BF2D2" w14:textId="77777777" w:rsidR="007C095F" w:rsidRDefault="009D4B73">
      <w:pPr>
        <w:pStyle w:val="Corpodetexto"/>
        <w:spacing w:before="35"/>
        <w:rPr>
          <w:rFonts w:ascii="Times New Roman"/>
          <w:sz w:val="20"/>
        </w:rPr>
      </w:pPr>
      <w:r>
        <w:rPr>
          <w:rFonts w:ascii="Times New Roman"/>
          <w:noProof/>
          <w:sz w:val="20"/>
        </w:rPr>
        <mc:AlternateContent>
          <mc:Choice Requires="wps">
            <w:drawing>
              <wp:anchor distT="0" distB="0" distL="0" distR="0" simplePos="0" relativeHeight="487598592" behindDoc="1" locked="0" layoutInCell="1" allowOverlap="1" wp14:anchorId="781EB413" wp14:editId="4CEF4413">
                <wp:simplePos x="0" y="0"/>
                <wp:positionH relativeFrom="page">
                  <wp:posOffset>2287258</wp:posOffset>
                </wp:positionH>
                <wp:positionV relativeFrom="paragraph">
                  <wp:posOffset>183554</wp:posOffset>
                </wp:positionV>
                <wp:extent cx="2542540" cy="1270"/>
                <wp:effectExtent l="0" t="0" r="0" b="0"/>
                <wp:wrapTopAndBottom/>
                <wp:docPr id="91" name="Graphic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42540" cy="1270"/>
                        </a:xfrm>
                        <a:custGeom>
                          <a:avLst/>
                          <a:gdLst/>
                          <a:ahLst/>
                          <a:cxnLst/>
                          <a:rect l="l" t="t" r="r" b="b"/>
                          <a:pathLst>
                            <a:path w="2542540">
                              <a:moveTo>
                                <a:pt x="0" y="0"/>
                              </a:moveTo>
                              <a:lnTo>
                                <a:pt x="2542004" y="0"/>
                              </a:lnTo>
                            </a:path>
                          </a:pathLst>
                        </a:custGeom>
                        <a:ln w="8024">
                          <a:solidFill>
                            <a:srgbClr val="363434"/>
                          </a:solidFill>
                          <a:prstDash val="solid"/>
                        </a:ln>
                      </wps:spPr>
                      <wps:bodyPr wrap="square" lIns="0" tIns="0" rIns="0" bIns="0" rtlCol="0">
                        <a:prstTxWarp prst="textNoShape">
                          <a:avLst/>
                        </a:prstTxWarp>
                        <a:noAutofit/>
                      </wps:bodyPr>
                    </wps:wsp>
                  </a:graphicData>
                </a:graphic>
              </wp:anchor>
            </w:drawing>
          </mc:Choice>
          <mc:Fallback>
            <w:pict>
              <v:shape w14:anchorId="2A00ED94" id="Graphic 91" o:spid="_x0000_s1026" style="position:absolute;margin-left:180.1pt;margin-top:14.45pt;width:200.2pt;height:.1pt;z-index:-15717888;visibility:visible;mso-wrap-style:square;mso-wrap-distance-left:0;mso-wrap-distance-top:0;mso-wrap-distance-right:0;mso-wrap-distance-bottom:0;mso-position-horizontal:absolute;mso-position-horizontal-relative:page;mso-position-vertical:absolute;mso-position-vertical-relative:text;v-text-anchor:top" coordsize="25425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" path="m,l2542004,e" filled="f" strokecolor="#363434" strokeweight=".22289mm">
                <v:path arrowok="t"/>
                <w10:wrap type="topAndBottom" anchorx="page"/>
              </v:shape>
            </w:pict>
          </mc:Fallback>
        </mc:AlternateContent>
      </w:r>
    </w:p>
    <w:p w14:paraId="6D6F2DBD" w14:textId="77777777" w:rsidR="007C095F" w:rsidRDefault="009D4B73">
      <w:pPr>
        <w:spacing w:before="37"/>
        <w:ind w:left="1123"/>
        <w:jc w:val="center"/>
        <w:rPr>
          <w:rFonts w:ascii="Arial MT"/>
          <w:sz w:val="20"/>
        </w:rPr>
      </w:pPr>
      <w:r>
        <w:rPr>
          <w:rFonts w:ascii="Arial MT"/>
          <w:color w:val="373535"/>
          <w:spacing w:val="-2"/>
          <w:sz w:val="20"/>
        </w:rPr>
        <w:t>Assinatura</w:t>
      </w:r>
    </w:p>
    <w:p w14:paraId="5D3AA87D" w14:textId="77777777" w:rsidR="007C095F" w:rsidRDefault="007C095F">
      <w:pPr>
        <w:jc w:val="center"/>
        <w:rPr>
          <w:rFonts w:ascii="Arial MT"/>
          <w:sz w:val="20"/>
        </w:rPr>
        <w:sectPr w:rsidR="007C095F">
          <w:pgSz w:w="11900" w:h="16840"/>
          <w:pgMar w:top="2320" w:right="283" w:bottom="1520" w:left="283" w:header="516" w:footer="1322" w:gutter="0"/>
          <w:cols w:space="720"/>
        </w:sectPr>
      </w:pPr>
    </w:p>
    <w:p w14:paraId="2E5EB4EE" w14:textId="77777777" w:rsidR="007C095F" w:rsidRDefault="009D4B73">
      <w:pPr>
        <w:spacing w:before="36" w:line="276" w:lineRule="auto"/>
        <w:ind w:left="3631" w:right="3628"/>
        <w:jc w:val="center"/>
        <w:rPr>
          <w:rFonts w:ascii="Arial" w:hAnsi="Arial"/>
          <w:b/>
          <w:sz w:val="20"/>
        </w:rPr>
      </w:pPr>
      <w:r>
        <w:rPr>
          <w:rFonts w:ascii="Arial" w:hAnsi="Arial"/>
          <w:b/>
          <w:color w:val="373535"/>
          <w:sz w:val="20"/>
        </w:rPr>
        <w:lastRenderedPageBreak/>
        <w:t>ANEXO</w:t>
      </w:r>
      <w:r>
        <w:rPr>
          <w:rFonts w:ascii="Times New Roman" w:hAnsi="Times New Roman"/>
          <w:color w:val="373535"/>
          <w:spacing w:val="-3"/>
          <w:sz w:val="20"/>
        </w:rPr>
        <w:t xml:space="preserve"> </w:t>
      </w:r>
      <w:r>
        <w:rPr>
          <w:rFonts w:ascii="Arial" w:hAnsi="Arial"/>
          <w:b/>
          <w:color w:val="373535"/>
          <w:sz w:val="20"/>
        </w:rPr>
        <w:t>III</w:t>
      </w:r>
      <w:r>
        <w:rPr>
          <w:rFonts w:ascii="Times New Roman" w:hAnsi="Times New Roman"/>
          <w:color w:val="373535"/>
          <w:spacing w:val="-4"/>
          <w:sz w:val="20"/>
        </w:rPr>
        <w:t xml:space="preserve"> </w:t>
      </w:r>
      <w:r>
        <w:rPr>
          <w:rFonts w:ascii="Arial" w:hAnsi="Arial"/>
          <w:b/>
          <w:color w:val="373535"/>
          <w:sz w:val="20"/>
        </w:rPr>
        <w:t>DO</w:t>
      </w:r>
      <w:r>
        <w:rPr>
          <w:rFonts w:ascii="Times New Roman" w:hAnsi="Times New Roman"/>
          <w:color w:val="373535"/>
          <w:spacing w:val="-3"/>
          <w:sz w:val="20"/>
        </w:rPr>
        <w:t xml:space="preserve"> </w:t>
      </w:r>
      <w:r>
        <w:rPr>
          <w:rFonts w:ascii="Arial" w:hAnsi="Arial"/>
          <w:b/>
          <w:color w:val="373535"/>
          <w:sz w:val="20"/>
        </w:rPr>
        <w:t>TERMO</w:t>
      </w:r>
      <w:r>
        <w:rPr>
          <w:rFonts w:ascii="Times New Roman" w:hAnsi="Times New Roman"/>
          <w:color w:val="373535"/>
          <w:spacing w:val="-2"/>
          <w:sz w:val="20"/>
        </w:rPr>
        <w:t xml:space="preserve"> </w:t>
      </w:r>
      <w:r>
        <w:rPr>
          <w:rFonts w:ascii="Arial" w:hAnsi="Arial"/>
          <w:b/>
          <w:color w:val="373535"/>
          <w:sz w:val="20"/>
        </w:rPr>
        <w:t>DE</w:t>
      </w:r>
      <w:r>
        <w:rPr>
          <w:rFonts w:ascii="Times New Roman" w:hAnsi="Times New Roman"/>
          <w:color w:val="373535"/>
          <w:spacing w:val="-3"/>
          <w:sz w:val="20"/>
        </w:rPr>
        <w:t xml:space="preserve"> </w:t>
      </w:r>
      <w:r>
        <w:rPr>
          <w:rFonts w:ascii="Arial" w:hAnsi="Arial"/>
          <w:b/>
          <w:color w:val="373535"/>
          <w:sz w:val="20"/>
        </w:rPr>
        <w:t>REFERÊNCIA</w:t>
      </w:r>
      <w:r>
        <w:rPr>
          <w:rFonts w:ascii="Times New Roman" w:hAnsi="Times New Roman"/>
          <w:color w:val="373535"/>
          <w:sz w:val="20"/>
        </w:rPr>
        <w:t xml:space="preserve"> </w:t>
      </w:r>
      <w:r>
        <w:rPr>
          <w:rFonts w:ascii="Arial" w:hAnsi="Arial"/>
          <w:b/>
          <w:color w:val="373535"/>
          <w:sz w:val="20"/>
        </w:rPr>
        <w:t>PAL</w:t>
      </w:r>
      <w:r>
        <w:rPr>
          <w:rFonts w:ascii="Times New Roman" w:hAnsi="Times New Roman"/>
          <w:color w:val="373535"/>
          <w:sz w:val="20"/>
        </w:rPr>
        <w:t xml:space="preserve"> </w:t>
      </w:r>
      <w:r>
        <w:rPr>
          <w:rFonts w:ascii="Arial" w:hAnsi="Arial"/>
          <w:b/>
          <w:color w:val="373535"/>
          <w:sz w:val="20"/>
        </w:rPr>
        <w:t>nº</w:t>
      </w:r>
      <w:r>
        <w:rPr>
          <w:rFonts w:ascii="Times New Roman" w:hAnsi="Times New Roman"/>
          <w:color w:val="373535"/>
          <w:sz w:val="20"/>
        </w:rPr>
        <w:t xml:space="preserve"> </w:t>
      </w:r>
      <w:r>
        <w:rPr>
          <w:rFonts w:ascii="Arial" w:hAnsi="Arial"/>
          <w:b/>
          <w:color w:val="373535"/>
          <w:sz w:val="20"/>
        </w:rPr>
        <w:t>107/2025</w:t>
      </w:r>
    </w:p>
    <w:p w14:paraId="024FC90F" w14:textId="77777777" w:rsidR="007C095F" w:rsidRDefault="009D4B73">
      <w:pPr>
        <w:spacing w:line="229" w:lineRule="exact"/>
        <w:ind w:left="2"/>
        <w:jc w:val="center"/>
        <w:rPr>
          <w:rFonts w:ascii="Arial" w:hAnsi="Arial"/>
          <w:b/>
          <w:sz w:val="20"/>
        </w:rPr>
      </w:pPr>
      <w:r>
        <w:rPr>
          <w:rFonts w:ascii="Arial" w:hAnsi="Arial"/>
          <w:b/>
          <w:color w:val="373535"/>
          <w:sz w:val="20"/>
        </w:rPr>
        <w:t>DECLARAÇÃO</w:t>
      </w:r>
      <w:r>
        <w:rPr>
          <w:rFonts w:ascii="Times New Roman" w:hAnsi="Times New Roman"/>
          <w:color w:val="373535"/>
          <w:spacing w:val="-1"/>
          <w:sz w:val="20"/>
        </w:rPr>
        <w:t xml:space="preserve"> </w:t>
      </w:r>
      <w:r>
        <w:rPr>
          <w:rFonts w:ascii="Arial" w:hAnsi="Arial"/>
          <w:b/>
          <w:color w:val="373535"/>
          <w:sz w:val="20"/>
        </w:rPr>
        <w:t>DE</w:t>
      </w:r>
      <w:r>
        <w:rPr>
          <w:rFonts w:ascii="Times New Roman" w:hAnsi="Times New Roman"/>
          <w:color w:val="373535"/>
          <w:spacing w:val="-3"/>
          <w:sz w:val="20"/>
        </w:rPr>
        <w:t xml:space="preserve"> </w:t>
      </w:r>
      <w:r>
        <w:rPr>
          <w:rFonts w:ascii="Arial" w:hAnsi="Arial"/>
          <w:b/>
          <w:color w:val="373535"/>
          <w:sz w:val="20"/>
        </w:rPr>
        <w:t>OPTANTE</w:t>
      </w:r>
      <w:r>
        <w:rPr>
          <w:rFonts w:ascii="Times New Roman" w:hAnsi="Times New Roman"/>
          <w:color w:val="373535"/>
          <w:spacing w:val="-3"/>
          <w:sz w:val="20"/>
        </w:rPr>
        <w:t xml:space="preserve"> </w:t>
      </w:r>
      <w:r>
        <w:rPr>
          <w:rFonts w:ascii="Arial" w:hAnsi="Arial"/>
          <w:b/>
          <w:color w:val="373535"/>
          <w:sz w:val="20"/>
        </w:rPr>
        <w:t>PELO</w:t>
      </w:r>
      <w:r>
        <w:rPr>
          <w:rFonts w:ascii="Times New Roman" w:hAnsi="Times New Roman"/>
          <w:color w:val="373535"/>
          <w:spacing w:val="-1"/>
          <w:sz w:val="20"/>
        </w:rPr>
        <w:t xml:space="preserve"> </w:t>
      </w:r>
      <w:r>
        <w:rPr>
          <w:rFonts w:ascii="Arial" w:hAnsi="Arial"/>
          <w:b/>
          <w:color w:val="373535"/>
          <w:sz w:val="20"/>
        </w:rPr>
        <w:t>SIMPLES</w:t>
      </w:r>
      <w:r>
        <w:rPr>
          <w:rFonts w:ascii="Times New Roman" w:hAnsi="Times New Roman"/>
          <w:color w:val="373535"/>
          <w:spacing w:val="-2"/>
          <w:sz w:val="20"/>
        </w:rPr>
        <w:t xml:space="preserve"> </w:t>
      </w:r>
      <w:r>
        <w:rPr>
          <w:rFonts w:ascii="Arial" w:hAnsi="Arial"/>
          <w:b/>
          <w:color w:val="373535"/>
          <w:spacing w:val="-2"/>
          <w:sz w:val="20"/>
        </w:rPr>
        <w:t>NACIONAL</w:t>
      </w:r>
    </w:p>
    <w:p w14:paraId="49E0F993" w14:textId="77777777" w:rsidR="007C095F" w:rsidRDefault="009D4B73">
      <w:pPr>
        <w:spacing w:before="154"/>
        <w:ind w:left="2364"/>
        <w:rPr>
          <w:rFonts w:ascii="Arial MT"/>
          <w:sz w:val="20"/>
        </w:rPr>
      </w:pPr>
      <w:r>
        <w:rPr>
          <w:rFonts w:ascii="Arial MT"/>
          <w:color w:val="373535"/>
          <w:sz w:val="20"/>
        </w:rPr>
        <w:t>Ilmo.</w:t>
      </w:r>
      <w:r>
        <w:rPr>
          <w:rFonts w:ascii="Times New Roman"/>
          <w:color w:val="373535"/>
          <w:spacing w:val="-2"/>
          <w:sz w:val="20"/>
        </w:rPr>
        <w:t xml:space="preserve"> </w:t>
      </w:r>
      <w:r>
        <w:rPr>
          <w:rFonts w:ascii="Arial MT"/>
          <w:color w:val="373535"/>
          <w:spacing w:val="-5"/>
          <w:sz w:val="20"/>
        </w:rPr>
        <w:t>Sr.</w:t>
      </w:r>
    </w:p>
    <w:p w14:paraId="56D34DED" w14:textId="77777777" w:rsidR="007C095F" w:rsidRDefault="009D4B73">
      <w:pPr>
        <w:spacing w:before="154"/>
        <w:ind w:left="2364"/>
        <w:rPr>
          <w:rFonts w:ascii="Arial MT" w:hAnsi="Arial MT"/>
          <w:sz w:val="20"/>
        </w:rPr>
      </w:pPr>
      <w:r>
        <w:rPr>
          <w:rFonts w:ascii="Arial MT" w:hAnsi="Arial MT"/>
          <w:color w:val="373535"/>
          <w:sz w:val="20"/>
        </w:rPr>
        <w:t>Conselho</w:t>
      </w:r>
      <w:r>
        <w:rPr>
          <w:rFonts w:ascii="Times New Roman" w:hAnsi="Times New Roman"/>
          <w:color w:val="373535"/>
          <w:spacing w:val="-1"/>
          <w:sz w:val="20"/>
        </w:rPr>
        <w:t xml:space="preserve"> </w:t>
      </w:r>
      <w:r>
        <w:rPr>
          <w:rFonts w:ascii="Arial MT" w:hAnsi="Arial MT"/>
          <w:color w:val="373535"/>
          <w:sz w:val="20"/>
        </w:rPr>
        <w:t>Regional</w:t>
      </w:r>
      <w:r>
        <w:rPr>
          <w:rFonts w:ascii="Times New Roman" w:hAnsi="Times New Roman"/>
          <w:color w:val="373535"/>
          <w:spacing w:val="2"/>
          <w:sz w:val="20"/>
        </w:rPr>
        <w:t xml:space="preserve"> </w:t>
      </w:r>
      <w:r>
        <w:rPr>
          <w:rFonts w:ascii="Arial MT" w:hAnsi="Arial MT"/>
          <w:color w:val="373535"/>
          <w:sz w:val="20"/>
        </w:rPr>
        <w:t>de</w:t>
      </w:r>
      <w:r>
        <w:rPr>
          <w:rFonts w:ascii="Times New Roman" w:hAnsi="Times New Roman"/>
          <w:color w:val="373535"/>
          <w:spacing w:val="2"/>
          <w:sz w:val="20"/>
        </w:rPr>
        <w:t xml:space="preserve"> </w:t>
      </w:r>
      <w:r>
        <w:rPr>
          <w:rFonts w:ascii="Arial MT" w:hAnsi="Arial MT"/>
          <w:color w:val="373535"/>
          <w:sz w:val="20"/>
        </w:rPr>
        <w:t>Enfermagem</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MT" w:hAnsi="Arial MT"/>
          <w:color w:val="373535"/>
          <w:sz w:val="20"/>
        </w:rPr>
        <w:t>Mato</w:t>
      </w:r>
      <w:r>
        <w:rPr>
          <w:rFonts w:ascii="Times New Roman" w:hAnsi="Times New Roman"/>
          <w:color w:val="373535"/>
          <w:spacing w:val="-1"/>
          <w:sz w:val="20"/>
        </w:rPr>
        <w:t xml:space="preserve"> </w:t>
      </w:r>
      <w:r>
        <w:rPr>
          <w:rFonts w:ascii="Arial MT" w:hAnsi="Arial MT"/>
          <w:color w:val="373535"/>
          <w:sz w:val="20"/>
        </w:rPr>
        <w:t>Grosso</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MT" w:hAnsi="Arial MT"/>
          <w:color w:val="373535"/>
          <w:sz w:val="20"/>
        </w:rPr>
        <w:t>Sul</w:t>
      </w:r>
      <w:r>
        <w:rPr>
          <w:rFonts w:ascii="Times New Roman" w:hAnsi="Times New Roman"/>
          <w:color w:val="373535"/>
          <w:sz w:val="20"/>
        </w:rPr>
        <w:t xml:space="preserve"> </w:t>
      </w:r>
      <w:r>
        <w:rPr>
          <w:rFonts w:ascii="Arial MT" w:hAnsi="Arial MT"/>
          <w:color w:val="373535"/>
          <w:sz w:val="20"/>
        </w:rPr>
        <w:t>–</w:t>
      </w:r>
      <w:r>
        <w:rPr>
          <w:rFonts w:ascii="Times New Roman" w:hAnsi="Times New Roman"/>
          <w:color w:val="373535"/>
          <w:spacing w:val="2"/>
          <w:sz w:val="20"/>
        </w:rPr>
        <w:t xml:space="preserve"> </w:t>
      </w:r>
      <w:r>
        <w:rPr>
          <w:rFonts w:ascii="Arial MT" w:hAnsi="Arial MT"/>
          <w:color w:val="373535"/>
          <w:spacing w:val="-2"/>
          <w:sz w:val="20"/>
        </w:rPr>
        <w:t>Coren/MS</w:t>
      </w:r>
    </w:p>
    <w:p w14:paraId="03615F8F" w14:textId="77777777" w:rsidR="007C095F" w:rsidRDefault="009D4B73">
      <w:pPr>
        <w:spacing w:before="154" w:line="276" w:lineRule="auto"/>
        <w:ind w:left="1418" w:right="1409" w:firstLine="945"/>
        <w:jc w:val="both"/>
        <w:rPr>
          <w:rFonts w:ascii="Arial MT" w:hAnsi="Arial MT"/>
          <w:sz w:val="20"/>
        </w:rPr>
      </w:pPr>
      <w:r>
        <w:rPr>
          <w:rFonts w:ascii="Arial MT" w:hAnsi="Arial MT"/>
          <w:noProof/>
          <w:sz w:val="20"/>
        </w:rPr>
        <mc:AlternateContent>
          <mc:Choice Requires="wps">
            <w:drawing>
              <wp:anchor distT="0" distB="0" distL="0" distR="0" simplePos="0" relativeHeight="15740416" behindDoc="0" locked="0" layoutInCell="1" allowOverlap="1" wp14:anchorId="12135A75" wp14:editId="0B81EDE9">
                <wp:simplePos x="0" y="0"/>
                <wp:positionH relativeFrom="page">
                  <wp:posOffset>6257035</wp:posOffset>
                </wp:positionH>
                <wp:positionV relativeFrom="paragraph">
                  <wp:posOffset>184978</wp:posOffset>
                </wp:positionV>
                <wp:extent cx="45720" cy="6350"/>
                <wp:effectExtent l="0" t="0" r="0" b="0"/>
                <wp:wrapNone/>
                <wp:docPr id="102" name="Graphic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6350"/>
                        </a:xfrm>
                        <a:custGeom>
                          <a:avLst/>
                          <a:gdLst/>
                          <a:ahLst/>
                          <a:cxnLst/>
                          <a:rect l="l" t="t" r="r" b="b"/>
                          <a:pathLst>
                            <a:path w="45720" h="6350">
                              <a:moveTo>
                                <a:pt x="45720" y="0"/>
                              </a:moveTo>
                              <a:lnTo>
                                <a:pt x="0" y="0"/>
                              </a:lnTo>
                              <a:lnTo>
                                <a:pt x="0" y="6096"/>
                              </a:lnTo>
                              <a:lnTo>
                                <a:pt x="45720" y="6096"/>
                              </a:lnTo>
                              <a:lnTo>
                                <a:pt x="45720" y="0"/>
                              </a:lnTo>
                              <a:close/>
                            </a:path>
                          </a:pathLst>
                        </a:custGeom>
                        <a:solidFill>
                          <a:srgbClr val="373535"/>
                        </a:solidFill>
                      </wps:spPr>
                      <wps:bodyPr wrap="square" lIns="0" tIns="0" rIns="0" bIns="0" rtlCol="0">
                        <a:prstTxWarp prst="textNoShape">
                          <a:avLst/>
                        </a:prstTxWarp>
                        <a:noAutofit/>
                      </wps:bodyPr>
                    </wps:wsp>
                  </a:graphicData>
                </a:graphic>
              </wp:anchor>
            </w:drawing>
          </mc:Choice>
          <mc:Fallback>
            <w:pict>
              <v:shape w14:anchorId="46860929" id="Graphic 102" o:spid="_x0000_s1026" style="position:absolute;margin-left:492.7pt;margin-top:14.55pt;width:3.6pt;height:.5pt;z-index:15740416;visibility:visible;mso-wrap-style:square;mso-wrap-distance-left:0;mso-wrap-distance-top:0;mso-wrap-distance-right:0;mso-wrap-distance-bottom:0;mso-position-horizontal:absolute;mso-position-horizontal-relative:page;mso-position-vertical:absolute;mso-position-vertical-relative:text;v-text-anchor:top"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" path="m45720,l,,,6096r45720,l45720,xe" fillcolor="#373535" stroked="f">
                <v:path arrowok="t"/>
                <w10:wrap anchorx="page"/>
              </v:shape>
            </w:pict>
          </mc:Fallback>
        </mc:AlternateContent>
      </w:r>
      <w:r>
        <w:rPr>
          <w:rFonts w:ascii="Arial MT" w:hAnsi="Arial MT"/>
          <w:noProof/>
          <w:sz w:val="20"/>
        </w:rPr>
        <mc:AlternateContent>
          <mc:Choice Requires="wps">
            <w:drawing>
              <wp:anchor distT="0" distB="0" distL="0" distR="0" simplePos="0" relativeHeight="485443584" behindDoc="1" locked="0" layoutInCell="1" allowOverlap="1" wp14:anchorId="1290A7FD" wp14:editId="52894C0E">
                <wp:simplePos x="0" y="0"/>
                <wp:positionH relativeFrom="page">
                  <wp:posOffset>5517972</wp:posOffset>
                </wp:positionH>
                <wp:positionV relativeFrom="paragraph">
                  <wp:posOffset>687852</wp:posOffset>
                </wp:positionV>
                <wp:extent cx="47625" cy="6350"/>
                <wp:effectExtent l="0" t="0" r="0" b="0"/>
                <wp:wrapNone/>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 cy="6350"/>
                        </a:xfrm>
                        <a:custGeom>
                          <a:avLst/>
                          <a:gdLst/>
                          <a:ahLst/>
                          <a:cxnLst/>
                          <a:rect l="l" t="t" r="r" b="b"/>
                          <a:pathLst>
                            <a:path w="47625" h="6350">
                              <a:moveTo>
                                <a:pt x="47242" y="0"/>
                              </a:moveTo>
                              <a:lnTo>
                                <a:pt x="0" y="0"/>
                              </a:lnTo>
                              <a:lnTo>
                                <a:pt x="0" y="6092"/>
                              </a:lnTo>
                              <a:lnTo>
                                <a:pt x="47242" y="6092"/>
                              </a:lnTo>
                              <a:lnTo>
                                <a:pt x="47242" y="0"/>
                              </a:lnTo>
                              <a:close/>
                            </a:path>
                          </a:pathLst>
                        </a:custGeom>
                        <a:solidFill>
                          <a:srgbClr val="373535"/>
                        </a:solidFill>
                      </wps:spPr>
                      <wps:bodyPr wrap="square" lIns="0" tIns="0" rIns="0" bIns="0" rtlCol="0">
                        <a:prstTxWarp prst="textNoShape">
                          <a:avLst/>
                        </a:prstTxWarp>
                        <a:noAutofit/>
                      </wps:bodyPr>
                    </wps:wsp>
                  </a:graphicData>
                </a:graphic>
              </wp:anchor>
            </w:drawing>
          </mc:Choice>
          <mc:Fallback>
            <w:pict>
              <v:shape w14:anchorId="0F4A853D" id="Graphic 103" o:spid="_x0000_s1026" style="position:absolute;margin-left:434.5pt;margin-top:54.15pt;width:3.75pt;height:.5pt;z-index:-17872896;visibility:visible;mso-wrap-style:square;mso-wrap-distance-left:0;mso-wrap-distance-top:0;mso-wrap-distance-right:0;mso-wrap-distance-bottom:0;mso-position-horizontal:absolute;mso-position-horizontal-relative:page;mso-position-vertical:absolute;mso-position-vertical-relative:text;v-text-anchor:top" coordsize="476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" path="m47242,l,,,6092r47242,l47242,xe" fillcolor="#373535" stroked="f">
                <v:path arrowok="t"/>
                <w10:wrap anchorx="page"/>
              </v:shape>
            </w:pict>
          </mc:Fallback>
        </mc:AlternateContent>
      </w:r>
      <w:r>
        <w:rPr>
          <w:rFonts w:ascii="Arial MT" w:hAnsi="Arial MT"/>
          <w:noProof/>
          <w:sz w:val="20"/>
        </w:rPr>
        <mc:AlternateContent>
          <mc:Choice Requires="wps">
            <w:drawing>
              <wp:anchor distT="0" distB="0" distL="0" distR="0" simplePos="0" relativeHeight="485444096" behindDoc="1" locked="0" layoutInCell="1" allowOverlap="1" wp14:anchorId="7837A94C" wp14:editId="0A66BE40">
                <wp:simplePos x="0" y="0"/>
                <wp:positionH relativeFrom="page">
                  <wp:posOffset>4789576</wp:posOffset>
                </wp:positionH>
                <wp:positionV relativeFrom="paragraph">
                  <wp:posOffset>1192258</wp:posOffset>
                </wp:positionV>
                <wp:extent cx="45720" cy="6350"/>
                <wp:effectExtent l="0" t="0" r="0" b="0"/>
                <wp:wrapNone/>
                <wp:docPr id="104" name="Graphic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6350"/>
                        </a:xfrm>
                        <a:custGeom>
                          <a:avLst/>
                          <a:gdLst/>
                          <a:ahLst/>
                          <a:cxnLst/>
                          <a:rect l="l" t="t" r="r" b="b"/>
                          <a:pathLst>
                            <a:path w="45720" h="6350">
                              <a:moveTo>
                                <a:pt x="45720" y="0"/>
                              </a:moveTo>
                              <a:lnTo>
                                <a:pt x="0" y="0"/>
                              </a:lnTo>
                              <a:lnTo>
                                <a:pt x="0" y="6092"/>
                              </a:lnTo>
                              <a:lnTo>
                                <a:pt x="45720" y="6092"/>
                              </a:lnTo>
                              <a:lnTo>
                                <a:pt x="45720" y="0"/>
                              </a:lnTo>
                              <a:close/>
                            </a:path>
                          </a:pathLst>
                        </a:custGeom>
                        <a:solidFill>
                          <a:srgbClr val="373535"/>
                        </a:solidFill>
                      </wps:spPr>
                      <wps:bodyPr wrap="square" lIns="0" tIns="0" rIns="0" bIns="0" rtlCol="0">
                        <a:prstTxWarp prst="textNoShape">
                          <a:avLst/>
                        </a:prstTxWarp>
                        <a:noAutofit/>
                      </wps:bodyPr>
                    </wps:wsp>
                  </a:graphicData>
                </a:graphic>
              </wp:anchor>
            </w:drawing>
          </mc:Choice>
          <mc:Fallback>
            <w:pict>
              <v:shape w14:anchorId="7319B5CD" id="Graphic 104" o:spid="_x0000_s1026" style="position:absolute;margin-left:377.15pt;margin-top:93.9pt;width:3.6pt;height:.5pt;z-index:-17872384;visibility:visible;mso-wrap-style:square;mso-wrap-distance-left:0;mso-wrap-distance-top:0;mso-wrap-distance-right:0;mso-wrap-distance-bottom:0;mso-position-horizontal:absolute;mso-position-horizontal-relative:page;mso-position-vertical:absolute;mso-position-vertical-relative:text;v-text-anchor:top" coordsize="457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" path="m45720,l,,,6092r45720,l45720,xe" fillcolor="#373535" stroked="f">
                <v:path arrowok="t"/>
                <w10:wrap anchorx="page"/>
              </v:shape>
            </w:pict>
          </mc:Fallback>
        </mc:AlternateContent>
      </w:r>
      <w:r>
        <w:rPr>
          <w:rFonts w:ascii="Arial" w:hAnsi="Arial"/>
          <w:b/>
          <w:color w:val="ED3338"/>
          <w:sz w:val="20"/>
        </w:rPr>
        <w:t>(Nome</w:t>
      </w:r>
      <w:r>
        <w:rPr>
          <w:rFonts w:ascii="Times New Roman" w:hAnsi="Times New Roman"/>
          <w:color w:val="ED3338"/>
          <w:sz w:val="20"/>
        </w:rPr>
        <w:t xml:space="preserve"> </w:t>
      </w:r>
      <w:r>
        <w:rPr>
          <w:rFonts w:ascii="Arial" w:hAnsi="Arial"/>
          <w:b/>
          <w:color w:val="ED3338"/>
          <w:sz w:val="20"/>
        </w:rPr>
        <w:t>da</w:t>
      </w:r>
      <w:r>
        <w:rPr>
          <w:rFonts w:ascii="Times New Roman" w:hAnsi="Times New Roman"/>
          <w:color w:val="ED3338"/>
          <w:sz w:val="20"/>
        </w:rPr>
        <w:t xml:space="preserve"> </w:t>
      </w:r>
      <w:r>
        <w:rPr>
          <w:rFonts w:ascii="Arial" w:hAnsi="Arial"/>
          <w:b/>
          <w:color w:val="ED3338"/>
          <w:sz w:val="20"/>
        </w:rPr>
        <w:t>empresa</w:t>
      </w:r>
      <w:r>
        <w:rPr>
          <w:rFonts w:ascii="Arial" w:hAnsi="Arial"/>
          <w:b/>
          <w:color w:val="373535"/>
          <w:sz w:val="20"/>
        </w:rPr>
        <w:t>),</w:t>
      </w:r>
      <w:r>
        <w:rPr>
          <w:rFonts w:ascii="Times New Roman" w:hAnsi="Times New Roman"/>
          <w:color w:val="373535"/>
          <w:sz w:val="20"/>
        </w:rPr>
        <w:t xml:space="preserve"> </w:t>
      </w:r>
      <w:r>
        <w:rPr>
          <w:rFonts w:ascii="Arial MT" w:hAnsi="Arial MT"/>
          <w:color w:val="373535"/>
          <w:sz w:val="20"/>
        </w:rPr>
        <w:t>com</w:t>
      </w:r>
      <w:r>
        <w:rPr>
          <w:rFonts w:ascii="Times New Roman" w:hAnsi="Times New Roman"/>
          <w:color w:val="373535"/>
          <w:sz w:val="20"/>
        </w:rPr>
        <w:t xml:space="preserve"> </w:t>
      </w:r>
      <w:r>
        <w:rPr>
          <w:rFonts w:ascii="Arial MT" w:hAnsi="Arial MT"/>
          <w:color w:val="373535"/>
          <w:sz w:val="20"/>
        </w:rPr>
        <w:t>sede</w:t>
      </w:r>
      <w:r>
        <w:rPr>
          <w:rFonts w:ascii="Times New Roman" w:hAnsi="Times New Roman"/>
          <w:color w:val="373535"/>
          <w:sz w:val="20"/>
        </w:rPr>
        <w:t xml:space="preserve"> </w:t>
      </w:r>
      <w:r>
        <w:rPr>
          <w:rFonts w:ascii="Arial" w:hAnsi="Arial"/>
          <w:b/>
          <w:color w:val="373535"/>
          <w:sz w:val="20"/>
        </w:rPr>
        <w:t>(</w:t>
      </w:r>
      <w:r>
        <w:rPr>
          <w:rFonts w:ascii="Arial" w:hAnsi="Arial"/>
          <w:b/>
          <w:color w:val="ED3338"/>
          <w:sz w:val="20"/>
        </w:rPr>
        <w:t>endereço</w:t>
      </w:r>
      <w:r>
        <w:rPr>
          <w:rFonts w:ascii="Times New Roman" w:hAnsi="Times New Roman"/>
          <w:color w:val="ED3338"/>
          <w:sz w:val="20"/>
        </w:rPr>
        <w:t xml:space="preserve"> </w:t>
      </w:r>
      <w:r>
        <w:rPr>
          <w:rFonts w:ascii="Arial" w:hAnsi="Arial"/>
          <w:b/>
          <w:color w:val="ED3338"/>
          <w:sz w:val="20"/>
        </w:rPr>
        <w:t>completo</w:t>
      </w:r>
      <w:r>
        <w:rPr>
          <w:rFonts w:ascii="Arial" w:hAnsi="Arial"/>
          <w:b/>
          <w:color w:val="373535"/>
          <w:sz w:val="20"/>
        </w:rPr>
        <w:t>),</w:t>
      </w:r>
      <w:r>
        <w:rPr>
          <w:rFonts w:ascii="Times New Roman" w:hAnsi="Times New Roman"/>
          <w:color w:val="373535"/>
          <w:sz w:val="20"/>
        </w:rPr>
        <w:t xml:space="preserve"> </w:t>
      </w:r>
      <w:r>
        <w:rPr>
          <w:rFonts w:ascii="Arial MT" w:hAnsi="Arial MT"/>
          <w:color w:val="373535"/>
          <w:sz w:val="20"/>
        </w:rPr>
        <w:t>inscrita</w:t>
      </w:r>
      <w:r>
        <w:rPr>
          <w:rFonts w:ascii="Times New Roman" w:hAnsi="Times New Roman"/>
          <w:color w:val="373535"/>
          <w:sz w:val="20"/>
        </w:rPr>
        <w:t xml:space="preserve"> </w:t>
      </w:r>
      <w:r>
        <w:rPr>
          <w:rFonts w:ascii="Arial MT" w:hAnsi="Arial MT"/>
          <w:color w:val="373535"/>
          <w:sz w:val="20"/>
        </w:rPr>
        <w:t>no</w:t>
      </w:r>
      <w:r>
        <w:rPr>
          <w:rFonts w:ascii="Times New Roman" w:hAnsi="Times New Roman"/>
          <w:color w:val="373535"/>
          <w:sz w:val="20"/>
        </w:rPr>
        <w:t xml:space="preserve"> </w:t>
      </w:r>
      <w:r>
        <w:rPr>
          <w:rFonts w:ascii="Arial MT" w:hAnsi="Arial MT"/>
          <w:color w:val="373535"/>
          <w:sz w:val="20"/>
        </w:rPr>
        <w:t>CNPJ</w:t>
      </w:r>
      <w:r>
        <w:rPr>
          <w:rFonts w:ascii="Times New Roman" w:hAnsi="Times New Roman"/>
          <w:color w:val="373535"/>
          <w:sz w:val="20"/>
        </w:rPr>
        <w:t xml:space="preserve"> </w:t>
      </w:r>
      <w:r>
        <w:rPr>
          <w:rFonts w:ascii="Arial MT" w:hAnsi="Arial MT"/>
          <w:color w:val="373535"/>
          <w:sz w:val="20"/>
        </w:rPr>
        <w:t>sob</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nº</w:t>
      </w:r>
      <w:r>
        <w:rPr>
          <w:rFonts w:ascii="Arial" w:hAnsi="Arial"/>
          <w:b/>
          <w:color w:val="ED3338"/>
          <w:sz w:val="20"/>
        </w:rPr>
        <w:t>.....</w:t>
      </w:r>
      <w:r>
        <w:rPr>
          <w:rFonts w:ascii="Times New Roman" w:hAnsi="Times New Roman"/>
          <w:color w:val="ED3338"/>
          <w:sz w:val="20"/>
        </w:rPr>
        <w:t xml:space="preserve"> </w:t>
      </w:r>
      <w:r>
        <w:rPr>
          <w:rFonts w:ascii="Arial" w:hAnsi="Arial"/>
          <w:b/>
          <w:color w:val="373535"/>
          <w:sz w:val="20"/>
        </w:rPr>
        <w:t>DECLARA</w:t>
      </w:r>
      <w:r>
        <w:rPr>
          <w:rFonts w:ascii="Times New Roman" w:hAnsi="Times New Roman"/>
          <w:color w:val="373535"/>
          <w:sz w:val="20"/>
        </w:rPr>
        <w:t xml:space="preserve"> </w:t>
      </w:r>
      <w:r>
        <w:rPr>
          <w:rFonts w:ascii="Arial MT" w:hAnsi="Arial MT"/>
          <w:color w:val="373535"/>
          <w:sz w:val="20"/>
        </w:rPr>
        <w:t>ao</w:t>
      </w:r>
      <w:r>
        <w:rPr>
          <w:rFonts w:ascii="Times New Roman" w:hAnsi="Times New Roman"/>
          <w:color w:val="373535"/>
          <w:sz w:val="20"/>
        </w:rPr>
        <w:t xml:space="preserve"> </w:t>
      </w:r>
      <w:r>
        <w:rPr>
          <w:rFonts w:ascii="Arial MT" w:hAnsi="Arial MT"/>
          <w:color w:val="373535"/>
          <w:sz w:val="20"/>
        </w:rPr>
        <w:t>Coren/MS</w:t>
      </w:r>
      <w:r>
        <w:rPr>
          <w:rFonts w:ascii="Times New Roman" w:hAnsi="Times New Roman"/>
          <w:color w:val="373535"/>
          <w:sz w:val="20"/>
        </w:rPr>
        <w:t xml:space="preserve"> </w:t>
      </w:r>
      <w:r>
        <w:rPr>
          <w:rFonts w:ascii="Arial MT" w:hAnsi="Arial MT"/>
          <w:color w:val="373535"/>
          <w:sz w:val="20"/>
        </w:rPr>
        <w:t>para</w:t>
      </w:r>
      <w:r>
        <w:rPr>
          <w:rFonts w:ascii="Times New Roman" w:hAnsi="Times New Roman"/>
          <w:color w:val="373535"/>
          <w:sz w:val="20"/>
        </w:rPr>
        <w:t xml:space="preserve"> </w:t>
      </w:r>
      <w:r>
        <w:rPr>
          <w:rFonts w:ascii="Arial MT" w:hAnsi="Arial MT"/>
          <w:color w:val="373535"/>
          <w:sz w:val="20"/>
        </w:rPr>
        <w:t>fins</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não</w:t>
      </w:r>
      <w:r>
        <w:rPr>
          <w:rFonts w:ascii="Times New Roman" w:hAnsi="Times New Roman"/>
          <w:color w:val="373535"/>
          <w:sz w:val="20"/>
        </w:rPr>
        <w:t xml:space="preserve"> </w:t>
      </w:r>
      <w:r>
        <w:rPr>
          <w:rFonts w:ascii="Arial MT" w:hAnsi="Arial MT"/>
          <w:color w:val="373535"/>
          <w:sz w:val="20"/>
        </w:rPr>
        <w:t>incidência</w:t>
      </w:r>
      <w:r>
        <w:rPr>
          <w:rFonts w:ascii="Times New Roman" w:hAnsi="Times New Roman"/>
          <w:color w:val="373535"/>
          <w:sz w:val="20"/>
        </w:rPr>
        <w:t xml:space="preserve"> </w:t>
      </w:r>
      <w:r>
        <w:rPr>
          <w:rFonts w:ascii="Arial MT" w:hAnsi="Arial MT"/>
          <w:color w:val="373535"/>
          <w:sz w:val="20"/>
        </w:rPr>
        <w:t>na</w:t>
      </w:r>
      <w:r>
        <w:rPr>
          <w:rFonts w:ascii="Times New Roman" w:hAnsi="Times New Roman"/>
          <w:color w:val="373535"/>
          <w:sz w:val="20"/>
        </w:rPr>
        <w:t xml:space="preserve"> </w:t>
      </w:r>
      <w:r>
        <w:rPr>
          <w:rFonts w:ascii="Arial MT" w:hAnsi="Arial MT"/>
          <w:color w:val="373535"/>
          <w:sz w:val="20"/>
        </w:rPr>
        <w:t>fonte</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MT" w:hAnsi="Arial MT"/>
          <w:color w:val="373535"/>
          <w:sz w:val="20"/>
        </w:rPr>
        <w:t>IRPJ,</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Contribuição</w:t>
      </w:r>
      <w:r>
        <w:rPr>
          <w:rFonts w:ascii="Times New Roman" w:hAnsi="Times New Roman"/>
          <w:color w:val="373535"/>
          <w:sz w:val="20"/>
        </w:rPr>
        <w:t xml:space="preserve"> </w:t>
      </w:r>
      <w:r>
        <w:rPr>
          <w:rFonts w:ascii="Arial MT" w:hAnsi="Arial MT"/>
          <w:color w:val="373535"/>
          <w:sz w:val="20"/>
        </w:rPr>
        <w:t>Social</w:t>
      </w:r>
      <w:r>
        <w:rPr>
          <w:rFonts w:ascii="Times New Roman" w:hAnsi="Times New Roman"/>
          <w:color w:val="373535"/>
          <w:sz w:val="20"/>
        </w:rPr>
        <w:t xml:space="preserve"> </w:t>
      </w:r>
      <w:r>
        <w:rPr>
          <w:rFonts w:ascii="Arial MT" w:hAnsi="Arial MT"/>
          <w:color w:val="373535"/>
          <w:sz w:val="20"/>
        </w:rPr>
        <w:t>sobre</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Lucro</w:t>
      </w:r>
      <w:r>
        <w:rPr>
          <w:rFonts w:ascii="Times New Roman" w:hAnsi="Times New Roman"/>
          <w:color w:val="373535"/>
          <w:sz w:val="20"/>
        </w:rPr>
        <w:t xml:space="preserve"> </w:t>
      </w:r>
      <w:r>
        <w:rPr>
          <w:rFonts w:ascii="Arial MT" w:hAnsi="Arial MT"/>
          <w:color w:val="373535"/>
          <w:sz w:val="20"/>
        </w:rPr>
        <w:t>Líquido</w:t>
      </w:r>
      <w:r>
        <w:rPr>
          <w:rFonts w:ascii="Times New Roman" w:hAnsi="Times New Roman"/>
          <w:color w:val="373535"/>
          <w:sz w:val="20"/>
        </w:rPr>
        <w:t xml:space="preserve"> </w:t>
      </w:r>
      <w:r>
        <w:rPr>
          <w:rFonts w:ascii="Arial MT" w:hAnsi="Arial MT"/>
          <w:color w:val="373535"/>
          <w:sz w:val="20"/>
        </w:rPr>
        <w:t>(CSLL),</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Contribuição</w:t>
      </w:r>
      <w:r>
        <w:rPr>
          <w:rFonts w:ascii="Times New Roman" w:hAnsi="Times New Roman"/>
          <w:color w:val="373535"/>
          <w:sz w:val="20"/>
        </w:rPr>
        <w:t xml:space="preserve"> </w:t>
      </w:r>
      <w:r>
        <w:rPr>
          <w:rFonts w:ascii="Arial MT" w:hAnsi="Arial MT"/>
          <w:color w:val="373535"/>
          <w:sz w:val="20"/>
        </w:rPr>
        <w:t>para</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Financiamento</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Seguridade</w:t>
      </w:r>
      <w:r>
        <w:rPr>
          <w:rFonts w:ascii="Times New Roman" w:hAnsi="Times New Roman"/>
          <w:color w:val="373535"/>
          <w:sz w:val="20"/>
        </w:rPr>
        <w:t xml:space="preserve"> </w:t>
      </w:r>
      <w:r>
        <w:rPr>
          <w:rFonts w:ascii="Arial MT" w:hAnsi="Arial MT"/>
          <w:color w:val="373535"/>
          <w:sz w:val="20"/>
        </w:rPr>
        <w:t>Social</w:t>
      </w:r>
      <w:r>
        <w:rPr>
          <w:rFonts w:ascii="Times New Roman" w:hAnsi="Times New Roman"/>
          <w:color w:val="373535"/>
          <w:sz w:val="20"/>
        </w:rPr>
        <w:t xml:space="preserve"> </w:t>
      </w:r>
      <w:r>
        <w:rPr>
          <w:rFonts w:ascii="Arial MT" w:hAnsi="Arial MT"/>
          <w:color w:val="373535"/>
          <w:sz w:val="20"/>
        </w:rPr>
        <w:t>(Cofins),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Contribuição</w:t>
      </w:r>
      <w:r>
        <w:rPr>
          <w:rFonts w:ascii="Times New Roman" w:hAnsi="Times New Roman"/>
          <w:color w:val="373535"/>
          <w:sz w:val="20"/>
        </w:rPr>
        <w:t xml:space="preserve"> </w:t>
      </w:r>
      <w:r>
        <w:rPr>
          <w:rFonts w:ascii="Arial MT" w:hAnsi="Arial MT"/>
          <w:color w:val="373535"/>
          <w:sz w:val="20"/>
        </w:rPr>
        <w:t>para</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PIS/Pasep,</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que</w:t>
      </w:r>
      <w:r>
        <w:rPr>
          <w:rFonts w:ascii="Times New Roman" w:hAnsi="Times New Roman"/>
          <w:color w:val="373535"/>
          <w:sz w:val="20"/>
        </w:rPr>
        <w:t xml:space="preserve"> </w:t>
      </w:r>
      <w:r>
        <w:rPr>
          <w:rFonts w:ascii="Arial MT" w:hAnsi="Arial MT"/>
          <w:color w:val="373535"/>
          <w:sz w:val="20"/>
        </w:rPr>
        <w:t>se</w:t>
      </w:r>
      <w:r>
        <w:rPr>
          <w:rFonts w:ascii="Times New Roman" w:hAnsi="Times New Roman"/>
          <w:color w:val="373535"/>
          <w:sz w:val="20"/>
        </w:rPr>
        <w:t xml:space="preserve"> </w:t>
      </w:r>
      <w:r>
        <w:rPr>
          <w:rFonts w:ascii="Arial MT" w:hAnsi="Arial MT"/>
          <w:color w:val="373535"/>
          <w:sz w:val="20"/>
        </w:rPr>
        <w:t>refere</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art.</w:t>
      </w:r>
      <w:r>
        <w:rPr>
          <w:rFonts w:ascii="Times New Roman" w:hAnsi="Times New Roman"/>
          <w:color w:val="373535"/>
          <w:sz w:val="20"/>
        </w:rPr>
        <w:t xml:space="preserve"> </w:t>
      </w:r>
      <w:r>
        <w:rPr>
          <w:rFonts w:ascii="Arial MT" w:hAnsi="Arial MT"/>
          <w:color w:val="373535"/>
          <w:sz w:val="20"/>
        </w:rPr>
        <w:t>64</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Lei</w:t>
      </w:r>
      <w:r>
        <w:rPr>
          <w:rFonts w:ascii="Times New Roman" w:hAnsi="Times New Roman"/>
          <w:color w:val="373535"/>
          <w:sz w:val="20"/>
        </w:rPr>
        <w:t xml:space="preserve"> </w:t>
      </w:r>
      <w:r>
        <w:rPr>
          <w:rFonts w:ascii="Arial MT" w:hAnsi="Arial MT"/>
          <w:color w:val="373535"/>
          <w:sz w:val="20"/>
        </w:rPr>
        <w:t>nº</w:t>
      </w:r>
      <w:r>
        <w:rPr>
          <w:rFonts w:ascii="Times New Roman" w:hAnsi="Times New Roman"/>
          <w:color w:val="373535"/>
          <w:sz w:val="20"/>
        </w:rPr>
        <w:t xml:space="preserve"> </w:t>
      </w:r>
      <w:r>
        <w:rPr>
          <w:rFonts w:ascii="Arial MT" w:hAnsi="Arial MT"/>
          <w:color w:val="373535"/>
          <w:sz w:val="20"/>
        </w:rPr>
        <w:t>9.430,</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27</w:t>
      </w:r>
      <w:r>
        <w:rPr>
          <w:rFonts w:ascii="Times New Roman" w:hAnsi="Times New Roman"/>
          <w:color w:val="373535"/>
          <w:spacing w:val="-1"/>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dezembro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1996,</w:t>
      </w:r>
      <w:r>
        <w:rPr>
          <w:rFonts w:ascii="Times New Roman" w:hAnsi="Times New Roman"/>
          <w:color w:val="373535"/>
          <w:sz w:val="20"/>
        </w:rPr>
        <w:t xml:space="preserve"> </w:t>
      </w:r>
      <w:r>
        <w:rPr>
          <w:rFonts w:ascii="Arial MT" w:hAnsi="Arial MT"/>
          <w:color w:val="373535"/>
          <w:sz w:val="20"/>
        </w:rPr>
        <w:t>que</w:t>
      </w:r>
      <w:r>
        <w:rPr>
          <w:rFonts w:ascii="Times New Roman" w:hAnsi="Times New Roman"/>
          <w:color w:val="373535"/>
          <w:sz w:val="20"/>
        </w:rPr>
        <w:t xml:space="preserve"> </w:t>
      </w:r>
      <w:r>
        <w:rPr>
          <w:rFonts w:ascii="Arial MT" w:hAnsi="Arial MT"/>
          <w:color w:val="373535"/>
          <w:sz w:val="20"/>
        </w:rPr>
        <w:t>é</w:t>
      </w:r>
      <w:r>
        <w:rPr>
          <w:rFonts w:ascii="Times New Roman" w:hAnsi="Times New Roman"/>
          <w:color w:val="373535"/>
          <w:sz w:val="20"/>
        </w:rPr>
        <w:t xml:space="preserve"> </w:t>
      </w:r>
      <w:r>
        <w:rPr>
          <w:rFonts w:ascii="Arial MT" w:hAnsi="Arial MT"/>
          <w:color w:val="373535"/>
          <w:sz w:val="20"/>
        </w:rPr>
        <w:t>regularmente</w:t>
      </w:r>
      <w:r>
        <w:rPr>
          <w:rFonts w:ascii="Times New Roman" w:hAnsi="Times New Roman"/>
          <w:color w:val="373535"/>
          <w:sz w:val="20"/>
        </w:rPr>
        <w:t xml:space="preserve"> </w:t>
      </w:r>
      <w:r>
        <w:rPr>
          <w:rFonts w:ascii="Arial MT" w:hAnsi="Arial MT"/>
          <w:color w:val="373535"/>
          <w:sz w:val="20"/>
        </w:rPr>
        <w:t>inscrita</w:t>
      </w:r>
      <w:r>
        <w:rPr>
          <w:rFonts w:ascii="Times New Roman" w:hAnsi="Times New Roman"/>
          <w:color w:val="373535"/>
          <w:sz w:val="20"/>
        </w:rPr>
        <w:t xml:space="preserve"> </w:t>
      </w:r>
      <w:r>
        <w:rPr>
          <w:rFonts w:ascii="Arial MT" w:hAnsi="Arial MT"/>
          <w:color w:val="373535"/>
          <w:sz w:val="20"/>
        </w:rPr>
        <w:t>no</w:t>
      </w:r>
      <w:r>
        <w:rPr>
          <w:rFonts w:ascii="Times New Roman" w:hAnsi="Times New Roman"/>
          <w:color w:val="373535"/>
          <w:sz w:val="20"/>
        </w:rPr>
        <w:t xml:space="preserve"> </w:t>
      </w:r>
      <w:r>
        <w:rPr>
          <w:rFonts w:ascii="Arial MT" w:hAnsi="Arial MT"/>
          <w:color w:val="373535"/>
          <w:sz w:val="20"/>
        </w:rPr>
        <w:t>Regime</w:t>
      </w:r>
      <w:r>
        <w:rPr>
          <w:rFonts w:ascii="Times New Roman" w:hAnsi="Times New Roman"/>
          <w:color w:val="373535"/>
          <w:sz w:val="20"/>
        </w:rPr>
        <w:t xml:space="preserve"> </w:t>
      </w:r>
      <w:r>
        <w:rPr>
          <w:rFonts w:ascii="Arial MT" w:hAnsi="Arial MT"/>
          <w:color w:val="373535"/>
          <w:sz w:val="20"/>
        </w:rPr>
        <w:t>Especial</w:t>
      </w:r>
      <w:r>
        <w:rPr>
          <w:rFonts w:ascii="Times New Roman" w:hAnsi="Times New Roman"/>
          <w:color w:val="373535"/>
          <w:sz w:val="20"/>
        </w:rPr>
        <w:t xml:space="preserve"> </w:t>
      </w:r>
      <w:r>
        <w:rPr>
          <w:rFonts w:ascii="Arial MT" w:hAnsi="Arial MT"/>
          <w:color w:val="373535"/>
          <w:sz w:val="20"/>
        </w:rPr>
        <w:t>Unificado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Arrecadação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Tributos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Contribuições</w:t>
      </w:r>
      <w:r>
        <w:rPr>
          <w:rFonts w:ascii="Times New Roman" w:hAnsi="Times New Roman"/>
          <w:color w:val="373535"/>
          <w:sz w:val="20"/>
        </w:rPr>
        <w:t xml:space="preserve"> </w:t>
      </w:r>
      <w:r>
        <w:rPr>
          <w:rFonts w:ascii="Arial MT" w:hAnsi="Arial MT"/>
          <w:color w:val="373535"/>
          <w:sz w:val="20"/>
        </w:rPr>
        <w:t>devidos</w:t>
      </w:r>
      <w:r>
        <w:rPr>
          <w:rFonts w:ascii="Times New Roman" w:hAnsi="Times New Roman"/>
          <w:color w:val="373535"/>
          <w:sz w:val="20"/>
        </w:rPr>
        <w:t xml:space="preserve"> </w:t>
      </w:r>
      <w:r>
        <w:rPr>
          <w:rFonts w:ascii="Arial MT" w:hAnsi="Arial MT"/>
          <w:color w:val="373535"/>
          <w:sz w:val="20"/>
        </w:rPr>
        <w:t>pelas</w:t>
      </w:r>
      <w:r>
        <w:rPr>
          <w:rFonts w:ascii="Times New Roman" w:hAnsi="Times New Roman"/>
          <w:color w:val="373535"/>
          <w:sz w:val="20"/>
        </w:rPr>
        <w:t xml:space="preserve"> </w:t>
      </w:r>
      <w:r>
        <w:rPr>
          <w:rFonts w:ascii="Arial MT" w:hAnsi="Arial MT"/>
          <w:color w:val="373535"/>
          <w:sz w:val="20"/>
        </w:rPr>
        <w:t>Microempresas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Empresas</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Pequeno</w:t>
      </w:r>
      <w:r>
        <w:rPr>
          <w:rFonts w:ascii="Times New Roman" w:hAnsi="Times New Roman"/>
          <w:color w:val="373535"/>
          <w:sz w:val="20"/>
        </w:rPr>
        <w:t xml:space="preserve"> </w:t>
      </w:r>
      <w:r>
        <w:rPr>
          <w:rFonts w:ascii="Arial MT" w:hAnsi="Arial MT"/>
          <w:color w:val="373535"/>
          <w:sz w:val="20"/>
        </w:rPr>
        <w:t>Porte</w:t>
      </w:r>
      <w:r>
        <w:rPr>
          <w:rFonts w:ascii="Times New Roman" w:hAnsi="Times New Roman"/>
          <w:color w:val="373535"/>
          <w:sz w:val="20"/>
        </w:rPr>
        <w:t xml:space="preserve"> </w:t>
      </w:r>
      <w:r>
        <w:rPr>
          <w:rFonts w:ascii="Arial MT" w:hAnsi="Arial MT"/>
          <w:color w:val="373535"/>
          <w:sz w:val="20"/>
        </w:rPr>
        <w:t>-</w:t>
      </w:r>
      <w:r>
        <w:rPr>
          <w:rFonts w:ascii="Times New Roman" w:hAnsi="Times New Roman"/>
          <w:color w:val="373535"/>
          <w:sz w:val="20"/>
        </w:rPr>
        <w:t xml:space="preserve"> </w:t>
      </w:r>
      <w:r>
        <w:rPr>
          <w:rFonts w:ascii="Arial MT" w:hAnsi="Arial MT"/>
          <w:color w:val="373535"/>
          <w:sz w:val="20"/>
        </w:rPr>
        <w:t>Simples</w:t>
      </w:r>
      <w:r>
        <w:rPr>
          <w:rFonts w:ascii="Times New Roman" w:hAnsi="Times New Roman"/>
          <w:color w:val="373535"/>
          <w:sz w:val="20"/>
        </w:rPr>
        <w:t xml:space="preserve"> </w:t>
      </w:r>
      <w:r>
        <w:rPr>
          <w:rFonts w:ascii="Arial MT" w:hAnsi="Arial MT"/>
          <w:color w:val="373535"/>
          <w:sz w:val="20"/>
        </w:rPr>
        <w:t>Nacional,</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que</w:t>
      </w:r>
      <w:r>
        <w:rPr>
          <w:rFonts w:ascii="Times New Roman" w:hAnsi="Times New Roman"/>
          <w:color w:val="373535"/>
          <w:sz w:val="20"/>
        </w:rPr>
        <w:t xml:space="preserve"> </w:t>
      </w:r>
      <w:r>
        <w:rPr>
          <w:rFonts w:ascii="Arial MT" w:hAnsi="Arial MT"/>
          <w:color w:val="373535"/>
          <w:sz w:val="20"/>
        </w:rPr>
        <w:t>trata</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art.</w:t>
      </w:r>
      <w:r>
        <w:rPr>
          <w:rFonts w:ascii="Times New Roman" w:hAnsi="Times New Roman"/>
          <w:color w:val="373535"/>
          <w:sz w:val="20"/>
        </w:rPr>
        <w:t xml:space="preserve"> </w:t>
      </w:r>
      <w:r>
        <w:rPr>
          <w:rFonts w:ascii="Arial MT" w:hAnsi="Arial MT"/>
          <w:color w:val="373535"/>
          <w:sz w:val="20"/>
        </w:rPr>
        <w:t>12</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Lei</w:t>
      </w:r>
      <w:r>
        <w:rPr>
          <w:rFonts w:ascii="Times New Roman" w:hAnsi="Times New Roman"/>
          <w:color w:val="373535"/>
          <w:sz w:val="20"/>
        </w:rPr>
        <w:t xml:space="preserve"> </w:t>
      </w:r>
      <w:r>
        <w:rPr>
          <w:rFonts w:ascii="Arial MT" w:hAnsi="Arial MT"/>
          <w:color w:val="373535"/>
          <w:sz w:val="20"/>
        </w:rPr>
        <w:t>Complementar</w:t>
      </w:r>
      <w:r>
        <w:rPr>
          <w:rFonts w:ascii="Times New Roman" w:hAnsi="Times New Roman"/>
          <w:color w:val="373535"/>
          <w:sz w:val="20"/>
        </w:rPr>
        <w:t xml:space="preserve"> </w:t>
      </w:r>
      <w:r>
        <w:rPr>
          <w:rFonts w:ascii="Arial MT" w:hAnsi="Arial MT"/>
          <w:color w:val="373535"/>
          <w:sz w:val="20"/>
        </w:rPr>
        <w:t>nº</w:t>
      </w:r>
      <w:r>
        <w:rPr>
          <w:rFonts w:ascii="Times New Roman" w:hAnsi="Times New Roman"/>
          <w:color w:val="373535"/>
          <w:sz w:val="20"/>
        </w:rPr>
        <w:t xml:space="preserve"> </w:t>
      </w:r>
      <w:r>
        <w:rPr>
          <w:rFonts w:ascii="Arial MT" w:hAnsi="Arial MT"/>
          <w:color w:val="373535"/>
          <w:sz w:val="20"/>
        </w:rPr>
        <w:t>123,</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14</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dezembro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pacing w:val="-2"/>
          <w:sz w:val="20"/>
        </w:rPr>
        <w:t>2006.</w:t>
      </w:r>
    </w:p>
    <w:p w14:paraId="499B97FD" w14:textId="77777777" w:rsidR="007C095F" w:rsidRDefault="009D4B73">
      <w:pPr>
        <w:spacing w:before="118"/>
        <w:ind w:left="2364"/>
        <w:rPr>
          <w:rFonts w:ascii="Arial MT"/>
          <w:sz w:val="20"/>
        </w:rPr>
      </w:pPr>
      <w:r>
        <w:rPr>
          <w:rFonts w:ascii="Arial MT"/>
          <w:color w:val="373535"/>
          <w:sz w:val="20"/>
        </w:rPr>
        <w:t>Para</w:t>
      </w:r>
      <w:r>
        <w:rPr>
          <w:rFonts w:ascii="Times New Roman"/>
          <w:color w:val="373535"/>
          <w:sz w:val="20"/>
        </w:rPr>
        <w:t xml:space="preserve"> </w:t>
      </w:r>
      <w:r>
        <w:rPr>
          <w:rFonts w:ascii="Arial MT"/>
          <w:color w:val="373535"/>
          <w:sz w:val="20"/>
        </w:rPr>
        <w:t>esse</w:t>
      </w:r>
      <w:r>
        <w:rPr>
          <w:rFonts w:ascii="Times New Roman"/>
          <w:color w:val="373535"/>
          <w:spacing w:val="-3"/>
          <w:sz w:val="20"/>
        </w:rPr>
        <w:t xml:space="preserve"> </w:t>
      </w:r>
      <w:r>
        <w:rPr>
          <w:rFonts w:ascii="Arial MT"/>
          <w:color w:val="373535"/>
          <w:sz w:val="20"/>
        </w:rPr>
        <w:t>efeito,</w:t>
      </w:r>
      <w:r>
        <w:rPr>
          <w:rFonts w:ascii="Times New Roman"/>
          <w:color w:val="373535"/>
          <w:sz w:val="20"/>
        </w:rPr>
        <w:t xml:space="preserve"> </w:t>
      </w:r>
      <w:r>
        <w:rPr>
          <w:rFonts w:ascii="Arial MT"/>
          <w:color w:val="373535"/>
          <w:sz w:val="20"/>
        </w:rPr>
        <w:t>a</w:t>
      </w:r>
      <w:r>
        <w:rPr>
          <w:rFonts w:ascii="Times New Roman"/>
          <w:color w:val="373535"/>
          <w:spacing w:val="-2"/>
          <w:sz w:val="20"/>
        </w:rPr>
        <w:t xml:space="preserve"> </w:t>
      </w:r>
      <w:r>
        <w:rPr>
          <w:rFonts w:ascii="Arial MT"/>
          <w:color w:val="373535"/>
          <w:sz w:val="20"/>
        </w:rPr>
        <w:t>declarante</w:t>
      </w:r>
      <w:r>
        <w:rPr>
          <w:rFonts w:ascii="Times New Roman"/>
          <w:color w:val="373535"/>
          <w:sz w:val="20"/>
        </w:rPr>
        <w:t xml:space="preserve"> </w:t>
      </w:r>
      <w:r>
        <w:rPr>
          <w:rFonts w:ascii="Arial MT"/>
          <w:color w:val="373535"/>
          <w:sz w:val="20"/>
        </w:rPr>
        <w:t>informa</w:t>
      </w:r>
      <w:r>
        <w:rPr>
          <w:rFonts w:ascii="Times New Roman"/>
          <w:color w:val="373535"/>
          <w:spacing w:val="-3"/>
          <w:sz w:val="20"/>
        </w:rPr>
        <w:t xml:space="preserve"> </w:t>
      </w:r>
      <w:r>
        <w:rPr>
          <w:rFonts w:ascii="Arial MT"/>
          <w:color w:val="373535"/>
          <w:spacing w:val="-4"/>
          <w:sz w:val="20"/>
        </w:rPr>
        <w:t>que:</w:t>
      </w:r>
    </w:p>
    <w:p w14:paraId="712290BC" w14:textId="77777777" w:rsidR="007C095F" w:rsidRDefault="009D4B73">
      <w:pPr>
        <w:pStyle w:val="PargrafodaLista"/>
        <w:numPr>
          <w:ilvl w:val="2"/>
          <w:numId w:val="5"/>
        </w:numPr>
        <w:tabs>
          <w:tab w:val="left" w:pos="2474"/>
        </w:tabs>
        <w:spacing w:before="154"/>
        <w:ind w:right="0" w:hanging="110"/>
        <w:rPr>
          <w:rFonts w:ascii="Arial MT"/>
          <w:sz w:val="20"/>
        </w:rPr>
      </w:pPr>
      <w:r>
        <w:rPr>
          <w:rFonts w:ascii="Arial MT"/>
          <w:color w:val="373535"/>
          <w:sz w:val="20"/>
        </w:rPr>
        <w:t>-</w:t>
      </w:r>
      <w:r>
        <w:rPr>
          <w:rFonts w:ascii="Times New Roman"/>
          <w:color w:val="373535"/>
          <w:sz w:val="20"/>
        </w:rPr>
        <w:t xml:space="preserve"> </w:t>
      </w:r>
      <w:r>
        <w:rPr>
          <w:rFonts w:ascii="Arial MT"/>
          <w:color w:val="373535"/>
          <w:sz w:val="20"/>
        </w:rPr>
        <w:t>preenche</w:t>
      </w:r>
      <w:r>
        <w:rPr>
          <w:rFonts w:ascii="Times New Roman"/>
          <w:color w:val="373535"/>
          <w:spacing w:val="-2"/>
          <w:sz w:val="20"/>
        </w:rPr>
        <w:t xml:space="preserve"> </w:t>
      </w:r>
      <w:r>
        <w:rPr>
          <w:rFonts w:ascii="Arial MT"/>
          <w:color w:val="373535"/>
          <w:sz w:val="20"/>
        </w:rPr>
        <w:t>os</w:t>
      </w:r>
      <w:r>
        <w:rPr>
          <w:rFonts w:ascii="Times New Roman"/>
          <w:color w:val="373535"/>
          <w:spacing w:val="1"/>
          <w:sz w:val="20"/>
        </w:rPr>
        <w:t xml:space="preserve"> </w:t>
      </w:r>
      <w:r>
        <w:rPr>
          <w:rFonts w:ascii="Arial MT"/>
          <w:color w:val="373535"/>
          <w:sz w:val="20"/>
        </w:rPr>
        <w:t>seguintes</w:t>
      </w:r>
      <w:r>
        <w:rPr>
          <w:rFonts w:ascii="Times New Roman"/>
          <w:color w:val="373535"/>
          <w:sz w:val="20"/>
        </w:rPr>
        <w:t xml:space="preserve"> </w:t>
      </w:r>
      <w:r>
        <w:rPr>
          <w:rFonts w:ascii="Arial MT"/>
          <w:color w:val="373535"/>
          <w:spacing w:val="-2"/>
          <w:sz w:val="20"/>
        </w:rPr>
        <w:t>requisitos:</w:t>
      </w:r>
    </w:p>
    <w:p w14:paraId="5617759B" w14:textId="77777777" w:rsidR="007C095F" w:rsidRDefault="009D4B73">
      <w:pPr>
        <w:pStyle w:val="PargrafodaLista"/>
        <w:numPr>
          <w:ilvl w:val="3"/>
          <w:numId w:val="5"/>
        </w:numPr>
        <w:tabs>
          <w:tab w:val="left" w:pos="2585"/>
        </w:tabs>
        <w:spacing w:before="154" w:line="276" w:lineRule="auto"/>
        <w:ind w:right="1410" w:firstLine="945"/>
        <w:jc w:val="both"/>
        <w:rPr>
          <w:rFonts w:ascii="Arial MT" w:hAnsi="Arial MT"/>
          <w:sz w:val="20"/>
        </w:rPr>
      </w:pPr>
      <w:r>
        <w:rPr>
          <w:rFonts w:ascii="Arial MT" w:hAnsi="Arial MT"/>
          <w:color w:val="373535"/>
          <w:sz w:val="20"/>
        </w:rPr>
        <w:t>conserva</w:t>
      </w:r>
      <w:r>
        <w:rPr>
          <w:rFonts w:ascii="Times New Roman" w:hAnsi="Times New Roman"/>
          <w:color w:val="373535"/>
          <w:spacing w:val="-8"/>
          <w:sz w:val="20"/>
        </w:rPr>
        <w:t xml:space="preserve"> </w:t>
      </w:r>
      <w:r>
        <w:rPr>
          <w:rFonts w:ascii="Arial MT" w:hAnsi="Arial MT"/>
          <w:color w:val="373535"/>
          <w:sz w:val="20"/>
        </w:rPr>
        <w:t>em</w:t>
      </w:r>
      <w:r>
        <w:rPr>
          <w:rFonts w:ascii="Times New Roman" w:hAnsi="Times New Roman"/>
          <w:color w:val="373535"/>
          <w:spacing w:val="-6"/>
          <w:sz w:val="20"/>
        </w:rPr>
        <w:t xml:space="preserve"> </w:t>
      </w:r>
      <w:r>
        <w:rPr>
          <w:rFonts w:ascii="Arial MT" w:hAnsi="Arial MT"/>
          <w:color w:val="373535"/>
          <w:sz w:val="20"/>
        </w:rPr>
        <w:t>boa</w:t>
      </w:r>
      <w:r>
        <w:rPr>
          <w:rFonts w:ascii="Times New Roman" w:hAnsi="Times New Roman"/>
          <w:color w:val="373535"/>
          <w:spacing w:val="-6"/>
          <w:sz w:val="20"/>
        </w:rPr>
        <w:t xml:space="preserve"> </w:t>
      </w:r>
      <w:r>
        <w:rPr>
          <w:rFonts w:ascii="Arial MT" w:hAnsi="Arial MT"/>
          <w:color w:val="373535"/>
          <w:sz w:val="20"/>
        </w:rPr>
        <w:t>ordem,</w:t>
      </w:r>
      <w:r>
        <w:rPr>
          <w:rFonts w:ascii="Times New Roman" w:hAnsi="Times New Roman"/>
          <w:color w:val="373535"/>
          <w:spacing w:val="-6"/>
          <w:sz w:val="20"/>
        </w:rPr>
        <w:t xml:space="preserve"> </w:t>
      </w:r>
      <w:r>
        <w:rPr>
          <w:rFonts w:ascii="Arial MT" w:hAnsi="Arial MT"/>
          <w:color w:val="373535"/>
          <w:sz w:val="20"/>
        </w:rPr>
        <w:t>pelo</w:t>
      </w:r>
      <w:r>
        <w:rPr>
          <w:rFonts w:ascii="Times New Roman" w:hAnsi="Times New Roman"/>
          <w:color w:val="373535"/>
          <w:spacing w:val="-8"/>
          <w:sz w:val="20"/>
        </w:rPr>
        <w:t xml:space="preserve"> </w:t>
      </w:r>
      <w:r>
        <w:rPr>
          <w:rFonts w:ascii="Arial MT" w:hAnsi="Arial MT"/>
          <w:color w:val="373535"/>
          <w:sz w:val="20"/>
        </w:rPr>
        <w:t>prazo</w:t>
      </w:r>
      <w:r>
        <w:rPr>
          <w:rFonts w:ascii="Times New Roman" w:hAnsi="Times New Roman"/>
          <w:color w:val="373535"/>
          <w:spacing w:val="-6"/>
          <w:sz w:val="20"/>
        </w:rPr>
        <w:t xml:space="preserve"> </w:t>
      </w:r>
      <w:r>
        <w:rPr>
          <w:rFonts w:ascii="Arial MT" w:hAnsi="Arial MT"/>
          <w:color w:val="373535"/>
          <w:sz w:val="20"/>
        </w:rPr>
        <w:t>de</w:t>
      </w:r>
      <w:r>
        <w:rPr>
          <w:rFonts w:ascii="Times New Roman" w:hAnsi="Times New Roman"/>
          <w:color w:val="373535"/>
          <w:spacing w:val="-8"/>
          <w:sz w:val="20"/>
        </w:rPr>
        <w:t xml:space="preserve"> </w:t>
      </w:r>
      <w:r>
        <w:rPr>
          <w:rFonts w:ascii="Arial MT" w:hAnsi="Arial MT"/>
          <w:color w:val="373535"/>
          <w:sz w:val="20"/>
        </w:rPr>
        <w:t>5</w:t>
      </w:r>
      <w:r>
        <w:rPr>
          <w:rFonts w:ascii="Times New Roman" w:hAnsi="Times New Roman"/>
          <w:color w:val="373535"/>
          <w:spacing w:val="-6"/>
          <w:sz w:val="20"/>
        </w:rPr>
        <w:t xml:space="preserve"> </w:t>
      </w:r>
      <w:r>
        <w:rPr>
          <w:rFonts w:ascii="Arial MT" w:hAnsi="Arial MT"/>
          <w:color w:val="373535"/>
          <w:sz w:val="20"/>
        </w:rPr>
        <w:t>(cinco)</w:t>
      </w:r>
      <w:r>
        <w:rPr>
          <w:rFonts w:ascii="Times New Roman" w:hAnsi="Times New Roman"/>
          <w:color w:val="373535"/>
          <w:spacing w:val="-7"/>
          <w:sz w:val="20"/>
        </w:rPr>
        <w:t xml:space="preserve"> </w:t>
      </w:r>
      <w:r>
        <w:rPr>
          <w:rFonts w:ascii="Arial MT" w:hAnsi="Arial MT"/>
          <w:color w:val="373535"/>
          <w:sz w:val="20"/>
        </w:rPr>
        <w:t>anos,</w:t>
      </w:r>
      <w:r>
        <w:rPr>
          <w:rFonts w:ascii="Times New Roman" w:hAnsi="Times New Roman"/>
          <w:color w:val="373535"/>
          <w:spacing w:val="-8"/>
          <w:sz w:val="20"/>
        </w:rPr>
        <w:t xml:space="preserve"> </w:t>
      </w:r>
      <w:r>
        <w:rPr>
          <w:rFonts w:ascii="Arial MT" w:hAnsi="Arial MT"/>
          <w:color w:val="373535"/>
          <w:sz w:val="20"/>
        </w:rPr>
        <w:t>contado</w:t>
      </w:r>
      <w:r>
        <w:rPr>
          <w:rFonts w:ascii="Times New Roman" w:hAnsi="Times New Roman"/>
          <w:color w:val="373535"/>
          <w:spacing w:val="-8"/>
          <w:sz w:val="20"/>
        </w:rPr>
        <w:t xml:space="preserve"> </w:t>
      </w:r>
      <w:r>
        <w:rPr>
          <w:rFonts w:ascii="Arial MT" w:hAnsi="Arial MT"/>
          <w:color w:val="373535"/>
          <w:sz w:val="20"/>
        </w:rPr>
        <w:t>da</w:t>
      </w:r>
      <w:r>
        <w:rPr>
          <w:rFonts w:ascii="Times New Roman" w:hAnsi="Times New Roman"/>
          <w:color w:val="373535"/>
          <w:spacing w:val="-6"/>
          <w:sz w:val="20"/>
        </w:rPr>
        <w:t xml:space="preserve"> </w:t>
      </w:r>
      <w:r>
        <w:rPr>
          <w:rFonts w:ascii="Arial MT" w:hAnsi="Arial MT"/>
          <w:color w:val="373535"/>
          <w:sz w:val="20"/>
        </w:rPr>
        <w:t>data</w:t>
      </w:r>
      <w:r>
        <w:rPr>
          <w:rFonts w:ascii="Times New Roman" w:hAnsi="Times New Roman"/>
          <w:color w:val="373535"/>
          <w:spacing w:val="-8"/>
          <w:sz w:val="20"/>
        </w:rPr>
        <w:t xml:space="preserve"> </w:t>
      </w:r>
      <w:r>
        <w:rPr>
          <w:rFonts w:ascii="Arial MT" w:hAnsi="Arial MT"/>
          <w:color w:val="373535"/>
          <w:sz w:val="20"/>
        </w:rPr>
        <w:t>da</w:t>
      </w:r>
      <w:r>
        <w:rPr>
          <w:rFonts w:ascii="Times New Roman" w:hAnsi="Times New Roman"/>
          <w:color w:val="373535"/>
          <w:spacing w:val="-6"/>
          <w:sz w:val="20"/>
        </w:rPr>
        <w:t xml:space="preserve"> </w:t>
      </w:r>
      <w:r>
        <w:rPr>
          <w:rFonts w:ascii="Arial MT" w:hAnsi="Arial MT"/>
          <w:color w:val="373535"/>
          <w:sz w:val="20"/>
        </w:rPr>
        <w:t>emissão,</w:t>
      </w:r>
      <w:r>
        <w:rPr>
          <w:rFonts w:ascii="Times New Roman" w:hAnsi="Times New Roman"/>
          <w:color w:val="373535"/>
          <w:sz w:val="20"/>
        </w:rPr>
        <w:t xml:space="preserve"> </w:t>
      </w:r>
      <w:r>
        <w:rPr>
          <w:rFonts w:ascii="Arial MT" w:hAnsi="Arial MT"/>
          <w:color w:val="373535"/>
          <w:sz w:val="20"/>
        </w:rPr>
        <w:t>os</w:t>
      </w:r>
      <w:r>
        <w:rPr>
          <w:rFonts w:ascii="Times New Roman" w:hAnsi="Times New Roman"/>
          <w:color w:val="373535"/>
          <w:sz w:val="20"/>
        </w:rPr>
        <w:t xml:space="preserve"> </w:t>
      </w:r>
      <w:r>
        <w:rPr>
          <w:rFonts w:ascii="Arial MT" w:hAnsi="Arial MT"/>
          <w:color w:val="373535"/>
          <w:sz w:val="20"/>
        </w:rPr>
        <w:t>documentos</w:t>
      </w:r>
      <w:r>
        <w:rPr>
          <w:rFonts w:ascii="Times New Roman" w:hAnsi="Times New Roman"/>
          <w:color w:val="373535"/>
          <w:sz w:val="20"/>
        </w:rPr>
        <w:t xml:space="preserve"> </w:t>
      </w:r>
      <w:r>
        <w:rPr>
          <w:rFonts w:ascii="Arial MT" w:hAnsi="Arial MT"/>
          <w:color w:val="373535"/>
          <w:sz w:val="20"/>
        </w:rPr>
        <w:t>que</w:t>
      </w:r>
      <w:r>
        <w:rPr>
          <w:rFonts w:ascii="Times New Roman" w:hAnsi="Times New Roman"/>
          <w:color w:val="373535"/>
          <w:sz w:val="20"/>
        </w:rPr>
        <w:t xml:space="preserve"> </w:t>
      </w:r>
      <w:r>
        <w:rPr>
          <w:rFonts w:ascii="Arial MT" w:hAnsi="Arial MT"/>
          <w:color w:val="373535"/>
          <w:sz w:val="20"/>
        </w:rPr>
        <w:t>comprovam</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origem</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suas</w:t>
      </w:r>
      <w:r>
        <w:rPr>
          <w:rFonts w:ascii="Times New Roman" w:hAnsi="Times New Roman"/>
          <w:color w:val="373535"/>
          <w:sz w:val="20"/>
        </w:rPr>
        <w:t xml:space="preserve"> </w:t>
      </w:r>
      <w:r>
        <w:rPr>
          <w:rFonts w:ascii="Arial MT" w:hAnsi="Arial MT"/>
          <w:color w:val="373535"/>
          <w:sz w:val="20"/>
        </w:rPr>
        <w:t>receitas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efetivação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suas</w:t>
      </w:r>
      <w:r>
        <w:rPr>
          <w:rFonts w:ascii="Times New Roman" w:hAnsi="Times New Roman"/>
          <w:color w:val="373535"/>
          <w:sz w:val="20"/>
        </w:rPr>
        <w:t xml:space="preserve"> </w:t>
      </w:r>
      <w:r>
        <w:rPr>
          <w:rFonts w:ascii="Arial MT" w:hAnsi="Arial MT"/>
          <w:color w:val="373535"/>
          <w:sz w:val="20"/>
        </w:rPr>
        <w:t>despesas,</w:t>
      </w:r>
      <w:r>
        <w:rPr>
          <w:rFonts w:ascii="Times New Roman" w:hAnsi="Times New Roman"/>
          <w:color w:val="373535"/>
          <w:sz w:val="20"/>
        </w:rPr>
        <w:t xml:space="preserve"> </w:t>
      </w:r>
      <w:r>
        <w:rPr>
          <w:rFonts w:ascii="Arial MT" w:hAnsi="Arial MT"/>
          <w:color w:val="373535"/>
          <w:sz w:val="20"/>
        </w:rPr>
        <w:t>bem</w:t>
      </w:r>
      <w:r>
        <w:rPr>
          <w:rFonts w:ascii="Times New Roman" w:hAnsi="Times New Roman"/>
          <w:color w:val="373535"/>
          <w:sz w:val="20"/>
        </w:rPr>
        <w:t xml:space="preserve"> </w:t>
      </w:r>
      <w:r>
        <w:rPr>
          <w:rFonts w:ascii="Arial MT" w:hAnsi="Arial MT"/>
          <w:color w:val="373535"/>
          <w:sz w:val="20"/>
        </w:rPr>
        <w:t>como</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realização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quaisquer</w:t>
      </w:r>
      <w:r>
        <w:rPr>
          <w:rFonts w:ascii="Times New Roman" w:hAnsi="Times New Roman"/>
          <w:color w:val="373535"/>
          <w:sz w:val="20"/>
        </w:rPr>
        <w:t xml:space="preserve"> </w:t>
      </w:r>
      <w:r>
        <w:rPr>
          <w:rFonts w:ascii="Arial MT" w:hAnsi="Arial MT"/>
          <w:color w:val="373535"/>
          <w:sz w:val="20"/>
        </w:rPr>
        <w:t>outros</w:t>
      </w:r>
      <w:r>
        <w:rPr>
          <w:rFonts w:ascii="Times New Roman" w:hAnsi="Times New Roman"/>
          <w:color w:val="373535"/>
          <w:sz w:val="20"/>
        </w:rPr>
        <w:t xml:space="preserve"> </w:t>
      </w:r>
      <w:r>
        <w:rPr>
          <w:rFonts w:ascii="Arial MT" w:hAnsi="Arial MT"/>
          <w:color w:val="373535"/>
          <w:sz w:val="20"/>
        </w:rPr>
        <w:t>atos</w:t>
      </w:r>
      <w:r>
        <w:rPr>
          <w:rFonts w:ascii="Times New Roman" w:hAnsi="Times New Roman"/>
          <w:color w:val="373535"/>
          <w:sz w:val="20"/>
        </w:rPr>
        <w:t xml:space="preserve"> </w:t>
      </w:r>
      <w:r>
        <w:rPr>
          <w:rFonts w:ascii="Arial MT" w:hAnsi="Arial MT"/>
          <w:color w:val="373535"/>
          <w:sz w:val="20"/>
        </w:rPr>
        <w:t>ou</w:t>
      </w:r>
      <w:r>
        <w:rPr>
          <w:rFonts w:ascii="Times New Roman" w:hAnsi="Times New Roman"/>
          <w:color w:val="373535"/>
          <w:sz w:val="20"/>
        </w:rPr>
        <w:t xml:space="preserve"> </w:t>
      </w:r>
      <w:r>
        <w:rPr>
          <w:rFonts w:ascii="Arial MT" w:hAnsi="Arial MT"/>
          <w:color w:val="373535"/>
          <w:sz w:val="20"/>
        </w:rPr>
        <w:t>operações</w:t>
      </w:r>
      <w:r>
        <w:rPr>
          <w:rFonts w:ascii="Times New Roman" w:hAnsi="Times New Roman"/>
          <w:color w:val="373535"/>
          <w:sz w:val="20"/>
        </w:rPr>
        <w:t xml:space="preserve"> </w:t>
      </w:r>
      <w:r>
        <w:rPr>
          <w:rFonts w:ascii="Arial MT" w:hAnsi="Arial MT"/>
          <w:color w:val="373535"/>
          <w:sz w:val="20"/>
        </w:rPr>
        <w:t>que</w:t>
      </w:r>
      <w:r>
        <w:rPr>
          <w:rFonts w:ascii="Times New Roman" w:hAnsi="Times New Roman"/>
          <w:color w:val="373535"/>
          <w:sz w:val="20"/>
        </w:rPr>
        <w:t xml:space="preserve"> </w:t>
      </w:r>
      <w:r>
        <w:rPr>
          <w:rFonts w:ascii="Arial MT" w:hAnsi="Arial MT"/>
          <w:color w:val="373535"/>
          <w:sz w:val="20"/>
        </w:rPr>
        <w:t>venham</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modificar</w:t>
      </w:r>
      <w:r>
        <w:rPr>
          <w:rFonts w:ascii="Times New Roman" w:hAnsi="Times New Roman"/>
          <w:color w:val="373535"/>
          <w:sz w:val="20"/>
        </w:rPr>
        <w:t xml:space="preserve"> </w:t>
      </w:r>
      <w:r>
        <w:rPr>
          <w:rFonts w:ascii="Arial MT" w:hAnsi="Arial MT"/>
          <w:color w:val="373535"/>
          <w:sz w:val="20"/>
        </w:rPr>
        <w:t>sua</w:t>
      </w:r>
      <w:r>
        <w:rPr>
          <w:rFonts w:ascii="Times New Roman" w:hAnsi="Times New Roman"/>
          <w:color w:val="373535"/>
          <w:sz w:val="20"/>
        </w:rPr>
        <w:t xml:space="preserve"> </w:t>
      </w:r>
      <w:r>
        <w:rPr>
          <w:rFonts w:ascii="Arial MT" w:hAnsi="Arial MT"/>
          <w:color w:val="373535"/>
          <w:sz w:val="20"/>
        </w:rPr>
        <w:t>situação</w:t>
      </w:r>
      <w:r>
        <w:rPr>
          <w:rFonts w:ascii="Times New Roman" w:hAnsi="Times New Roman"/>
          <w:color w:val="373535"/>
          <w:sz w:val="20"/>
        </w:rPr>
        <w:t xml:space="preserve"> </w:t>
      </w:r>
      <w:r>
        <w:rPr>
          <w:rFonts w:ascii="Arial MT" w:hAnsi="Arial MT"/>
          <w:color w:val="373535"/>
          <w:sz w:val="20"/>
        </w:rPr>
        <w:t>patrimonial;</w:t>
      </w:r>
      <w:r>
        <w:rPr>
          <w:rFonts w:ascii="Times New Roman" w:hAnsi="Times New Roman"/>
          <w:color w:val="373535"/>
          <w:sz w:val="20"/>
        </w:rPr>
        <w:t xml:space="preserve"> </w:t>
      </w:r>
      <w:r>
        <w:rPr>
          <w:rFonts w:ascii="Arial MT" w:hAnsi="Arial MT"/>
          <w:color w:val="373535"/>
          <w:sz w:val="20"/>
        </w:rPr>
        <w:t>e</w:t>
      </w:r>
    </w:p>
    <w:p w14:paraId="5D079825" w14:textId="77777777" w:rsidR="007C095F" w:rsidRDefault="009D4B73">
      <w:pPr>
        <w:pStyle w:val="PargrafodaLista"/>
        <w:numPr>
          <w:ilvl w:val="3"/>
          <w:numId w:val="5"/>
        </w:numPr>
        <w:tabs>
          <w:tab w:val="left" w:pos="2633"/>
        </w:tabs>
        <w:spacing w:before="118" w:line="276" w:lineRule="auto"/>
        <w:ind w:right="1413" w:firstLine="945"/>
        <w:jc w:val="both"/>
        <w:rPr>
          <w:rFonts w:ascii="Arial MT" w:hAnsi="Arial MT"/>
          <w:sz w:val="20"/>
        </w:rPr>
      </w:pPr>
      <w:r>
        <w:rPr>
          <w:rFonts w:ascii="Arial MT" w:hAnsi="Arial MT"/>
          <w:color w:val="373535"/>
          <w:sz w:val="20"/>
        </w:rPr>
        <w:t>cumpre</w:t>
      </w:r>
      <w:r>
        <w:rPr>
          <w:rFonts w:ascii="Times New Roman" w:hAnsi="Times New Roman"/>
          <w:color w:val="373535"/>
          <w:sz w:val="20"/>
        </w:rPr>
        <w:t xml:space="preserve"> </w:t>
      </w:r>
      <w:r>
        <w:rPr>
          <w:rFonts w:ascii="Arial MT" w:hAnsi="Arial MT"/>
          <w:color w:val="373535"/>
          <w:sz w:val="20"/>
        </w:rPr>
        <w:t>as</w:t>
      </w:r>
      <w:r>
        <w:rPr>
          <w:rFonts w:ascii="Times New Roman" w:hAnsi="Times New Roman"/>
          <w:color w:val="373535"/>
          <w:sz w:val="20"/>
        </w:rPr>
        <w:t xml:space="preserve"> </w:t>
      </w:r>
      <w:r>
        <w:rPr>
          <w:rFonts w:ascii="Arial MT" w:hAnsi="Arial MT"/>
          <w:color w:val="373535"/>
          <w:sz w:val="20"/>
        </w:rPr>
        <w:t>obrigações</w:t>
      </w:r>
      <w:r>
        <w:rPr>
          <w:rFonts w:ascii="Times New Roman" w:hAnsi="Times New Roman"/>
          <w:color w:val="373535"/>
          <w:sz w:val="20"/>
        </w:rPr>
        <w:t xml:space="preserve"> </w:t>
      </w:r>
      <w:r>
        <w:rPr>
          <w:rFonts w:ascii="Arial MT" w:hAnsi="Arial MT"/>
          <w:color w:val="373535"/>
          <w:sz w:val="20"/>
        </w:rPr>
        <w:t>acessórias</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que</w:t>
      </w:r>
      <w:r>
        <w:rPr>
          <w:rFonts w:ascii="Times New Roman" w:hAnsi="Times New Roman"/>
          <w:color w:val="373535"/>
          <w:sz w:val="20"/>
        </w:rPr>
        <w:t xml:space="preserve"> </w:t>
      </w:r>
      <w:r>
        <w:rPr>
          <w:rFonts w:ascii="Arial MT" w:hAnsi="Arial MT"/>
          <w:color w:val="373535"/>
          <w:sz w:val="20"/>
        </w:rPr>
        <w:t>está</w:t>
      </w:r>
      <w:r>
        <w:rPr>
          <w:rFonts w:ascii="Times New Roman" w:hAnsi="Times New Roman"/>
          <w:color w:val="373535"/>
          <w:sz w:val="20"/>
        </w:rPr>
        <w:t xml:space="preserve"> </w:t>
      </w:r>
      <w:r>
        <w:rPr>
          <w:rFonts w:ascii="Arial MT" w:hAnsi="Arial MT"/>
          <w:color w:val="373535"/>
          <w:sz w:val="20"/>
        </w:rPr>
        <w:t>sujeita,</w:t>
      </w:r>
      <w:r>
        <w:rPr>
          <w:rFonts w:ascii="Times New Roman" w:hAnsi="Times New Roman"/>
          <w:color w:val="373535"/>
          <w:sz w:val="20"/>
        </w:rPr>
        <w:t xml:space="preserve"> </w:t>
      </w:r>
      <w:r>
        <w:rPr>
          <w:rFonts w:ascii="Arial MT" w:hAnsi="Arial MT"/>
          <w:color w:val="373535"/>
          <w:sz w:val="20"/>
        </w:rPr>
        <w:t>em</w:t>
      </w:r>
      <w:r>
        <w:rPr>
          <w:rFonts w:ascii="Times New Roman" w:hAnsi="Times New Roman"/>
          <w:color w:val="373535"/>
          <w:sz w:val="20"/>
        </w:rPr>
        <w:t xml:space="preserve"> </w:t>
      </w:r>
      <w:r>
        <w:rPr>
          <w:rFonts w:ascii="Arial MT" w:hAnsi="Arial MT"/>
          <w:color w:val="373535"/>
          <w:sz w:val="20"/>
        </w:rPr>
        <w:t>conformidade</w:t>
      </w:r>
      <w:r>
        <w:rPr>
          <w:rFonts w:ascii="Times New Roman" w:hAnsi="Times New Roman"/>
          <w:color w:val="373535"/>
          <w:sz w:val="20"/>
        </w:rPr>
        <w:t xml:space="preserve"> </w:t>
      </w:r>
      <w:r>
        <w:rPr>
          <w:rFonts w:ascii="Arial MT" w:hAnsi="Arial MT"/>
          <w:color w:val="373535"/>
          <w:sz w:val="20"/>
        </w:rPr>
        <w:t>com</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legislação</w:t>
      </w:r>
      <w:r>
        <w:rPr>
          <w:rFonts w:ascii="Times New Roman" w:hAnsi="Times New Roman"/>
          <w:color w:val="373535"/>
          <w:sz w:val="20"/>
        </w:rPr>
        <w:t xml:space="preserve"> </w:t>
      </w:r>
      <w:r>
        <w:rPr>
          <w:rFonts w:ascii="Arial MT" w:hAnsi="Arial MT"/>
          <w:color w:val="373535"/>
          <w:sz w:val="20"/>
        </w:rPr>
        <w:t>pertinente;</w:t>
      </w:r>
    </w:p>
    <w:p w14:paraId="07649F4F" w14:textId="77777777" w:rsidR="007C095F" w:rsidRDefault="009D4B73">
      <w:pPr>
        <w:pStyle w:val="PargrafodaLista"/>
        <w:numPr>
          <w:ilvl w:val="2"/>
          <w:numId w:val="5"/>
        </w:numPr>
        <w:tabs>
          <w:tab w:val="left" w:pos="2539"/>
        </w:tabs>
        <w:spacing w:before="119" w:line="276" w:lineRule="auto"/>
        <w:ind w:left="1418" w:right="1410" w:firstLine="945"/>
        <w:jc w:val="both"/>
        <w:rPr>
          <w:rFonts w:ascii="Arial MT" w:hAnsi="Arial MT"/>
          <w:sz w:val="20"/>
        </w:rPr>
      </w:pPr>
      <w:r>
        <w:rPr>
          <w:rFonts w:ascii="Arial MT" w:hAnsi="Arial MT"/>
          <w:color w:val="373535"/>
          <w:sz w:val="20"/>
        </w:rPr>
        <w:t>-</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signatário</w:t>
      </w:r>
      <w:r>
        <w:rPr>
          <w:rFonts w:ascii="Times New Roman" w:hAnsi="Times New Roman"/>
          <w:color w:val="373535"/>
          <w:sz w:val="20"/>
        </w:rPr>
        <w:t xml:space="preserve"> </w:t>
      </w:r>
      <w:r>
        <w:rPr>
          <w:rFonts w:ascii="Arial MT" w:hAnsi="Arial MT"/>
          <w:color w:val="373535"/>
          <w:sz w:val="20"/>
        </w:rPr>
        <w:t>é</w:t>
      </w:r>
      <w:r>
        <w:rPr>
          <w:rFonts w:ascii="Times New Roman" w:hAnsi="Times New Roman"/>
          <w:color w:val="373535"/>
          <w:sz w:val="20"/>
        </w:rPr>
        <w:t xml:space="preserve"> </w:t>
      </w:r>
      <w:r>
        <w:rPr>
          <w:rFonts w:ascii="Arial MT" w:hAnsi="Arial MT"/>
          <w:color w:val="373535"/>
          <w:sz w:val="20"/>
        </w:rPr>
        <w:t>representante</w:t>
      </w:r>
      <w:r>
        <w:rPr>
          <w:rFonts w:ascii="Times New Roman" w:hAnsi="Times New Roman"/>
          <w:color w:val="373535"/>
          <w:sz w:val="20"/>
        </w:rPr>
        <w:t xml:space="preserve"> </w:t>
      </w:r>
      <w:r>
        <w:rPr>
          <w:rFonts w:ascii="Arial MT" w:hAnsi="Arial MT"/>
          <w:color w:val="373535"/>
          <w:sz w:val="20"/>
        </w:rPr>
        <w:t>legal</w:t>
      </w:r>
      <w:r>
        <w:rPr>
          <w:rFonts w:ascii="Times New Roman" w:hAnsi="Times New Roman"/>
          <w:color w:val="373535"/>
          <w:sz w:val="20"/>
        </w:rPr>
        <w:t xml:space="preserve"> </w:t>
      </w:r>
      <w:r>
        <w:rPr>
          <w:rFonts w:ascii="Arial MT" w:hAnsi="Arial MT"/>
          <w:color w:val="373535"/>
          <w:sz w:val="20"/>
        </w:rPr>
        <w:t>desta</w:t>
      </w:r>
      <w:r>
        <w:rPr>
          <w:rFonts w:ascii="Times New Roman" w:hAnsi="Times New Roman"/>
          <w:color w:val="373535"/>
          <w:sz w:val="20"/>
        </w:rPr>
        <w:t xml:space="preserve"> </w:t>
      </w:r>
      <w:r>
        <w:rPr>
          <w:rFonts w:ascii="Arial MT" w:hAnsi="Arial MT"/>
          <w:color w:val="373535"/>
          <w:sz w:val="20"/>
        </w:rPr>
        <w:t>empresa,</w:t>
      </w:r>
      <w:r>
        <w:rPr>
          <w:rFonts w:ascii="Times New Roman" w:hAnsi="Times New Roman"/>
          <w:color w:val="373535"/>
          <w:sz w:val="20"/>
        </w:rPr>
        <w:t xml:space="preserve"> </w:t>
      </w:r>
      <w:r>
        <w:rPr>
          <w:rFonts w:ascii="Arial MT" w:hAnsi="Arial MT"/>
          <w:color w:val="373535"/>
          <w:sz w:val="20"/>
        </w:rPr>
        <w:t>assumindo</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compromisso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informar</w:t>
      </w:r>
      <w:r>
        <w:rPr>
          <w:rFonts w:ascii="Times New Roman" w:hAnsi="Times New Roman"/>
          <w:color w:val="373535"/>
          <w:spacing w:val="-2"/>
          <w:sz w:val="20"/>
        </w:rPr>
        <w:t xml:space="preserve"> </w:t>
      </w:r>
      <w:r>
        <w:rPr>
          <w:rFonts w:ascii="Arial MT" w:hAnsi="Arial MT"/>
          <w:color w:val="373535"/>
          <w:sz w:val="20"/>
        </w:rPr>
        <w:t>à</w:t>
      </w:r>
      <w:r>
        <w:rPr>
          <w:rFonts w:ascii="Times New Roman" w:hAnsi="Times New Roman"/>
          <w:color w:val="373535"/>
          <w:spacing w:val="-1"/>
          <w:sz w:val="20"/>
        </w:rPr>
        <w:t xml:space="preserve"> </w:t>
      </w:r>
      <w:r>
        <w:rPr>
          <w:rFonts w:ascii="Arial MT" w:hAnsi="Arial MT"/>
          <w:color w:val="373535"/>
          <w:sz w:val="20"/>
        </w:rPr>
        <w:t>Secretaria</w:t>
      </w:r>
      <w:r>
        <w:rPr>
          <w:rFonts w:ascii="Times New Roman" w:hAnsi="Times New Roman"/>
          <w:color w:val="373535"/>
          <w:spacing w:val="-3"/>
          <w:sz w:val="20"/>
        </w:rPr>
        <w:t xml:space="preserve"> </w:t>
      </w:r>
      <w:r>
        <w:rPr>
          <w:rFonts w:ascii="Arial MT" w:hAnsi="Arial MT"/>
          <w:color w:val="373535"/>
          <w:sz w:val="20"/>
        </w:rPr>
        <w:t>da</w:t>
      </w:r>
      <w:r>
        <w:rPr>
          <w:rFonts w:ascii="Times New Roman" w:hAnsi="Times New Roman"/>
          <w:color w:val="373535"/>
          <w:spacing w:val="-3"/>
          <w:sz w:val="20"/>
        </w:rPr>
        <w:t xml:space="preserve"> </w:t>
      </w:r>
      <w:r>
        <w:rPr>
          <w:rFonts w:ascii="Arial MT" w:hAnsi="Arial MT"/>
          <w:color w:val="373535"/>
          <w:sz w:val="20"/>
        </w:rPr>
        <w:t>Receita</w:t>
      </w:r>
      <w:r>
        <w:rPr>
          <w:rFonts w:ascii="Times New Roman" w:hAnsi="Times New Roman"/>
          <w:color w:val="373535"/>
          <w:spacing w:val="-3"/>
          <w:sz w:val="20"/>
        </w:rPr>
        <w:t xml:space="preserve"> </w:t>
      </w:r>
      <w:r>
        <w:rPr>
          <w:rFonts w:ascii="Arial MT" w:hAnsi="Arial MT"/>
          <w:color w:val="373535"/>
          <w:sz w:val="20"/>
        </w:rPr>
        <w:t>Federal</w:t>
      </w:r>
      <w:r>
        <w:rPr>
          <w:rFonts w:ascii="Times New Roman" w:hAnsi="Times New Roman"/>
          <w:color w:val="373535"/>
          <w:spacing w:val="-2"/>
          <w:sz w:val="20"/>
        </w:rPr>
        <w:t xml:space="preserve"> </w:t>
      </w:r>
      <w:r>
        <w:rPr>
          <w:rFonts w:ascii="Arial MT" w:hAnsi="Arial MT"/>
          <w:color w:val="373535"/>
          <w:sz w:val="20"/>
        </w:rPr>
        <w:t>do</w:t>
      </w:r>
      <w:r>
        <w:rPr>
          <w:rFonts w:ascii="Times New Roman" w:hAnsi="Times New Roman"/>
          <w:color w:val="373535"/>
          <w:spacing w:val="-1"/>
          <w:sz w:val="20"/>
        </w:rPr>
        <w:t xml:space="preserve"> </w:t>
      </w:r>
      <w:r>
        <w:rPr>
          <w:rFonts w:ascii="Arial MT" w:hAnsi="Arial MT"/>
          <w:color w:val="373535"/>
          <w:sz w:val="20"/>
        </w:rPr>
        <w:t>Brasil</w:t>
      </w:r>
      <w:r>
        <w:rPr>
          <w:rFonts w:ascii="Times New Roman" w:hAnsi="Times New Roman"/>
          <w:color w:val="373535"/>
          <w:spacing w:val="-4"/>
          <w:sz w:val="20"/>
        </w:rPr>
        <w:t xml:space="preserve"> </w:t>
      </w:r>
      <w:r>
        <w:rPr>
          <w:rFonts w:ascii="Arial MT" w:hAnsi="Arial MT"/>
          <w:color w:val="373535"/>
          <w:sz w:val="20"/>
        </w:rPr>
        <w:t>e</w:t>
      </w:r>
      <w:r>
        <w:rPr>
          <w:rFonts w:ascii="Times New Roman" w:hAnsi="Times New Roman"/>
          <w:color w:val="373535"/>
          <w:spacing w:val="-1"/>
          <w:sz w:val="20"/>
        </w:rPr>
        <w:t xml:space="preserve"> </w:t>
      </w:r>
      <w:r>
        <w:rPr>
          <w:rFonts w:ascii="Arial MT" w:hAnsi="Arial MT"/>
          <w:color w:val="373535"/>
          <w:sz w:val="20"/>
        </w:rPr>
        <w:t>à</w:t>
      </w:r>
      <w:r>
        <w:rPr>
          <w:rFonts w:ascii="Times New Roman" w:hAnsi="Times New Roman"/>
          <w:color w:val="373535"/>
          <w:sz w:val="20"/>
        </w:rPr>
        <w:t xml:space="preserve"> </w:t>
      </w:r>
      <w:r>
        <w:rPr>
          <w:rFonts w:ascii="Arial MT" w:hAnsi="Arial MT"/>
          <w:color w:val="373535"/>
          <w:sz w:val="20"/>
        </w:rPr>
        <w:t>pessoa</w:t>
      </w:r>
      <w:r>
        <w:rPr>
          <w:rFonts w:ascii="Times New Roman" w:hAnsi="Times New Roman"/>
          <w:color w:val="373535"/>
          <w:spacing w:val="-4"/>
          <w:sz w:val="20"/>
        </w:rPr>
        <w:t xml:space="preserve"> </w:t>
      </w:r>
      <w:r>
        <w:rPr>
          <w:rFonts w:ascii="Arial MT" w:hAnsi="Arial MT"/>
          <w:color w:val="373535"/>
          <w:sz w:val="20"/>
        </w:rPr>
        <w:t>jurídica</w:t>
      </w:r>
      <w:r>
        <w:rPr>
          <w:rFonts w:ascii="Times New Roman" w:hAnsi="Times New Roman"/>
          <w:color w:val="373535"/>
          <w:spacing w:val="-3"/>
          <w:sz w:val="20"/>
        </w:rPr>
        <w:t xml:space="preserve"> </w:t>
      </w:r>
      <w:r>
        <w:rPr>
          <w:rFonts w:ascii="Arial MT" w:hAnsi="Arial MT"/>
          <w:color w:val="373535"/>
          <w:sz w:val="20"/>
        </w:rPr>
        <w:t>pagadora,</w:t>
      </w:r>
      <w:r>
        <w:rPr>
          <w:rFonts w:ascii="Times New Roman" w:hAnsi="Times New Roman"/>
          <w:color w:val="373535"/>
          <w:spacing w:val="-1"/>
          <w:sz w:val="20"/>
        </w:rPr>
        <w:t xml:space="preserve"> </w:t>
      </w:r>
      <w:r>
        <w:rPr>
          <w:rFonts w:ascii="Arial MT" w:hAnsi="Arial MT"/>
          <w:color w:val="373535"/>
          <w:sz w:val="20"/>
        </w:rPr>
        <w:t>imediatamente,</w:t>
      </w:r>
      <w:r>
        <w:rPr>
          <w:rFonts w:ascii="Times New Roman" w:hAnsi="Times New Roman"/>
          <w:color w:val="373535"/>
          <w:sz w:val="20"/>
        </w:rPr>
        <w:t xml:space="preserve"> </w:t>
      </w:r>
      <w:r>
        <w:rPr>
          <w:rFonts w:ascii="Arial MT" w:hAnsi="Arial MT"/>
          <w:color w:val="373535"/>
          <w:sz w:val="20"/>
        </w:rPr>
        <w:t>eventual</w:t>
      </w:r>
      <w:r>
        <w:rPr>
          <w:rFonts w:ascii="Times New Roman" w:hAnsi="Times New Roman"/>
          <w:color w:val="373535"/>
          <w:spacing w:val="-2"/>
          <w:sz w:val="20"/>
        </w:rPr>
        <w:t xml:space="preserve"> </w:t>
      </w:r>
      <w:r>
        <w:rPr>
          <w:rFonts w:ascii="Arial MT" w:hAnsi="Arial MT"/>
          <w:color w:val="373535"/>
          <w:sz w:val="20"/>
        </w:rPr>
        <w:t>desenquadramento</w:t>
      </w:r>
      <w:r>
        <w:rPr>
          <w:rFonts w:ascii="Times New Roman" w:hAnsi="Times New Roman"/>
          <w:color w:val="373535"/>
          <w:spacing w:val="-1"/>
          <w:sz w:val="20"/>
        </w:rPr>
        <w:t xml:space="preserve"> </w:t>
      </w:r>
      <w:r>
        <w:rPr>
          <w:rFonts w:ascii="Arial MT" w:hAnsi="Arial MT"/>
          <w:color w:val="373535"/>
          <w:sz w:val="20"/>
        </w:rPr>
        <w:t>da</w:t>
      </w:r>
      <w:r>
        <w:rPr>
          <w:rFonts w:ascii="Times New Roman" w:hAnsi="Times New Roman"/>
          <w:color w:val="373535"/>
          <w:spacing w:val="-1"/>
          <w:sz w:val="20"/>
        </w:rPr>
        <w:t xml:space="preserve"> </w:t>
      </w:r>
      <w:r>
        <w:rPr>
          <w:rFonts w:ascii="Arial MT" w:hAnsi="Arial MT"/>
          <w:color w:val="373535"/>
          <w:sz w:val="20"/>
        </w:rPr>
        <w:t>presente</w:t>
      </w:r>
      <w:r>
        <w:rPr>
          <w:rFonts w:ascii="Times New Roman" w:hAnsi="Times New Roman"/>
          <w:color w:val="373535"/>
          <w:spacing w:val="-1"/>
          <w:sz w:val="20"/>
        </w:rPr>
        <w:t xml:space="preserve"> </w:t>
      </w:r>
      <w:r>
        <w:rPr>
          <w:rFonts w:ascii="Arial MT" w:hAnsi="Arial MT"/>
          <w:color w:val="373535"/>
          <w:sz w:val="20"/>
        </w:rPr>
        <w:t>situação</w:t>
      </w:r>
      <w:r>
        <w:rPr>
          <w:rFonts w:ascii="Times New Roman" w:hAnsi="Times New Roman"/>
          <w:color w:val="373535"/>
          <w:spacing w:val="-1"/>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está</w:t>
      </w:r>
      <w:r>
        <w:rPr>
          <w:rFonts w:ascii="Times New Roman" w:hAnsi="Times New Roman"/>
          <w:color w:val="373535"/>
          <w:spacing w:val="-1"/>
          <w:sz w:val="20"/>
        </w:rPr>
        <w:t xml:space="preserve"> </w:t>
      </w:r>
      <w:r>
        <w:rPr>
          <w:rFonts w:ascii="Arial MT" w:hAnsi="Arial MT"/>
          <w:color w:val="373535"/>
          <w:sz w:val="20"/>
        </w:rPr>
        <w:t>ciente</w:t>
      </w:r>
      <w:r>
        <w:rPr>
          <w:rFonts w:ascii="Times New Roman" w:hAnsi="Times New Roman"/>
          <w:color w:val="373535"/>
          <w:spacing w:val="-1"/>
          <w:sz w:val="20"/>
        </w:rPr>
        <w:t xml:space="preserve"> </w:t>
      </w:r>
      <w:r>
        <w:rPr>
          <w:rFonts w:ascii="Arial MT" w:hAnsi="Arial MT"/>
          <w:color w:val="373535"/>
          <w:sz w:val="20"/>
        </w:rPr>
        <w:t>de</w:t>
      </w:r>
      <w:r>
        <w:rPr>
          <w:rFonts w:ascii="Times New Roman" w:hAnsi="Times New Roman"/>
          <w:color w:val="373535"/>
          <w:spacing w:val="-1"/>
          <w:sz w:val="20"/>
        </w:rPr>
        <w:t xml:space="preserve"> </w:t>
      </w:r>
      <w:r>
        <w:rPr>
          <w:rFonts w:ascii="Arial MT" w:hAnsi="Arial MT"/>
          <w:color w:val="373535"/>
          <w:sz w:val="20"/>
        </w:rPr>
        <w:t>que</w:t>
      </w:r>
      <w:r>
        <w:rPr>
          <w:rFonts w:ascii="Times New Roman" w:hAnsi="Times New Roman"/>
          <w:color w:val="373535"/>
          <w:spacing w:val="-1"/>
          <w:sz w:val="20"/>
        </w:rPr>
        <w:t xml:space="preserve"> </w:t>
      </w:r>
      <w:r>
        <w:rPr>
          <w:rFonts w:ascii="Arial MT" w:hAnsi="Arial MT"/>
          <w:color w:val="373535"/>
          <w:sz w:val="20"/>
        </w:rPr>
        <w:t>a</w:t>
      </w:r>
      <w:r>
        <w:rPr>
          <w:rFonts w:ascii="Times New Roman" w:hAnsi="Times New Roman"/>
          <w:color w:val="373535"/>
          <w:spacing w:val="-1"/>
          <w:sz w:val="20"/>
        </w:rPr>
        <w:t xml:space="preserve"> </w:t>
      </w:r>
      <w:r>
        <w:rPr>
          <w:rFonts w:ascii="Arial MT" w:hAnsi="Arial MT"/>
          <w:color w:val="373535"/>
          <w:sz w:val="20"/>
        </w:rPr>
        <w:t>falsidade</w:t>
      </w:r>
      <w:r>
        <w:rPr>
          <w:rFonts w:ascii="Times New Roman" w:hAnsi="Times New Roman"/>
          <w:color w:val="373535"/>
          <w:sz w:val="20"/>
        </w:rPr>
        <w:t xml:space="preserve"> </w:t>
      </w:r>
      <w:r>
        <w:rPr>
          <w:rFonts w:ascii="Arial MT" w:hAnsi="Arial MT"/>
          <w:color w:val="373535"/>
          <w:sz w:val="20"/>
        </w:rPr>
        <w:t>na</w:t>
      </w:r>
      <w:r>
        <w:rPr>
          <w:rFonts w:ascii="Times New Roman" w:hAnsi="Times New Roman"/>
          <w:color w:val="373535"/>
          <w:spacing w:val="-1"/>
          <w:sz w:val="20"/>
        </w:rPr>
        <w:t xml:space="preserve"> </w:t>
      </w:r>
      <w:r>
        <w:rPr>
          <w:rFonts w:ascii="Arial MT" w:hAnsi="Arial MT"/>
          <w:color w:val="373535"/>
          <w:sz w:val="20"/>
        </w:rPr>
        <w:t>prestação</w:t>
      </w:r>
      <w:r>
        <w:rPr>
          <w:rFonts w:ascii="Times New Roman" w:hAnsi="Times New Roman"/>
          <w:color w:val="373535"/>
          <w:sz w:val="20"/>
        </w:rPr>
        <w:t xml:space="preserve"> </w:t>
      </w:r>
      <w:r>
        <w:rPr>
          <w:rFonts w:ascii="Arial MT" w:hAnsi="Arial MT"/>
          <w:color w:val="373535"/>
          <w:sz w:val="20"/>
        </w:rPr>
        <w:t>dessas</w:t>
      </w:r>
      <w:r>
        <w:rPr>
          <w:rFonts w:ascii="Times New Roman" w:hAnsi="Times New Roman"/>
          <w:color w:val="373535"/>
          <w:sz w:val="20"/>
        </w:rPr>
        <w:t xml:space="preserve"> </w:t>
      </w:r>
      <w:r>
        <w:rPr>
          <w:rFonts w:ascii="Arial MT" w:hAnsi="Arial MT"/>
          <w:color w:val="373535"/>
          <w:sz w:val="20"/>
        </w:rPr>
        <w:t>informações,</w:t>
      </w:r>
      <w:r>
        <w:rPr>
          <w:rFonts w:ascii="Times New Roman" w:hAnsi="Times New Roman"/>
          <w:color w:val="373535"/>
          <w:sz w:val="20"/>
        </w:rPr>
        <w:t xml:space="preserve"> </w:t>
      </w:r>
      <w:r>
        <w:rPr>
          <w:rFonts w:ascii="Arial MT" w:hAnsi="Arial MT"/>
          <w:color w:val="373535"/>
          <w:sz w:val="20"/>
        </w:rPr>
        <w:t>sem</w:t>
      </w:r>
      <w:r>
        <w:rPr>
          <w:rFonts w:ascii="Times New Roman" w:hAnsi="Times New Roman"/>
          <w:color w:val="373535"/>
          <w:sz w:val="20"/>
        </w:rPr>
        <w:t xml:space="preserve"> </w:t>
      </w:r>
      <w:r>
        <w:rPr>
          <w:rFonts w:ascii="Arial MT" w:hAnsi="Arial MT"/>
          <w:color w:val="373535"/>
          <w:sz w:val="20"/>
        </w:rPr>
        <w:t>prejuízo</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MT" w:hAnsi="Arial MT"/>
          <w:color w:val="373535"/>
          <w:sz w:val="20"/>
        </w:rPr>
        <w:t>disposto</w:t>
      </w:r>
      <w:r>
        <w:rPr>
          <w:rFonts w:ascii="Times New Roman" w:hAnsi="Times New Roman"/>
          <w:color w:val="373535"/>
          <w:sz w:val="20"/>
        </w:rPr>
        <w:t xml:space="preserve"> </w:t>
      </w:r>
      <w:r>
        <w:rPr>
          <w:rFonts w:ascii="Arial MT" w:hAnsi="Arial MT"/>
          <w:color w:val="373535"/>
          <w:sz w:val="20"/>
        </w:rPr>
        <w:t>no</w:t>
      </w:r>
      <w:r>
        <w:rPr>
          <w:rFonts w:ascii="Times New Roman" w:hAnsi="Times New Roman"/>
          <w:color w:val="373535"/>
          <w:sz w:val="20"/>
        </w:rPr>
        <w:t xml:space="preserve"> </w:t>
      </w:r>
      <w:r>
        <w:rPr>
          <w:rFonts w:ascii="Arial MT" w:hAnsi="Arial MT"/>
          <w:color w:val="373535"/>
          <w:sz w:val="20"/>
        </w:rPr>
        <w:t>art.</w:t>
      </w:r>
      <w:r>
        <w:rPr>
          <w:rFonts w:ascii="Times New Roman" w:hAnsi="Times New Roman"/>
          <w:color w:val="373535"/>
          <w:sz w:val="20"/>
        </w:rPr>
        <w:t xml:space="preserve"> </w:t>
      </w:r>
      <w:r>
        <w:rPr>
          <w:rFonts w:ascii="Arial MT" w:hAnsi="Arial MT"/>
          <w:color w:val="373535"/>
          <w:sz w:val="20"/>
        </w:rPr>
        <w:t>32</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Lei</w:t>
      </w:r>
      <w:r>
        <w:rPr>
          <w:rFonts w:ascii="Times New Roman" w:hAnsi="Times New Roman"/>
          <w:color w:val="373535"/>
          <w:sz w:val="20"/>
        </w:rPr>
        <w:t xml:space="preserve"> </w:t>
      </w:r>
      <w:r>
        <w:rPr>
          <w:rFonts w:ascii="Arial MT" w:hAnsi="Arial MT"/>
          <w:color w:val="373535"/>
          <w:sz w:val="20"/>
        </w:rPr>
        <w:t>nº</w:t>
      </w:r>
      <w:r>
        <w:rPr>
          <w:rFonts w:ascii="Times New Roman" w:hAnsi="Times New Roman"/>
          <w:color w:val="373535"/>
          <w:sz w:val="20"/>
        </w:rPr>
        <w:t xml:space="preserve"> </w:t>
      </w:r>
      <w:r>
        <w:rPr>
          <w:rFonts w:ascii="Arial MT" w:hAnsi="Arial MT"/>
          <w:color w:val="373535"/>
          <w:sz w:val="20"/>
        </w:rPr>
        <w:t>9.430,</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1996,</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sujeitará,</w:t>
      </w:r>
      <w:r>
        <w:rPr>
          <w:rFonts w:ascii="Times New Roman" w:hAnsi="Times New Roman"/>
          <w:color w:val="373535"/>
          <w:sz w:val="20"/>
        </w:rPr>
        <w:t xml:space="preserve"> </w:t>
      </w:r>
      <w:r>
        <w:rPr>
          <w:rFonts w:ascii="Arial MT" w:hAnsi="Arial MT"/>
          <w:color w:val="373535"/>
          <w:sz w:val="20"/>
        </w:rPr>
        <w:t>com</w:t>
      </w:r>
      <w:r>
        <w:rPr>
          <w:rFonts w:ascii="Times New Roman" w:hAnsi="Times New Roman"/>
          <w:color w:val="373535"/>
          <w:spacing w:val="-6"/>
          <w:sz w:val="20"/>
        </w:rPr>
        <w:t xml:space="preserve"> </w:t>
      </w:r>
      <w:r>
        <w:rPr>
          <w:rFonts w:ascii="Arial MT" w:hAnsi="Arial MT"/>
          <w:color w:val="373535"/>
          <w:sz w:val="20"/>
        </w:rPr>
        <w:t>as</w:t>
      </w:r>
      <w:r>
        <w:rPr>
          <w:rFonts w:ascii="Times New Roman" w:hAnsi="Times New Roman"/>
          <w:color w:val="373535"/>
          <w:spacing w:val="-4"/>
          <w:sz w:val="20"/>
        </w:rPr>
        <w:t xml:space="preserve"> </w:t>
      </w:r>
      <w:r>
        <w:rPr>
          <w:rFonts w:ascii="Arial MT" w:hAnsi="Arial MT"/>
          <w:color w:val="373535"/>
          <w:sz w:val="20"/>
        </w:rPr>
        <w:t>demais</w:t>
      </w:r>
      <w:r>
        <w:rPr>
          <w:rFonts w:ascii="Times New Roman" w:hAnsi="Times New Roman"/>
          <w:color w:val="373535"/>
          <w:spacing w:val="-4"/>
          <w:sz w:val="20"/>
        </w:rPr>
        <w:t xml:space="preserve"> </w:t>
      </w:r>
      <w:r>
        <w:rPr>
          <w:rFonts w:ascii="Arial MT" w:hAnsi="Arial MT"/>
          <w:color w:val="373535"/>
          <w:sz w:val="20"/>
        </w:rPr>
        <w:t>pessoas</w:t>
      </w:r>
      <w:r>
        <w:rPr>
          <w:rFonts w:ascii="Times New Roman" w:hAnsi="Times New Roman"/>
          <w:color w:val="373535"/>
          <w:spacing w:val="-4"/>
          <w:sz w:val="20"/>
        </w:rPr>
        <w:t xml:space="preserve"> </w:t>
      </w:r>
      <w:r>
        <w:rPr>
          <w:rFonts w:ascii="Arial MT" w:hAnsi="Arial MT"/>
          <w:color w:val="373535"/>
          <w:sz w:val="20"/>
        </w:rPr>
        <w:t>que</w:t>
      </w:r>
      <w:r>
        <w:rPr>
          <w:rFonts w:ascii="Times New Roman" w:hAnsi="Times New Roman"/>
          <w:color w:val="373535"/>
          <w:spacing w:val="-6"/>
          <w:sz w:val="20"/>
        </w:rPr>
        <w:t xml:space="preserve"> </w:t>
      </w:r>
      <w:r>
        <w:rPr>
          <w:rFonts w:ascii="Arial MT" w:hAnsi="Arial MT"/>
          <w:color w:val="373535"/>
          <w:sz w:val="20"/>
        </w:rPr>
        <w:t>para</w:t>
      </w:r>
      <w:r>
        <w:rPr>
          <w:rFonts w:ascii="Times New Roman" w:hAnsi="Times New Roman"/>
          <w:color w:val="373535"/>
          <w:spacing w:val="-3"/>
          <w:sz w:val="20"/>
        </w:rPr>
        <w:t xml:space="preserve"> </w:t>
      </w:r>
      <w:r>
        <w:rPr>
          <w:rFonts w:ascii="Arial MT" w:hAnsi="Arial MT"/>
          <w:color w:val="373535"/>
          <w:sz w:val="20"/>
        </w:rPr>
        <w:t>ela</w:t>
      </w:r>
      <w:r>
        <w:rPr>
          <w:rFonts w:ascii="Times New Roman" w:hAnsi="Times New Roman"/>
          <w:color w:val="373535"/>
          <w:spacing w:val="-6"/>
          <w:sz w:val="20"/>
        </w:rPr>
        <w:t xml:space="preserve"> </w:t>
      </w:r>
      <w:r>
        <w:rPr>
          <w:rFonts w:ascii="Arial MT" w:hAnsi="Arial MT"/>
          <w:color w:val="373535"/>
          <w:sz w:val="20"/>
        </w:rPr>
        <w:t>concorrem,</w:t>
      </w:r>
      <w:r>
        <w:rPr>
          <w:rFonts w:ascii="Times New Roman" w:hAnsi="Times New Roman"/>
          <w:color w:val="373535"/>
          <w:spacing w:val="-3"/>
          <w:sz w:val="20"/>
        </w:rPr>
        <w:t xml:space="preserve"> </w:t>
      </w:r>
      <w:r>
        <w:rPr>
          <w:rFonts w:ascii="Arial MT" w:hAnsi="Arial MT"/>
          <w:color w:val="373535"/>
          <w:sz w:val="20"/>
        </w:rPr>
        <w:t>às</w:t>
      </w:r>
      <w:r>
        <w:rPr>
          <w:rFonts w:ascii="Times New Roman" w:hAnsi="Times New Roman"/>
          <w:color w:val="373535"/>
          <w:spacing w:val="-4"/>
          <w:sz w:val="20"/>
        </w:rPr>
        <w:t xml:space="preserve"> </w:t>
      </w:r>
      <w:r>
        <w:rPr>
          <w:rFonts w:ascii="Arial MT" w:hAnsi="Arial MT"/>
          <w:color w:val="373535"/>
          <w:sz w:val="20"/>
        </w:rPr>
        <w:t>penalidades</w:t>
      </w:r>
      <w:r>
        <w:rPr>
          <w:rFonts w:ascii="Times New Roman" w:hAnsi="Times New Roman"/>
          <w:color w:val="373535"/>
          <w:spacing w:val="-4"/>
          <w:sz w:val="20"/>
        </w:rPr>
        <w:t xml:space="preserve"> </w:t>
      </w:r>
      <w:r>
        <w:rPr>
          <w:rFonts w:ascii="Arial MT" w:hAnsi="Arial MT"/>
          <w:color w:val="373535"/>
          <w:sz w:val="20"/>
        </w:rPr>
        <w:t>previstas</w:t>
      </w:r>
      <w:r>
        <w:rPr>
          <w:rFonts w:ascii="Times New Roman" w:hAnsi="Times New Roman"/>
          <w:color w:val="373535"/>
          <w:spacing w:val="-4"/>
          <w:sz w:val="20"/>
        </w:rPr>
        <w:t xml:space="preserve"> </w:t>
      </w:r>
      <w:r>
        <w:rPr>
          <w:rFonts w:ascii="Arial MT" w:hAnsi="Arial MT"/>
          <w:color w:val="373535"/>
          <w:sz w:val="20"/>
        </w:rPr>
        <w:t>na</w:t>
      </w:r>
      <w:r>
        <w:rPr>
          <w:rFonts w:ascii="Times New Roman" w:hAnsi="Times New Roman"/>
          <w:color w:val="373535"/>
          <w:spacing w:val="-6"/>
          <w:sz w:val="20"/>
        </w:rPr>
        <w:t xml:space="preserve"> </w:t>
      </w:r>
      <w:r>
        <w:rPr>
          <w:rFonts w:ascii="Arial MT" w:hAnsi="Arial MT"/>
          <w:color w:val="373535"/>
          <w:sz w:val="20"/>
        </w:rPr>
        <w:t>legislação</w:t>
      </w:r>
      <w:r>
        <w:rPr>
          <w:rFonts w:ascii="Times New Roman" w:hAnsi="Times New Roman"/>
          <w:color w:val="373535"/>
          <w:spacing w:val="-3"/>
          <w:sz w:val="20"/>
        </w:rPr>
        <w:t xml:space="preserve"> </w:t>
      </w:r>
      <w:r>
        <w:rPr>
          <w:rFonts w:ascii="Arial MT" w:hAnsi="Arial MT"/>
          <w:color w:val="373535"/>
          <w:sz w:val="20"/>
        </w:rPr>
        <w:t>criminal</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tributária,</w:t>
      </w:r>
      <w:r>
        <w:rPr>
          <w:rFonts w:ascii="Times New Roman" w:hAnsi="Times New Roman"/>
          <w:color w:val="373535"/>
          <w:sz w:val="20"/>
        </w:rPr>
        <w:t xml:space="preserve"> </w:t>
      </w:r>
      <w:r>
        <w:rPr>
          <w:rFonts w:ascii="Arial MT" w:hAnsi="Arial MT"/>
          <w:color w:val="373535"/>
          <w:sz w:val="20"/>
        </w:rPr>
        <w:t>relativas</w:t>
      </w:r>
      <w:r>
        <w:rPr>
          <w:rFonts w:ascii="Times New Roman" w:hAnsi="Times New Roman"/>
          <w:color w:val="373535"/>
          <w:sz w:val="20"/>
        </w:rPr>
        <w:t xml:space="preserve"> </w:t>
      </w:r>
      <w:r>
        <w:rPr>
          <w:rFonts w:ascii="Arial MT" w:hAnsi="Arial MT"/>
          <w:color w:val="373535"/>
          <w:sz w:val="20"/>
        </w:rPr>
        <w:t>à</w:t>
      </w:r>
      <w:r>
        <w:rPr>
          <w:rFonts w:ascii="Times New Roman" w:hAnsi="Times New Roman"/>
          <w:color w:val="373535"/>
          <w:sz w:val="20"/>
        </w:rPr>
        <w:t xml:space="preserve"> </w:t>
      </w:r>
      <w:r>
        <w:rPr>
          <w:rFonts w:ascii="Arial MT" w:hAnsi="Arial MT"/>
          <w:color w:val="373535"/>
          <w:sz w:val="20"/>
        </w:rPr>
        <w:t>falsidade</w:t>
      </w:r>
      <w:r>
        <w:rPr>
          <w:rFonts w:ascii="Times New Roman" w:hAnsi="Times New Roman"/>
          <w:color w:val="373535"/>
          <w:sz w:val="20"/>
        </w:rPr>
        <w:t xml:space="preserve"> </w:t>
      </w:r>
      <w:r>
        <w:rPr>
          <w:rFonts w:ascii="Arial MT" w:hAnsi="Arial MT"/>
          <w:color w:val="373535"/>
          <w:sz w:val="20"/>
        </w:rPr>
        <w:t>ideológica</w:t>
      </w:r>
      <w:r>
        <w:rPr>
          <w:rFonts w:ascii="Times New Roman" w:hAnsi="Times New Roman"/>
          <w:color w:val="373535"/>
          <w:sz w:val="20"/>
        </w:rPr>
        <w:t xml:space="preserve"> </w:t>
      </w:r>
      <w:r>
        <w:rPr>
          <w:rFonts w:ascii="Arial MT" w:hAnsi="Arial MT"/>
          <w:color w:val="373535"/>
          <w:sz w:val="20"/>
        </w:rPr>
        <w:t>(art.</w:t>
      </w:r>
      <w:r>
        <w:rPr>
          <w:rFonts w:ascii="Times New Roman" w:hAnsi="Times New Roman"/>
          <w:color w:val="373535"/>
          <w:sz w:val="20"/>
        </w:rPr>
        <w:t xml:space="preserve"> </w:t>
      </w:r>
      <w:r>
        <w:rPr>
          <w:rFonts w:ascii="Arial MT" w:hAnsi="Arial MT"/>
          <w:color w:val="373535"/>
          <w:sz w:val="20"/>
        </w:rPr>
        <w:t>299</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MT" w:hAnsi="Arial MT"/>
          <w:color w:val="373535"/>
          <w:sz w:val="20"/>
        </w:rPr>
        <w:t>Decreto-Lei</w:t>
      </w:r>
      <w:r>
        <w:rPr>
          <w:rFonts w:ascii="Times New Roman" w:hAnsi="Times New Roman"/>
          <w:color w:val="373535"/>
          <w:sz w:val="20"/>
        </w:rPr>
        <w:t xml:space="preserve"> </w:t>
      </w:r>
      <w:r>
        <w:rPr>
          <w:rFonts w:ascii="Arial MT" w:hAnsi="Arial MT"/>
          <w:color w:val="373535"/>
          <w:sz w:val="20"/>
        </w:rPr>
        <w:t>nº</w:t>
      </w:r>
      <w:r>
        <w:rPr>
          <w:rFonts w:ascii="Times New Roman" w:hAnsi="Times New Roman"/>
          <w:color w:val="373535"/>
          <w:sz w:val="20"/>
        </w:rPr>
        <w:t xml:space="preserve"> </w:t>
      </w:r>
      <w:r>
        <w:rPr>
          <w:rFonts w:ascii="Arial MT" w:hAnsi="Arial MT"/>
          <w:color w:val="373535"/>
          <w:sz w:val="20"/>
        </w:rPr>
        <w:t>2.848,</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7</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dezembro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1940</w:t>
      </w:r>
      <w:r>
        <w:rPr>
          <w:rFonts w:ascii="Times New Roman" w:hAnsi="Times New Roman"/>
          <w:color w:val="373535"/>
          <w:sz w:val="20"/>
        </w:rPr>
        <w:t xml:space="preserve"> </w:t>
      </w:r>
      <w:r>
        <w:rPr>
          <w:rFonts w:ascii="Arial MT" w:hAnsi="Arial MT"/>
          <w:color w:val="373535"/>
          <w:sz w:val="20"/>
        </w:rPr>
        <w:t>-</w:t>
      </w:r>
      <w:r>
        <w:rPr>
          <w:rFonts w:ascii="Times New Roman" w:hAnsi="Times New Roman"/>
          <w:color w:val="373535"/>
          <w:sz w:val="20"/>
        </w:rPr>
        <w:t xml:space="preserve"> </w:t>
      </w:r>
      <w:r>
        <w:rPr>
          <w:rFonts w:ascii="Arial MT" w:hAnsi="Arial MT"/>
          <w:color w:val="373535"/>
          <w:sz w:val="20"/>
        </w:rPr>
        <w:t>Código</w:t>
      </w:r>
      <w:r>
        <w:rPr>
          <w:rFonts w:ascii="Times New Roman" w:hAnsi="Times New Roman"/>
          <w:color w:val="373535"/>
          <w:sz w:val="20"/>
        </w:rPr>
        <w:t xml:space="preserve"> </w:t>
      </w:r>
      <w:r>
        <w:rPr>
          <w:rFonts w:ascii="Arial MT" w:hAnsi="Arial MT"/>
          <w:color w:val="373535"/>
          <w:sz w:val="20"/>
        </w:rPr>
        <w:t>Penal)</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ao</w:t>
      </w:r>
      <w:r>
        <w:rPr>
          <w:rFonts w:ascii="Times New Roman" w:hAnsi="Times New Roman"/>
          <w:color w:val="373535"/>
          <w:sz w:val="20"/>
        </w:rPr>
        <w:t xml:space="preserve"> </w:t>
      </w:r>
      <w:r>
        <w:rPr>
          <w:rFonts w:ascii="Arial MT" w:hAnsi="Arial MT"/>
          <w:color w:val="373535"/>
          <w:sz w:val="20"/>
        </w:rPr>
        <w:t>crime</w:t>
      </w:r>
      <w:r>
        <w:rPr>
          <w:rFonts w:ascii="Times New Roman" w:hAnsi="Times New Roman"/>
          <w:color w:val="373535"/>
          <w:sz w:val="20"/>
        </w:rPr>
        <w:t xml:space="preserve"> </w:t>
      </w:r>
      <w:r>
        <w:rPr>
          <w:rFonts w:ascii="Arial MT" w:hAnsi="Arial MT"/>
          <w:color w:val="373535"/>
          <w:sz w:val="20"/>
        </w:rPr>
        <w:t>contra</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ordem</w:t>
      </w:r>
      <w:r>
        <w:rPr>
          <w:rFonts w:ascii="Times New Roman" w:hAnsi="Times New Roman"/>
          <w:color w:val="373535"/>
          <w:sz w:val="20"/>
        </w:rPr>
        <w:t xml:space="preserve"> </w:t>
      </w:r>
      <w:r>
        <w:rPr>
          <w:rFonts w:ascii="Arial MT" w:hAnsi="Arial MT"/>
          <w:color w:val="373535"/>
          <w:sz w:val="20"/>
        </w:rPr>
        <w:t>tributária</w:t>
      </w:r>
      <w:r>
        <w:rPr>
          <w:rFonts w:ascii="Times New Roman" w:hAnsi="Times New Roman"/>
          <w:color w:val="373535"/>
          <w:sz w:val="20"/>
        </w:rPr>
        <w:t xml:space="preserve"> </w:t>
      </w:r>
      <w:r>
        <w:rPr>
          <w:rFonts w:ascii="Arial MT" w:hAnsi="Arial MT"/>
          <w:color w:val="373535"/>
          <w:sz w:val="20"/>
        </w:rPr>
        <w:t>(art.</w:t>
      </w:r>
      <w:r>
        <w:rPr>
          <w:rFonts w:ascii="Times New Roman" w:hAnsi="Times New Roman"/>
          <w:color w:val="373535"/>
          <w:sz w:val="20"/>
        </w:rPr>
        <w:t xml:space="preserve"> </w:t>
      </w:r>
      <w:r>
        <w:rPr>
          <w:rFonts w:ascii="Arial MT" w:hAnsi="Arial MT"/>
          <w:color w:val="373535"/>
          <w:sz w:val="20"/>
        </w:rPr>
        <w:t>1º</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Lei</w:t>
      </w:r>
      <w:r>
        <w:rPr>
          <w:rFonts w:ascii="Times New Roman" w:hAnsi="Times New Roman"/>
          <w:color w:val="373535"/>
          <w:sz w:val="20"/>
        </w:rPr>
        <w:t xml:space="preserve"> </w:t>
      </w:r>
      <w:r>
        <w:rPr>
          <w:rFonts w:ascii="Arial MT" w:hAnsi="Arial MT"/>
          <w:color w:val="373535"/>
          <w:sz w:val="20"/>
        </w:rPr>
        <w:t>nº8.137,</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27</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dezembro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1990).</w:t>
      </w:r>
    </w:p>
    <w:p w14:paraId="3A404156" w14:textId="77777777" w:rsidR="007C095F" w:rsidRDefault="009D4B73">
      <w:pPr>
        <w:spacing w:before="118"/>
        <w:ind w:left="948"/>
        <w:jc w:val="center"/>
        <w:rPr>
          <w:rFonts w:ascii="Arial MT"/>
          <w:sz w:val="20"/>
        </w:rPr>
      </w:pPr>
      <w:r>
        <w:rPr>
          <w:rFonts w:ascii="Arial MT"/>
          <w:color w:val="373535"/>
          <w:sz w:val="20"/>
        </w:rPr>
        <w:t>Local</w:t>
      </w:r>
      <w:r>
        <w:rPr>
          <w:rFonts w:ascii="Times New Roman"/>
          <w:color w:val="373535"/>
          <w:spacing w:val="1"/>
          <w:sz w:val="20"/>
        </w:rPr>
        <w:t xml:space="preserve"> </w:t>
      </w:r>
      <w:r>
        <w:rPr>
          <w:rFonts w:ascii="Arial MT"/>
          <w:color w:val="373535"/>
          <w:sz w:val="20"/>
        </w:rPr>
        <w:t>e</w:t>
      </w:r>
      <w:r>
        <w:rPr>
          <w:rFonts w:ascii="Times New Roman"/>
          <w:color w:val="373535"/>
          <w:spacing w:val="1"/>
          <w:sz w:val="20"/>
        </w:rPr>
        <w:t xml:space="preserve"> </w:t>
      </w:r>
      <w:r>
        <w:rPr>
          <w:rFonts w:ascii="Arial MT"/>
          <w:color w:val="373535"/>
          <w:sz w:val="20"/>
        </w:rPr>
        <w:t>data</w:t>
      </w:r>
      <w:r>
        <w:rPr>
          <w:rFonts w:ascii="Times New Roman"/>
          <w:color w:val="373535"/>
          <w:sz w:val="20"/>
        </w:rPr>
        <w:t xml:space="preserve"> </w:t>
      </w:r>
      <w:r>
        <w:rPr>
          <w:rFonts w:ascii="Arial MT"/>
          <w:color w:val="373535"/>
          <w:spacing w:val="-2"/>
          <w:sz w:val="20"/>
        </w:rPr>
        <w:t>.....................................................</w:t>
      </w:r>
    </w:p>
    <w:p w14:paraId="4E175D74" w14:textId="77777777" w:rsidR="007C095F" w:rsidRDefault="007C095F">
      <w:pPr>
        <w:pStyle w:val="Corpodetexto"/>
        <w:rPr>
          <w:rFonts w:ascii="Arial MT"/>
          <w:sz w:val="20"/>
        </w:rPr>
      </w:pPr>
    </w:p>
    <w:p w14:paraId="7169037A" w14:textId="77777777" w:rsidR="007C095F" w:rsidRDefault="007C095F">
      <w:pPr>
        <w:pStyle w:val="Corpodetexto"/>
        <w:spacing w:before="78"/>
        <w:rPr>
          <w:rFonts w:ascii="Arial MT"/>
          <w:sz w:val="20"/>
        </w:rPr>
      </w:pPr>
    </w:p>
    <w:p w14:paraId="64B76571" w14:textId="77777777" w:rsidR="007C095F" w:rsidRDefault="009D4B73">
      <w:pPr>
        <w:ind w:left="949"/>
        <w:jc w:val="center"/>
        <w:rPr>
          <w:rFonts w:ascii="Arial MT" w:hAnsi="Arial MT"/>
          <w:sz w:val="20"/>
        </w:rPr>
      </w:pPr>
      <w:r>
        <w:rPr>
          <w:rFonts w:ascii="Arial MT" w:hAnsi="Arial MT"/>
          <w:color w:val="373535"/>
          <w:sz w:val="20"/>
        </w:rPr>
        <w:t>Assinatura</w:t>
      </w:r>
      <w:r>
        <w:rPr>
          <w:rFonts w:ascii="Times New Roman" w:hAnsi="Times New Roman"/>
          <w:color w:val="373535"/>
          <w:spacing w:val="-2"/>
          <w:sz w:val="20"/>
        </w:rPr>
        <w:t xml:space="preserve"> </w:t>
      </w:r>
      <w:r>
        <w:rPr>
          <w:rFonts w:ascii="Arial MT" w:hAnsi="Arial MT"/>
          <w:color w:val="373535"/>
          <w:sz w:val="20"/>
        </w:rPr>
        <w:t>do</w:t>
      </w:r>
      <w:r>
        <w:rPr>
          <w:rFonts w:ascii="Times New Roman" w:hAnsi="Times New Roman"/>
          <w:color w:val="373535"/>
          <w:spacing w:val="-2"/>
          <w:sz w:val="20"/>
        </w:rPr>
        <w:t xml:space="preserve"> </w:t>
      </w:r>
      <w:r>
        <w:rPr>
          <w:rFonts w:ascii="Arial MT" w:hAnsi="Arial MT"/>
          <w:color w:val="373535"/>
          <w:spacing w:val="-2"/>
          <w:sz w:val="20"/>
        </w:rPr>
        <w:t>Responsável</w:t>
      </w:r>
    </w:p>
    <w:p w14:paraId="6ABB7F48" w14:textId="77777777" w:rsidR="007C095F" w:rsidRDefault="007C095F">
      <w:pPr>
        <w:jc w:val="center"/>
        <w:rPr>
          <w:rFonts w:ascii="Arial MT" w:hAnsi="Arial MT"/>
          <w:sz w:val="20"/>
        </w:rPr>
        <w:sectPr w:rsidR="007C095F">
          <w:headerReference w:type="default" r:id="rId44"/>
          <w:footerReference w:type="default" r:id="rId45"/>
          <w:pgSz w:w="11900" w:h="16840"/>
          <w:pgMar w:top="2320" w:right="283" w:bottom="1520" w:left="283" w:header="516" w:footer="1322" w:gutter="0"/>
          <w:cols w:space="720"/>
        </w:sectPr>
      </w:pPr>
    </w:p>
    <w:p w14:paraId="360EE830" w14:textId="77777777" w:rsidR="007C095F" w:rsidRDefault="009D4B73">
      <w:pPr>
        <w:spacing w:before="73"/>
        <w:ind w:left="9244"/>
        <w:rPr>
          <w:rFonts w:ascii="Arial MT"/>
          <w:sz w:val="14"/>
        </w:rPr>
      </w:pPr>
      <w:r>
        <w:rPr>
          <w:rFonts w:ascii="Arial MT"/>
          <w:noProof/>
          <w:sz w:val="14"/>
        </w:rPr>
        <w:lastRenderedPageBreak/>
        <w:drawing>
          <wp:anchor distT="0" distB="0" distL="0" distR="0" simplePos="0" relativeHeight="15742464" behindDoc="0" locked="0" layoutInCell="1" allowOverlap="1" wp14:anchorId="229D579F" wp14:editId="09373559">
            <wp:simplePos x="0" y="0"/>
            <wp:positionH relativeFrom="page">
              <wp:posOffset>2476360</wp:posOffset>
            </wp:positionH>
            <wp:positionV relativeFrom="paragraph">
              <wp:posOffset>-4113</wp:posOffset>
            </wp:positionV>
            <wp:extent cx="3072091" cy="832013"/>
            <wp:effectExtent l="0" t="0" r="0" b="0"/>
            <wp:wrapNone/>
            <wp:docPr id="105" name="Image 1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5" name="Image 105"/>
                    <pic:cNvPicPr/>
                  </pic:nvPicPr>
                  <pic:blipFill>
                    <a:blip r:embed="rId46" cstate="print"/>
                    <a:stretch>
                      <a:fillRect/>
                    </a:stretch>
                  </pic:blipFill>
                  <pic:spPr>
                    <a:xfrm>
                      <a:off x="0" y="0"/>
                      <a:ext cx="3072091" cy="832013"/>
                    </a:xfrm>
                    <a:prstGeom prst="rect">
                      <a:avLst/>
                    </a:prstGeom>
                  </pic:spPr>
                </pic:pic>
              </a:graphicData>
            </a:graphic>
          </wp:anchor>
        </w:drawing>
      </w:r>
      <w:r>
        <w:rPr>
          <w:rFonts w:ascii="Arial MT"/>
          <w:color w:val="373535"/>
          <w:spacing w:val="-2"/>
          <w:sz w:val="14"/>
        </w:rPr>
        <w:t>COREN/MS</w:t>
      </w:r>
    </w:p>
    <w:p w14:paraId="74EE5D04" w14:textId="77777777" w:rsidR="007C095F" w:rsidRDefault="009D4B73">
      <w:pPr>
        <w:tabs>
          <w:tab w:val="left" w:pos="10236"/>
          <w:tab w:val="left" w:pos="10299"/>
        </w:tabs>
        <w:spacing w:before="98" w:line="388" w:lineRule="auto"/>
        <w:ind w:left="9244" w:right="1032"/>
        <w:rPr>
          <w:rFonts w:ascii="Times New Roman"/>
          <w:sz w:val="14"/>
        </w:rPr>
      </w:pPr>
      <w:r>
        <w:rPr>
          <w:rFonts w:ascii="Arial MT"/>
          <w:color w:val="373535"/>
          <w:spacing w:val="-2"/>
          <w:sz w:val="14"/>
        </w:rPr>
        <w:t>Fls.:</w:t>
      </w:r>
      <w:r>
        <w:rPr>
          <w:rFonts w:ascii="Times New Roman"/>
          <w:color w:val="373535"/>
          <w:sz w:val="14"/>
          <w:u w:val="single" w:color="363434"/>
        </w:rPr>
        <w:tab/>
      </w:r>
      <w:r>
        <w:rPr>
          <w:rFonts w:ascii="Times New Roman"/>
          <w:color w:val="373535"/>
          <w:spacing w:val="40"/>
          <w:sz w:val="14"/>
        </w:rPr>
        <w:t xml:space="preserve"> </w:t>
      </w:r>
      <w:r>
        <w:rPr>
          <w:rFonts w:ascii="Arial MT"/>
          <w:color w:val="373535"/>
          <w:spacing w:val="-2"/>
          <w:sz w:val="14"/>
        </w:rPr>
        <w:t>Servidor:</w:t>
      </w:r>
      <w:r>
        <w:rPr>
          <w:rFonts w:ascii="Times New Roman"/>
          <w:color w:val="373535"/>
          <w:sz w:val="14"/>
          <w:u w:val="single" w:color="363434"/>
        </w:rPr>
        <w:tab/>
      </w:r>
      <w:r>
        <w:rPr>
          <w:rFonts w:ascii="Times New Roman"/>
          <w:color w:val="373535"/>
          <w:sz w:val="14"/>
          <w:u w:val="single" w:color="363434"/>
        </w:rPr>
        <w:tab/>
      </w:r>
    </w:p>
    <w:p w14:paraId="77734BA6" w14:textId="77777777" w:rsidR="007C095F" w:rsidRDefault="007C095F">
      <w:pPr>
        <w:pStyle w:val="Corpodetexto"/>
        <w:spacing w:before="227"/>
        <w:rPr>
          <w:rFonts w:ascii="Times New Roman"/>
          <w:sz w:val="20"/>
        </w:rPr>
      </w:pPr>
    </w:p>
    <w:p w14:paraId="1D2A2069" w14:textId="77777777" w:rsidR="007C095F" w:rsidRDefault="009D4B73">
      <w:pPr>
        <w:jc w:val="center"/>
        <w:rPr>
          <w:rFonts w:ascii="Arial"/>
          <w:b/>
          <w:sz w:val="20"/>
        </w:rPr>
      </w:pPr>
      <w:r>
        <w:rPr>
          <w:rFonts w:ascii="Arial"/>
          <w:b/>
          <w:color w:val="373535"/>
          <w:sz w:val="20"/>
        </w:rPr>
        <w:t>Conselho</w:t>
      </w:r>
      <w:r>
        <w:rPr>
          <w:rFonts w:ascii="Times New Roman"/>
          <w:color w:val="373535"/>
          <w:spacing w:val="-1"/>
          <w:sz w:val="20"/>
        </w:rPr>
        <w:t xml:space="preserve"> </w:t>
      </w:r>
      <w:r>
        <w:rPr>
          <w:rFonts w:ascii="Arial"/>
          <w:b/>
          <w:color w:val="373535"/>
          <w:sz w:val="20"/>
        </w:rPr>
        <w:t>Regional</w:t>
      </w:r>
      <w:r>
        <w:rPr>
          <w:rFonts w:ascii="Times New Roman"/>
          <w:color w:val="373535"/>
          <w:spacing w:val="-1"/>
          <w:sz w:val="20"/>
        </w:rPr>
        <w:t xml:space="preserve"> </w:t>
      </w:r>
      <w:r>
        <w:rPr>
          <w:rFonts w:ascii="Arial"/>
          <w:b/>
          <w:color w:val="373535"/>
          <w:sz w:val="20"/>
        </w:rPr>
        <w:t>de</w:t>
      </w:r>
      <w:r>
        <w:rPr>
          <w:rFonts w:ascii="Times New Roman"/>
          <w:color w:val="373535"/>
          <w:sz w:val="20"/>
        </w:rPr>
        <w:t xml:space="preserve"> </w:t>
      </w:r>
      <w:r>
        <w:rPr>
          <w:rFonts w:ascii="Arial"/>
          <w:b/>
          <w:color w:val="373535"/>
          <w:sz w:val="20"/>
        </w:rPr>
        <w:t>Enfermagem</w:t>
      </w:r>
      <w:r>
        <w:rPr>
          <w:rFonts w:ascii="Times New Roman"/>
          <w:color w:val="373535"/>
          <w:spacing w:val="1"/>
          <w:sz w:val="20"/>
        </w:rPr>
        <w:t xml:space="preserve"> </w:t>
      </w:r>
      <w:r>
        <w:rPr>
          <w:rFonts w:ascii="Arial"/>
          <w:b/>
          <w:color w:val="373535"/>
          <w:sz w:val="20"/>
        </w:rPr>
        <w:t>de</w:t>
      </w:r>
      <w:r>
        <w:rPr>
          <w:rFonts w:ascii="Times New Roman"/>
          <w:color w:val="373535"/>
          <w:spacing w:val="-2"/>
          <w:sz w:val="20"/>
        </w:rPr>
        <w:t xml:space="preserve"> </w:t>
      </w:r>
      <w:r>
        <w:rPr>
          <w:rFonts w:ascii="Arial"/>
          <w:b/>
          <w:color w:val="373535"/>
          <w:sz w:val="20"/>
        </w:rPr>
        <w:t>Mato</w:t>
      </w:r>
      <w:r>
        <w:rPr>
          <w:rFonts w:ascii="Times New Roman"/>
          <w:color w:val="373535"/>
          <w:spacing w:val="-1"/>
          <w:sz w:val="20"/>
        </w:rPr>
        <w:t xml:space="preserve"> </w:t>
      </w:r>
      <w:r>
        <w:rPr>
          <w:rFonts w:ascii="Arial"/>
          <w:b/>
          <w:color w:val="373535"/>
          <w:sz w:val="20"/>
        </w:rPr>
        <w:t>Grosso</w:t>
      </w:r>
      <w:r>
        <w:rPr>
          <w:rFonts w:ascii="Times New Roman"/>
          <w:color w:val="373535"/>
          <w:spacing w:val="-2"/>
          <w:sz w:val="20"/>
        </w:rPr>
        <w:t xml:space="preserve"> </w:t>
      </w:r>
      <w:r>
        <w:rPr>
          <w:rFonts w:ascii="Arial"/>
          <w:b/>
          <w:color w:val="373535"/>
          <w:sz w:val="20"/>
        </w:rPr>
        <w:t>do</w:t>
      </w:r>
      <w:r>
        <w:rPr>
          <w:rFonts w:ascii="Times New Roman"/>
          <w:color w:val="373535"/>
          <w:spacing w:val="-1"/>
          <w:sz w:val="20"/>
        </w:rPr>
        <w:t xml:space="preserve"> </w:t>
      </w:r>
      <w:r>
        <w:rPr>
          <w:rFonts w:ascii="Arial"/>
          <w:b/>
          <w:color w:val="373535"/>
          <w:spacing w:val="-5"/>
          <w:sz w:val="20"/>
        </w:rPr>
        <w:t>Sul</w:t>
      </w:r>
    </w:p>
    <w:p w14:paraId="742A0E6B" w14:textId="77777777" w:rsidR="007C095F" w:rsidRDefault="009D4B73">
      <w:pPr>
        <w:ind w:left="1"/>
        <w:jc w:val="center"/>
        <w:rPr>
          <w:rFonts w:ascii="Arial MT" w:hAnsi="Arial MT"/>
          <w:sz w:val="20"/>
        </w:rPr>
      </w:pPr>
      <w:r>
        <w:rPr>
          <w:rFonts w:ascii="Arial MT" w:hAnsi="Arial MT"/>
          <w:color w:val="373535"/>
          <w:sz w:val="20"/>
        </w:rPr>
        <w:t>Sistema</w:t>
      </w:r>
      <w:r>
        <w:rPr>
          <w:rFonts w:ascii="Times New Roman" w:hAnsi="Times New Roman"/>
          <w:color w:val="373535"/>
          <w:spacing w:val="-3"/>
          <w:sz w:val="20"/>
        </w:rPr>
        <w:t xml:space="preserve"> </w:t>
      </w:r>
      <w:r>
        <w:rPr>
          <w:rFonts w:ascii="Arial MT" w:hAnsi="Arial MT"/>
          <w:color w:val="373535"/>
          <w:sz w:val="20"/>
        </w:rPr>
        <w:t>Coren/Conselhos</w:t>
      </w:r>
      <w:r>
        <w:rPr>
          <w:rFonts w:ascii="Times New Roman" w:hAnsi="Times New Roman"/>
          <w:color w:val="373535"/>
          <w:spacing w:val="2"/>
          <w:sz w:val="20"/>
        </w:rPr>
        <w:t xml:space="preserve"> </w:t>
      </w:r>
      <w:r>
        <w:rPr>
          <w:rFonts w:ascii="Arial MT" w:hAnsi="Arial MT"/>
          <w:color w:val="373535"/>
          <w:sz w:val="20"/>
        </w:rPr>
        <w:t>Regionais</w:t>
      </w:r>
      <w:r>
        <w:rPr>
          <w:rFonts w:ascii="Times New Roman" w:hAnsi="Times New Roman"/>
          <w:color w:val="373535"/>
          <w:spacing w:val="-1"/>
          <w:sz w:val="20"/>
        </w:rPr>
        <w:t xml:space="preserve"> </w:t>
      </w:r>
      <w:r>
        <w:rPr>
          <w:rFonts w:ascii="Arial MT" w:hAnsi="Arial MT"/>
          <w:color w:val="373535"/>
          <w:sz w:val="20"/>
        </w:rPr>
        <w:t>-</w:t>
      </w:r>
      <w:r>
        <w:rPr>
          <w:rFonts w:ascii="Times New Roman" w:hAnsi="Times New Roman"/>
          <w:color w:val="373535"/>
          <w:spacing w:val="-1"/>
          <w:sz w:val="20"/>
        </w:rPr>
        <w:t xml:space="preserve"> </w:t>
      </w:r>
      <w:r>
        <w:rPr>
          <w:rFonts w:ascii="Arial MT" w:hAnsi="Arial MT"/>
          <w:color w:val="373535"/>
          <w:sz w:val="20"/>
        </w:rPr>
        <w:t>Autarquia</w:t>
      </w:r>
      <w:r>
        <w:rPr>
          <w:rFonts w:ascii="Times New Roman" w:hAnsi="Times New Roman"/>
          <w:color w:val="373535"/>
          <w:sz w:val="20"/>
        </w:rPr>
        <w:t xml:space="preserve"> </w:t>
      </w:r>
      <w:r>
        <w:rPr>
          <w:rFonts w:ascii="Arial MT" w:hAnsi="Arial MT"/>
          <w:color w:val="373535"/>
          <w:sz w:val="20"/>
        </w:rPr>
        <w:t>Federal</w:t>
      </w:r>
      <w:r>
        <w:rPr>
          <w:rFonts w:ascii="Times New Roman" w:hAnsi="Times New Roman"/>
          <w:color w:val="373535"/>
          <w:spacing w:val="-2"/>
          <w:sz w:val="20"/>
        </w:rPr>
        <w:t xml:space="preserve"> </w:t>
      </w:r>
      <w:r>
        <w:rPr>
          <w:rFonts w:ascii="Arial MT" w:hAnsi="Arial MT"/>
          <w:color w:val="373535"/>
          <w:sz w:val="20"/>
        </w:rPr>
        <w:t>criada</w:t>
      </w:r>
      <w:r>
        <w:rPr>
          <w:rFonts w:ascii="Times New Roman" w:hAnsi="Times New Roman"/>
          <w:color w:val="373535"/>
          <w:spacing w:val="-2"/>
          <w:sz w:val="20"/>
        </w:rPr>
        <w:t xml:space="preserve"> </w:t>
      </w:r>
      <w:r>
        <w:rPr>
          <w:rFonts w:ascii="Arial MT" w:hAnsi="Arial MT"/>
          <w:color w:val="373535"/>
          <w:sz w:val="20"/>
        </w:rPr>
        <w:t>pela</w:t>
      </w:r>
      <w:r>
        <w:rPr>
          <w:rFonts w:ascii="Times New Roman" w:hAnsi="Times New Roman"/>
          <w:color w:val="373535"/>
          <w:sz w:val="20"/>
        </w:rPr>
        <w:t xml:space="preserve"> </w:t>
      </w:r>
      <w:r>
        <w:rPr>
          <w:rFonts w:ascii="Arial MT" w:hAnsi="Arial MT"/>
          <w:color w:val="373535"/>
          <w:sz w:val="20"/>
        </w:rPr>
        <w:t>Lei</w:t>
      </w:r>
      <w:r>
        <w:rPr>
          <w:rFonts w:ascii="Times New Roman" w:hAnsi="Times New Roman"/>
          <w:color w:val="373535"/>
          <w:spacing w:val="-2"/>
          <w:sz w:val="20"/>
        </w:rPr>
        <w:t xml:space="preserve"> </w:t>
      </w:r>
      <w:r>
        <w:rPr>
          <w:rFonts w:ascii="Arial MT" w:hAnsi="Arial MT"/>
          <w:color w:val="373535"/>
          <w:sz w:val="20"/>
        </w:rPr>
        <w:t>Nº</w:t>
      </w:r>
      <w:r>
        <w:rPr>
          <w:rFonts w:ascii="Times New Roman" w:hAnsi="Times New Roman"/>
          <w:color w:val="373535"/>
          <w:spacing w:val="-2"/>
          <w:sz w:val="20"/>
        </w:rPr>
        <w:t xml:space="preserve"> </w:t>
      </w:r>
      <w:r>
        <w:rPr>
          <w:rFonts w:ascii="Arial MT" w:hAnsi="Arial MT"/>
          <w:color w:val="373535"/>
          <w:sz w:val="20"/>
        </w:rPr>
        <w:t>5.</w:t>
      </w:r>
      <w:r>
        <w:rPr>
          <w:rFonts w:ascii="Times New Roman" w:hAnsi="Times New Roman"/>
          <w:color w:val="373535"/>
          <w:sz w:val="20"/>
        </w:rPr>
        <w:t xml:space="preserve"> </w:t>
      </w:r>
      <w:r>
        <w:rPr>
          <w:rFonts w:ascii="Arial MT" w:hAnsi="Arial MT"/>
          <w:color w:val="373535"/>
          <w:spacing w:val="-2"/>
          <w:sz w:val="20"/>
        </w:rPr>
        <w:t>905/73</w:t>
      </w:r>
    </w:p>
    <w:p w14:paraId="0C781A82" w14:textId="77777777" w:rsidR="007C095F" w:rsidRDefault="007C095F">
      <w:pPr>
        <w:pStyle w:val="Corpodetexto"/>
        <w:spacing w:before="2"/>
        <w:rPr>
          <w:rFonts w:ascii="Arial MT"/>
          <w:sz w:val="20"/>
        </w:rPr>
      </w:pPr>
    </w:p>
    <w:p w14:paraId="769D959C" w14:textId="77777777" w:rsidR="007C095F" w:rsidRDefault="009D4B73">
      <w:pPr>
        <w:ind w:left="3"/>
        <w:jc w:val="center"/>
        <w:rPr>
          <w:rFonts w:ascii="Arial" w:hAnsi="Arial"/>
          <w:b/>
          <w:sz w:val="24"/>
        </w:rPr>
      </w:pPr>
      <w:r>
        <w:rPr>
          <w:rFonts w:ascii="Arial" w:hAnsi="Arial"/>
          <w:b/>
          <w:color w:val="373535"/>
          <w:sz w:val="24"/>
        </w:rPr>
        <w:t>ANEXO</w:t>
      </w:r>
      <w:r>
        <w:rPr>
          <w:rFonts w:ascii="Times New Roman" w:hAnsi="Times New Roman"/>
          <w:color w:val="373535"/>
          <w:sz w:val="24"/>
        </w:rPr>
        <w:t xml:space="preserve"> </w:t>
      </w:r>
      <w:r>
        <w:rPr>
          <w:rFonts w:ascii="Arial" w:hAnsi="Arial"/>
          <w:b/>
          <w:color w:val="373535"/>
          <w:sz w:val="24"/>
        </w:rPr>
        <w:t>IV</w:t>
      </w:r>
      <w:r>
        <w:rPr>
          <w:rFonts w:ascii="Times New Roman" w:hAnsi="Times New Roman"/>
          <w:color w:val="373535"/>
          <w:spacing w:val="1"/>
          <w:sz w:val="24"/>
        </w:rPr>
        <w:t xml:space="preserve"> </w:t>
      </w:r>
      <w:r>
        <w:rPr>
          <w:rFonts w:ascii="Arial" w:hAnsi="Arial"/>
          <w:b/>
          <w:color w:val="373535"/>
          <w:sz w:val="24"/>
        </w:rPr>
        <w:t>DO</w:t>
      </w:r>
      <w:r>
        <w:rPr>
          <w:rFonts w:ascii="Times New Roman" w:hAnsi="Times New Roman"/>
          <w:color w:val="373535"/>
          <w:spacing w:val="-1"/>
          <w:sz w:val="24"/>
        </w:rPr>
        <w:t xml:space="preserve"> </w:t>
      </w:r>
      <w:r>
        <w:rPr>
          <w:rFonts w:ascii="Arial" w:hAnsi="Arial"/>
          <w:b/>
          <w:color w:val="373535"/>
          <w:sz w:val="24"/>
        </w:rPr>
        <w:t>TERMO</w:t>
      </w:r>
      <w:r>
        <w:rPr>
          <w:rFonts w:ascii="Times New Roman" w:hAnsi="Times New Roman"/>
          <w:color w:val="373535"/>
          <w:sz w:val="24"/>
        </w:rPr>
        <w:t xml:space="preserve"> </w:t>
      </w:r>
      <w:r>
        <w:rPr>
          <w:rFonts w:ascii="Arial" w:hAnsi="Arial"/>
          <w:b/>
          <w:color w:val="373535"/>
          <w:sz w:val="24"/>
        </w:rPr>
        <w:t>DE</w:t>
      </w:r>
      <w:r>
        <w:rPr>
          <w:rFonts w:ascii="Times New Roman" w:hAnsi="Times New Roman"/>
          <w:color w:val="373535"/>
          <w:spacing w:val="1"/>
          <w:sz w:val="24"/>
        </w:rPr>
        <w:t xml:space="preserve"> </w:t>
      </w:r>
      <w:r>
        <w:rPr>
          <w:rFonts w:ascii="Arial" w:hAnsi="Arial"/>
          <w:b/>
          <w:color w:val="373535"/>
          <w:spacing w:val="-2"/>
          <w:sz w:val="24"/>
        </w:rPr>
        <w:t>REFERÊNCIA</w:t>
      </w:r>
    </w:p>
    <w:p w14:paraId="16817E35" w14:textId="77777777" w:rsidR="007C095F" w:rsidRDefault="009D4B73">
      <w:pPr>
        <w:ind w:left="4795"/>
        <w:rPr>
          <w:rFonts w:ascii="Arial"/>
          <w:b/>
          <w:sz w:val="24"/>
        </w:rPr>
      </w:pPr>
      <w:r>
        <w:rPr>
          <w:rFonts w:ascii="Arial"/>
          <w:b/>
          <w:color w:val="373535"/>
          <w:sz w:val="24"/>
        </w:rPr>
        <w:t>P.A.L.</w:t>
      </w:r>
      <w:r>
        <w:rPr>
          <w:rFonts w:ascii="Times New Roman"/>
          <w:color w:val="373535"/>
          <w:spacing w:val="-2"/>
          <w:sz w:val="24"/>
        </w:rPr>
        <w:t xml:space="preserve"> </w:t>
      </w:r>
      <w:r>
        <w:rPr>
          <w:rFonts w:ascii="Arial"/>
          <w:b/>
          <w:color w:val="373535"/>
          <w:spacing w:val="-2"/>
          <w:sz w:val="24"/>
        </w:rPr>
        <w:t>107/2025</w:t>
      </w:r>
    </w:p>
    <w:p w14:paraId="00D3668A" w14:textId="77777777" w:rsidR="007C095F" w:rsidRDefault="009D4B73">
      <w:pPr>
        <w:ind w:left="5"/>
        <w:jc w:val="center"/>
        <w:rPr>
          <w:rFonts w:ascii="Arial" w:hAnsi="Arial"/>
          <w:b/>
          <w:sz w:val="24"/>
        </w:rPr>
      </w:pPr>
      <w:r>
        <w:rPr>
          <w:rFonts w:ascii="Arial" w:hAnsi="Arial"/>
          <w:b/>
          <w:color w:val="373535"/>
          <w:sz w:val="24"/>
        </w:rPr>
        <w:t>DECLARAÇÃO</w:t>
      </w:r>
      <w:r>
        <w:rPr>
          <w:rFonts w:ascii="Times New Roman" w:hAnsi="Times New Roman"/>
          <w:color w:val="373535"/>
          <w:spacing w:val="-13"/>
          <w:sz w:val="24"/>
        </w:rPr>
        <w:t xml:space="preserve"> </w:t>
      </w:r>
      <w:r>
        <w:rPr>
          <w:rFonts w:ascii="Arial" w:hAnsi="Arial"/>
          <w:b/>
          <w:color w:val="373535"/>
          <w:sz w:val="24"/>
        </w:rPr>
        <w:t>DE</w:t>
      </w:r>
      <w:r>
        <w:rPr>
          <w:rFonts w:ascii="Times New Roman" w:hAnsi="Times New Roman"/>
          <w:color w:val="373535"/>
          <w:spacing w:val="-13"/>
          <w:sz w:val="24"/>
        </w:rPr>
        <w:t xml:space="preserve"> </w:t>
      </w:r>
      <w:r>
        <w:rPr>
          <w:rFonts w:ascii="Arial" w:hAnsi="Arial"/>
          <w:b/>
          <w:color w:val="373535"/>
          <w:sz w:val="24"/>
        </w:rPr>
        <w:t>SUSTENTABILIDADE</w:t>
      </w:r>
      <w:r>
        <w:rPr>
          <w:rFonts w:ascii="Times New Roman" w:hAnsi="Times New Roman"/>
          <w:color w:val="373535"/>
          <w:spacing w:val="-14"/>
          <w:sz w:val="24"/>
        </w:rPr>
        <w:t xml:space="preserve"> </w:t>
      </w:r>
      <w:r>
        <w:rPr>
          <w:rFonts w:ascii="Arial" w:hAnsi="Arial"/>
          <w:b/>
          <w:color w:val="373535"/>
          <w:spacing w:val="-2"/>
          <w:sz w:val="24"/>
        </w:rPr>
        <w:t>AMBIENTAL</w:t>
      </w:r>
    </w:p>
    <w:p w14:paraId="491160D9" w14:textId="77777777" w:rsidR="007C095F" w:rsidRDefault="007C095F">
      <w:pPr>
        <w:pStyle w:val="Corpodetexto"/>
        <w:rPr>
          <w:rFonts w:ascii="Arial"/>
          <w:b/>
          <w:sz w:val="24"/>
        </w:rPr>
      </w:pPr>
    </w:p>
    <w:p w14:paraId="3ABD3ED3" w14:textId="77777777" w:rsidR="007C095F" w:rsidRDefault="009D4B73">
      <w:pPr>
        <w:ind w:left="1418"/>
        <w:jc w:val="both"/>
        <w:rPr>
          <w:rFonts w:ascii="Arial MT" w:hAnsi="Arial MT"/>
          <w:sz w:val="24"/>
        </w:rPr>
      </w:pPr>
      <w:r>
        <w:rPr>
          <w:rFonts w:ascii="Arial MT" w:hAnsi="Arial MT"/>
          <w:color w:val="373535"/>
          <w:sz w:val="24"/>
        </w:rPr>
        <w:t>Ref.:</w:t>
      </w:r>
      <w:r>
        <w:rPr>
          <w:rFonts w:ascii="Times New Roman" w:hAnsi="Times New Roman"/>
          <w:color w:val="373535"/>
          <w:spacing w:val="-3"/>
          <w:sz w:val="24"/>
        </w:rPr>
        <w:t xml:space="preserve"> </w:t>
      </w:r>
      <w:r>
        <w:rPr>
          <w:rFonts w:ascii="Arial" w:hAnsi="Arial"/>
          <w:b/>
          <w:color w:val="373535"/>
          <w:sz w:val="24"/>
        </w:rPr>
        <w:t>PREGÃO</w:t>
      </w:r>
      <w:r>
        <w:rPr>
          <w:rFonts w:ascii="Times New Roman" w:hAnsi="Times New Roman"/>
          <w:color w:val="373535"/>
          <w:spacing w:val="-3"/>
          <w:sz w:val="24"/>
        </w:rPr>
        <w:t xml:space="preserve"> </w:t>
      </w:r>
      <w:r>
        <w:rPr>
          <w:rFonts w:ascii="Arial" w:hAnsi="Arial"/>
          <w:b/>
          <w:color w:val="373535"/>
          <w:sz w:val="24"/>
        </w:rPr>
        <w:t>ELETRÔNICO</w:t>
      </w:r>
      <w:r>
        <w:rPr>
          <w:rFonts w:ascii="Times New Roman" w:hAnsi="Times New Roman"/>
          <w:color w:val="373535"/>
          <w:spacing w:val="-3"/>
          <w:sz w:val="24"/>
        </w:rPr>
        <w:t xml:space="preserve"> </w:t>
      </w:r>
      <w:r>
        <w:rPr>
          <w:rFonts w:ascii="Arial" w:hAnsi="Arial"/>
          <w:b/>
          <w:color w:val="ED3338"/>
          <w:sz w:val="24"/>
        </w:rPr>
        <w:t>Nº</w:t>
      </w:r>
      <w:r>
        <w:rPr>
          <w:rFonts w:ascii="Times New Roman" w:hAnsi="Times New Roman"/>
          <w:color w:val="ED3338"/>
          <w:spacing w:val="-2"/>
          <w:sz w:val="24"/>
        </w:rPr>
        <w:t xml:space="preserve"> </w:t>
      </w:r>
      <w:r>
        <w:rPr>
          <w:rFonts w:ascii="Arial" w:hAnsi="Arial"/>
          <w:b/>
          <w:color w:val="ED3338"/>
          <w:sz w:val="24"/>
        </w:rPr>
        <w:t>**/</w:t>
      </w:r>
      <w:r>
        <w:rPr>
          <w:rFonts w:ascii="Arial" w:hAnsi="Arial"/>
          <w:b/>
          <w:color w:val="373535"/>
          <w:sz w:val="24"/>
        </w:rPr>
        <w:t>2025</w:t>
      </w:r>
      <w:r>
        <w:rPr>
          <w:rFonts w:ascii="Times New Roman" w:hAnsi="Times New Roman"/>
          <w:color w:val="373535"/>
          <w:spacing w:val="-1"/>
          <w:sz w:val="24"/>
        </w:rPr>
        <w:t xml:space="preserve"> </w:t>
      </w:r>
      <w:r>
        <w:rPr>
          <w:rFonts w:ascii="Arial" w:hAnsi="Arial"/>
          <w:b/>
          <w:color w:val="373535"/>
          <w:sz w:val="24"/>
        </w:rPr>
        <w:t>(SRP)</w:t>
      </w:r>
      <w:r>
        <w:rPr>
          <w:rFonts w:ascii="Times New Roman" w:hAnsi="Times New Roman"/>
          <w:color w:val="373535"/>
          <w:spacing w:val="-4"/>
          <w:sz w:val="24"/>
        </w:rPr>
        <w:t xml:space="preserve"> </w:t>
      </w:r>
      <w:r>
        <w:rPr>
          <w:rFonts w:ascii="Arial MT" w:hAnsi="Arial MT"/>
          <w:color w:val="373535"/>
          <w:sz w:val="24"/>
        </w:rPr>
        <w:t>-</w:t>
      </w:r>
      <w:r>
        <w:rPr>
          <w:rFonts w:ascii="Times New Roman" w:hAnsi="Times New Roman"/>
          <w:color w:val="373535"/>
          <w:spacing w:val="-4"/>
          <w:sz w:val="24"/>
        </w:rPr>
        <w:t xml:space="preserve"> </w:t>
      </w:r>
      <w:r>
        <w:rPr>
          <w:rFonts w:ascii="Arial MT" w:hAnsi="Arial MT"/>
          <w:color w:val="373535"/>
          <w:spacing w:val="-2"/>
          <w:sz w:val="24"/>
        </w:rPr>
        <w:t>Coren/MS</w:t>
      </w:r>
    </w:p>
    <w:p w14:paraId="091FE95E" w14:textId="77777777" w:rsidR="007C095F" w:rsidRDefault="007C095F">
      <w:pPr>
        <w:pStyle w:val="Corpodetexto"/>
        <w:spacing w:before="240"/>
        <w:rPr>
          <w:rFonts w:ascii="Arial MT"/>
          <w:sz w:val="24"/>
        </w:rPr>
      </w:pPr>
    </w:p>
    <w:p w14:paraId="28485DEB" w14:textId="77777777" w:rsidR="007C095F" w:rsidRDefault="009D4B73">
      <w:pPr>
        <w:tabs>
          <w:tab w:val="left" w:pos="5010"/>
          <w:tab w:val="left" w:pos="8069"/>
          <w:tab w:val="left" w:pos="9395"/>
          <w:tab w:val="left" w:pos="9856"/>
        </w:tabs>
        <w:ind w:left="1418" w:right="1407" w:hanging="1"/>
        <w:jc w:val="both"/>
        <w:rPr>
          <w:rFonts w:ascii="Arial MT" w:hAnsi="Arial MT"/>
          <w:sz w:val="24"/>
        </w:rPr>
      </w:pPr>
      <w:r>
        <w:rPr>
          <w:rFonts w:ascii="Arial MT" w:hAnsi="Arial MT"/>
          <w:color w:val="373535"/>
          <w:sz w:val="24"/>
        </w:rPr>
        <w:t>A</w:t>
      </w:r>
      <w:r>
        <w:rPr>
          <w:rFonts w:ascii="Times New Roman" w:hAnsi="Times New Roman"/>
          <w:color w:val="373535"/>
          <w:spacing w:val="40"/>
          <w:sz w:val="24"/>
        </w:rPr>
        <w:t xml:space="preserve"> </w:t>
      </w:r>
      <w:r>
        <w:rPr>
          <w:rFonts w:ascii="Arial MT" w:hAnsi="Arial MT"/>
          <w:color w:val="373535"/>
          <w:sz w:val="24"/>
        </w:rPr>
        <w:t>empresa</w:t>
      </w:r>
      <w:r>
        <w:rPr>
          <w:rFonts w:ascii="Times New Roman" w:hAnsi="Times New Roman"/>
          <w:color w:val="373535"/>
          <w:spacing w:val="53"/>
          <w:sz w:val="24"/>
        </w:rPr>
        <w:t xml:space="preserve"> </w:t>
      </w:r>
      <w:r>
        <w:rPr>
          <w:rFonts w:ascii="Times New Roman" w:hAnsi="Times New Roman"/>
          <w:color w:val="373535"/>
          <w:sz w:val="24"/>
          <w:u w:val="single" w:color="363434"/>
        </w:rPr>
        <w:tab/>
      </w:r>
      <w:r>
        <w:rPr>
          <w:rFonts w:ascii="Arial MT" w:hAnsi="Arial MT"/>
          <w:color w:val="373535"/>
          <w:sz w:val="24"/>
        </w:rPr>
        <w:t>,</w:t>
      </w:r>
      <w:r>
        <w:rPr>
          <w:rFonts w:ascii="Times New Roman" w:hAnsi="Times New Roman"/>
          <w:color w:val="373535"/>
          <w:spacing w:val="40"/>
          <w:sz w:val="24"/>
        </w:rPr>
        <w:t xml:space="preserve"> </w:t>
      </w:r>
      <w:r>
        <w:rPr>
          <w:rFonts w:ascii="Arial MT" w:hAnsi="Arial MT"/>
          <w:color w:val="373535"/>
          <w:sz w:val="24"/>
        </w:rPr>
        <w:t>inscrita</w:t>
      </w:r>
      <w:r>
        <w:rPr>
          <w:rFonts w:ascii="Times New Roman" w:hAnsi="Times New Roman"/>
          <w:color w:val="373535"/>
          <w:spacing w:val="40"/>
          <w:sz w:val="24"/>
        </w:rPr>
        <w:t xml:space="preserve"> </w:t>
      </w:r>
      <w:r>
        <w:rPr>
          <w:rFonts w:ascii="Arial MT" w:hAnsi="Arial MT"/>
          <w:color w:val="373535"/>
          <w:sz w:val="24"/>
        </w:rPr>
        <w:t>no</w:t>
      </w:r>
      <w:r>
        <w:rPr>
          <w:rFonts w:ascii="Times New Roman" w:hAnsi="Times New Roman"/>
          <w:color w:val="373535"/>
          <w:spacing w:val="40"/>
          <w:sz w:val="24"/>
        </w:rPr>
        <w:t xml:space="preserve"> </w:t>
      </w:r>
      <w:r>
        <w:rPr>
          <w:rFonts w:ascii="Arial MT" w:hAnsi="Arial MT"/>
          <w:color w:val="373535"/>
          <w:sz w:val="24"/>
        </w:rPr>
        <w:t>CNPJ</w:t>
      </w:r>
      <w:r>
        <w:rPr>
          <w:rFonts w:ascii="Times New Roman" w:hAnsi="Times New Roman"/>
          <w:color w:val="373535"/>
          <w:spacing w:val="40"/>
          <w:sz w:val="24"/>
        </w:rPr>
        <w:t xml:space="preserve"> </w:t>
      </w:r>
      <w:r>
        <w:rPr>
          <w:rFonts w:ascii="Arial MT" w:hAnsi="Arial MT"/>
          <w:color w:val="373535"/>
          <w:sz w:val="24"/>
        </w:rPr>
        <w:t>nº</w:t>
      </w:r>
      <w:r>
        <w:rPr>
          <w:rFonts w:ascii="Times New Roman" w:hAnsi="Times New Roman"/>
          <w:color w:val="373535"/>
          <w:spacing w:val="56"/>
          <w:sz w:val="24"/>
        </w:rPr>
        <w:t xml:space="preserve"> </w:t>
      </w:r>
      <w:r>
        <w:rPr>
          <w:rFonts w:ascii="Times New Roman" w:hAnsi="Times New Roman"/>
          <w:color w:val="373535"/>
          <w:sz w:val="24"/>
          <w:u w:val="single" w:color="363434"/>
        </w:rPr>
        <w:tab/>
      </w:r>
      <w:r>
        <w:rPr>
          <w:rFonts w:ascii="Times New Roman" w:hAnsi="Times New Roman"/>
          <w:color w:val="373535"/>
          <w:sz w:val="24"/>
          <w:u w:val="single" w:color="363434"/>
        </w:rPr>
        <w:tab/>
      </w:r>
      <w:r>
        <w:rPr>
          <w:rFonts w:ascii="Arial MT" w:hAnsi="Arial MT"/>
          <w:color w:val="373535"/>
          <w:sz w:val="24"/>
        </w:rPr>
        <w:t>,</w:t>
      </w:r>
      <w:r>
        <w:rPr>
          <w:rFonts w:ascii="Times New Roman" w:hAnsi="Times New Roman"/>
          <w:color w:val="373535"/>
          <w:sz w:val="24"/>
        </w:rPr>
        <w:t xml:space="preserve"> </w:t>
      </w:r>
      <w:r>
        <w:rPr>
          <w:rFonts w:ascii="Arial MT" w:hAnsi="Arial MT"/>
          <w:color w:val="373535"/>
          <w:sz w:val="24"/>
        </w:rPr>
        <w:t>por</w:t>
      </w:r>
      <w:r>
        <w:rPr>
          <w:rFonts w:ascii="Times New Roman" w:hAnsi="Times New Roman"/>
          <w:color w:val="373535"/>
          <w:sz w:val="24"/>
        </w:rPr>
        <w:t xml:space="preserve"> </w:t>
      </w:r>
      <w:r>
        <w:rPr>
          <w:rFonts w:ascii="Arial MT" w:hAnsi="Arial MT"/>
          <w:color w:val="373535"/>
          <w:sz w:val="24"/>
        </w:rPr>
        <w:t>intermédio</w:t>
      </w:r>
      <w:r>
        <w:rPr>
          <w:rFonts w:ascii="Times New Roman" w:hAnsi="Times New Roman"/>
          <w:color w:val="373535"/>
          <w:spacing w:val="40"/>
          <w:sz w:val="24"/>
        </w:rPr>
        <w:t xml:space="preserve"> </w:t>
      </w:r>
      <w:r>
        <w:rPr>
          <w:rFonts w:ascii="Arial MT" w:hAnsi="Arial MT"/>
          <w:color w:val="373535"/>
          <w:sz w:val="24"/>
        </w:rPr>
        <w:t>de</w:t>
      </w:r>
      <w:r>
        <w:rPr>
          <w:rFonts w:ascii="Times New Roman" w:hAnsi="Times New Roman"/>
          <w:color w:val="373535"/>
          <w:spacing w:val="40"/>
          <w:sz w:val="24"/>
        </w:rPr>
        <w:t xml:space="preserve"> </w:t>
      </w:r>
      <w:r>
        <w:rPr>
          <w:rFonts w:ascii="Arial MT" w:hAnsi="Arial MT"/>
          <w:color w:val="373535"/>
          <w:sz w:val="24"/>
        </w:rPr>
        <w:t>seu</w:t>
      </w:r>
      <w:r>
        <w:rPr>
          <w:rFonts w:ascii="Times New Roman" w:hAnsi="Times New Roman"/>
          <w:color w:val="373535"/>
          <w:spacing w:val="40"/>
          <w:sz w:val="24"/>
        </w:rPr>
        <w:t xml:space="preserve"> </w:t>
      </w:r>
      <w:r>
        <w:rPr>
          <w:rFonts w:ascii="Arial MT" w:hAnsi="Arial MT"/>
          <w:color w:val="373535"/>
          <w:sz w:val="24"/>
        </w:rPr>
        <w:t>representante</w:t>
      </w:r>
      <w:r>
        <w:rPr>
          <w:rFonts w:ascii="Times New Roman" w:hAnsi="Times New Roman"/>
          <w:color w:val="373535"/>
          <w:spacing w:val="40"/>
          <w:sz w:val="24"/>
        </w:rPr>
        <w:t xml:space="preserve"> </w:t>
      </w:r>
      <w:r>
        <w:rPr>
          <w:rFonts w:ascii="Arial MT" w:hAnsi="Arial MT"/>
          <w:color w:val="373535"/>
          <w:sz w:val="24"/>
        </w:rPr>
        <w:t>legal</w:t>
      </w:r>
      <w:r>
        <w:rPr>
          <w:rFonts w:ascii="Times New Roman" w:hAnsi="Times New Roman"/>
          <w:color w:val="373535"/>
          <w:spacing w:val="40"/>
          <w:sz w:val="24"/>
        </w:rPr>
        <w:t xml:space="preserve"> </w:t>
      </w:r>
      <w:r>
        <w:rPr>
          <w:rFonts w:ascii="Arial MT" w:hAnsi="Arial MT"/>
          <w:color w:val="373535"/>
          <w:sz w:val="24"/>
        </w:rPr>
        <w:t>o</w:t>
      </w:r>
      <w:r>
        <w:rPr>
          <w:rFonts w:ascii="Times New Roman" w:hAnsi="Times New Roman"/>
          <w:color w:val="373535"/>
          <w:spacing w:val="40"/>
          <w:sz w:val="24"/>
        </w:rPr>
        <w:t xml:space="preserve"> </w:t>
      </w:r>
      <w:r>
        <w:rPr>
          <w:rFonts w:ascii="Arial MT" w:hAnsi="Arial MT"/>
          <w:color w:val="373535"/>
          <w:sz w:val="24"/>
        </w:rPr>
        <w:t>(a)</w:t>
      </w:r>
      <w:r>
        <w:rPr>
          <w:rFonts w:ascii="Times New Roman" w:hAnsi="Times New Roman"/>
          <w:color w:val="373535"/>
          <w:spacing w:val="40"/>
          <w:sz w:val="24"/>
        </w:rPr>
        <w:t xml:space="preserve"> </w:t>
      </w:r>
      <w:r>
        <w:rPr>
          <w:rFonts w:ascii="Arial MT" w:hAnsi="Arial MT"/>
          <w:color w:val="373535"/>
          <w:sz w:val="24"/>
        </w:rPr>
        <w:t>Sr</w:t>
      </w:r>
      <w:r>
        <w:rPr>
          <w:rFonts w:ascii="Times New Roman" w:hAnsi="Times New Roman"/>
          <w:color w:val="373535"/>
          <w:spacing w:val="40"/>
          <w:sz w:val="24"/>
        </w:rPr>
        <w:t xml:space="preserve"> </w:t>
      </w:r>
      <w:r>
        <w:rPr>
          <w:rFonts w:ascii="Arial MT" w:hAnsi="Arial MT"/>
          <w:color w:val="373535"/>
          <w:sz w:val="24"/>
        </w:rPr>
        <w:t>(a)</w:t>
      </w:r>
      <w:r>
        <w:rPr>
          <w:rFonts w:ascii="Times New Roman" w:hAnsi="Times New Roman"/>
          <w:color w:val="373535"/>
          <w:spacing w:val="39"/>
          <w:sz w:val="24"/>
        </w:rPr>
        <w:t xml:space="preserve"> </w:t>
      </w:r>
      <w:r>
        <w:rPr>
          <w:rFonts w:ascii="Times New Roman" w:hAnsi="Times New Roman"/>
          <w:color w:val="373535"/>
          <w:sz w:val="24"/>
          <w:u w:val="single" w:color="363434"/>
        </w:rPr>
        <w:tab/>
      </w:r>
      <w:r>
        <w:rPr>
          <w:rFonts w:ascii="Times New Roman" w:hAnsi="Times New Roman"/>
          <w:color w:val="373535"/>
          <w:sz w:val="24"/>
          <w:u w:val="single" w:color="363434"/>
        </w:rPr>
        <w:tab/>
      </w:r>
      <w:r>
        <w:rPr>
          <w:rFonts w:ascii="Times New Roman" w:hAnsi="Times New Roman"/>
          <w:color w:val="373535"/>
          <w:sz w:val="24"/>
          <w:u w:val="single" w:color="363434"/>
        </w:rPr>
        <w:tab/>
      </w:r>
      <w:r>
        <w:rPr>
          <w:rFonts w:ascii="Arial MT" w:hAnsi="Arial MT"/>
          <w:color w:val="373535"/>
          <w:spacing w:val="-10"/>
          <w:sz w:val="24"/>
        </w:rPr>
        <w:t>,</w:t>
      </w:r>
      <w:r>
        <w:rPr>
          <w:rFonts w:ascii="Times New Roman" w:hAnsi="Times New Roman"/>
          <w:color w:val="373535"/>
          <w:spacing w:val="-10"/>
          <w:sz w:val="24"/>
        </w:rPr>
        <w:t xml:space="preserve"> </w:t>
      </w:r>
      <w:r>
        <w:rPr>
          <w:rFonts w:ascii="Arial MT" w:hAnsi="Arial MT"/>
          <w:color w:val="373535"/>
          <w:sz w:val="24"/>
        </w:rPr>
        <w:t>portador(a)</w:t>
      </w:r>
      <w:r>
        <w:rPr>
          <w:rFonts w:ascii="Times New Roman" w:hAnsi="Times New Roman"/>
          <w:color w:val="373535"/>
          <w:spacing w:val="40"/>
          <w:sz w:val="24"/>
        </w:rPr>
        <w:t xml:space="preserve">  </w:t>
      </w:r>
      <w:r>
        <w:rPr>
          <w:rFonts w:ascii="Arial MT" w:hAnsi="Arial MT"/>
          <w:color w:val="373535"/>
          <w:sz w:val="24"/>
        </w:rPr>
        <w:t>da</w:t>
      </w:r>
      <w:r>
        <w:rPr>
          <w:rFonts w:ascii="Times New Roman" w:hAnsi="Times New Roman"/>
          <w:color w:val="373535"/>
          <w:spacing w:val="40"/>
          <w:sz w:val="24"/>
        </w:rPr>
        <w:t xml:space="preserve">  </w:t>
      </w:r>
      <w:r>
        <w:rPr>
          <w:rFonts w:ascii="Arial MT" w:hAnsi="Arial MT"/>
          <w:color w:val="373535"/>
          <w:sz w:val="24"/>
        </w:rPr>
        <w:t>Carteira</w:t>
      </w:r>
      <w:r>
        <w:rPr>
          <w:rFonts w:ascii="Times New Roman" w:hAnsi="Times New Roman"/>
          <w:color w:val="373535"/>
          <w:spacing w:val="40"/>
          <w:sz w:val="24"/>
        </w:rPr>
        <w:t xml:space="preserve">  </w:t>
      </w:r>
      <w:r>
        <w:rPr>
          <w:rFonts w:ascii="Arial MT" w:hAnsi="Arial MT"/>
          <w:color w:val="373535"/>
          <w:sz w:val="24"/>
        </w:rPr>
        <w:t>de</w:t>
      </w:r>
      <w:r>
        <w:rPr>
          <w:rFonts w:ascii="Times New Roman" w:hAnsi="Times New Roman"/>
          <w:color w:val="373535"/>
          <w:spacing w:val="40"/>
          <w:sz w:val="24"/>
        </w:rPr>
        <w:t xml:space="preserve">  </w:t>
      </w:r>
      <w:r>
        <w:rPr>
          <w:rFonts w:ascii="Arial MT" w:hAnsi="Arial MT"/>
          <w:color w:val="373535"/>
          <w:sz w:val="24"/>
        </w:rPr>
        <w:t>Identidade</w:t>
      </w:r>
      <w:r>
        <w:rPr>
          <w:rFonts w:ascii="Times New Roman" w:hAnsi="Times New Roman"/>
          <w:color w:val="373535"/>
          <w:spacing w:val="40"/>
          <w:sz w:val="24"/>
        </w:rPr>
        <w:t xml:space="preserve">  </w:t>
      </w:r>
      <w:r>
        <w:rPr>
          <w:rFonts w:ascii="Arial MT" w:hAnsi="Arial MT"/>
          <w:color w:val="373535"/>
          <w:sz w:val="24"/>
        </w:rPr>
        <w:t>nº</w:t>
      </w:r>
      <w:r>
        <w:rPr>
          <w:rFonts w:ascii="Times New Roman" w:hAnsi="Times New Roman"/>
          <w:color w:val="373535"/>
          <w:spacing w:val="142"/>
          <w:sz w:val="24"/>
        </w:rPr>
        <w:t xml:space="preserve"> </w:t>
      </w:r>
      <w:r>
        <w:rPr>
          <w:rFonts w:ascii="Times New Roman" w:hAnsi="Times New Roman"/>
          <w:color w:val="373535"/>
          <w:sz w:val="24"/>
          <w:u w:val="single" w:color="363434"/>
        </w:rPr>
        <w:tab/>
      </w:r>
      <w:r>
        <w:rPr>
          <w:rFonts w:ascii="Times New Roman" w:hAnsi="Times New Roman"/>
          <w:color w:val="373535"/>
          <w:spacing w:val="80"/>
          <w:sz w:val="24"/>
        </w:rPr>
        <w:t xml:space="preserve"> </w:t>
      </w:r>
      <w:r>
        <w:rPr>
          <w:rFonts w:ascii="Arial MT" w:hAnsi="Arial MT"/>
          <w:color w:val="373535"/>
          <w:sz w:val="24"/>
        </w:rPr>
        <w:t>e</w:t>
      </w:r>
      <w:r>
        <w:rPr>
          <w:rFonts w:ascii="Times New Roman" w:hAnsi="Times New Roman"/>
          <w:color w:val="373535"/>
          <w:spacing w:val="36"/>
          <w:sz w:val="24"/>
        </w:rPr>
        <w:t xml:space="preserve">  </w:t>
      </w:r>
      <w:r>
        <w:rPr>
          <w:rFonts w:ascii="Arial MT" w:hAnsi="Arial MT"/>
          <w:color w:val="373535"/>
          <w:sz w:val="24"/>
        </w:rPr>
        <w:t>do</w:t>
      </w:r>
      <w:r>
        <w:rPr>
          <w:rFonts w:ascii="Times New Roman" w:hAnsi="Times New Roman"/>
          <w:color w:val="373535"/>
          <w:spacing w:val="36"/>
          <w:sz w:val="24"/>
        </w:rPr>
        <w:t xml:space="preserve">  </w:t>
      </w:r>
      <w:r>
        <w:rPr>
          <w:rFonts w:ascii="Arial MT" w:hAnsi="Arial MT"/>
          <w:color w:val="373535"/>
          <w:sz w:val="24"/>
        </w:rPr>
        <w:t>CPF</w:t>
      </w:r>
      <w:r>
        <w:rPr>
          <w:rFonts w:ascii="Times New Roman" w:hAnsi="Times New Roman"/>
          <w:color w:val="373535"/>
          <w:spacing w:val="35"/>
          <w:sz w:val="24"/>
        </w:rPr>
        <w:t xml:space="preserve">  </w:t>
      </w:r>
      <w:r>
        <w:rPr>
          <w:rFonts w:ascii="Arial MT" w:hAnsi="Arial MT"/>
          <w:color w:val="373535"/>
          <w:sz w:val="24"/>
        </w:rPr>
        <w:t>nº</w:t>
      </w:r>
    </w:p>
    <w:p w14:paraId="7B47BEA2" w14:textId="77777777" w:rsidR="007C095F" w:rsidRDefault="009D4B73">
      <w:pPr>
        <w:tabs>
          <w:tab w:val="left" w:pos="3556"/>
        </w:tabs>
        <w:ind w:left="1418"/>
        <w:jc w:val="both"/>
        <w:rPr>
          <w:rFonts w:ascii="Arial" w:hAnsi="Arial"/>
          <w:b/>
          <w:sz w:val="24"/>
        </w:rPr>
      </w:pPr>
      <w:r>
        <w:rPr>
          <w:rFonts w:ascii="Times New Roman" w:hAnsi="Times New Roman"/>
          <w:color w:val="373535"/>
          <w:sz w:val="24"/>
          <w:u w:val="single" w:color="363434"/>
        </w:rPr>
        <w:tab/>
      </w:r>
      <w:r>
        <w:rPr>
          <w:rFonts w:ascii="Arial MT" w:hAnsi="Arial MT"/>
          <w:color w:val="373535"/>
          <w:sz w:val="24"/>
        </w:rPr>
        <w:t>,</w:t>
      </w:r>
      <w:r>
        <w:rPr>
          <w:rFonts w:ascii="Times New Roman" w:hAnsi="Times New Roman"/>
          <w:color w:val="373535"/>
          <w:spacing w:val="70"/>
          <w:sz w:val="24"/>
        </w:rPr>
        <w:t xml:space="preserve">  </w:t>
      </w:r>
      <w:r>
        <w:rPr>
          <w:rFonts w:ascii="Arial" w:hAnsi="Arial"/>
          <w:b/>
          <w:color w:val="373535"/>
          <w:sz w:val="24"/>
        </w:rPr>
        <w:t>DECLARA</w:t>
      </w:r>
      <w:r>
        <w:rPr>
          <w:rFonts w:ascii="Times New Roman" w:hAnsi="Times New Roman"/>
          <w:color w:val="373535"/>
          <w:spacing w:val="72"/>
          <w:sz w:val="24"/>
        </w:rPr>
        <w:t xml:space="preserve">  </w:t>
      </w:r>
      <w:r>
        <w:rPr>
          <w:rFonts w:ascii="Arial" w:hAnsi="Arial"/>
          <w:b/>
          <w:color w:val="373535"/>
          <w:sz w:val="24"/>
        </w:rPr>
        <w:t>QUE</w:t>
      </w:r>
      <w:r>
        <w:rPr>
          <w:rFonts w:ascii="Times New Roman" w:hAnsi="Times New Roman"/>
          <w:color w:val="373535"/>
          <w:spacing w:val="73"/>
          <w:sz w:val="24"/>
        </w:rPr>
        <w:t xml:space="preserve">  </w:t>
      </w:r>
      <w:r>
        <w:rPr>
          <w:rFonts w:ascii="Arial" w:hAnsi="Arial"/>
          <w:b/>
          <w:color w:val="373535"/>
          <w:sz w:val="24"/>
        </w:rPr>
        <w:t>ATENDE</w:t>
      </w:r>
      <w:r>
        <w:rPr>
          <w:rFonts w:ascii="Times New Roman" w:hAnsi="Times New Roman"/>
          <w:color w:val="373535"/>
          <w:spacing w:val="70"/>
          <w:sz w:val="24"/>
        </w:rPr>
        <w:t xml:space="preserve">  </w:t>
      </w:r>
      <w:r>
        <w:rPr>
          <w:rFonts w:ascii="Arial" w:hAnsi="Arial"/>
          <w:b/>
          <w:color w:val="373535"/>
          <w:sz w:val="24"/>
        </w:rPr>
        <w:t>OS</w:t>
      </w:r>
      <w:r>
        <w:rPr>
          <w:rFonts w:ascii="Times New Roman" w:hAnsi="Times New Roman"/>
          <w:color w:val="373535"/>
          <w:spacing w:val="72"/>
          <w:sz w:val="24"/>
        </w:rPr>
        <w:t xml:space="preserve">  </w:t>
      </w:r>
      <w:r>
        <w:rPr>
          <w:rFonts w:ascii="Arial" w:hAnsi="Arial"/>
          <w:b/>
          <w:color w:val="373535"/>
          <w:sz w:val="24"/>
        </w:rPr>
        <w:t>CRITÉRIOS</w:t>
      </w:r>
      <w:r>
        <w:rPr>
          <w:rFonts w:ascii="Times New Roman" w:hAnsi="Times New Roman"/>
          <w:color w:val="373535"/>
          <w:spacing w:val="72"/>
          <w:sz w:val="24"/>
        </w:rPr>
        <w:t xml:space="preserve">  </w:t>
      </w:r>
      <w:r>
        <w:rPr>
          <w:rFonts w:ascii="Arial" w:hAnsi="Arial"/>
          <w:b/>
          <w:color w:val="373535"/>
          <w:spacing w:val="-5"/>
          <w:sz w:val="24"/>
        </w:rPr>
        <w:t>DE</w:t>
      </w:r>
    </w:p>
    <w:p w14:paraId="0A694AE2" w14:textId="77777777" w:rsidR="007C095F" w:rsidRDefault="009D4B73">
      <w:pPr>
        <w:ind w:left="1418" w:right="1408"/>
        <w:jc w:val="both"/>
        <w:rPr>
          <w:rFonts w:ascii="Arial MT" w:hAnsi="Arial MT"/>
          <w:sz w:val="24"/>
        </w:rPr>
      </w:pPr>
      <w:r>
        <w:rPr>
          <w:rFonts w:ascii="Arial" w:hAnsi="Arial"/>
          <w:b/>
          <w:color w:val="373535"/>
          <w:sz w:val="24"/>
        </w:rPr>
        <w:t>SUSTENTABILIDADE</w:t>
      </w:r>
      <w:r>
        <w:rPr>
          <w:rFonts w:ascii="Times New Roman" w:hAnsi="Times New Roman"/>
          <w:color w:val="373535"/>
          <w:sz w:val="24"/>
        </w:rPr>
        <w:t xml:space="preserve"> </w:t>
      </w:r>
      <w:r>
        <w:rPr>
          <w:rFonts w:ascii="Arial" w:hAnsi="Arial"/>
          <w:b/>
          <w:color w:val="373535"/>
          <w:sz w:val="24"/>
        </w:rPr>
        <w:t>AMBIENTAL</w:t>
      </w:r>
      <w:r>
        <w:rPr>
          <w:rFonts w:ascii="Times New Roman" w:hAnsi="Times New Roman"/>
          <w:color w:val="373535"/>
          <w:sz w:val="24"/>
        </w:rPr>
        <w:t xml:space="preserve"> </w:t>
      </w:r>
      <w:r>
        <w:rPr>
          <w:rFonts w:ascii="Arial MT" w:hAnsi="Arial MT"/>
          <w:color w:val="373535"/>
          <w:sz w:val="24"/>
        </w:rPr>
        <w:t>previstos</w:t>
      </w:r>
      <w:r>
        <w:rPr>
          <w:rFonts w:ascii="Times New Roman" w:hAnsi="Times New Roman"/>
          <w:color w:val="373535"/>
          <w:sz w:val="24"/>
        </w:rPr>
        <w:t xml:space="preserve"> </w:t>
      </w:r>
      <w:r>
        <w:rPr>
          <w:rFonts w:ascii="Arial MT" w:hAnsi="Arial MT"/>
          <w:color w:val="373535"/>
          <w:sz w:val="24"/>
        </w:rPr>
        <w:t>na</w:t>
      </w:r>
      <w:r>
        <w:rPr>
          <w:rFonts w:ascii="Times New Roman" w:hAnsi="Times New Roman"/>
          <w:color w:val="373535"/>
          <w:sz w:val="24"/>
        </w:rPr>
        <w:t xml:space="preserve"> </w:t>
      </w:r>
      <w:r>
        <w:rPr>
          <w:rFonts w:ascii="Arial MT" w:hAnsi="Arial MT"/>
          <w:color w:val="373535"/>
          <w:sz w:val="24"/>
        </w:rPr>
        <w:t>Lei</w:t>
      </w:r>
      <w:r>
        <w:rPr>
          <w:rFonts w:ascii="Times New Roman" w:hAnsi="Times New Roman"/>
          <w:color w:val="373535"/>
          <w:sz w:val="24"/>
        </w:rPr>
        <w:t xml:space="preserve"> </w:t>
      </w:r>
      <w:r>
        <w:rPr>
          <w:rFonts w:ascii="Arial MT" w:hAnsi="Arial MT"/>
          <w:color w:val="373535"/>
          <w:sz w:val="20"/>
        </w:rPr>
        <w:t>nº14.133/2021</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Instrução</w:t>
      </w:r>
      <w:r>
        <w:rPr>
          <w:rFonts w:ascii="Times New Roman" w:hAnsi="Times New Roman"/>
          <w:color w:val="373535"/>
          <w:sz w:val="20"/>
        </w:rPr>
        <w:t xml:space="preserve"> </w:t>
      </w:r>
      <w:r>
        <w:rPr>
          <w:rFonts w:ascii="Arial MT" w:hAnsi="Arial MT"/>
          <w:color w:val="373535"/>
          <w:sz w:val="24"/>
        </w:rPr>
        <w:t>Normativa</w:t>
      </w:r>
      <w:r>
        <w:rPr>
          <w:rFonts w:ascii="Times New Roman" w:hAnsi="Times New Roman"/>
          <w:color w:val="373535"/>
          <w:sz w:val="24"/>
        </w:rPr>
        <w:t xml:space="preserve"> </w:t>
      </w:r>
      <w:r>
        <w:rPr>
          <w:rFonts w:ascii="Arial MT" w:hAnsi="Arial MT"/>
          <w:color w:val="373535"/>
          <w:sz w:val="24"/>
        </w:rPr>
        <w:t>nº</w:t>
      </w:r>
      <w:r>
        <w:rPr>
          <w:rFonts w:ascii="Times New Roman" w:hAnsi="Times New Roman"/>
          <w:color w:val="373535"/>
          <w:sz w:val="24"/>
        </w:rPr>
        <w:t xml:space="preserve"> </w:t>
      </w:r>
      <w:r>
        <w:rPr>
          <w:rFonts w:ascii="Arial MT" w:hAnsi="Arial MT"/>
          <w:color w:val="373535"/>
          <w:sz w:val="24"/>
        </w:rPr>
        <w:t>01</w:t>
      </w:r>
      <w:r>
        <w:rPr>
          <w:rFonts w:ascii="Times New Roman" w:hAnsi="Times New Roman"/>
          <w:color w:val="373535"/>
          <w:sz w:val="24"/>
        </w:rPr>
        <w:t xml:space="preserve"> </w:t>
      </w:r>
      <w:r>
        <w:rPr>
          <w:rFonts w:ascii="Arial MT" w:hAnsi="Arial MT"/>
          <w:color w:val="373535"/>
          <w:sz w:val="24"/>
        </w:rPr>
        <w:t>de</w:t>
      </w:r>
      <w:r>
        <w:rPr>
          <w:rFonts w:ascii="Times New Roman" w:hAnsi="Times New Roman"/>
          <w:color w:val="373535"/>
          <w:sz w:val="24"/>
        </w:rPr>
        <w:t xml:space="preserve"> </w:t>
      </w:r>
      <w:r>
        <w:rPr>
          <w:rFonts w:ascii="Arial MT" w:hAnsi="Arial MT"/>
          <w:color w:val="373535"/>
          <w:sz w:val="24"/>
        </w:rPr>
        <w:t>19</w:t>
      </w:r>
      <w:r>
        <w:rPr>
          <w:rFonts w:ascii="Times New Roman" w:hAnsi="Times New Roman"/>
          <w:color w:val="373535"/>
          <w:sz w:val="24"/>
        </w:rPr>
        <w:t xml:space="preserve"> </w:t>
      </w:r>
      <w:r>
        <w:rPr>
          <w:rFonts w:ascii="Arial MT" w:hAnsi="Arial MT"/>
          <w:color w:val="373535"/>
          <w:sz w:val="24"/>
        </w:rPr>
        <w:t>de</w:t>
      </w:r>
      <w:r>
        <w:rPr>
          <w:rFonts w:ascii="Times New Roman" w:hAnsi="Times New Roman"/>
          <w:color w:val="373535"/>
          <w:sz w:val="24"/>
        </w:rPr>
        <w:t xml:space="preserve"> </w:t>
      </w:r>
      <w:r>
        <w:rPr>
          <w:rFonts w:ascii="Arial MT" w:hAnsi="Arial MT"/>
          <w:color w:val="373535"/>
          <w:sz w:val="24"/>
        </w:rPr>
        <w:t>janeiro</w:t>
      </w:r>
      <w:r>
        <w:rPr>
          <w:rFonts w:ascii="Times New Roman" w:hAnsi="Times New Roman"/>
          <w:color w:val="373535"/>
          <w:sz w:val="24"/>
        </w:rPr>
        <w:t xml:space="preserve"> </w:t>
      </w:r>
      <w:r>
        <w:rPr>
          <w:rFonts w:ascii="Arial MT" w:hAnsi="Arial MT"/>
          <w:color w:val="373535"/>
          <w:sz w:val="24"/>
        </w:rPr>
        <w:t>de</w:t>
      </w:r>
      <w:r>
        <w:rPr>
          <w:rFonts w:ascii="Times New Roman" w:hAnsi="Times New Roman"/>
          <w:color w:val="373535"/>
          <w:sz w:val="24"/>
        </w:rPr>
        <w:t xml:space="preserve"> </w:t>
      </w:r>
      <w:r>
        <w:rPr>
          <w:rFonts w:ascii="Arial MT" w:hAnsi="Arial MT"/>
          <w:color w:val="373535"/>
          <w:sz w:val="24"/>
        </w:rPr>
        <w:t>2010</w:t>
      </w:r>
      <w:r>
        <w:rPr>
          <w:rFonts w:ascii="Times New Roman" w:hAnsi="Times New Roman"/>
          <w:color w:val="373535"/>
          <w:sz w:val="24"/>
        </w:rPr>
        <w:t xml:space="preserve"> </w:t>
      </w:r>
      <w:r>
        <w:rPr>
          <w:rFonts w:ascii="Arial MT" w:hAnsi="Arial MT"/>
          <w:color w:val="373535"/>
          <w:sz w:val="24"/>
        </w:rPr>
        <w:t>–</w:t>
      </w:r>
      <w:r>
        <w:rPr>
          <w:rFonts w:ascii="Times New Roman" w:hAnsi="Times New Roman"/>
          <w:color w:val="373535"/>
          <w:sz w:val="24"/>
        </w:rPr>
        <w:t xml:space="preserve"> </w:t>
      </w:r>
      <w:r>
        <w:rPr>
          <w:rFonts w:ascii="Arial MT" w:hAnsi="Arial MT"/>
          <w:color w:val="373535"/>
          <w:sz w:val="24"/>
        </w:rPr>
        <w:t>SLTI/MPOG</w:t>
      </w:r>
      <w:r>
        <w:rPr>
          <w:rFonts w:ascii="Times New Roman" w:hAnsi="Times New Roman"/>
          <w:color w:val="373535"/>
          <w:sz w:val="24"/>
        </w:rPr>
        <w:t xml:space="preserve"> </w:t>
      </w:r>
      <w:r>
        <w:rPr>
          <w:rFonts w:ascii="Arial MT" w:hAnsi="Arial MT"/>
          <w:color w:val="373535"/>
          <w:sz w:val="24"/>
        </w:rPr>
        <w:t>e</w:t>
      </w:r>
      <w:r>
        <w:rPr>
          <w:rFonts w:ascii="Times New Roman" w:hAnsi="Times New Roman"/>
          <w:color w:val="373535"/>
          <w:sz w:val="24"/>
        </w:rPr>
        <w:t xml:space="preserve"> </w:t>
      </w:r>
      <w:r>
        <w:rPr>
          <w:rFonts w:ascii="Arial MT" w:hAnsi="Arial MT"/>
          <w:color w:val="373535"/>
          <w:sz w:val="24"/>
        </w:rPr>
        <w:t>demais</w:t>
      </w:r>
      <w:r>
        <w:rPr>
          <w:rFonts w:ascii="Times New Roman" w:hAnsi="Times New Roman"/>
          <w:color w:val="373535"/>
          <w:sz w:val="24"/>
        </w:rPr>
        <w:t xml:space="preserve"> </w:t>
      </w:r>
      <w:r>
        <w:rPr>
          <w:rFonts w:ascii="Arial MT" w:hAnsi="Arial MT"/>
          <w:color w:val="373535"/>
          <w:sz w:val="24"/>
        </w:rPr>
        <w:t>legislações</w:t>
      </w:r>
      <w:r>
        <w:rPr>
          <w:rFonts w:ascii="Times New Roman" w:hAnsi="Times New Roman"/>
          <w:color w:val="373535"/>
          <w:sz w:val="24"/>
        </w:rPr>
        <w:t xml:space="preserve"> </w:t>
      </w:r>
      <w:r>
        <w:rPr>
          <w:rFonts w:ascii="Arial MT" w:hAnsi="Arial MT"/>
          <w:color w:val="373535"/>
          <w:sz w:val="24"/>
        </w:rPr>
        <w:t>pertinentes,</w:t>
      </w:r>
      <w:r>
        <w:rPr>
          <w:rFonts w:ascii="Times New Roman" w:hAnsi="Times New Roman"/>
          <w:color w:val="373535"/>
          <w:sz w:val="24"/>
        </w:rPr>
        <w:t xml:space="preserve"> </w:t>
      </w:r>
      <w:r>
        <w:rPr>
          <w:rFonts w:ascii="Arial MT" w:hAnsi="Arial MT"/>
          <w:color w:val="373535"/>
          <w:sz w:val="24"/>
        </w:rPr>
        <w:t>em</w:t>
      </w:r>
      <w:r>
        <w:rPr>
          <w:rFonts w:ascii="Times New Roman" w:hAnsi="Times New Roman"/>
          <w:color w:val="373535"/>
          <w:sz w:val="24"/>
        </w:rPr>
        <w:t xml:space="preserve"> </w:t>
      </w:r>
      <w:r>
        <w:rPr>
          <w:rFonts w:ascii="Arial MT" w:hAnsi="Arial MT"/>
          <w:color w:val="373535"/>
          <w:sz w:val="24"/>
        </w:rPr>
        <w:t>especial</w:t>
      </w:r>
      <w:r>
        <w:rPr>
          <w:rFonts w:ascii="Times New Roman" w:hAnsi="Times New Roman"/>
          <w:color w:val="373535"/>
          <w:sz w:val="24"/>
        </w:rPr>
        <w:t xml:space="preserve"> </w:t>
      </w:r>
      <w:r>
        <w:rPr>
          <w:rFonts w:ascii="Arial MT" w:hAnsi="Arial MT"/>
          <w:color w:val="373535"/>
          <w:sz w:val="24"/>
        </w:rPr>
        <w:t>que</w:t>
      </w:r>
      <w:r>
        <w:rPr>
          <w:rFonts w:ascii="Times New Roman" w:hAnsi="Times New Roman"/>
          <w:color w:val="373535"/>
          <w:sz w:val="24"/>
        </w:rPr>
        <w:t xml:space="preserve"> </w:t>
      </w:r>
      <w:r>
        <w:rPr>
          <w:rFonts w:ascii="Arial MT" w:hAnsi="Arial MT"/>
          <w:color w:val="373535"/>
          <w:sz w:val="24"/>
        </w:rPr>
        <w:t>produz/comercializa</w:t>
      </w:r>
      <w:r>
        <w:rPr>
          <w:rFonts w:ascii="Times New Roman" w:hAnsi="Times New Roman"/>
          <w:color w:val="373535"/>
          <w:sz w:val="24"/>
        </w:rPr>
        <w:t xml:space="preserve"> </w:t>
      </w:r>
      <w:r>
        <w:rPr>
          <w:rFonts w:ascii="Arial MT" w:hAnsi="Arial MT"/>
          <w:color w:val="373535"/>
          <w:sz w:val="24"/>
        </w:rPr>
        <w:t>bens</w:t>
      </w:r>
      <w:r>
        <w:rPr>
          <w:rFonts w:ascii="Times New Roman" w:hAnsi="Times New Roman"/>
          <w:color w:val="373535"/>
          <w:sz w:val="24"/>
        </w:rPr>
        <w:t xml:space="preserve"> </w:t>
      </w:r>
      <w:r>
        <w:rPr>
          <w:rFonts w:ascii="Arial MT" w:hAnsi="Arial MT"/>
          <w:color w:val="373535"/>
          <w:sz w:val="24"/>
        </w:rPr>
        <w:t>no</w:t>
      </w:r>
      <w:r>
        <w:rPr>
          <w:rFonts w:ascii="Times New Roman" w:hAnsi="Times New Roman"/>
          <w:color w:val="373535"/>
          <w:sz w:val="24"/>
        </w:rPr>
        <w:t xml:space="preserve"> </w:t>
      </w:r>
      <w:r>
        <w:rPr>
          <w:rFonts w:ascii="Arial MT" w:hAnsi="Arial MT"/>
          <w:color w:val="373535"/>
          <w:sz w:val="24"/>
        </w:rPr>
        <w:t>todo</w:t>
      </w:r>
      <w:r>
        <w:rPr>
          <w:rFonts w:ascii="Times New Roman" w:hAnsi="Times New Roman"/>
          <w:color w:val="373535"/>
          <w:sz w:val="24"/>
        </w:rPr>
        <w:t xml:space="preserve"> </w:t>
      </w:r>
      <w:r>
        <w:rPr>
          <w:rFonts w:ascii="Arial MT" w:hAnsi="Arial MT"/>
          <w:color w:val="373535"/>
          <w:sz w:val="24"/>
        </w:rPr>
        <w:t>ou</w:t>
      </w:r>
      <w:r>
        <w:rPr>
          <w:rFonts w:ascii="Times New Roman" w:hAnsi="Times New Roman"/>
          <w:color w:val="373535"/>
          <w:sz w:val="24"/>
        </w:rPr>
        <w:t xml:space="preserve"> </w:t>
      </w:r>
      <w:r>
        <w:rPr>
          <w:rFonts w:ascii="Arial MT" w:hAnsi="Arial MT"/>
          <w:color w:val="373535"/>
          <w:sz w:val="24"/>
        </w:rPr>
        <w:t>em</w:t>
      </w:r>
      <w:r>
        <w:rPr>
          <w:rFonts w:ascii="Times New Roman" w:hAnsi="Times New Roman"/>
          <w:color w:val="373535"/>
          <w:sz w:val="24"/>
        </w:rPr>
        <w:t xml:space="preserve"> </w:t>
      </w:r>
      <w:r>
        <w:rPr>
          <w:rFonts w:ascii="Arial MT" w:hAnsi="Arial MT"/>
          <w:color w:val="373535"/>
          <w:sz w:val="24"/>
        </w:rPr>
        <w:t>partes:</w:t>
      </w:r>
    </w:p>
    <w:p w14:paraId="046A87A9" w14:textId="77777777" w:rsidR="007C095F" w:rsidRDefault="009D4B73">
      <w:pPr>
        <w:pStyle w:val="PargrafodaLista"/>
        <w:numPr>
          <w:ilvl w:val="0"/>
          <w:numId w:val="4"/>
        </w:numPr>
        <w:tabs>
          <w:tab w:val="left" w:pos="1703"/>
        </w:tabs>
        <w:spacing w:before="240"/>
        <w:ind w:right="1408" w:firstLine="0"/>
        <w:rPr>
          <w:rFonts w:ascii="Arial MT" w:hAnsi="Arial MT"/>
          <w:sz w:val="24"/>
        </w:rPr>
      </w:pPr>
      <w:r>
        <w:rPr>
          <w:rFonts w:ascii="Arial MT" w:hAnsi="Arial MT"/>
          <w:color w:val="373535"/>
          <w:sz w:val="24"/>
        </w:rPr>
        <w:t>constituídos</w:t>
      </w:r>
      <w:r>
        <w:rPr>
          <w:rFonts w:ascii="Times New Roman" w:hAnsi="Times New Roman"/>
          <w:color w:val="373535"/>
          <w:sz w:val="24"/>
        </w:rPr>
        <w:t xml:space="preserve"> </w:t>
      </w:r>
      <w:r>
        <w:rPr>
          <w:rFonts w:ascii="Arial MT" w:hAnsi="Arial MT"/>
          <w:color w:val="373535"/>
          <w:sz w:val="24"/>
        </w:rPr>
        <w:t>por</w:t>
      </w:r>
      <w:r>
        <w:rPr>
          <w:rFonts w:ascii="Times New Roman" w:hAnsi="Times New Roman"/>
          <w:color w:val="373535"/>
          <w:sz w:val="24"/>
        </w:rPr>
        <w:t xml:space="preserve"> </w:t>
      </w:r>
      <w:r>
        <w:rPr>
          <w:rFonts w:ascii="Arial MT" w:hAnsi="Arial MT"/>
          <w:color w:val="373535"/>
          <w:sz w:val="24"/>
        </w:rPr>
        <w:t>material</w:t>
      </w:r>
      <w:r>
        <w:rPr>
          <w:rFonts w:ascii="Times New Roman" w:hAnsi="Times New Roman"/>
          <w:color w:val="373535"/>
          <w:sz w:val="24"/>
        </w:rPr>
        <w:t xml:space="preserve"> </w:t>
      </w:r>
      <w:r>
        <w:rPr>
          <w:rFonts w:ascii="Arial MT" w:hAnsi="Arial MT"/>
          <w:color w:val="373535"/>
          <w:sz w:val="24"/>
        </w:rPr>
        <w:t>reciclado,</w:t>
      </w:r>
      <w:r>
        <w:rPr>
          <w:rFonts w:ascii="Times New Roman" w:hAnsi="Times New Roman"/>
          <w:color w:val="373535"/>
          <w:sz w:val="24"/>
        </w:rPr>
        <w:t xml:space="preserve"> </w:t>
      </w:r>
      <w:r>
        <w:rPr>
          <w:rFonts w:ascii="Arial MT" w:hAnsi="Arial MT"/>
          <w:color w:val="373535"/>
          <w:sz w:val="24"/>
        </w:rPr>
        <w:t>atóxico</w:t>
      </w:r>
      <w:r>
        <w:rPr>
          <w:rFonts w:ascii="Times New Roman" w:hAnsi="Times New Roman"/>
          <w:color w:val="373535"/>
          <w:sz w:val="24"/>
        </w:rPr>
        <w:t xml:space="preserve"> </w:t>
      </w:r>
      <w:r>
        <w:rPr>
          <w:rFonts w:ascii="Arial MT" w:hAnsi="Arial MT"/>
          <w:color w:val="373535"/>
          <w:sz w:val="24"/>
        </w:rPr>
        <w:t>e/ou</w:t>
      </w:r>
      <w:r>
        <w:rPr>
          <w:rFonts w:ascii="Times New Roman" w:hAnsi="Times New Roman"/>
          <w:color w:val="373535"/>
          <w:sz w:val="24"/>
        </w:rPr>
        <w:t xml:space="preserve"> </w:t>
      </w:r>
      <w:r>
        <w:rPr>
          <w:rFonts w:ascii="Arial MT" w:hAnsi="Arial MT"/>
          <w:color w:val="373535"/>
          <w:sz w:val="24"/>
        </w:rPr>
        <w:t>biodegradável,</w:t>
      </w:r>
      <w:r>
        <w:rPr>
          <w:rFonts w:ascii="Times New Roman" w:hAnsi="Times New Roman"/>
          <w:color w:val="373535"/>
          <w:sz w:val="24"/>
        </w:rPr>
        <w:t xml:space="preserve"> </w:t>
      </w:r>
      <w:r>
        <w:rPr>
          <w:rFonts w:ascii="Arial MT" w:hAnsi="Arial MT"/>
          <w:color w:val="373535"/>
          <w:sz w:val="24"/>
        </w:rPr>
        <w:t>na</w:t>
      </w:r>
      <w:r>
        <w:rPr>
          <w:rFonts w:ascii="Times New Roman" w:hAnsi="Times New Roman"/>
          <w:color w:val="373535"/>
          <w:sz w:val="24"/>
        </w:rPr>
        <w:t xml:space="preserve"> </w:t>
      </w:r>
      <w:r>
        <w:rPr>
          <w:rFonts w:ascii="Arial MT" w:hAnsi="Arial MT"/>
          <w:color w:val="373535"/>
          <w:sz w:val="24"/>
        </w:rPr>
        <w:t>forma</w:t>
      </w:r>
      <w:r>
        <w:rPr>
          <w:rFonts w:ascii="Times New Roman" w:hAnsi="Times New Roman"/>
          <w:color w:val="373535"/>
          <w:sz w:val="24"/>
        </w:rPr>
        <w:t xml:space="preserve"> </w:t>
      </w:r>
      <w:r>
        <w:rPr>
          <w:rFonts w:ascii="Arial MT" w:hAnsi="Arial MT"/>
          <w:color w:val="373535"/>
          <w:sz w:val="24"/>
        </w:rPr>
        <w:t>das</w:t>
      </w:r>
      <w:r>
        <w:rPr>
          <w:rFonts w:ascii="Times New Roman" w:hAnsi="Times New Roman"/>
          <w:color w:val="373535"/>
          <w:sz w:val="24"/>
        </w:rPr>
        <w:t xml:space="preserve"> </w:t>
      </w:r>
      <w:r>
        <w:rPr>
          <w:rFonts w:ascii="Arial MT" w:hAnsi="Arial MT"/>
          <w:color w:val="373535"/>
          <w:sz w:val="24"/>
        </w:rPr>
        <w:t>normas</w:t>
      </w:r>
      <w:r>
        <w:rPr>
          <w:rFonts w:ascii="Times New Roman" w:hAnsi="Times New Roman"/>
          <w:color w:val="373535"/>
          <w:sz w:val="24"/>
        </w:rPr>
        <w:t xml:space="preserve"> </w:t>
      </w:r>
      <w:r>
        <w:rPr>
          <w:rFonts w:ascii="Arial MT" w:hAnsi="Arial MT"/>
          <w:color w:val="373535"/>
          <w:sz w:val="24"/>
        </w:rPr>
        <w:t>da</w:t>
      </w:r>
      <w:r>
        <w:rPr>
          <w:rFonts w:ascii="Times New Roman" w:hAnsi="Times New Roman"/>
          <w:color w:val="373535"/>
          <w:sz w:val="24"/>
        </w:rPr>
        <w:t xml:space="preserve"> </w:t>
      </w:r>
      <w:r>
        <w:rPr>
          <w:rFonts w:ascii="Arial MT" w:hAnsi="Arial MT"/>
          <w:color w:val="373535"/>
          <w:sz w:val="24"/>
        </w:rPr>
        <w:t>Associação</w:t>
      </w:r>
      <w:r>
        <w:rPr>
          <w:rFonts w:ascii="Times New Roman" w:hAnsi="Times New Roman"/>
          <w:color w:val="373535"/>
          <w:sz w:val="24"/>
        </w:rPr>
        <w:t xml:space="preserve"> </w:t>
      </w:r>
      <w:r>
        <w:rPr>
          <w:rFonts w:ascii="Arial MT" w:hAnsi="Arial MT"/>
          <w:color w:val="373535"/>
          <w:sz w:val="24"/>
        </w:rPr>
        <w:t>Brasileira</w:t>
      </w:r>
      <w:r>
        <w:rPr>
          <w:rFonts w:ascii="Times New Roman" w:hAnsi="Times New Roman"/>
          <w:color w:val="373535"/>
          <w:sz w:val="24"/>
        </w:rPr>
        <w:t xml:space="preserve"> </w:t>
      </w:r>
      <w:r>
        <w:rPr>
          <w:rFonts w:ascii="Arial MT" w:hAnsi="Arial MT"/>
          <w:color w:val="373535"/>
          <w:sz w:val="24"/>
        </w:rPr>
        <w:t>de</w:t>
      </w:r>
      <w:r>
        <w:rPr>
          <w:rFonts w:ascii="Times New Roman" w:hAnsi="Times New Roman"/>
          <w:color w:val="373535"/>
          <w:sz w:val="24"/>
        </w:rPr>
        <w:t xml:space="preserve"> </w:t>
      </w:r>
      <w:r>
        <w:rPr>
          <w:rFonts w:ascii="Arial MT" w:hAnsi="Arial MT"/>
          <w:color w:val="373535"/>
          <w:sz w:val="24"/>
        </w:rPr>
        <w:t>Normas</w:t>
      </w:r>
      <w:r>
        <w:rPr>
          <w:rFonts w:ascii="Times New Roman" w:hAnsi="Times New Roman"/>
          <w:color w:val="373535"/>
          <w:sz w:val="24"/>
        </w:rPr>
        <w:t xml:space="preserve"> </w:t>
      </w:r>
      <w:r>
        <w:rPr>
          <w:rFonts w:ascii="Arial MT" w:hAnsi="Arial MT"/>
          <w:color w:val="373535"/>
          <w:sz w:val="24"/>
        </w:rPr>
        <w:t>Técnicas</w:t>
      </w:r>
      <w:r>
        <w:rPr>
          <w:rFonts w:ascii="Times New Roman" w:hAnsi="Times New Roman"/>
          <w:color w:val="373535"/>
          <w:sz w:val="24"/>
        </w:rPr>
        <w:t xml:space="preserve"> </w:t>
      </w:r>
      <w:r>
        <w:rPr>
          <w:rFonts w:ascii="Arial MT" w:hAnsi="Arial MT"/>
          <w:color w:val="373535"/>
          <w:sz w:val="24"/>
        </w:rPr>
        <w:t>–</w:t>
      </w:r>
      <w:r>
        <w:rPr>
          <w:rFonts w:ascii="Times New Roman" w:hAnsi="Times New Roman"/>
          <w:color w:val="373535"/>
          <w:sz w:val="24"/>
        </w:rPr>
        <w:t xml:space="preserve"> </w:t>
      </w:r>
      <w:r>
        <w:rPr>
          <w:rFonts w:ascii="Arial MT" w:hAnsi="Arial MT"/>
          <w:color w:val="373535"/>
          <w:sz w:val="24"/>
        </w:rPr>
        <w:t>ABNT;</w:t>
      </w:r>
    </w:p>
    <w:p w14:paraId="05E323C8" w14:textId="77777777" w:rsidR="007C095F" w:rsidRDefault="009D4B73">
      <w:pPr>
        <w:pStyle w:val="PargrafodaLista"/>
        <w:numPr>
          <w:ilvl w:val="0"/>
          <w:numId w:val="4"/>
        </w:numPr>
        <w:tabs>
          <w:tab w:val="left" w:pos="1698"/>
        </w:tabs>
        <w:spacing w:before="240"/>
        <w:ind w:left="1698" w:right="0" w:hanging="280"/>
        <w:rPr>
          <w:rFonts w:ascii="Arial MT" w:hAnsi="Arial MT"/>
          <w:sz w:val="24"/>
        </w:rPr>
      </w:pPr>
      <w:r>
        <w:rPr>
          <w:rFonts w:ascii="Arial MT" w:hAnsi="Arial MT"/>
          <w:color w:val="373535"/>
          <w:sz w:val="24"/>
        </w:rPr>
        <w:t>que</w:t>
      </w:r>
      <w:r>
        <w:rPr>
          <w:rFonts w:ascii="Times New Roman" w:hAnsi="Times New Roman"/>
          <w:color w:val="373535"/>
          <w:spacing w:val="-3"/>
          <w:sz w:val="24"/>
        </w:rPr>
        <w:t xml:space="preserve"> </w:t>
      </w:r>
      <w:r>
        <w:rPr>
          <w:rFonts w:ascii="Arial MT" w:hAnsi="Arial MT"/>
          <w:color w:val="373535"/>
          <w:sz w:val="24"/>
        </w:rPr>
        <w:t>ofereçam</w:t>
      </w:r>
      <w:r>
        <w:rPr>
          <w:rFonts w:ascii="Times New Roman" w:hAnsi="Times New Roman"/>
          <w:color w:val="373535"/>
          <w:spacing w:val="-2"/>
          <w:sz w:val="24"/>
        </w:rPr>
        <w:t xml:space="preserve"> </w:t>
      </w:r>
      <w:r>
        <w:rPr>
          <w:rFonts w:ascii="Arial MT" w:hAnsi="Arial MT"/>
          <w:color w:val="373535"/>
          <w:sz w:val="24"/>
        </w:rPr>
        <w:t>menor</w:t>
      </w:r>
      <w:r>
        <w:rPr>
          <w:rFonts w:ascii="Times New Roman" w:hAnsi="Times New Roman"/>
          <w:color w:val="373535"/>
          <w:spacing w:val="-1"/>
          <w:sz w:val="24"/>
        </w:rPr>
        <w:t xml:space="preserve"> </w:t>
      </w:r>
      <w:r>
        <w:rPr>
          <w:rFonts w:ascii="Arial MT" w:hAnsi="Arial MT"/>
          <w:color w:val="373535"/>
          <w:sz w:val="24"/>
        </w:rPr>
        <w:t>impacto</w:t>
      </w:r>
      <w:r>
        <w:rPr>
          <w:rFonts w:ascii="Times New Roman" w:hAnsi="Times New Roman"/>
          <w:color w:val="373535"/>
          <w:sz w:val="24"/>
        </w:rPr>
        <w:t xml:space="preserve"> </w:t>
      </w:r>
      <w:r>
        <w:rPr>
          <w:rFonts w:ascii="Arial MT" w:hAnsi="Arial MT"/>
          <w:color w:val="373535"/>
          <w:sz w:val="24"/>
        </w:rPr>
        <w:t>ambiental</w:t>
      </w:r>
      <w:r>
        <w:rPr>
          <w:rFonts w:ascii="Times New Roman" w:hAnsi="Times New Roman"/>
          <w:color w:val="373535"/>
          <w:spacing w:val="-2"/>
          <w:sz w:val="24"/>
        </w:rPr>
        <w:t xml:space="preserve"> </w:t>
      </w:r>
      <w:r>
        <w:rPr>
          <w:rFonts w:ascii="Arial MT" w:hAnsi="Arial MT"/>
          <w:color w:val="373535"/>
          <w:sz w:val="24"/>
        </w:rPr>
        <w:t>em</w:t>
      </w:r>
      <w:r>
        <w:rPr>
          <w:rFonts w:ascii="Times New Roman" w:hAnsi="Times New Roman"/>
          <w:color w:val="373535"/>
          <w:sz w:val="24"/>
        </w:rPr>
        <w:t xml:space="preserve"> </w:t>
      </w:r>
      <w:r>
        <w:rPr>
          <w:rFonts w:ascii="Arial MT" w:hAnsi="Arial MT"/>
          <w:color w:val="373535"/>
          <w:sz w:val="24"/>
        </w:rPr>
        <w:t>relação</w:t>
      </w:r>
      <w:r>
        <w:rPr>
          <w:rFonts w:ascii="Times New Roman" w:hAnsi="Times New Roman"/>
          <w:color w:val="373535"/>
          <w:sz w:val="24"/>
        </w:rPr>
        <w:t xml:space="preserve"> </w:t>
      </w:r>
      <w:r>
        <w:rPr>
          <w:rFonts w:ascii="Arial MT" w:hAnsi="Arial MT"/>
          <w:color w:val="373535"/>
          <w:sz w:val="24"/>
        </w:rPr>
        <w:t>aos</w:t>
      </w:r>
      <w:r>
        <w:rPr>
          <w:rFonts w:ascii="Times New Roman" w:hAnsi="Times New Roman"/>
          <w:color w:val="373535"/>
          <w:sz w:val="24"/>
        </w:rPr>
        <w:t xml:space="preserve"> </w:t>
      </w:r>
      <w:r>
        <w:rPr>
          <w:rFonts w:ascii="Arial MT" w:hAnsi="Arial MT"/>
          <w:color w:val="373535"/>
          <w:sz w:val="24"/>
        </w:rPr>
        <w:t>seus</w:t>
      </w:r>
      <w:r>
        <w:rPr>
          <w:rFonts w:ascii="Times New Roman" w:hAnsi="Times New Roman"/>
          <w:color w:val="373535"/>
          <w:spacing w:val="-1"/>
          <w:sz w:val="24"/>
        </w:rPr>
        <w:t xml:space="preserve"> </w:t>
      </w:r>
      <w:r>
        <w:rPr>
          <w:rFonts w:ascii="Arial MT" w:hAnsi="Arial MT"/>
          <w:color w:val="373535"/>
          <w:spacing w:val="-2"/>
          <w:sz w:val="24"/>
        </w:rPr>
        <w:t>similares;</w:t>
      </w:r>
    </w:p>
    <w:p w14:paraId="75E06AC6" w14:textId="77777777" w:rsidR="007C095F" w:rsidRDefault="009D4B73">
      <w:pPr>
        <w:pStyle w:val="PargrafodaLista"/>
        <w:numPr>
          <w:ilvl w:val="0"/>
          <w:numId w:val="4"/>
        </w:numPr>
        <w:tabs>
          <w:tab w:val="left" w:pos="1738"/>
        </w:tabs>
        <w:spacing w:before="240"/>
        <w:ind w:right="1409" w:firstLine="0"/>
        <w:rPr>
          <w:rFonts w:ascii="Arial MT" w:hAnsi="Arial MT"/>
          <w:sz w:val="24"/>
        </w:rPr>
      </w:pPr>
      <w:r>
        <w:rPr>
          <w:rFonts w:ascii="Arial MT" w:hAnsi="Arial MT"/>
          <w:color w:val="373535"/>
          <w:sz w:val="24"/>
        </w:rPr>
        <w:t>que</w:t>
      </w:r>
      <w:r>
        <w:rPr>
          <w:rFonts w:ascii="Times New Roman" w:hAnsi="Times New Roman"/>
          <w:color w:val="373535"/>
          <w:spacing w:val="40"/>
          <w:sz w:val="24"/>
        </w:rPr>
        <w:t xml:space="preserve"> </w:t>
      </w:r>
      <w:r>
        <w:rPr>
          <w:rFonts w:ascii="Arial MT" w:hAnsi="Arial MT"/>
          <w:color w:val="373535"/>
          <w:sz w:val="24"/>
        </w:rPr>
        <w:t>não</w:t>
      </w:r>
      <w:r>
        <w:rPr>
          <w:rFonts w:ascii="Times New Roman" w:hAnsi="Times New Roman"/>
          <w:color w:val="373535"/>
          <w:spacing w:val="40"/>
          <w:sz w:val="24"/>
        </w:rPr>
        <w:t xml:space="preserve"> </w:t>
      </w:r>
      <w:r>
        <w:rPr>
          <w:rFonts w:ascii="Arial MT" w:hAnsi="Arial MT"/>
          <w:color w:val="373535"/>
          <w:sz w:val="24"/>
        </w:rPr>
        <w:t>contém</w:t>
      </w:r>
      <w:r>
        <w:rPr>
          <w:rFonts w:ascii="Times New Roman" w:hAnsi="Times New Roman"/>
          <w:color w:val="373535"/>
          <w:spacing w:val="40"/>
          <w:sz w:val="24"/>
        </w:rPr>
        <w:t xml:space="preserve"> </w:t>
      </w:r>
      <w:r>
        <w:rPr>
          <w:rFonts w:ascii="Arial MT" w:hAnsi="Arial MT"/>
          <w:color w:val="373535"/>
          <w:sz w:val="24"/>
        </w:rPr>
        <w:t>substâncias</w:t>
      </w:r>
      <w:r>
        <w:rPr>
          <w:rFonts w:ascii="Times New Roman" w:hAnsi="Times New Roman"/>
          <w:color w:val="373535"/>
          <w:spacing w:val="40"/>
          <w:sz w:val="24"/>
        </w:rPr>
        <w:t xml:space="preserve"> </w:t>
      </w:r>
      <w:r>
        <w:rPr>
          <w:rFonts w:ascii="Arial MT" w:hAnsi="Arial MT"/>
          <w:color w:val="373535"/>
          <w:sz w:val="24"/>
        </w:rPr>
        <w:t>perigosas</w:t>
      </w:r>
      <w:r>
        <w:rPr>
          <w:rFonts w:ascii="Times New Roman" w:hAnsi="Times New Roman"/>
          <w:color w:val="373535"/>
          <w:spacing w:val="40"/>
          <w:sz w:val="24"/>
        </w:rPr>
        <w:t xml:space="preserve"> </w:t>
      </w:r>
      <w:r>
        <w:rPr>
          <w:rFonts w:ascii="Arial MT" w:hAnsi="Arial MT"/>
          <w:color w:val="373535"/>
          <w:sz w:val="24"/>
        </w:rPr>
        <w:t>acima</w:t>
      </w:r>
      <w:r>
        <w:rPr>
          <w:rFonts w:ascii="Times New Roman" w:hAnsi="Times New Roman"/>
          <w:color w:val="373535"/>
          <w:spacing w:val="40"/>
          <w:sz w:val="24"/>
        </w:rPr>
        <w:t xml:space="preserve"> </w:t>
      </w:r>
      <w:r>
        <w:rPr>
          <w:rFonts w:ascii="Arial MT" w:hAnsi="Arial MT"/>
          <w:color w:val="373535"/>
          <w:sz w:val="24"/>
        </w:rPr>
        <w:t>dos</w:t>
      </w:r>
      <w:r>
        <w:rPr>
          <w:rFonts w:ascii="Times New Roman" w:hAnsi="Times New Roman"/>
          <w:color w:val="373535"/>
          <w:spacing w:val="40"/>
          <w:sz w:val="24"/>
        </w:rPr>
        <w:t xml:space="preserve"> </w:t>
      </w:r>
      <w:r>
        <w:rPr>
          <w:rFonts w:ascii="Arial MT" w:hAnsi="Arial MT"/>
          <w:color w:val="373535"/>
          <w:sz w:val="24"/>
        </w:rPr>
        <w:t>padrões</w:t>
      </w:r>
      <w:r>
        <w:rPr>
          <w:rFonts w:ascii="Times New Roman" w:hAnsi="Times New Roman"/>
          <w:color w:val="373535"/>
          <w:spacing w:val="40"/>
          <w:sz w:val="24"/>
        </w:rPr>
        <w:t xml:space="preserve"> </w:t>
      </w:r>
      <w:r>
        <w:rPr>
          <w:rFonts w:ascii="Arial MT" w:hAnsi="Arial MT"/>
          <w:color w:val="373535"/>
          <w:sz w:val="24"/>
        </w:rPr>
        <w:t>tecnicamente</w:t>
      </w:r>
      <w:r>
        <w:rPr>
          <w:rFonts w:ascii="Times New Roman" w:hAnsi="Times New Roman"/>
          <w:color w:val="373535"/>
          <w:sz w:val="24"/>
        </w:rPr>
        <w:t xml:space="preserve"> </w:t>
      </w:r>
      <w:r>
        <w:rPr>
          <w:rFonts w:ascii="Arial MT" w:hAnsi="Arial MT"/>
          <w:color w:val="373535"/>
          <w:sz w:val="24"/>
        </w:rPr>
        <w:t>recomendados</w:t>
      </w:r>
      <w:r>
        <w:rPr>
          <w:rFonts w:ascii="Times New Roman" w:hAnsi="Times New Roman"/>
          <w:color w:val="373535"/>
          <w:sz w:val="24"/>
        </w:rPr>
        <w:t xml:space="preserve"> </w:t>
      </w:r>
      <w:r>
        <w:rPr>
          <w:rFonts w:ascii="Arial MT" w:hAnsi="Arial MT"/>
          <w:color w:val="373535"/>
          <w:sz w:val="24"/>
        </w:rPr>
        <w:t>por</w:t>
      </w:r>
      <w:r>
        <w:rPr>
          <w:rFonts w:ascii="Times New Roman" w:hAnsi="Times New Roman"/>
          <w:color w:val="373535"/>
          <w:sz w:val="24"/>
        </w:rPr>
        <w:t xml:space="preserve"> </w:t>
      </w:r>
      <w:r>
        <w:rPr>
          <w:rFonts w:ascii="Arial MT" w:hAnsi="Arial MT"/>
          <w:color w:val="373535"/>
          <w:sz w:val="24"/>
        </w:rPr>
        <w:t>organismos</w:t>
      </w:r>
      <w:r>
        <w:rPr>
          <w:rFonts w:ascii="Times New Roman" w:hAnsi="Times New Roman"/>
          <w:color w:val="373535"/>
          <w:sz w:val="24"/>
        </w:rPr>
        <w:t xml:space="preserve"> </w:t>
      </w:r>
      <w:r>
        <w:rPr>
          <w:rFonts w:ascii="Arial MT" w:hAnsi="Arial MT"/>
          <w:color w:val="373535"/>
          <w:sz w:val="24"/>
        </w:rPr>
        <w:t>nacionais</w:t>
      </w:r>
      <w:r>
        <w:rPr>
          <w:rFonts w:ascii="Times New Roman" w:hAnsi="Times New Roman"/>
          <w:color w:val="373535"/>
          <w:sz w:val="24"/>
        </w:rPr>
        <w:t xml:space="preserve"> </w:t>
      </w:r>
      <w:r>
        <w:rPr>
          <w:rFonts w:ascii="Arial MT" w:hAnsi="Arial MT"/>
          <w:color w:val="373535"/>
          <w:sz w:val="24"/>
        </w:rPr>
        <w:t>ou</w:t>
      </w:r>
      <w:r>
        <w:rPr>
          <w:rFonts w:ascii="Times New Roman" w:hAnsi="Times New Roman"/>
          <w:color w:val="373535"/>
          <w:sz w:val="24"/>
        </w:rPr>
        <w:t xml:space="preserve"> </w:t>
      </w:r>
      <w:r>
        <w:rPr>
          <w:rFonts w:ascii="Arial MT" w:hAnsi="Arial MT"/>
          <w:color w:val="373535"/>
          <w:sz w:val="24"/>
        </w:rPr>
        <w:t>internacionais;</w:t>
      </w:r>
    </w:p>
    <w:p w14:paraId="3D6D13D5" w14:textId="77777777" w:rsidR="007C095F" w:rsidRDefault="009D4B73">
      <w:pPr>
        <w:pStyle w:val="PargrafodaLista"/>
        <w:numPr>
          <w:ilvl w:val="0"/>
          <w:numId w:val="4"/>
        </w:numPr>
        <w:tabs>
          <w:tab w:val="left" w:pos="1705"/>
        </w:tabs>
        <w:spacing w:before="240"/>
        <w:ind w:right="1410" w:firstLine="0"/>
        <w:rPr>
          <w:rFonts w:ascii="Arial MT" w:hAnsi="Arial MT"/>
          <w:sz w:val="24"/>
        </w:rPr>
      </w:pPr>
      <w:r>
        <w:rPr>
          <w:rFonts w:ascii="Arial MT" w:hAnsi="Arial MT"/>
          <w:color w:val="373535"/>
          <w:sz w:val="24"/>
        </w:rPr>
        <w:t>acondicionados</w:t>
      </w:r>
      <w:r>
        <w:rPr>
          <w:rFonts w:ascii="Times New Roman" w:hAnsi="Times New Roman"/>
          <w:color w:val="373535"/>
          <w:sz w:val="24"/>
        </w:rPr>
        <w:t xml:space="preserve"> </w:t>
      </w:r>
      <w:r>
        <w:rPr>
          <w:rFonts w:ascii="Arial MT" w:hAnsi="Arial MT"/>
          <w:color w:val="373535"/>
          <w:sz w:val="24"/>
        </w:rPr>
        <w:t>em</w:t>
      </w:r>
      <w:r>
        <w:rPr>
          <w:rFonts w:ascii="Times New Roman" w:hAnsi="Times New Roman"/>
          <w:color w:val="373535"/>
          <w:sz w:val="24"/>
        </w:rPr>
        <w:t xml:space="preserve"> </w:t>
      </w:r>
      <w:r>
        <w:rPr>
          <w:rFonts w:ascii="Arial MT" w:hAnsi="Arial MT"/>
          <w:color w:val="373535"/>
          <w:sz w:val="24"/>
        </w:rPr>
        <w:t>embalagem</w:t>
      </w:r>
      <w:r>
        <w:rPr>
          <w:rFonts w:ascii="Times New Roman" w:hAnsi="Times New Roman"/>
          <w:color w:val="373535"/>
          <w:sz w:val="24"/>
        </w:rPr>
        <w:t xml:space="preserve"> </w:t>
      </w:r>
      <w:r>
        <w:rPr>
          <w:rFonts w:ascii="Arial MT" w:hAnsi="Arial MT"/>
          <w:color w:val="373535"/>
          <w:sz w:val="24"/>
        </w:rPr>
        <w:t>adequada,</w:t>
      </w:r>
      <w:r>
        <w:rPr>
          <w:rFonts w:ascii="Times New Roman" w:hAnsi="Times New Roman"/>
          <w:color w:val="373535"/>
          <w:sz w:val="24"/>
        </w:rPr>
        <w:t xml:space="preserve"> </w:t>
      </w:r>
      <w:r>
        <w:rPr>
          <w:rFonts w:ascii="Arial MT" w:hAnsi="Arial MT"/>
          <w:color w:val="373535"/>
          <w:sz w:val="24"/>
        </w:rPr>
        <w:t>feita</w:t>
      </w:r>
      <w:r>
        <w:rPr>
          <w:rFonts w:ascii="Times New Roman" w:hAnsi="Times New Roman"/>
          <w:color w:val="373535"/>
          <w:sz w:val="24"/>
        </w:rPr>
        <w:t xml:space="preserve"> </w:t>
      </w:r>
      <w:r>
        <w:rPr>
          <w:rFonts w:ascii="Arial MT" w:hAnsi="Arial MT"/>
          <w:color w:val="373535"/>
          <w:sz w:val="24"/>
        </w:rPr>
        <w:t>com</w:t>
      </w:r>
      <w:r>
        <w:rPr>
          <w:rFonts w:ascii="Times New Roman" w:hAnsi="Times New Roman"/>
          <w:color w:val="373535"/>
          <w:sz w:val="24"/>
        </w:rPr>
        <w:t xml:space="preserve"> </w:t>
      </w:r>
      <w:r>
        <w:rPr>
          <w:rFonts w:ascii="Arial MT" w:hAnsi="Arial MT"/>
          <w:color w:val="373535"/>
          <w:sz w:val="24"/>
        </w:rPr>
        <w:t>a</w:t>
      </w:r>
      <w:r>
        <w:rPr>
          <w:rFonts w:ascii="Times New Roman" w:hAnsi="Times New Roman"/>
          <w:color w:val="373535"/>
          <w:sz w:val="24"/>
        </w:rPr>
        <w:t xml:space="preserve"> </w:t>
      </w:r>
      <w:r>
        <w:rPr>
          <w:rFonts w:ascii="Arial MT" w:hAnsi="Arial MT"/>
          <w:color w:val="373535"/>
          <w:sz w:val="24"/>
        </w:rPr>
        <w:t>utilização</w:t>
      </w:r>
      <w:r>
        <w:rPr>
          <w:rFonts w:ascii="Times New Roman" w:hAnsi="Times New Roman"/>
          <w:color w:val="373535"/>
          <w:sz w:val="24"/>
        </w:rPr>
        <w:t xml:space="preserve"> </w:t>
      </w:r>
      <w:r>
        <w:rPr>
          <w:rFonts w:ascii="Arial MT" w:hAnsi="Arial MT"/>
          <w:color w:val="373535"/>
          <w:sz w:val="24"/>
        </w:rPr>
        <w:t>de</w:t>
      </w:r>
      <w:r>
        <w:rPr>
          <w:rFonts w:ascii="Times New Roman" w:hAnsi="Times New Roman"/>
          <w:color w:val="373535"/>
          <w:sz w:val="24"/>
        </w:rPr>
        <w:t xml:space="preserve"> </w:t>
      </w:r>
      <w:r>
        <w:rPr>
          <w:rFonts w:ascii="Arial MT" w:hAnsi="Arial MT"/>
          <w:color w:val="373535"/>
          <w:sz w:val="24"/>
        </w:rPr>
        <w:t>material</w:t>
      </w:r>
      <w:r>
        <w:rPr>
          <w:rFonts w:ascii="Times New Roman" w:hAnsi="Times New Roman"/>
          <w:color w:val="373535"/>
          <w:sz w:val="24"/>
        </w:rPr>
        <w:t xml:space="preserve"> </w:t>
      </w:r>
      <w:r>
        <w:rPr>
          <w:rFonts w:ascii="Arial MT" w:hAnsi="Arial MT"/>
          <w:color w:val="373535"/>
          <w:sz w:val="24"/>
        </w:rPr>
        <w:t>reciclável,</w:t>
      </w:r>
      <w:r>
        <w:rPr>
          <w:rFonts w:ascii="Times New Roman" w:hAnsi="Times New Roman"/>
          <w:color w:val="373535"/>
          <w:sz w:val="24"/>
        </w:rPr>
        <w:t xml:space="preserve"> </w:t>
      </w:r>
      <w:r>
        <w:rPr>
          <w:rFonts w:ascii="Arial MT" w:hAnsi="Arial MT"/>
          <w:color w:val="373535"/>
          <w:sz w:val="24"/>
        </w:rPr>
        <w:t>com</w:t>
      </w:r>
      <w:r>
        <w:rPr>
          <w:rFonts w:ascii="Times New Roman" w:hAnsi="Times New Roman"/>
          <w:color w:val="373535"/>
          <w:sz w:val="24"/>
        </w:rPr>
        <w:t xml:space="preserve"> </w:t>
      </w:r>
      <w:r>
        <w:rPr>
          <w:rFonts w:ascii="Arial MT" w:hAnsi="Arial MT"/>
          <w:color w:val="373535"/>
          <w:sz w:val="24"/>
        </w:rPr>
        <w:t>o</w:t>
      </w:r>
      <w:r>
        <w:rPr>
          <w:rFonts w:ascii="Times New Roman" w:hAnsi="Times New Roman"/>
          <w:color w:val="373535"/>
          <w:sz w:val="24"/>
        </w:rPr>
        <w:t xml:space="preserve"> </w:t>
      </w:r>
      <w:r>
        <w:rPr>
          <w:rFonts w:ascii="Arial MT" w:hAnsi="Arial MT"/>
          <w:color w:val="373535"/>
          <w:sz w:val="24"/>
        </w:rPr>
        <w:t>menor</w:t>
      </w:r>
      <w:r>
        <w:rPr>
          <w:rFonts w:ascii="Times New Roman" w:hAnsi="Times New Roman"/>
          <w:color w:val="373535"/>
          <w:sz w:val="24"/>
        </w:rPr>
        <w:t xml:space="preserve"> </w:t>
      </w:r>
      <w:r>
        <w:rPr>
          <w:rFonts w:ascii="Arial MT" w:hAnsi="Arial MT"/>
          <w:color w:val="373535"/>
          <w:sz w:val="24"/>
        </w:rPr>
        <w:t>volume</w:t>
      </w:r>
      <w:r>
        <w:rPr>
          <w:rFonts w:ascii="Times New Roman" w:hAnsi="Times New Roman"/>
          <w:color w:val="373535"/>
          <w:sz w:val="24"/>
        </w:rPr>
        <w:t xml:space="preserve"> </w:t>
      </w:r>
      <w:r>
        <w:rPr>
          <w:rFonts w:ascii="Arial MT" w:hAnsi="Arial MT"/>
          <w:color w:val="373535"/>
          <w:sz w:val="24"/>
        </w:rPr>
        <w:t>possível;</w:t>
      </w:r>
    </w:p>
    <w:p w14:paraId="1C9EAD6B" w14:textId="77777777" w:rsidR="007C095F" w:rsidRDefault="009D4B73">
      <w:pPr>
        <w:pStyle w:val="PargrafodaLista"/>
        <w:numPr>
          <w:ilvl w:val="0"/>
          <w:numId w:val="4"/>
        </w:numPr>
        <w:tabs>
          <w:tab w:val="left" w:pos="1698"/>
        </w:tabs>
        <w:spacing w:before="240"/>
        <w:ind w:left="1698" w:right="0" w:hanging="280"/>
        <w:rPr>
          <w:rFonts w:ascii="Arial MT" w:hAnsi="Arial MT"/>
          <w:sz w:val="24"/>
        </w:rPr>
      </w:pPr>
      <w:r>
        <w:rPr>
          <w:rFonts w:ascii="Arial MT" w:hAnsi="Arial MT"/>
          <w:color w:val="373535"/>
          <w:sz w:val="24"/>
        </w:rPr>
        <w:t>que</w:t>
      </w:r>
      <w:r>
        <w:rPr>
          <w:rFonts w:ascii="Times New Roman" w:hAnsi="Times New Roman"/>
          <w:color w:val="373535"/>
          <w:spacing w:val="-2"/>
          <w:sz w:val="24"/>
        </w:rPr>
        <w:t xml:space="preserve"> </w:t>
      </w:r>
      <w:r>
        <w:rPr>
          <w:rFonts w:ascii="Arial MT" w:hAnsi="Arial MT"/>
          <w:color w:val="373535"/>
          <w:sz w:val="24"/>
        </w:rPr>
        <w:t>funcionem</w:t>
      </w:r>
      <w:r>
        <w:rPr>
          <w:rFonts w:ascii="Times New Roman" w:hAnsi="Times New Roman"/>
          <w:color w:val="373535"/>
          <w:spacing w:val="2"/>
          <w:sz w:val="24"/>
        </w:rPr>
        <w:t xml:space="preserve"> </w:t>
      </w:r>
      <w:r>
        <w:rPr>
          <w:rFonts w:ascii="Arial MT" w:hAnsi="Arial MT"/>
          <w:color w:val="373535"/>
          <w:sz w:val="24"/>
        </w:rPr>
        <w:t>com</w:t>
      </w:r>
      <w:r>
        <w:rPr>
          <w:rFonts w:ascii="Times New Roman" w:hAnsi="Times New Roman"/>
          <w:color w:val="373535"/>
          <w:spacing w:val="-1"/>
          <w:sz w:val="24"/>
        </w:rPr>
        <w:t xml:space="preserve"> </w:t>
      </w:r>
      <w:r>
        <w:rPr>
          <w:rFonts w:ascii="Arial MT" w:hAnsi="Arial MT"/>
          <w:color w:val="373535"/>
          <w:sz w:val="24"/>
        </w:rPr>
        <w:t>baixo</w:t>
      </w:r>
      <w:r>
        <w:rPr>
          <w:rFonts w:ascii="Times New Roman" w:hAnsi="Times New Roman"/>
          <w:color w:val="373535"/>
          <w:spacing w:val="1"/>
          <w:sz w:val="24"/>
        </w:rPr>
        <w:t xml:space="preserve"> </w:t>
      </w:r>
      <w:r>
        <w:rPr>
          <w:rFonts w:ascii="Arial MT" w:hAnsi="Arial MT"/>
          <w:color w:val="373535"/>
          <w:sz w:val="24"/>
        </w:rPr>
        <w:t>consumo</w:t>
      </w:r>
      <w:r>
        <w:rPr>
          <w:rFonts w:ascii="Times New Roman" w:hAnsi="Times New Roman"/>
          <w:color w:val="373535"/>
          <w:spacing w:val="-1"/>
          <w:sz w:val="24"/>
        </w:rPr>
        <w:t xml:space="preserve"> </w:t>
      </w:r>
      <w:r>
        <w:rPr>
          <w:rFonts w:ascii="Arial MT" w:hAnsi="Arial MT"/>
          <w:color w:val="373535"/>
          <w:sz w:val="24"/>
        </w:rPr>
        <w:t>de</w:t>
      </w:r>
      <w:r>
        <w:rPr>
          <w:rFonts w:ascii="Times New Roman" w:hAnsi="Times New Roman"/>
          <w:color w:val="373535"/>
          <w:spacing w:val="-1"/>
          <w:sz w:val="24"/>
        </w:rPr>
        <w:t xml:space="preserve"> </w:t>
      </w:r>
      <w:r>
        <w:rPr>
          <w:rFonts w:ascii="Arial MT" w:hAnsi="Arial MT"/>
          <w:color w:val="373535"/>
          <w:sz w:val="24"/>
        </w:rPr>
        <w:t>energia</w:t>
      </w:r>
      <w:r>
        <w:rPr>
          <w:rFonts w:ascii="Times New Roman" w:hAnsi="Times New Roman"/>
          <w:color w:val="373535"/>
          <w:spacing w:val="1"/>
          <w:sz w:val="24"/>
        </w:rPr>
        <w:t xml:space="preserve"> </w:t>
      </w:r>
      <w:r>
        <w:rPr>
          <w:rFonts w:ascii="Arial MT" w:hAnsi="Arial MT"/>
          <w:color w:val="373535"/>
          <w:sz w:val="24"/>
        </w:rPr>
        <w:t>ou</w:t>
      </w:r>
      <w:r>
        <w:rPr>
          <w:rFonts w:ascii="Times New Roman" w:hAnsi="Times New Roman"/>
          <w:color w:val="373535"/>
          <w:spacing w:val="-1"/>
          <w:sz w:val="24"/>
        </w:rPr>
        <w:t xml:space="preserve"> </w:t>
      </w:r>
      <w:r>
        <w:rPr>
          <w:rFonts w:ascii="Arial MT" w:hAnsi="Arial MT"/>
          <w:color w:val="373535"/>
          <w:sz w:val="24"/>
        </w:rPr>
        <w:t>de</w:t>
      </w:r>
      <w:r>
        <w:rPr>
          <w:rFonts w:ascii="Times New Roman" w:hAnsi="Times New Roman"/>
          <w:color w:val="373535"/>
          <w:spacing w:val="-2"/>
          <w:sz w:val="24"/>
        </w:rPr>
        <w:t xml:space="preserve"> </w:t>
      </w:r>
      <w:r>
        <w:rPr>
          <w:rFonts w:ascii="Arial MT" w:hAnsi="Arial MT"/>
          <w:color w:val="373535"/>
          <w:spacing w:val="-2"/>
          <w:sz w:val="24"/>
        </w:rPr>
        <w:t>água;</w:t>
      </w:r>
    </w:p>
    <w:p w14:paraId="0E6FAFF3" w14:textId="77777777" w:rsidR="007C095F" w:rsidRDefault="009D4B73">
      <w:pPr>
        <w:pStyle w:val="PargrafodaLista"/>
        <w:numPr>
          <w:ilvl w:val="0"/>
          <w:numId w:val="4"/>
        </w:numPr>
        <w:tabs>
          <w:tab w:val="left" w:pos="1652"/>
        </w:tabs>
        <w:spacing w:before="240"/>
        <w:ind w:right="1410" w:firstLine="0"/>
        <w:rPr>
          <w:rFonts w:ascii="Arial MT" w:hAnsi="Arial MT"/>
          <w:sz w:val="24"/>
        </w:rPr>
      </w:pPr>
      <w:r>
        <w:rPr>
          <w:rFonts w:ascii="Arial MT" w:hAnsi="Arial MT"/>
          <w:color w:val="373535"/>
          <w:sz w:val="24"/>
        </w:rPr>
        <w:t>que</w:t>
      </w:r>
      <w:r>
        <w:rPr>
          <w:rFonts w:ascii="Times New Roman" w:hAnsi="Times New Roman"/>
          <w:color w:val="373535"/>
          <w:sz w:val="24"/>
        </w:rPr>
        <w:t xml:space="preserve"> </w:t>
      </w:r>
      <w:r>
        <w:rPr>
          <w:rFonts w:ascii="Arial MT" w:hAnsi="Arial MT"/>
          <w:color w:val="373535"/>
          <w:sz w:val="24"/>
        </w:rPr>
        <w:t>sejam</w:t>
      </w:r>
      <w:r>
        <w:rPr>
          <w:rFonts w:ascii="Times New Roman" w:hAnsi="Times New Roman"/>
          <w:color w:val="373535"/>
          <w:sz w:val="24"/>
        </w:rPr>
        <w:t xml:space="preserve"> </w:t>
      </w:r>
      <w:r>
        <w:rPr>
          <w:rFonts w:ascii="Arial MT" w:hAnsi="Arial MT"/>
          <w:color w:val="373535"/>
          <w:sz w:val="24"/>
        </w:rPr>
        <w:t>potencialmente</w:t>
      </w:r>
      <w:r>
        <w:rPr>
          <w:rFonts w:ascii="Times New Roman" w:hAnsi="Times New Roman"/>
          <w:color w:val="373535"/>
          <w:sz w:val="24"/>
        </w:rPr>
        <w:t xml:space="preserve"> </w:t>
      </w:r>
      <w:r>
        <w:rPr>
          <w:rFonts w:ascii="Arial MT" w:hAnsi="Arial MT"/>
          <w:color w:val="373535"/>
          <w:sz w:val="24"/>
        </w:rPr>
        <w:t>menos</w:t>
      </w:r>
      <w:r>
        <w:rPr>
          <w:rFonts w:ascii="Times New Roman" w:hAnsi="Times New Roman"/>
          <w:color w:val="373535"/>
          <w:sz w:val="24"/>
        </w:rPr>
        <w:t xml:space="preserve"> </w:t>
      </w:r>
      <w:r>
        <w:rPr>
          <w:rFonts w:ascii="Arial MT" w:hAnsi="Arial MT"/>
          <w:color w:val="373535"/>
          <w:sz w:val="24"/>
        </w:rPr>
        <w:t>agressivos</w:t>
      </w:r>
      <w:r>
        <w:rPr>
          <w:rFonts w:ascii="Times New Roman" w:hAnsi="Times New Roman"/>
          <w:color w:val="373535"/>
          <w:sz w:val="24"/>
        </w:rPr>
        <w:t xml:space="preserve"> </w:t>
      </w:r>
      <w:r>
        <w:rPr>
          <w:rFonts w:ascii="Arial MT" w:hAnsi="Arial MT"/>
          <w:color w:val="373535"/>
          <w:sz w:val="24"/>
        </w:rPr>
        <w:t>ao</w:t>
      </w:r>
      <w:r>
        <w:rPr>
          <w:rFonts w:ascii="Times New Roman" w:hAnsi="Times New Roman"/>
          <w:color w:val="373535"/>
          <w:sz w:val="24"/>
        </w:rPr>
        <w:t xml:space="preserve"> </w:t>
      </w:r>
      <w:r>
        <w:rPr>
          <w:rFonts w:ascii="Arial MT" w:hAnsi="Arial MT"/>
          <w:color w:val="373535"/>
          <w:sz w:val="24"/>
        </w:rPr>
        <w:t>meio</w:t>
      </w:r>
      <w:r>
        <w:rPr>
          <w:rFonts w:ascii="Times New Roman" w:hAnsi="Times New Roman"/>
          <w:color w:val="373535"/>
          <w:sz w:val="24"/>
        </w:rPr>
        <w:t xml:space="preserve"> </w:t>
      </w:r>
      <w:r>
        <w:rPr>
          <w:rFonts w:ascii="Arial MT" w:hAnsi="Arial MT"/>
          <w:color w:val="373535"/>
          <w:sz w:val="24"/>
        </w:rPr>
        <w:t>ambiente</w:t>
      </w:r>
      <w:r>
        <w:rPr>
          <w:rFonts w:ascii="Times New Roman" w:hAnsi="Times New Roman"/>
          <w:color w:val="373535"/>
          <w:sz w:val="24"/>
        </w:rPr>
        <w:t xml:space="preserve"> </w:t>
      </w:r>
      <w:r>
        <w:rPr>
          <w:rFonts w:ascii="Arial MT" w:hAnsi="Arial MT"/>
          <w:color w:val="373535"/>
          <w:sz w:val="24"/>
        </w:rPr>
        <w:t>ou</w:t>
      </w:r>
      <w:r>
        <w:rPr>
          <w:rFonts w:ascii="Times New Roman" w:hAnsi="Times New Roman"/>
          <w:color w:val="373535"/>
          <w:sz w:val="24"/>
        </w:rPr>
        <w:t xml:space="preserve"> </w:t>
      </w:r>
      <w:r>
        <w:rPr>
          <w:rFonts w:ascii="Arial MT" w:hAnsi="Arial MT"/>
          <w:color w:val="373535"/>
          <w:sz w:val="24"/>
        </w:rPr>
        <w:t>que,</w:t>
      </w:r>
      <w:r>
        <w:rPr>
          <w:rFonts w:ascii="Times New Roman" w:hAnsi="Times New Roman"/>
          <w:color w:val="373535"/>
          <w:sz w:val="24"/>
        </w:rPr>
        <w:t xml:space="preserve"> </w:t>
      </w:r>
      <w:r>
        <w:rPr>
          <w:rFonts w:ascii="Arial MT" w:hAnsi="Arial MT"/>
          <w:color w:val="373535"/>
          <w:sz w:val="24"/>
        </w:rPr>
        <w:t>em</w:t>
      </w:r>
      <w:r>
        <w:rPr>
          <w:rFonts w:ascii="Times New Roman" w:hAnsi="Times New Roman"/>
          <w:color w:val="373535"/>
          <w:spacing w:val="80"/>
          <w:sz w:val="24"/>
        </w:rPr>
        <w:t xml:space="preserve"> </w:t>
      </w:r>
      <w:r>
        <w:rPr>
          <w:rFonts w:ascii="Arial MT" w:hAnsi="Arial MT"/>
          <w:color w:val="373535"/>
          <w:sz w:val="24"/>
        </w:rPr>
        <w:t>sua</w:t>
      </w:r>
      <w:r>
        <w:rPr>
          <w:rFonts w:ascii="Times New Roman" w:hAnsi="Times New Roman"/>
          <w:color w:val="373535"/>
          <w:sz w:val="24"/>
        </w:rPr>
        <w:t xml:space="preserve"> </w:t>
      </w:r>
      <w:r>
        <w:rPr>
          <w:rFonts w:ascii="Arial MT" w:hAnsi="Arial MT"/>
          <w:color w:val="373535"/>
          <w:sz w:val="24"/>
        </w:rPr>
        <w:t>produção,</w:t>
      </w:r>
      <w:r>
        <w:rPr>
          <w:rFonts w:ascii="Times New Roman" w:hAnsi="Times New Roman"/>
          <w:color w:val="373535"/>
          <w:sz w:val="24"/>
        </w:rPr>
        <w:t xml:space="preserve"> </w:t>
      </w:r>
      <w:r>
        <w:rPr>
          <w:rFonts w:ascii="Arial MT" w:hAnsi="Arial MT"/>
          <w:color w:val="373535"/>
          <w:sz w:val="24"/>
        </w:rPr>
        <w:t>signifiquem</w:t>
      </w:r>
      <w:r>
        <w:rPr>
          <w:rFonts w:ascii="Times New Roman" w:hAnsi="Times New Roman"/>
          <w:color w:val="373535"/>
          <w:sz w:val="24"/>
        </w:rPr>
        <w:t xml:space="preserve"> </w:t>
      </w:r>
      <w:r>
        <w:rPr>
          <w:rFonts w:ascii="Arial MT" w:hAnsi="Arial MT"/>
          <w:color w:val="373535"/>
          <w:sz w:val="24"/>
        </w:rPr>
        <w:t>economia</w:t>
      </w:r>
      <w:r>
        <w:rPr>
          <w:rFonts w:ascii="Times New Roman" w:hAnsi="Times New Roman"/>
          <w:color w:val="373535"/>
          <w:sz w:val="24"/>
        </w:rPr>
        <w:t xml:space="preserve"> </w:t>
      </w:r>
      <w:r>
        <w:rPr>
          <w:rFonts w:ascii="Arial MT" w:hAnsi="Arial MT"/>
          <w:color w:val="373535"/>
          <w:sz w:val="24"/>
        </w:rPr>
        <w:t>no</w:t>
      </w:r>
      <w:r>
        <w:rPr>
          <w:rFonts w:ascii="Times New Roman" w:hAnsi="Times New Roman"/>
          <w:color w:val="373535"/>
          <w:sz w:val="24"/>
        </w:rPr>
        <w:t xml:space="preserve"> </w:t>
      </w:r>
      <w:r>
        <w:rPr>
          <w:rFonts w:ascii="Arial MT" w:hAnsi="Arial MT"/>
          <w:color w:val="373535"/>
          <w:sz w:val="24"/>
        </w:rPr>
        <w:t>consumo</w:t>
      </w:r>
      <w:r>
        <w:rPr>
          <w:rFonts w:ascii="Times New Roman" w:hAnsi="Times New Roman"/>
          <w:color w:val="373535"/>
          <w:sz w:val="24"/>
        </w:rPr>
        <w:t xml:space="preserve"> </w:t>
      </w:r>
      <w:r>
        <w:rPr>
          <w:rFonts w:ascii="Arial MT" w:hAnsi="Arial MT"/>
          <w:color w:val="373535"/>
          <w:sz w:val="24"/>
        </w:rPr>
        <w:t>de</w:t>
      </w:r>
      <w:r>
        <w:rPr>
          <w:rFonts w:ascii="Times New Roman" w:hAnsi="Times New Roman"/>
          <w:color w:val="373535"/>
          <w:sz w:val="24"/>
        </w:rPr>
        <w:t xml:space="preserve"> </w:t>
      </w:r>
      <w:r>
        <w:rPr>
          <w:rFonts w:ascii="Arial MT" w:hAnsi="Arial MT"/>
          <w:color w:val="373535"/>
          <w:sz w:val="24"/>
        </w:rPr>
        <w:t>recursos</w:t>
      </w:r>
      <w:r>
        <w:rPr>
          <w:rFonts w:ascii="Times New Roman" w:hAnsi="Times New Roman"/>
          <w:color w:val="373535"/>
          <w:sz w:val="24"/>
        </w:rPr>
        <w:t xml:space="preserve"> </w:t>
      </w:r>
      <w:r>
        <w:rPr>
          <w:rFonts w:ascii="Arial MT" w:hAnsi="Arial MT"/>
          <w:color w:val="373535"/>
          <w:sz w:val="24"/>
        </w:rPr>
        <w:t>naturais;</w:t>
      </w:r>
    </w:p>
    <w:p w14:paraId="6DBDBB17" w14:textId="77777777" w:rsidR="007C095F" w:rsidRDefault="009D4B73">
      <w:pPr>
        <w:pStyle w:val="PargrafodaLista"/>
        <w:numPr>
          <w:ilvl w:val="0"/>
          <w:numId w:val="4"/>
        </w:numPr>
        <w:tabs>
          <w:tab w:val="left" w:pos="1746"/>
        </w:tabs>
        <w:spacing w:before="240"/>
        <w:ind w:right="1409" w:firstLine="0"/>
        <w:rPr>
          <w:rFonts w:ascii="Arial MT" w:hAnsi="Arial MT"/>
          <w:sz w:val="24"/>
        </w:rPr>
      </w:pPr>
      <w:r>
        <w:rPr>
          <w:rFonts w:ascii="Arial MT" w:hAnsi="Arial MT"/>
          <w:color w:val="373535"/>
          <w:sz w:val="24"/>
        </w:rPr>
        <w:t>que</w:t>
      </w:r>
      <w:r>
        <w:rPr>
          <w:rFonts w:ascii="Times New Roman" w:hAnsi="Times New Roman"/>
          <w:color w:val="373535"/>
          <w:spacing w:val="40"/>
          <w:sz w:val="24"/>
        </w:rPr>
        <w:t xml:space="preserve"> </w:t>
      </w:r>
      <w:r>
        <w:rPr>
          <w:rFonts w:ascii="Arial MT" w:hAnsi="Arial MT"/>
          <w:color w:val="373535"/>
          <w:sz w:val="24"/>
        </w:rPr>
        <w:t>possuam</w:t>
      </w:r>
      <w:r>
        <w:rPr>
          <w:rFonts w:ascii="Times New Roman" w:hAnsi="Times New Roman"/>
          <w:color w:val="373535"/>
          <w:spacing w:val="40"/>
          <w:sz w:val="24"/>
        </w:rPr>
        <w:t xml:space="preserve"> </w:t>
      </w:r>
      <w:r>
        <w:rPr>
          <w:rFonts w:ascii="Arial MT" w:hAnsi="Arial MT"/>
          <w:color w:val="373535"/>
          <w:sz w:val="24"/>
        </w:rPr>
        <w:t>certificado</w:t>
      </w:r>
      <w:r>
        <w:rPr>
          <w:rFonts w:ascii="Times New Roman" w:hAnsi="Times New Roman"/>
          <w:color w:val="373535"/>
          <w:spacing w:val="40"/>
          <w:sz w:val="24"/>
        </w:rPr>
        <w:t xml:space="preserve"> </w:t>
      </w:r>
      <w:r>
        <w:rPr>
          <w:rFonts w:ascii="Arial MT" w:hAnsi="Arial MT"/>
          <w:color w:val="373535"/>
          <w:sz w:val="24"/>
        </w:rPr>
        <w:t>emitido</w:t>
      </w:r>
      <w:r>
        <w:rPr>
          <w:rFonts w:ascii="Times New Roman" w:hAnsi="Times New Roman"/>
          <w:color w:val="373535"/>
          <w:spacing w:val="40"/>
          <w:sz w:val="24"/>
        </w:rPr>
        <w:t xml:space="preserve"> </w:t>
      </w:r>
      <w:r>
        <w:rPr>
          <w:rFonts w:ascii="Arial MT" w:hAnsi="Arial MT"/>
          <w:color w:val="373535"/>
          <w:sz w:val="24"/>
        </w:rPr>
        <w:t>pelos</w:t>
      </w:r>
      <w:r>
        <w:rPr>
          <w:rFonts w:ascii="Times New Roman" w:hAnsi="Times New Roman"/>
          <w:color w:val="373535"/>
          <w:spacing w:val="40"/>
          <w:sz w:val="24"/>
        </w:rPr>
        <w:t xml:space="preserve"> </w:t>
      </w:r>
      <w:r>
        <w:rPr>
          <w:rFonts w:ascii="Arial MT" w:hAnsi="Arial MT"/>
          <w:color w:val="373535"/>
          <w:sz w:val="24"/>
        </w:rPr>
        <w:t>órgãos</w:t>
      </w:r>
      <w:r>
        <w:rPr>
          <w:rFonts w:ascii="Times New Roman" w:hAnsi="Times New Roman"/>
          <w:color w:val="373535"/>
          <w:spacing w:val="40"/>
          <w:sz w:val="24"/>
        </w:rPr>
        <w:t xml:space="preserve"> </w:t>
      </w:r>
      <w:r>
        <w:rPr>
          <w:rFonts w:ascii="Arial MT" w:hAnsi="Arial MT"/>
          <w:color w:val="373535"/>
          <w:sz w:val="24"/>
        </w:rPr>
        <w:t>ambientais</w:t>
      </w:r>
      <w:r>
        <w:rPr>
          <w:rFonts w:ascii="Times New Roman" w:hAnsi="Times New Roman"/>
          <w:color w:val="373535"/>
          <w:spacing w:val="40"/>
          <w:sz w:val="24"/>
        </w:rPr>
        <w:t xml:space="preserve"> </w:t>
      </w:r>
      <w:r>
        <w:rPr>
          <w:rFonts w:ascii="Arial MT" w:hAnsi="Arial MT"/>
          <w:color w:val="373535"/>
          <w:sz w:val="24"/>
        </w:rPr>
        <w:t>ou</w:t>
      </w:r>
      <w:r>
        <w:rPr>
          <w:rFonts w:ascii="Times New Roman" w:hAnsi="Times New Roman"/>
          <w:color w:val="373535"/>
          <w:spacing w:val="40"/>
          <w:sz w:val="24"/>
        </w:rPr>
        <w:t xml:space="preserve"> </w:t>
      </w:r>
      <w:r>
        <w:rPr>
          <w:rFonts w:ascii="Arial MT" w:hAnsi="Arial MT"/>
          <w:color w:val="373535"/>
          <w:sz w:val="24"/>
        </w:rPr>
        <w:t>outro</w:t>
      </w:r>
      <w:r>
        <w:rPr>
          <w:rFonts w:ascii="Times New Roman" w:hAnsi="Times New Roman"/>
          <w:color w:val="373535"/>
          <w:spacing w:val="40"/>
          <w:sz w:val="24"/>
        </w:rPr>
        <w:t xml:space="preserve"> </w:t>
      </w:r>
      <w:r>
        <w:rPr>
          <w:rFonts w:ascii="Arial MT" w:hAnsi="Arial MT"/>
          <w:color w:val="373535"/>
          <w:sz w:val="24"/>
        </w:rPr>
        <w:t>órgão</w:t>
      </w:r>
      <w:r>
        <w:rPr>
          <w:rFonts w:ascii="Times New Roman" w:hAnsi="Times New Roman"/>
          <w:color w:val="373535"/>
          <w:sz w:val="24"/>
        </w:rPr>
        <w:t xml:space="preserve"> </w:t>
      </w:r>
      <w:r>
        <w:rPr>
          <w:rFonts w:ascii="Arial MT" w:hAnsi="Arial MT"/>
          <w:color w:val="373535"/>
          <w:spacing w:val="-2"/>
          <w:sz w:val="24"/>
        </w:rPr>
        <w:t>cabível;</w:t>
      </w:r>
    </w:p>
    <w:p w14:paraId="22BF5BF1" w14:textId="77777777" w:rsidR="007C095F" w:rsidRDefault="009D4B73">
      <w:pPr>
        <w:pStyle w:val="PargrafodaLista"/>
        <w:numPr>
          <w:ilvl w:val="0"/>
          <w:numId w:val="4"/>
        </w:numPr>
        <w:tabs>
          <w:tab w:val="left" w:pos="1698"/>
        </w:tabs>
        <w:spacing w:before="239"/>
        <w:ind w:left="1698" w:right="0" w:hanging="280"/>
        <w:rPr>
          <w:rFonts w:ascii="Arial MT" w:hAnsi="Arial MT"/>
          <w:sz w:val="24"/>
        </w:rPr>
      </w:pPr>
      <w:r>
        <w:rPr>
          <w:rFonts w:ascii="Arial MT" w:hAnsi="Arial MT"/>
          <w:color w:val="373535"/>
          <w:sz w:val="24"/>
        </w:rPr>
        <w:t>que</w:t>
      </w:r>
      <w:r>
        <w:rPr>
          <w:rFonts w:ascii="Times New Roman" w:hAnsi="Times New Roman"/>
          <w:color w:val="373535"/>
          <w:spacing w:val="-5"/>
          <w:sz w:val="24"/>
        </w:rPr>
        <w:t xml:space="preserve"> </w:t>
      </w:r>
      <w:r>
        <w:rPr>
          <w:rFonts w:ascii="Arial MT" w:hAnsi="Arial MT"/>
          <w:color w:val="373535"/>
          <w:sz w:val="24"/>
        </w:rPr>
        <w:t>possuam</w:t>
      </w:r>
      <w:r>
        <w:rPr>
          <w:rFonts w:ascii="Times New Roman" w:hAnsi="Times New Roman"/>
          <w:color w:val="373535"/>
          <w:spacing w:val="-2"/>
          <w:sz w:val="24"/>
        </w:rPr>
        <w:t xml:space="preserve"> </w:t>
      </w:r>
      <w:r>
        <w:rPr>
          <w:rFonts w:ascii="Arial MT" w:hAnsi="Arial MT"/>
          <w:color w:val="373535"/>
          <w:sz w:val="24"/>
        </w:rPr>
        <w:t>certificação</w:t>
      </w:r>
      <w:r>
        <w:rPr>
          <w:rFonts w:ascii="Times New Roman" w:hAnsi="Times New Roman"/>
          <w:color w:val="373535"/>
          <w:spacing w:val="-4"/>
          <w:sz w:val="24"/>
        </w:rPr>
        <w:t xml:space="preserve"> </w:t>
      </w:r>
      <w:r>
        <w:rPr>
          <w:rFonts w:ascii="Arial MT" w:hAnsi="Arial MT"/>
          <w:color w:val="373535"/>
          <w:sz w:val="24"/>
        </w:rPr>
        <w:t>de</w:t>
      </w:r>
      <w:r>
        <w:rPr>
          <w:rFonts w:ascii="Times New Roman" w:hAnsi="Times New Roman"/>
          <w:color w:val="373535"/>
          <w:spacing w:val="-4"/>
          <w:sz w:val="24"/>
        </w:rPr>
        <w:t xml:space="preserve"> </w:t>
      </w:r>
      <w:r>
        <w:rPr>
          <w:rFonts w:ascii="Arial MT" w:hAnsi="Arial MT"/>
          <w:color w:val="373535"/>
          <w:sz w:val="24"/>
        </w:rPr>
        <w:t>procedência</w:t>
      </w:r>
      <w:r>
        <w:rPr>
          <w:rFonts w:ascii="Times New Roman" w:hAnsi="Times New Roman"/>
          <w:color w:val="373535"/>
          <w:spacing w:val="-6"/>
          <w:sz w:val="24"/>
        </w:rPr>
        <w:t xml:space="preserve"> </w:t>
      </w:r>
      <w:r>
        <w:rPr>
          <w:rFonts w:ascii="Arial MT" w:hAnsi="Arial MT"/>
          <w:color w:val="373535"/>
          <w:sz w:val="24"/>
        </w:rPr>
        <w:t>de</w:t>
      </w:r>
      <w:r>
        <w:rPr>
          <w:rFonts w:ascii="Times New Roman" w:hAnsi="Times New Roman"/>
          <w:color w:val="373535"/>
          <w:spacing w:val="-2"/>
          <w:sz w:val="24"/>
        </w:rPr>
        <w:t xml:space="preserve"> </w:t>
      </w:r>
      <w:r>
        <w:rPr>
          <w:rFonts w:ascii="Arial MT" w:hAnsi="Arial MT"/>
          <w:color w:val="373535"/>
          <w:sz w:val="24"/>
        </w:rPr>
        <w:t>produtos/matéria</w:t>
      </w:r>
      <w:r>
        <w:rPr>
          <w:rFonts w:ascii="Times New Roman" w:hAnsi="Times New Roman"/>
          <w:color w:val="373535"/>
          <w:spacing w:val="-2"/>
          <w:sz w:val="24"/>
        </w:rPr>
        <w:t xml:space="preserve"> </w:t>
      </w:r>
      <w:r>
        <w:rPr>
          <w:rFonts w:ascii="Arial MT" w:hAnsi="Arial MT"/>
          <w:color w:val="373535"/>
          <w:spacing w:val="-2"/>
          <w:sz w:val="24"/>
        </w:rPr>
        <w:t>prima.</w:t>
      </w:r>
    </w:p>
    <w:p w14:paraId="2236E653" w14:textId="77777777" w:rsidR="007C095F" w:rsidRDefault="007C095F">
      <w:pPr>
        <w:pStyle w:val="Corpodetexto"/>
        <w:rPr>
          <w:rFonts w:ascii="Arial MT"/>
          <w:sz w:val="24"/>
        </w:rPr>
      </w:pPr>
    </w:p>
    <w:p w14:paraId="2F2EB35A" w14:textId="77777777" w:rsidR="007C095F" w:rsidRDefault="009D4B73">
      <w:pPr>
        <w:tabs>
          <w:tab w:val="left" w:pos="6840"/>
          <w:tab w:val="left" w:pos="8839"/>
          <w:tab w:val="left" w:pos="9853"/>
        </w:tabs>
        <w:spacing w:before="1"/>
        <w:ind w:left="4835"/>
        <w:rPr>
          <w:rFonts w:ascii="Arial MT"/>
          <w:sz w:val="24"/>
        </w:rPr>
      </w:pPr>
      <w:r>
        <w:rPr>
          <w:rFonts w:ascii="Arial MT"/>
          <w:color w:val="373535"/>
          <w:sz w:val="24"/>
        </w:rPr>
        <w:t>Cidade/UF,</w:t>
      </w:r>
      <w:r>
        <w:rPr>
          <w:rFonts w:ascii="Times New Roman"/>
          <w:color w:val="373535"/>
          <w:sz w:val="24"/>
        </w:rPr>
        <w:t xml:space="preserve"> </w:t>
      </w:r>
      <w:r>
        <w:rPr>
          <w:rFonts w:ascii="Times New Roman"/>
          <w:color w:val="373535"/>
          <w:sz w:val="24"/>
          <w:u w:val="single" w:color="363434"/>
        </w:rPr>
        <w:tab/>
      </w:r>
      <w:r>
        <w:rPr>
          <w:rFonts w:ascii="Arial MT"/>
          <w:color w:val="373535"/>
          <w:sz w:val="24"/>
        </w:rPr>
        <w:t>de</w:t>
      </w:r>
      <w:r>
        <w:rPr>
          <w:rFonts w:ascii="Times New Roman"/>
          <w:color w:val="373535"/>
          <w:sz w:val="24"/>
        </w:rPr>
        <w:t xml:space="preserve"> </w:t>
      </w:r>
      <w:r>
        <w:rPr>
          <w:rFonts w:ascii="Times New Roman"/>
          <w:color w:val="373535"/>
          <w:sz w:val="24"/>
          <w:u w:val="single" w:color="363434"/>
        </w:rPr>
        <w:tab/>
      </w:r>
      <w:r>
        <w:rPr>
          <w:rFonts w:ascii="Arial MT"/>
          <w:color w:val="373535"/>
          <w:sz w:val="24"/>
        </w:rPr>
        <w:t>de</w:t>
      </w:r>
      <w:r>
        <w:rPr>
          <w:rFonts w:ascii="Times New Roman"/>
          <w:color w:val="373535"/>
          <w:sz w:val="24"/>
        </w:rPr>
        <w:t xml:space="preserve"> </w:t>
      </w:r>
      <w:r>
        <w:rPr>
          <w:rFonts w:ascii="Times New Roman"/>
          <w:color w:val="373535"/>
          <w:sz w:val="24"/>
          <w:u w:val="single" w:color="363434"/>
        </w:rPr>
        <w:tab/>
      </w:r>
      <w:r>
        <w:rPr>
          <w:rFonts w:ascii="Arial MT"/>
          <w:color w:val="373535"/>
          <w:spacing w:val="-10"/>
          <w:sz w:val="24"/>
        </w:rPr>
        <w:t>.</w:t>
      </w:r>
    </w:p>
    <w:p w14:paraId="2DA35C30" w14:textId="77777777" w:rsidR="007C095F" w:rsidRDefault="007C095F">
      <w:pPr>
        <w:pStyle w:val="Corpodetexto"/>
        <w:rPr>
          <w:rFonts w:ascii="Arial MT"/>
          <w:sz w:val="20"/>
        </w:rPr>
      </w:pPr>
    </w:p>
    <w:p w14:paraId="6F1464C4" w14:textId="77777777" w:rsidR="007C095F" w:rsidRDefault="007C095F">
      <w:pPr>
        <w:pStyle w:val="Corpodetexto"/>
        <w:rPr>
          <w:rFonts w:ascii="Arial MT"/>
          <w:sz w:val="20"/>
        </w:rPr>
      </w:pPr>
    </w:p>
    <w:p w14:paraId="7C6AB068" w14:textId="77777777" w:rsidR="007C095F" w:rsidRDefault="009D4B73">
      <w:pPr>
        <w:pStyle w:val="Corpodetexto"/>
        <w:spacing w:before="102"/>
        <w:rPr>
          <w:rFonts w:ascii="Arial MT"/>
          <w:sz w:val="20"/>
        </w:rPr>
      </w:pPr>
      <w:r>
        <w:rPr>
          <w:rFonts w:ascii="Arial MT"/>
          <w:noProof/>
          <w:sz w:val="20"/>
        </w:rPr>
        <mc:AlternateContent>
          <mc:Choice Requires="wps">
            <w:drawing>
              <wp:anchor distT="0" distB="0" distL="0" distR="0" simplePos="0" relativeHeight="487601152" behindDoc="1" locked="0" layoutInCell="1" allowOverlap="1" wp14:anchorId="26064EDB" wp14:editId="5B0BF1E3">
                <wp:simplePos x="0" y="0"/>
                <wp:positionH relativeFrom="page">
                  <wp:posOffset>2550899</wp:posOffset>
                </wp:positionH>
                <wp:positionV relativeFrom="paragraph">
                  <wp:posOffset>226618</wp:posOffset>
                </wp:positionV>
                <wp:extent cx="2459355" cy="1270"/>
                <wp:effectExtent l="0" t="0" r="0" b="0"/>
                <wp:wrapTopAndBottom/>
                <wp:docPr id="106" name="Graphic 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59355" cy="1270"/>
                        </a:xfrm>
                        <a:custGeom>
                          <a:avLst/>
                          <a:gdLst/>
                          <a:ahLst/>
                          <a:cxnLst/>
                          <a:rect l="l" t="t" r="r" b="b"/>
                          <a:pathLst>
                            <a:path w="2459355">
                              <a:moveTo>
                                <a:pt x="0" y="0"/>
                              </a:moveTo>
                              <a:lnTo>
                                <a:pt x="2458888" y="0"/>
                              </a:lnTo>
                            </a:path>
                          </a:pathLst>
                        </a:custGeom>
                        <a:ln w="9668">
                          <a:solidFill>
                            <a:srgbClr val="363434"/>
                          </a:solidFill>
                          <a:prstDash val="solid"/>
                        </a:ln>
                      </wps:spPr>
                      <wps:bodyPr wrap="square" lIns="0" tIns="0" rIns="0" bIns="0" rtlCol="0">
                        <a:prstTxWarp prst="textNoShape">
                          <a:avLst/>
                        </a:prstTxWarp>
                        <a:noAutofit/>
                      </wps:bodyPr>
                    </wps:wsp>
                  </a:graphicData>
                </a:graphic>
              </wp:anchor>
            </w:drawing>
          </mc:Choice>
          <mc:Fallback>
            <w:pict>
              <v:shape w14:anchorId="2D16869E" id="Graphic 106" o:spid="_x0000_s1026" style="position:absolute;margin-left:200.85pt;margin-top:17.85pt;width:193.65pt;height:.1pt;z-index:-15715328;visibility:visible;mso-wrap-style:square;mso-wrap-distance-left:0;mso-wrap-distance-top:0;mso-wrap-distance-right:0;mso-wrap-distance-bottom:0;mso-position-horizontal:absolute;mso-position-horizontal-relative:page;mso-position-vertical:absolute;mso-position-vertical-relative:text;v-text-anchor:top" coordsize="24593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" path="m,l2458888,e" filled="f" strokecolor="#363434" strokeweight=".26856mm">
                <v:path arrowok="t"/>
                <w10:wrap type="topAndBottom" anchorx="page"/>
              </v:shape>
            </w:pict>
          </mc:Fallback>
        </mc:AlternateContent>
      </w:r>
    </w:p>
    <w:p w14:paraId="23FE73B4" w14:textId="77777777" w:rsidR="007C095F" w:rsidRDefault="009D4B73">
      <w:pPr>
        <w:spacing w:before="1"/>
        <w:ind w:left="6"/>
        <w:jc w:val="center"/>
        <w:rPr>
          <w:rFonts w:ascii="Arial MT"/>
          <w:sz w:val="24"/>
        </w:rPr>
      </w:pPr>
      <w:r>
        <w:rPr>
          <w:rFonts w:ascii="Arial MT"/>
          <w:color w:val="373535"/>
          <w:sz w:val="24"/>
        </w:rPr>
        <w:t>Representante</w:t>
      </w:r>
      <w:r>
        <w:rPr>
          <w:rFonts w:ascii="Times New Roman"/>
          <w:color w:val="373535"/>
          <w:spacing w:val="-12"/>
          <w:sz w:val="24"/>
        </w:rPr>
        <w:t xml:space="preserve"> </w:t>
      </w:r>
      <w:r>
        <w:rPr>
          <w:rFonts w:ascii="Arial MT"/>
          <w:color w:val="373535"/>
          <w:spacing w:val="-4"/>
          <w:sz w:val="24"/>
        </w:rPr>
        <w:t>Legal</w:t>
      </w:r>
    </w:p>
    <w:p w14:paraId="73A985D9" w14:textId="77777777" w:rsidR="007C095F" w:rsidRDefault="007C095F">
      <w:pPr>
        <w:pStyle w:val="Corpodetexto"/>
        <w:rPr>
          <w:rFonts w:ascii="Arial MT"/>
          <w:sz w:val="16"/>
        </w:rPr>
      </w:pPr>
    </w:p>
    <w:p w14:paraId="4980BE48" w14:textId="77777777" w:rsidR="007C095F" w:rsidRDefault="007C095F">
      <w:pPr>
        <w:pStyle w:val="Corpodetexto"/>
        <w:rPr>
          <w:rFonts w:ascii="Arial MT"/>
          <w:sz w:val="16"/>
        </w:rPr>
      </w:pPr>
    </w:p>
    <w:p w14:paraId="6B10B216" w14:textId="77777777" w:rsidR="007C095F" w:rsidRDefault="007C095F">
      <w:pPr>
        <w:pStyle w:val="Corpodetexto"/>
        <w:rPr>
          <w:rFonts w:ascii="Arial MT"/>
          <w:sz w:val="16"/>
        </w:rPr>
      </w:pPr>
    </w:p>
    <w:p w14:paraId="7A8CDF57" w14:textId="77777777" w:rsidR="007C095F" w:rsidRDefault="007C095F">
      <w:pPr>
        <w:pStyle w:val="Corpodetexto"/>
        <w:rPr>
          <w:rFonts w:ascii="Arial MT"/>
          <w:sz w:val="16"/>
        </w:rPr>
      </w:pPr>
    </w:p>
    <w:p w14:paraId="0960F56F" w14:textId="77777777" w:rsidR="007C095F" w:rsidRDefault="007C095F">
      <w:pPr>
        <w:pStyle w:val="Corpodetexto"/>
        <w:rPr>
          <w:rFonts w:ascii="Arial MT"/>
          <w:sz w:val="16"/>
        </w:rPr>
      </w:pPr>
    </w:p>
    <w:p w14:paraId="67B45B4B" w14:textId="77777777" w:rsidR="007C095F" w:rsidRDefault="007C095F">
      <w:pPr>
        <w:pStyle w:val="Corpodetexto"/>
        <w:rPr>
          <w:rFonts w:ascii="Arial MT"/>
          <w:sz w:val="16"/>
        </w:rPr>
      </w:pPr>
    </w:p>
    <w:p w14:paraId="0D1F4063" w14:textId="77777777" w:rsidR="007C095F" w:rsidRDefault="007C095F">
      <w:pPr>
        <w:pStyle w:val="Corpodetexto"/>
        <w:rPr>
          <w:rFonts w:ascii="Arial MT"/>
          <w:sz w:val="16"/>
        </w:rPr>
      </w:pPr>
    </w:p>
    <w:p w14:paraId="02F5DE46" w14:textId="77777777" w:rsidR="007C095F" w:rsidRDefault="007C095F">
      <w:pPr>
        <w:pStyle w:val="Corpodetexto"/>
        <w:spacing w:before="29"/>
        <w:rPr>
          <w:rFonts w:ascii="Arial MT"/>
          <w:sz w:val="16"/>
        </w:rPr>
      </w:pPr>
    </w:p>
    <w:p w14:paraId="2D5CE1C6" w14:textId="77777777" w:rsidR="007C095F" w:rsidRDefault="009D4B73">
      <w:pPr>
        <w:spacing w:line="276" w:lineRule="auto"/>
        <w:ind w:left="1739" w:right="1447"/>
        <w:jc w:val="center"/>
        <w:rPr>
          <w:rFonts w:ascii="Times New Roman" w:hAnsi="Times New Roman"/>
          <w:sz w:val="16"/>
        </w:rPr>
      </w:pPr>
      <w:r>
        <w:rPr>
          <w:rFonts w:ascii="Times New Roman" w:hAnsi="Times New Roman"/>
          <w:color w:val="373535"/>
          <w:sz w:val="16"/>
        </w:rPr>
        <w:t>Sede:</w:t>
      </w:r>
      <w:r>
        <w:rPr>
          <w:rFonts w:ascii="Times New Roman" w:hAnsi="Times New Roman"/>
          <w:color w:val="373535"/>
          <w:spacing w:val="-1"/>
          <w:sz w:val="16"/>
        </w:rPr>
        <w:t xml:space="preserve"> </w:t>
      </w:r>
      <w:r>
        <w:rPr>
          <w:rFonts w:ascii="Times New Roman" w:hAnsi="Times New Roman"/>
          <w:color w:val="373535"/>
          <w:sz w:val="16"/>
        </w:rPr>
        <w:t>Avenida</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1"/>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nº</w:t>
      </w:r>
      <w:r>
        <w:rPr>
          <w:rFonts w:ascii="Times New Roman" w:hAnsi="Times New Roman"/>
          <w:color w:val="373535"/>
          <w:spacing w:val="-4"/>
          <w:sz w:val="16"/>
        </w:rPr>
        <w:t xml:space="preserve"> </w:t>
      </w:r>
      <w:r>
        <w:rPr>
          <w:rFonts w:ascii="Times New Roman" w:hAnsi="Times New Roman"/>
          <w:color w:val="373535"/>
          <w:sz w:val="16"/>
        </w:rPr>
        <w:t>269</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3"/>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79.010-400 -</w:t>
      </w:r>
      <w:r>
        <w:rPr>
          <w:rFonts w:ascii="Times New Roman" w:hAnsi="Times New Roman"/>
          <w:color w:val="373535"/>
          <w:spacing w:val="-7"/>
          <w:sz w:val="16"/>
        </w:rPr>
        <w:t xml:space="preserve"> </w:t>
      </w:r>
      <w:r>
        <w:rPr>
          <w:rFonts w:ascii="Times New Roman" w:hAnsi="Times New Roman"/>
          <w:color w:val="373535"/>
          <w:sz w:val="16"/>
        </w:rPr>
        <w:t>Campo</w:t>
      </w:r>
      <w:r>
        <w:rPr>
          <w:rFonts w:ascii="Times New Roman" w:hAnsi="Times New Roman"/>
          <w:color w:val="373535"/>
          <w:spacing w:val="-3"/>
          <w:sz w:val="16"/>
        </w:rPr>
        <w:t xml:space="preserve"> </w:t>
      </w:r>
      <w:r>
        <w:rPr>
          <w:rFonts w:ascii="Times New Roman" w:hAnsi="Times New Roman"/>
          <w:color w:val="373535"/>
          <w:sz w:val="16"/>
        </w:rPr>
        <w:t>Grande/MS.</w:t>
      </w:r>
      <w:r>
        <w:rPr>
          <w:rFonts w:ascii="Times New Roman" w:hAnsi="Times New Roman"/>
          <w:color w:val="373535"/>
          <w:spacing w:val="36"/>
          <w:sz w:val="16"/>
        </w:rPr>
        <w:t xml:space="preserve"> </w:t>
      </w:r>
      <w:r>
        <w:rPr>
          <w:rFonts w:ascii="Times New Roman" w:hAnsi="Times New Roman"/>
          <w:color w:val="373535"/>
          <w:sz w:val="16"/>
        </w:rPr>
        <w:t>Fone:</w:t>
      </w:r>
      <w:r>
        <w:rPr>
          <w:rFonts w:ascii="Times New Roman" w:hAnsi="Times New Roman"/>
          <w:color w:val="373535"/>
          <w:spacing w:val="-1"/>
          <w:sz w:val="16"/>
        </w:rPr>
        <w:t xml:space="preserve"> </w:t>
      </w:r>
      <w:r>
        <w:rPr>
          <w:rFonts w:ascii="Times New Roman" w:hAnsi="Times New Roman"/>
          <w:color w:val="373535"/>
          <w:sz w:val="16"/>
        </w:rPr>
        <w:t>(67)</w:t>
      </w:r>
      <w:r>
        <w:rPr>
          <w:rFonts w:ascii="Times New Roman" w:hAnsi="Times New Roman"/>
          <w:color w:val="373535"/>
          <w:spacing w:val="-5"/>
          <w:sz w:val="16"/>
        </w:rPr>
        <w:t xml:space="preserve"> </w:t>
      </w:r>
      <w:r>
        <w:rPr>
          <w:rFonts w:ascii="Times New Roman" w:hAnsi="Times New Roman"/>
          <w:color w:val="373535"/>
          <w:sz w:val="16"/>
        </w:rPr>
        <w:t>3323-3167</w:t>
      </w:r>
      <w:r>
        <w:rPr>
          <w:rFonts w:ascii="Times New Roman" w:hAnsi="Times New Roman"/>
          <w:color w:val="373535"/>
          <w:spacing w:val="40"/>
          <w:sz w:val="16"/>
        </w:rPr>
        <w:t xml:space="preserve"> </w:t>
      </w:r>
      <w:r>
        <w:rPr>
          <w:rFonts w:ascii="Times New Roman" w:hAnsi="Times New Roman"/>
          <w:color w:val="373535"/>
          <w:sz w:val="16"/>
        </w:rPr>
        <w:t>Subseção Dourados/MS - Rua Hilda Bergo Duarte, nº 959, Vila Planalto. CEP: 79. 826-090</w:t>
      </w:r>
    </w:p>
    <w:p w14:paraId="5F4E2134" w14:textId="77777777" w:rsidR="007C095F" w:rsidRDefault="009D4B73">
      <w:pPr>
        <w:spacing w:line="183" w:lineRule="exact"/>
        <w:ind w:left="561" w:right="272"/>
        <w:jc w:val="center"/>
        <w:rPr>
          <w:rFonts w:ascii="Times New Roman" w:hAnsi="Times New Roman"/>
          <w:sz w:val="16"/>
        </w:rPr>
      </w:pPr>
      <w:r>
        <w:rPr>
          <w:rFonts w:ascii="Times New Roman" w:hAnsi="Times New Roman"/>
          <w:color w:val="373535"/>
          <w:sz w:val="16"/>
        </w:rPr>
        <w:t>Subseção</w:t>
      </w:r>
      <w:r>
        <w:rPr>
          <w:rFonts w:ascii="Times New Roman" w:hAnsi="Times New Roman"/>
          <w:color w:val="373535"/>
          <w:spacing w:val="-6"/>
          <w:sz w:val="16"/>
        </w:rPr>
        <w:t xml:space="preserve"> </w:t>
      </w:r>
      <w:r>
        <w:rPr>
          <w:rFonts w:ascii="Times New Roman" w:hAnsi="Times New Roman"/>
          <w:color w:val="373535"/>
          <w:sz w:val="16"/>
        </w:rPr>
        <w:t>Três</w:t>
      </w:r>
      <w:r>
        <w:rPr>
          <w:rFonts w:ascii="Times New Roman" w:hAnsi="Times New Roman"/>
          <w:color w:val="373535"/>
          <w:spacing w:val="-6"/>
          <w:sz w:val="16"/>
        </w:rPr>
        <w:t xml:space="preserve"> </w:t>
      </w:r>
      <w:r>
        <w:rPr>
          <w:rFonts w:ascii="Times New Roman" w:hAnsi="Times New Roman"/>
          <w:color w:val="373535"/>
          <w:sz w:val="16"/>
        </w:rPr>
        <w:t>Lagoas/MS:</w:t>
      </w:r>
      <w:r>
        <w:rPr>
          <w:rFonts w:ascii="Times New Roman" w:hAnsi="Times New Roman"/>
          <w:color w:val="373535"/>
          <w:spacing w:val="-5"/>
          <w:sz w:val="16"/>
        </w:rPr>
        <w:t xml:space="preserve"> </w:t>
      </w:r>
      <w:r>
        <w:rPr>
          <w:rFonts w:ascii="Times New Roman" w:hAnsi="Times New Roman"/>
          <w:color w:val="373535"/>
          <w:sz w:val="16"/>
        </w:rPr>
        <w:t>Rua</w:t>
      </w:r>
      <w:r>
        <w:rPr>
          <w:rFonts w:ascii="Times New Roman" w:hAnsi="Times New Roman"/>
          <w:color w:val="373535"/>
          <w:spacing w:val="-5"/>
          <w:sz w:val="16"/>
        </w:rPr>
        <w:t xml:space="preserve"> </w:t>
      </w:r>
      <w:r>
        <w:rPr>
          <w:rFonts w:ascii="Times New Roman" w:hAnsi="Times New Roman"/>
          <w:color w:val="373535"/>
          <w:sz w:val="16"/>
        </w:rPr>
        <w:t>Munir</w:t>
      </w:r>
      <w:r>
        <w:rPr>
          <w:rFonts w:ascii="Times New Roman" w:hAnsi="Times New Roman"/>
          <w:color w:val="373535"/>
          <w:spacing w:val="-4"/>
          <w:sz w:val="16"/>
        </w:rPr>
        <w:t xml:space="preserve"> </w:t>
      </w:r>
      <w:r>
        <w:rPr>
          <w:rFonts w:ascii="Times New Roman" w:hAnsi="Times New Roman"/>
          <w:color w:val="373535"/>
          <w:sz w:val="16"/>
        </w:rPr>
        <w:t>Thomé,</w:t>
      </w:r>
      <w:r>
        <w:rPr>
          <w:rFonts w:ascii="Times New Roman" w:hAnsi="Times New Roman"/>
          <w:color w:val="373535"/>
          <w:spacing w:val="-5"/>
          <w:sz w:val="16"/>
        </w:rPr>
        <w:t xml:space="preserve"> </w:t>
      </w:r>
      <w:r>
        <w:rPr>
          <w:rFonts w:ascii="Times New Roman" w:hAnsi="Times New Roman"/>
          <w:color w:val="373535"/>
          <w:sz w:val="16"/>
        </w:rPr>
        <w:t>nº</w:t>
      </w:r>
      <w:r>
        <w:rPr>
          <w:rFonts w:ascii="Times New Roman" w:hAnsi="Times New Roman"/>
          <w:color w:val="373535"/>
          <w:spacing w:val="-6"/>
          <w:sz w:val="16"/>
        </w:rPr>
        <w:t xml:space="preserve"> </w:t>
      </w:r>
      <w:r>
        <w:rPr>
          <w:rFonts w:ascii="Times New Roman" w:hAnsi="Times New Roman"/>
          <w:color w:val="373535"/>
          <w:sz w:val="16"/>
        </w:rPr>
        <w:t>2706,</w:t>
      </w:r>
      <w:r>
        <w:rPr>
          <w:rFonts w:ascii="Times New Roman" w:hAnsi="Times New Roman"/>
          <w:color w:val="373535"/>
          <w:spacing w:val="-5"/>
          <w:sz w:val="16"/>
        </w:rPr>
        <w:t xml:space="preserve"> </w:t>
      </w:r>
      <w:r>
        <w:rPr>
          <w:rFonts w:ascii="Times New Roman" w:hAnsi="Times New Roman"/>
          <w:color w:val="373535"/>
          <w:sz w:val="16"/>
        </w:rPr>
        <w:t>Jardim</w:t>
      </w:r>
      <w:r>
        <w:rPr>
          <w:rFonts w:ascii="Times New Roman" w:hAnsi="Times New Roman"/>
          <w:color w:val="373535"/>
          <w:spacing w:val="-5"/>
          <w:sz w:val="16"/>
        </w:rPr>
        <w:t xml:space="preserve"> </w:t>
      </w:r>
      <w:r>
        <w:rPr>
          <w:rFonts w:ascii="Times New Roman" w:hAnsi="Times New Roman"/>
          <w:color w:val="373535"/>
          <w:sz w:val="16"/>
        </w:rPr>
        <w:t>Primaveril,</w:t>
      </w:r>
      <w:r>
        <w:rPr>
          <w:rFonts w:ascii="Times New Roman" w:hAnsi="Times New Roman"/>
          <w:color w:val="373535"/>
          <w:spacing w:val="-7"/>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79.611-</w:t>
      </w:r>
      <w:r>
        <w:rPr>
          <w:rFonts w:ascii="Times New Roman" w:hAnsi="Times New Roman"/>
          <w:color w:val="373535"/>
          <w:spacing w:val="-5"/>
          <w:sz w:val="16"/>
        </w:rPr>
        <w:t>070</w:t>
      </w:r>
    </w:p>
    <w:p w14:paraId="535CA22E" w14:textId="77777777" w:rsidR="007C095F" w:rsidRDefault="009D4B73">
      <w:pPr>
        <w:spacing w:before="27"/>
        <w:ind w:left="33" w:right="305"/>
        <w:jc w:val="center"/>
        <w:rPr>
          <w:rFonts w:ascii="Times New Roman"/>
          <w:sz w:val="16"/>
        </w:rPr>
      </w:pPr>
      <w:r>
        <w:rPr>
          <w:rFonts w:ascii="Times New Roman"/>
          <w:color w:val="373535"/>
          <w:sz w:val="16"/>
        </w:rPr>
        <w:t>Site:</w:t>
      </w:r>
      <w:r>
        <w:rPr>
          <w:rFonts w:ascii="Times New Roman"/>
          <w:color w:val="373535"/>
          <w:spacing w:val="-2"/>
          <w:sz w:val="16"/>
        </w:rPr>
        <w:t xml:space="preserve"> </w:t>
      </w:r>
      <w:hyperlink r:id="rId47">
        <w:r>
          <w:rPr>
            <w:rFonts w:ascii="Times New Roman"/>
            <w:color w:val="2E3462"/>
            <w:spacing w:val="-2"/>
            <w:sz w:val="16"/>
            <w:u w:val="single" w:color="2E3462"/>
          </w:rPr>
          <w:t>www.corenms.gov.br</w:t>
        </w:r>
      </w:hyperlink>
    </w:p>
    <w:p w14:paraId="23C693D5" w14:textId="77777777" w:rsidR="007C095F" w:rsidRDefault="007C095F">
      <w:pPr>
        <w:jc w:val="center"/>
        <w:rPr>
          <w:rFonts w:ascii="Times New Roman"/>
          <w:sz w:val="16"/>
        </w:rPr>
        <w:sectPr w:rsidR="007C095F">
          <w:headerReference w:type="default" r:id="rId48"/>
          <w:footerReference w:type="default" r:id="rId49"/>
          <w:pgSz w:w="11900" w:h="16840"/>
          <w:pgMar w:top="820" w:right="283" w:bottom="280" w:left="283" w:header="0" w:footer="0" w:gutter="0"/>
          <w:cols w:space="720"/>
        </w:sectPr>
      </w:pPr>
    </w:p>
    <w:p w14:paraId="1422130C" w14:textId="77777777" w:rsidR="007C095F" w:rsidRDefault="009D4B73">
      <w:pPr>
        <w:spacing w:before="32" w:line="276" w:lineRule="auto"/>
        <w:ind w:left="3415" w:right="3049"/>
        <w:jc w:val="center"/>
        <w:rPr>
          <w:rFonts w:ascii="Arial" w:hAnsi="Arial"/>
          <w:b/>
          <w:sz w:val="24"/>
        </w:rPr>
      </w:pPr>
      <w:r>
        <w:rPr>
          <w:rFonts w:ascii="Arial" w:hAnsi="Arial"/>
          <w:b/>
          <w:color w:val="373535"/>
          <w:sz w:val="24"/>
        </w:rPr>
        <w:lastRenderedPageBreak/>
        <w:t>ANEXO</w:t>
      </w:r>
      <w:r>
        <w:rPr>
          <w:rFonts w:ascii="Times New Roman" w:hAnsi="Times New Roman"/>
          <w:color w:val="373535"/>
          <w:spacing w:val="-1"/>
          <w:sz w:val="24"/>
        </w:rPr>
        <w:t xml:space="preserve"> </w:t>
      </w:r>
      <w:r>
        <w:rPr>
          <w:rFonts w:ascii="Arial" w:hAnsi="Arial"/>
          <w:b/>
          <w:color w:val="373535"/>
          <w:sz w:val="24"/>
        </w:rPr>
        <w:t>V</w:t>
      </w:r>
      <w:r>
        <w:rPr>
          <w:rFonts w:ascii="Times New Roman" w:hAnsi="Times New Roman"/>
          <w:color w:val="373535"/>
          <w:sz w:val="24"/>
        </w:rPr>
        <w:t xml:space="preserve"> </w:t>
      </w:r>
      <w:r>
        <w:rPr>
          <w:rFonts w:ascii="Arial" w:hAnsi="Arial"/>
          <w:b/>
          <w:color w:val="373535"/>
          <w:sz w:val="24"/>
        </w:rPr>
        <w:t>DO</w:t>
      </w:r>
      <w:r>
        <w:rPr>
          <w:rFonts w:ascii="Times New Roman" w:hAnsi="Times New Roman"/>
          <w:color w:val="373535"/>
          <w:spacing w:val="-2"/>
          <w:sz w:val="24"/>
        </w:rPr>
        <w:t xml:space="preserve"> </w:t>
      </w:r>
      <w:r>
        <w:rPr>
          <w:rFonts w:ascii="Arial" w:hAnsi="Arial"/>
          <w:b/>
          <w:color w:val="373535"/>
          <w:sz w:val="24"/>
        </w:rPr>
        <w:t>TERMO</w:t>
      </w:r>
      <w:r>
        <w:rPr>
          <w:rFonts w:ascii="Times New Roman" w:hAnsi="Times New Roman"/>
          <w:color w:val="373535"/>
          <w:spacing w:val="-2"/>
          <w:sz w:val="24"/>
        </w:rPr>
        <w:t xml:space="preserve"> </w:t>
      </w:r>
      <w:r>
        <w:rPr>
          <w:rFonts w:ascii="Arial" w:hAnsi="Arial"/>
          <w:b/>
          <w:color w:val="373535"/>
          <w:sz w:val="24"/>
        </w:rPr>
        <w:t>DE</w:t>
      </w:r>
      <w:r>
        <w:rPr>
          <w:rFonts w:ascii="Times New Roman" w:hAnsi="Times New Roman"/>
          <w:color w:val="373535"/>
          <w:sz w:val="24"/>
        </w:rPr>
        <w:t xml:space="preserve"> </w:t>
      </w:r>
      <w:r>
        <w:rPr>
          <w:rFonts w:ascii="Arial" w:hAnsi="Arial"/>
          <w:b/>
          <w:color w:val="373535"/>
          <w:sz w:val="24"/>
        </w:rPr>
        <w:t>REFERÊNCIA</w:t>
      </w:r>
      <w:r>
        <w:rPr>
          <w:rFonts w:ascii="Times New Roman" w:hAnsi="Times New Roman"/>
          <w:color w:val="373535"/>
          <w:sz w:val="24"/>
        </w:rPr>
        <w:t xml:space="preserve"> </w:t>
      </w:r>
      <w:r>
        <w:rPr>
          <w:rFonts w:ascii="Arial" w:hAnsi="Arial"/>
          <w:b/>
          <w:color w:val="373535"/>
          <w:sz w:val="24"/>
        </w:rPr>
        <w:t>PAL</w:t>
      </w:r>
      <w:r>
        <w:rPr>
          <w:rFonts w:ascii="Times New Roman" w:hAnsi="Times New Roman"/>
          <w:color w:val="373535"/>
          <w:sz w:val="24"/>
        </w:rPr>
        <w:t xml:space="preserve"> </w:t>
      </w:r>
      <w:r>
        <w:rPr>
          <w:rFonts w:ascii="Arial" w:hAnsi="Arial"/>
          <w:b/>
          <w:color w:val="373535"/>
          <w:sz w:val="24"/>
        </w:rPr>
        <w:t>107/2025</w:t>
      </w:r>
    </w:p>
    <w:p w14:paraId="7A415D77" w14:textId="77777777" w:rsidR="007C095F" w:rsidRDefault="009D4B73">
      <w:pPr>
        <w:spacing w:before="1" w:after="40"/>
        <w:ind w:left="639" w:right="272"/>
        <w:jc w:val="center"/>
        <w:rPr>
          <w:rFonts w:ascii="Arial" w:hAnsi="Arial"/>
          <w:b/>
          <w:sz w:val="24"/>
        </w:rPr>
      </w:pPr>
      <w:r>
        <w:rPr>
          <w:rFonts w:ascii="Arial" w:hAnsi="Arial"/>
          <w:b/>
          <w:color w:val="373535"/>
          <w:sz w:val="24"/>
        </w:rPr>
        <w:t>MODELO</w:t>
      </w:r>
      <w:r>
        <w:rPr>
          <w:rFonts w:ascii="Times New Roman" w:hAnsi="Times New Roman"/>
          <w:color w:val="373535"/>
          <w:spacing w:val="-2"/>
          <w:sz w:val="24"/>
        </w:rPr>
        <w:t xml:space="preserve"> </w:t>
      </w:r>
      <w:r>
        <w:rPr>
          <w:rFonts w:ascii="Arial" w:hAnsi="Arial"/>
          <w:b/>
          <w:color w:val="373535"/>
          <w:sz w:val="24"/>
        </w:rPr>
        <w:t>DE</w:t>
      </w:r>
      <w:r>
        <w:rPr>
          <w:rFonts w:ascii="Times New Roman" w:hAnsi="Times New Roman"/>
          <w:color w:val="373535"/>
          <w:sz w:val="24"/>
        </w:rPr>
        <w:t xml:space="preserve"> </w:t>
      </w:r>
      <w:r>
        <w:rPr>
          <w:rFonts w:ascii="Arial" w:hAnsi="Arial"/>
          <w:b/>
          <w:color w:val="373535"/>
          <w:sz w:val="24"/>
        </w:rPr>
        <w:t>ORDEM</w:t>
      </w:r>
      <w:r>
        <w:rPr>
          <w:rFonts w:ascii="Times New Roman" w:hAnsi="Times New Roman"/>
          <w:color w:val="373535"/>
          <w:spacing w:val="-2"/>
          <w:sz w:val="24"/>
        </w:rPr>
        <w:t xml:space="preserve"> </w:t>
      </w:r>
      <w:r>
        <w:rPr>
          <w:rFonts w:ascii="Arial" w:hAnsi="Arial"/>
          <w:b/>
          <w:color w:val="373535"/>
          <w:sz w:val="24"/>
        </w:rPr>
        <w:t>DE</w:t>
      </w:r>
      <w:r>
        <w:rPr>
          <w:rFonts w:ascii="Times New Roman" w:hAnsi="Times New Roman"/>
          <w:color w:val="373535"/>
          <w:spacing w:val="-1"/>
          <w:sz w:val="24"/>
        </w:rPr>
        <w:t xml:space="preserve"> </w:t>
      </w:r>
      <w:r>
        <w:rPr>
          <w:rFonts w:ascii="Arial" w:hAnsi="Arial"/>
          <w:b/>
          <w:color w:val="373535"/>
          <w:spacing w:val="-2"/>
          <w:sz w:val="24"/>
        </w:rPr>
        <w:t>SERVIÇO/FORNECIMENTO</w:t>
      </w:r>
    </w:p>
    <w:tbl>
      <w:tblPr>
        <w:tblStyle w:val="TableNormal"/>
        <w:tblW w:w="0" w:type="auto"/>
        <w:tblInd w:w="1210" w:type="dxa"/>
        <w:tblBorders>
          <w:top w:val="single" w:sz="4" w:space="0" w:color="373535"/>
          <w:left w:val="single" w:sz="4" w:space="0" w:color="373535"/>
          <w:bottom w:val="single" w:sz="4" w:space="0" w:color="373535"/>
          <w:right w:val="single" w:sz="4" w:space="0" w:color="373535"/>
          <w:insideH w:val="single" w:sz="4" w:space="0" w:color="373535"/>
          <w:insideV w:val="single" w:sz="4" w:space="0" w:color="373535"/>
        </w:tblBorders>
        <w:tblLayout w:type="fixed"/>
        <w:tblLook w:val="01E0" w:firstRow="1" w:lastRow="1" w:firstColumn="1" w:lastColumn="1" w:noHBand="0" w:noVBand="0"/>
      </w:tblPr>
      <w:tblGrid>
        <w:gridCol w:w="708"/>
        <w:gridCol w:w="576"/>
        <w:gridCol w:w="1536"/>
        <w:gridCol w:w="173"/>
        <w:gridCol w:w="483"/>
        <w:gridCol w:w="274"/>
        <w:gridCol w:w="1361"/>
        <w:gridCol w:w="209"/>
        <w:gridCol w:w="384"/>
        <w:gridCol w:w="1200"/>
        <w:gridCol w:w="125"/>
        <w:gridCol w:w="329"/>
        <w:gridCol w:w="1075"/>
        <w:gridCol w:w="1481"/>
      </w:tblGrid>
      <w:tr w:rsidR="007C095F" w14:paraId="2B6294A4" w14:textId="77777777">
        <w:trPr>
          <w:trHeight w:val="517"/>
        </w:trPr>
        <w:tc>
          <w:tcPr>
            <w:tcW w:w="9914" w:type="dxa"/>
            <w:gridSpan w:val="14"/>
          </w:tcPr>
          <w:p w14:paraId="38ABA195" w14:textId="77777777" w:rsidR="007C095F" w:rsidRDefault="009D4B73">
            <w:pPr>
              <w:pStyle w:val="TableParagraph"/>
              <w:ind w:left="8"/>
              <w:jc w:val="center"/>
              <w:rPr>
                <w:rFonts w:ascii="Arial" w:hAnsi="Arial"/>
                <w:b/>
                <w:sz w:val="24"/>
              </w:rPr>
            </w:pPr>
            <w:r>
              <w:rPr>
                <w:rFonts w:ascii="Arial" w:hAnsi="Arial"/>
                <w:b/>
                <w:color w:val="373535"/>
                <w:sz w:val="24"/>
              </w:rPr>
              <w:t>IDENTIFICAÇÃO</w:t>
            </w:r>
            <w:r>
              <w:rPr>
                <w:rFonts w:ascii="Times New Roman" w:hAnsi="Times New Roman"/>
                <w:color w:val="373535"/>
                <w:spacing w:val="-8"/>
                <w:sz w:val="24"/>
              </w:rPr>
              <w:t xml:space="preserve"> </w:t>
            </w:r>
            <w:r>
              <w:rPr>
                <w:rFonts w:ascii="Arial" w:hAnsi="Arial"/>
                <w:b/>
                <w:color w:val="373535"/>
                <w:sz w:val="24"/>
              </w:rPr>
              <w:t>DO</w:t>
            </w:r>
            <w:r>
              <w:rPr>
                <w:rFonts w:ascii="Times New Roman" w:hAnsi="Times New Roman"/>
                <w:color w:val="373535"/>
                <w:spacing w:val="-9"/>
                <w:sz w:val="24"/>
              </w:rPr>
              <w:t xml:space="preserve"> </w:t>
            </w:r>
            <w:r>
              <w:rPr>
                <w:rFonts w:ascii="Arial" w:hAnsi="Arial"/>
                <w:b/>
                <w:color w:val="373535"/>
                <w:spacing w:val="-2"/>
                <w:sz w:val="24"/>
              </w:rPr>
              <w:t>PEDIDO</w:t>
            </w:r>
          </w:p>
        </w:tc>
      </w:tr>
      <w:tr w:rsidR="007C095F" w14:paraId="783EF617" w14:textId="77777777">
        <w:trPr>
          <w:trHeight w:val="515"/>
        </w:trPr>
        <w:tc>
          <w:tcPr>
            <w:tcW w:w="3476" w:type="dxa"/>
            <w:gridSpan w:val="5"/>
          </w:tcPr>
          <w:p w14:paraId="7FED244D" w14:textId="77777777" w:rsidR="007C095F" w:rsidRDefault="009D4B73">
            <w:pPr>
              <w:pStyle w:val="TableParagraph"/>
              <w:ind w:left="107"/>
              <w:rPr>
                <w:sz w:val="24"/>
              </w:rPr>
            </w:pPr>
            <w:r>
              <w:rPr>
                <w:color w:val="373535"/>
                <w:sz w:val="24"/>
              </w:rPr>
              <w:t>Nº.</w:t>
            </w:r>
            <w:r>
              <w:rPr>
                <w:rFonts w:ascii="Times New Roman" w:hAnsi="Times New Roman"/>
                <w:color w:val="373535"/>
                <w:spacing w:val="3"/>
                <w:sz w:val="24"/>
              </w:rPr>
              <w:t xml:space="preserve"> </w:t>
            </w:r>
            <w:r>
              <w:rPr>
                <w:color w:val="373535"/>
                <w:spacing w:val="-5"/>
                <w:sz w:val="24"/>
              </w:rPr>
              <w:t>OF:</w:t>
            </w:r>
          </w:p>
        </w:tc>
        <w:tc>
          <w:tcPr>
            <w:tcW w:w="6438" w:type="dxa"/>
            <w:gridSpan w:val="9"/>
          </w:tcPr>
          <w:p w14:paraId="47969E2D" w14:textId="77777777" w:rsidR="007C095F" w:rsidRDefault="009D4B73">
            <w:pPr>
              <w:pStyle w:val="TableParagraph"/>
              <w:ind w:left="106"/>
              <w:rPr>
                <w:sz w:val="24"/>
              </w:rPr>
            </w:pPr>
            <w:r>
              <w:rPr>
                <w:color w:val="373535"/>
                <w:sz w:val="24"/>
              </w:rPr>
              <w:t>Unidade</w:t>
            </w:r>
            <w:r>
              <w:rPr>
                <w:rFonts w:ascii="Times New Roman"/>
                <w:color w:val="373535"/>
                <w:sz w:val="24"/>
              </w:rPr>
              <w:t xml:space="preserve"> </w:t>
            </w:r>
            <w:r>
              <w:rPr>
                <w:color w:val="373535"/>
                <w:sz w:val="24"/>
              </w:rPr>
              <w:t>e</w:t>
            </w:r>
            <w:r>
              <w:rPr>
                <w:rFonts w:ascii="Times New Roman"/>
                <w:color w:val="373535"/>
                <w:spacing w:val="2"/>
                <w:sz w:val="24"/>
              </w:rPr>
              <w:t xml:space="preserve"> </w:t>
            </w:r>
            <w:r>
              <w:rPr>
                <w:color w:val="373535"/>
                <w:sz w:val="24"/>
              </w:rPr>
              <w:t>Nome</w:t>
            </w:r>
            <w:r>
              <w:rPr>
                <w:rFonts w:ascii="Times New Roman"/>
                <w:color w:val="373535"/>
                <w:spacing w:val="3"/>
                <w:sz w:val="24"/>
              </w:rPr>
              <w:t xml:space="preserve"> </w:t>
            </w:r>
            <w:r>
              <w:rPr>
                <w:color w:val="373535"/>
                <w:sz w:val="24"/>
              </w:rPr>
              <w:t>do</w:t>
            </w:r>
            <w:r>
              <w:rPr>
                <w:rFonts w:ascii="Times New Roman"/>
                <w:color w:val="373535"/>
                <w:sz w:val="24"/>
              </w:rPr>
              <w:t xml:space="preserve"> </w:t>
            </w:r>
            <w:r>
              <w:rPr>
                <w:color w:val="373535"/>
                <w:spacing w:val="-2"/>
                <w:sz w:val="24"/>
              </w:rPr>
              <w:t>Requisitante:</w:t>
            </w:r>
          </w:p>
        </w:tc>
      </w:tr>
      <w:tr w:rsidR="007C095F" w14:paraId="43619C61" w14:textId="77777777">
        <w:trPr>
          <w:trHeight w:val="517"/>
        </w:trPr>
        <w:tc>
          <w:tcPr>
            <w:tcW w:w="3476" w:type="dxa"/>
            <w:gridSpan w:val="5"/>
          </w:tcPr>
          <w:p w14:paraId="2273D714" w14:textId="77777777" w:rsidR="007C095F" w:rsidRDefault="009D4B73">
            <w:pPr>
              <w:pStyle w:val="TableParagraph"/>
              <w:ind w:left="107"/>
              <w:rPr>
                <w:sz w:val="24"/>
              </w:rPr>
            </w:pPr>
            <w:r>
              <w:rPr>
                <w:color w:val="373535"/>
                <w:sz w:val="24"/>
              </w:rPr>
              <w:t>Data</w:t>
            </w:r>
            <w:r>
              <w:rPr>
                <w:rFonts w:ascii="Times New Roman" w:hAnsi="Times New Roman"/>
                <w:color w:val="373535"/>
                <w:spacing w:val="3"/>
                <w:sz w:val="24"/>
              </w:rPr>
              <w:t xml:space="preserve"> </w:t>
            </w:r>
            <w:r>
              <w:rPr>
                <w:color w:val="373535"/>
                <w:sz w:val="24"/>
              </w:rPr>
              <w:t>de</w:t>
            </w:r>
            <w:r>
              <w:rPr>
                <w:rFonts w:ascii="Times New Roman" w:hAnsi="Times New Roman"/>
                <w:color w:val="373535"/>
                <w:spacing w:val="3"/>
                <w:sz w:val="24"/>
              </w:rPr>
              <w:t xml:space="preserve"> </w:t>
            </w:r>
            <w:r>
              <w:rPr>
                <w:color w:val="373535"/>
                <w:spacing w:val="-2"/>
                <w:sz w:val="24"/>
              </w:rPr>
              <w:t>emissão:</w:t>
            </w:r>
          </w:p>
        </w:tc>
        <w:tc>
          <w:tcPr>
            <w:tcW w:w="6438" w:type="dxa"/>
            <w:gridSpan w:val="9"/>
          </w:tcPr>
          <w:p w14:paraId="510EE485" w14:textId="77777777" w:rsidR="007C095F" w:rsidRDefault="009D4B73">
            <w:pPr>
              <w:pStyle w:val="TableParagraph"/>
              <w:ind w:left="106"/>
              <w:rPr>
                <w:sz w:val="24"/>
              </w:rPr>
            </w:pPr>
            <w:r>
              <w:rPr>
                <w:color w:val="373535"/>
                <w:spacing w:val="-2"/>
                <w:sz w:val="24"/>
              </w:rPr>
              <w:t>Serviço/Material:</w:t>
            </w:r>
          </w:p>
        </w:tc>
      </w:tr>
      <w:tr w:rsidR="007C095F" w14:paraId="07F178FE" w14:textId="77777777">
        <w:trPr>
          <w:trHeight w:val="517"/>
        </w:trPr>
        <w:tc>
          <w:tcPr>
            <w:tcW w:w="3476" w:type="dxa"/>
            <w:gridSpan w:val="5"/>
          </w:tcPr>
          <w:p w14:paraId="12B91BD1" w14:textId="77777777" w:rsidR="007C095F" w:rsidRDefault="009D4B73">
            <w:pPr>
              <w:pStyle w:val="TableParagraph"/>
              <w:ind w:left="107"/>
              <w:rPr>
                <w:sz w:val="24"/>
              </w:rPr>
            </w:pPr>
            <w:r>
              <w:rPr>
                <w:color w:val="373535"/>
                <w:sz w:val="24"/>
              </w:rPr>
              <w:t>Modalidade</w:t>
            </w:r>
            <w:r>
              <w:rPr>
                <w:rFonts w:ascii="Times New Roman"/>
                <w:color w:val="373535"/>
                <w:spacing w:val="-2"/>
                <w:sz w:val="24"/>
              </w:rPr>
              <w:t xml:space="preserve"> </w:t>
            </w:r>
            <w:r>
              <w:rPr>
                <w:color w:val="373535"/>
                <w:sz w:val="24"/>
              </w:rPr>
              <w:t>da</w:t>
            </w:r>
            <w:r>
              <w:rPr>
                <w:rFonts w:ascii="Times New Roman"/>
                <w:color w:val="373535"/>
                <w:sz w:val="24"/>
              </w:rPr>
              <w:t xml:space="preserve"> </w:t>
            </w:r>
            <w:r>
              <w:rPr>
                <w:color w:val="373535"/>
                <w:spacing w:val="-2"/>
                <w:sz w:val="24"/>
              </w:rPr>
              <w:t>compra:</w:t>
            </w:r>
          </w:p>
        </w:tc>
        <w:tc>
          <w:tcPr>
            <w:tcW w:w="6438" w:type="dxa"/>
            <w:gridSpan w:val="9"/>
          </w:tcPr>
          <w:p w14:paraId="626CEDF3" w14:textId="77777777" w:rsidR="007C095F" w:rsidRDefault="009D4B73">
            <w:pPr>
              <w:pStyle w:val="TableParagraph"/>
              <w:ind w:left="106"/>
              <w:rPr>
                <w:sz w:val="24"/>
              </w:rPr>
            </w:pPr>
            <w:r>
              <w:rPr>
                <w:color w:val="373535"/>
                <w:spacing w:val="-2"/>
                <w:sz w:val="24"/>
              </w:rPr>
              <w:t>Evento:</w:t>
            </w:r>
          </w:p>
        </w:tc>
      </w:tr>
      <w:tr w:rsidR="007C095F" w14:paraId="0142089F" w14:textId="77777777">
        <w:trPr>
          <w:trHeight w:val="515"/>
        </w:trPr>
        <w:tc>
          <w:tcPr>
            <w:tcW w:w="3476" w:type="dxa"/>
            <w:gridSpan w:val="5"/>
          </w:tcPr>
          <w:p w14:paraId="55BB6976" w14:textId="77777777" w:rsidR="007C095F" w:rsidRDefault="009D4B73">
            <w:pPr>
              <w:pStyle w:val="TableParagraph"/>
              <w:ind w:left="107"/>
              <w:rPr>
                <w:sz w:val="24"/>
              </w:rPr>
            </w:pPr>
            <w:r>
              <w:rPr>
                <w:color w:val="373535"/>
                <w:sz w:val="24"/>
              </w:rPr>
              <w:t>Contrato/Ata</w:t>
            </w:r>
            <w:r>
              <w:rPr>
                <w:rFonts w:ascii="Times New Roman" w:hAnsi="Times New Roman"/>
                <w:color w:val="373535"/>
                <w:spacing w:val="-8"/>
                <w:sz w:val="24"/>
              </w:rPr>
              <w:t xml:space="preserve"> </w:t>
            </w:r>
            <w:r>
              <w:rPr>
                <w:color w:val="373535"/>
                <w:spacing w:val="-4"/>
                <w:sz w:val="24"/>
              </w:rPr>
              <w:t>nº.:</w:t>
            </w:r>
          </w:p>
        </w:tc>
        <w:tc>
          <w:tcPr>
            <w:tcW w:w="6438" w:type="dxa"/>
            <w:gridSpan w:val="9"/>
          </w:tcPr>
          <w:p w14:paraId="11C9AEC2" w14:textId="77777777" w:rsidR="007C095F" w:rsidRDefault="009D4B73">
            <w:pPr>
              <w:pStyle w:val="TableParagraph"/>
              <w:ind w:left="106"/>
              <w:rPr>
                <w:sz w:val="24"/>
              </w:rPr>
            </w:pPr>
            <w:r>
              <w:rPr>
                <w:color w:val="373535"/>
                <w:sz w:val="24"/>
              </w:rPr>
              <w:t>Processo</w:t>
            </w:r>
            <w:r>
              <w:rPr>
                <w:rFonts w:ascii="Times New Roman" w:hAnsi="Times New Roman"/>
                <w:color w:val="373535"/>
                <w:spacing w:val="-6"/>
                <w:sz w:val="24"/>
              </w:rPr>
              <w:t xml:space="preserve"> </w:t>
            </w:r>
            <w:r>
              <w:rPr>
                <w:color w:val="373535"/>
                <w:spacing w:val="-5"/>
                <w:sz w:val="24"/>
              </w:rPr>
              <w:t>nº:</w:t>
            </w:r>
          </w:p>
        </w:tc>
      </w:tr>
      <w:tr w:rsidR="007C095F" w14:paraId="152E6AFA" w14:textId="77777777">
        <w:trPr>
          <w:trHeight w:val="517"/>
        </w:trPr>
        <w:tc>
          <w:tcPr>
            <w:tcW w:w="9914" w:type="dxa"/>
            <w:gridSpan w:val="14"/>
          </w:tcPr>
          <w:p w14:paraId="5D515B74" w14:textId="77777777" w:rsidR="007C095F" w:rsidRDefault="009D4B73">
            <w:pPr>
              <w:pStyle w:val="TableParagraph"/>
              <w:spacing w:before="2"/>
              <w:ind w:left="8" w:right="4"/>
              <w:jc w:val="center"/>
              <w:rPr>
                <w:rFonts w:ascii="Arial" w:hAnsi="Arial"/>
                <w:b/>
                <w:sz w:val="24"/>
              </w:rPr>
            </w:pPr>
            <w:r>
              <w:rPr>
                <w:rFonts w:ascii="Arial" w:hAnsi="Arial"/>
                <w:b/>
                <w:color w:val="373535"/>
                <w:sz w:val="24"/>
              </w:rPr>
              <w:t>IDENTIFICAÇÃO</w:t>
            </w:r>
            <w:r>
              <w:rPr>
                <w:rFonts w:ascii="Times New Roman" w:hAnsi="Times New Roman"/>
                <w:color w:val="373535"/>
                <w:spacing w:val="-8"/>
                <w:sz w:val="24"/>
              </w:rPr>
              <w:t xml:space="preserve"> </w:t>
            </w:r>
            <w:r>
              <w:rPr>
                <w:rFonts w:ascii="Arial" w:hAnsi="Arial"/>
                <w:b/>
                <w:color w:val="373535"/>
                <w:sz w:val="24"/>
              </w:rPr>
              <w:t>DA</w:t>
            </w:r>
            <w:r>
              <w:rPr>
                <w:rFonts w:ascii="Times New Roman" w:hAnsi="Times New Roman"/>
                <w:color w:val="373535"/>
                <w:spacing w:val="-10"/>
                <w:sz w:val="24"/>
              </w:rPr>
              <w:t xml:space="preserve"> </w:t>
            </w:r>
            <w:r>
              <w:rPr>
                <w:rFonts w:ascii="Arial" w:hAnsi="Arial"/>
                <w:b/>
                <w:color w:val="373535"/>
                <w:spacing w:val="-2"/>
                <w:sz w:val="24"/>
              </w:rPr>
              <w:t>CONTRATADA</w:t>
            </w:r>
          </w:p>
        </w:tc>
      </w:tr>
      <w:tr w:rsidR="007C095F" w14:paraId="63E8DA5A" w14:textId="77777777">
        <w:trPr>
          <w:trHeight w:val="517"/>
        </w:trPr>
        <w:tc>
          <w:tcPr>
            <w:tcW w:w="5704" w:type="dxa"/>
            <w:gridSpan w:val="9"/>
          </w:tcPr>
          <w:p w14:paraId="30CAC519" w14:textId="77777777" w:rsidR="007C095F" w:rsidRDefault="009D4B73">
            <w:pPr>
              <w:pStyle w:val="TableParagraph"/>
              <w:ind w:left="107"/>
              <w:rPr>
                <w:sz w:val="24"/>
              </w:rPr>
            </w:pPr>
            <w:r>
              <w:rPr>
                <w:color w:val="373535"/>
                <w:sz w:val="24"/>
              </w:rPr>
              <w:t>Razão</w:t>
            </w:r>
            <w:r>
              <w:rPr>
                <w:rFonts w:ascii="Times New Roman" w:hAnsi="Times New Roman"/>
                <w:color w:val="373535"/>
                <w:spacing w:val="2"/>
                <w:sz w:val="24"/>
              </w:rPr>
              <w:t xml:space="preserve"> </w:t>
            </w:r>
            <w:r>
              <w:rPr>
                <w:color w:val="373535"/>
                <w:spacing w:val="-2"/>
                <w:sz w:val="24"/>
              </w:rPr>
              <w:t>Social:</w:t>
            </w:r>
          </w:p>
        </w:tc>
        <w:tc>
          <w:tcPr>
            <w:tcW w:w="4210" w:type="dxa"/>
            <w:gridSpan w:val="5"/>
          </w:tcPr>
          <w:p w14:paraId="6DF82679" w14:textId="77777777" w:rsidR="007C095F" w:rsidRDefault="009D4B73">
            <w:pPr>
              <w:pStyle w:val="TableParagraph"/>
              <w:ind w:left="105"/>
              <w:rPr>
                <w:sz w:val="24"/>
              </w:rPr>
            </w:pPr>
            <w:r>
              <w:rPr>
                <w:color w:val="373535"/>
                <w:spacing w:val="-2"/>
                <w:sz w:val="24"/>
              </w:rPr>
              <w:t>CNPJ:</w:t>
            </w:r>
          </w:p>
        </w:tc>
      </w:tr>
      <w:tr w:rsidR="007C095F" w14:paraId="629403E1" w14:textId="77777777">
        <w:trPr>
          <w:trHeight w:val="517"/>
        </w:trPr>
        <w:tc>
          <w:tcPr>
            <w:tcW w:w="9914" w:type="dxa"/>
            <w:gridSpan w:val="14"/>
          </w:tcPr>
          <w:p w14:paraId="770DAC32" w14:textId="77777777" w:rsidR="007C095F" w:rsidRDefault="009D4B73">
            <w:pPr>
              <w:pStyle w:val="TableParagraph"/>
              <w:ind w:left="107"/>
              <w:rPr>
                <w:sz w:val="24"/>
              </w:rPr>
            </w:pPr>
            <w:r>
              <w:rPr>
                <w:color w:val="373535"/>
                <w:spacing w:val="-2"/>
                <w:sz w:val="24"/>
              </w:rPr>
              <w:t>Endereço:</w:t>
            </w:r>
          </w:p>
        </w:tc>
      </w:tr>
      <w:tr w:rsidR="007C095F" w14:paraId="4E18A5E2" w14:textId="77777777">
        <w:trPr>
          <w:trHeight w:val="515"/>
        </w:trPr>
        <w:tc>
          <w:tcPr>
            <w:tcW w:w="2993" w:type="dxa"/>
            <w:gridSpan w:val="4"/>
          </w:tcPr>
          <w:p w14:paraId="6365C98B" w14:textId="77777777" w:rsidR="007C095F" w:rsidRDefault="009D4B73">
            <w:pPr>
              <w:pStyle w:val="TableParagraph"/>
              <w:ind w:left="107"/>
              <w:rPr>
                <w:sz w:val="24"/>
              </w:rPr>
            </w:pPr>
            <w:r>
              <w:rPr>
                <w:color w:val="373535"/>
                <w:spacing w:val="-2"/>
                <w:sz w:val="24"/>
              </w:rPr>
              <w:t>Proponente:</w:t>
            </w:r>
          </w:p>
        </w:tc>
        <w:tc>
          <w:tcPr>
            <w:tcW w:w="2327" w:type="dxa"/>
            <w:gridSpan w:val="4"/>
          </w:tcPr>
          <w:p w14:paraId="52F1CE89" w14:textId="77777777" w:rsidR="007C095F" w:rsidRDefault="009D4B73">
            <w:pPr>
              <w:pStyle w:val="TableParagraph"/>
              <w:ind w:left="107"/>
              <w:rPr>
                <w:sz w:val="24"/>
              </w:rPr>
            </w:pPr>
            <w:r>
              <w:rPr>
                <w:color w:val="373535"/>
                <w:spacing w:val="-2"/>
                <w:sz w:val="24"/>
              </w:rPr>
              <w:t>Telefone:</w:t>
            </w:r>
          </w:p>
        </w:tc>
        <w:tc>
          <w:tcPr>
            <w:tcW w:w="2038" w:type="dxa"/>
            <w:gridSpan w:val="4"/>
          </w:tcPr>
          <w:p w14:paraId="218D2CF9" w14:textId="77777777" w:rsidR="007C095F" w:rsidRDefault="009D4B73">
            <w:pPr>
              <w:pStyle w:val="TableParagraph"/>
              <w:ind w:left="105"/>
              <w:rPr>
                <w:sz w:val="24"/>
              </w:rPr>
            </w:pPr>
            <w:r>
              <w:rPr>
                <w:color w:val="373535"/>
                <w:spacing w:val="-4"/>
                <w:sz w:val="24"/>
              </w:rPr>
              <w:t>Fax:</w:t>
            </w:r>
          </w:p>
        </w:tc>
        <w:tc>
          <w:tcPr>
            <w:tcW w:w="2556" w:type="dxa"/>
            <w:gridSpan w:val="2"/>
          </w:tcPr>
          <w:p w14:paraId="4002FFB5" w14:textId="77777777" w:rsidR="007C095F" w:rsidRDefault="009D4B73">
            <w:pPr>
              <w:pStyle w:val="TableParagraph"/>
              <w:ind w:left="105"/>
              <w:rPr>
                <w:sz w:val="24"/>
              </w:rPr>
            </w:pPr>
            <w:r>
              <w:rPr>
                <w:color w:val="373535"/>
                <w:spacing w:val="-2"/>
                <w:sz w:val="24"/>
              </w:rPr>
              <w:t>E-</w:t>
            </w:r>
            <w:r>
              <w:rPr>
                <w:color w:val="373535"/>
                <w:spacing w:val="-4"/>
                <w:sz w:val="24"/>
              </w:rPr>
              <w:t>mail</w:t>
            </w:r>
          </w:p>
        </w:tc>
      </w:tr>
      <w:tr w:rsidR="007C095F" w14:paraId="0A4702AA" w14:textId="77777777">
        <w:trPr>
          <w:trHeight w:val="517"/>
        </w:trPr>
        <w:tc>
          <w:tcPr>
            <w:tcW w:w="9914" w:type="dxa"/>
            <w:gridSpan w:val="14"/>
          </w:tcPr>
          <w:p w14:paraId="22A0B4DB" w14:textId="77777777" w:rsidR="007C095F" w:rsidRDefault="009D4B73">
            <w:pPr>
              <w:pStyle w:val="TableParagraph"/>
              <w:spacing w:before="2"/>
              <w:ind w:left="8" w:right="1"/>
              <w:jc w:val="center"/>
              <w:rPr>
                <w:rFonts w:ascii="Arial" w:hAnsi="Arial"/>
                <w:b/>
                <w:sz w:val="24"/>
              </w:rPr>
            </w:pPr>
            <w:r>
              <w:rPr>
                <w:rFonts w:ascii="Arial" w:hAnsi="Arial"/>
                <w:b/>
                <w:color w:val="373535"/>
                <w:sz w:val="24"/>
              </w:rPr>
              <w:t>DEFINIÇÃO</w:t>
            </w:r>
            <w:r>
              <w:rPr>
                <w:rFonts w:ascii="Times New Roman" w:hAnsi="Times New Roman"/>
                <w:color w:val="373535"/>
                <w:spacing w:val="-8"/>
                <w:sz w:val="24"/>
              </w:rPr>
              <w:t xml:space="preserve"> </w:t>
            </w:r>
            <w:r>
              <w:rPr>
                <w:rFonts w:ascii="Arial" w:hAnsi="Arial"/>
                <w:b/>
                <w:color w:val="373535"/>
                <w:sz w:val="24"/>
              </w:rPr>
              <w:t>ESPECIFICAÇÃO</w:t>
            </w:r>
            <w:r>
              <w:rPr>
                <w:rFonts w:ascii="Times New Roman" w:hAnsi="Times New Roman"/>
                <w:color w:val="373535"/>
                <w:spacing w:val="-8"/>
                <w:sz w:val="24"/>
              </w:rPr>
              <w:t xml:space="preserve"> </w:t>
            </w:r>
            <w:r>
              <w:rPr>
                <w:rFonts w:ascii="Arial" w:hAnsi="Arial"/>
                <w:b/>
                <w:color w:val="373535"/>
                <w:sz w:val="24"/>
              </w:rPr>
              <w:t>DO</w:t>
            </w:r>
            <w:r>
              <w:rPr>
                <w:rFonts w:ascii="Times New Roman" w:hAnsi="Times New Roman"/>
                <w:color w:val="373535"/>
                <w:spacing w:val="-8"/>
                <w:sz w:val="24"/>
              </w:rPr>
              <w:t xml:space="preserve"> </w:t>
            </w:r>
            <w:r>
              <w:rPr>
                <w:rFonts w:ascii="Arial" w:hAnsi="Arial"/>
                <w:b/>
                <w:color w:val="373535"/>
                <w:sz w:val="24"/>
              </w:rPr>
              <w:t>(S)</w:t>
            </w:r>
            <w:r>
              <w:rPr>
                <w:rFonts w:ascii="Times New Roman" w:hAnsi="Times New Roman"/>
                <w:color w:val="373535"/>
                <w:spacing w:val="-8"/>
                <w:sz w:val="24"/>
              </w:rPr>
              <w:t xml:space="preserve"> </w:t>
            </w:r>
            <w:r>
              <w:rPr>
                <w:rFonts w:ascii="Arial" w:hAnsi="Arial"/>
                <w:b/>
                <w:color w:val="373535"/>
                <w:sz w:val="24"/>
              </w:rPr>
              <w:t>SERVIÇO</w:t>
            </w:r>
            <w:r>
              <w:rPr>
                <w:rFonts w:ascii="Times New Roman" w:hAnsi="Times New Roman"/>
                <w:color w:val="373535"/>
                <w:spacing w:val="-8"/>
                <w:sz w:val="24"/>
              </w:rPr>
              <w:t xml:space="preserve"> </w:t>
            </w:r>
            <w:r>
              <w:rPr>
                <w:rFonts w:ascii="Arial" w:hAnsi="Arial"/>
                <w:b/>
                <w:color w:val="373535"/>
                <w:sz w:val="24"/>
              </w:rPr>
              <w:t>(S)/MATERIAL</w:t>
            </w:r>
            <w:r>
              <w:rPr>
                <w:rFonts w:ascii="Times New Roman" w:hAnsi="Times New Roman"/>
                <w:color w:val="373535"/>
                <w:spacing w:val="-7"/>
                <w:sz w:val="24"/>
              </w:rPr>
              <w:t xml:space="preserve"> </w:t>
            </w:r>
            <w:r>
              <w:rPr>
                <w:rFonts w:ascii="Arial" w:hAnsi="Arial"/>
                <w:b/>
                <w:color w:val="373535"/>
                <w:spacing w:val="-4"/>
                <w:sz w:val="24"/>
              </w:rPr>
              <w:t>(IS)</w:t>
            </w:r>
          </w:p>
        </w:tc>
      </w:tr>
      <w:tr w:rsidR="007C095F" w14:paraId="6A6A2668" w14:textId="77777777">
        <w:trPr>
          <w:trHeight w:val="1151"/>
        </w:trPr>
        <w:tc>
          <w:tcPr>
            <w:tcW w:w="708" w:type="dxa"/>
          </w:tcPr>
          <w:p w14:paraId="613DE3B6" w14:textId="77777777" w:rsidR="007C095F" w:rsidRDefault="009D4B73">
            <w:pPr>
              <w:pStyle w:val="TableParagraph"/>
              <w:ind w:left="107"/>
              <w:rPr>
                <w:rFonts w:ascii="Arial"/>
                <w:b/>
                <w:sz w:val="24"/>
              </w:rPr>
            </w:pPr>
            <w:r>
              <w:rPr>
                <w:rFonts w:ascii="Arial"/>
                <w:b/>
                <w:color w:val="373535"/>
                <w:spacing w:val="-4"/>
                <w:sz w:val="24"/>
              </w:rPr>
              <w:t>Item</w:t>
            </w:r>
          </w:p>
        </w:tc>
        <w:tc>
          <w:tcPr>
            <w:tcW w:w="3042" w:type="dxa"/>
            <w:gridSpan w:val="5"/>
          </w:tcPr>
          <w:p w14:paraId="1E55A08D" w14:textId="77777777" w:rsidR="007C095F" w:rsidRDefault="007C095F">
            <w:pPr>
              <w:pStyle w:val="TableParagraph"/>
              <w:spacing w:before="43"/>
              <w:rPr>
                <w:rFonts w:ascii="Arial"/>
                <w:b/>
                <w:sz w:val="24"/>
              </w:rPr>
            </w:pPr>
          </w:p>
          <w:p w14:paraId="55FCF61F" w14:textId="77777777" w:rsidR="007C095F" w:rsidRDefault="009D4B73">
            <w:pPr>
              <w:pStyle w:val="TableParagraph"/>
              <w:ind w:left="5"/>
              <w:jc w:val="center"/>
              <w:rPr>
                <w:rFonts w:ascii="Arial" w:hAnsi="Arial"/>
                <w:b/>
                <w:sz w:val="24"/>
              </w:rPr>
            </w:pPr>
            <w:r>
              <w:rPr>
                <w:rFonts w:ascii="Arial" w:hAnsi="Arial"/>
                <w:b/>
                <w:color w:val="373535"/>
                <w:spacing w:val="-2"/>
                <w:sz w:val="24"/>
              </w:rPr>
              <w:t>Serviço</w:t>
            </w:r>
          </w:p>
        </w:tc>
        <w:tc>
          <w:tcPr>
            <w:tcW w:w="1361" w:type="dxa"/>
          </w:tcPr>
          <w:p w14:paraId="647AE63D" w14:textId="77777777" w:rsidR="007C095F" w:rsidRDefault="009D4B73">
            <w:pPr>
              <w:pStyle w:val="TableParagraph"/>
              <w:spacing w:line="276" w:lineRule="auto"/>
              <w:ind w:left="204" w:right="197"/>
              <w:jc w:val="center"/>
              <w:rPr>
                <w:rFonts w:ascii="Arial"/>
                <w:b/>
                <w:sz w:val="24"/>
              </w:rPr>
            </w:pPr>
            <w:r>
              <w:rPr>
                <w:rFonts w:ascii="Arial"/>
                <w:b/>
                <w:color w:val="373535"/>
                <w:spacing w:val="-2"/>
                <w:sz w:val="24"/>
              </w:rPr>
              <w:t>Unidade</w:t>
            </w:r>
            <w:r>
              <w:rPr>
                <w:rFonts w:ascii="Times New Roman"/>
                <w:color w:val="373535"/>
                <w:spacing w:val="-2"/>
                <w:sz w:val="24"/>
              </w:rPr>
              <w:t xml:space="preserve"> </w:t>
            </w:r>
            <w:r>
              <w:rPr>
                <w:rFonts w:ascii="Arial"/>
                <w:b/>
                <w:color w:val="373535"/>
                <w:spacing w:val="-6"/>
                <w:sz w:val="24"/>
              </w:rPr>
              <w:t>de</w:t>
            </w:r>
            <w:r>
              <w:rPr>
                <w:rFonts w:ascii="Times New Roman"/>
                <w:color w:val="373535"/>
                <w:spacing w:val="-6"/>
                <w:sz w:val="24"/>
              </w:rPr>
              <w:t xml:space="preserve"> </w:t>
            </w:r>
            <w:r>
              <w:rPr>
                <w:rFonts w:ascii="Arial"/>
                <w:b/>
                <w:color w:val="373535"/>
                <w:spacing w:val="-2"/>
                <w:sz w:val="24"/>
              </w:rPr>
              <w:t>medida</w:t>
            </w:r>
          </w:p>
        </w:tc>
        <w:tc>
          <w:tcPr>
            <w:tcW w:w="1793" w:type="dxa"/>
            <w:gridSpan w:val="3"/>
          </w:tcPr>
          <w:p w14:paraId="59DFB057" w14:textId="77777777" w:rsidR="007C095F" w:rsidRDefault="007C095F">
            <w:pPr>
              <w:pStyle w:val="TableParagraph"/>
              <w:spacing w:before="43"/>
              <w:rPr>
                <w:rFonts w:ascii="Arial"/>
                <w:b/>
                <w:sz w:val="24"/>
              </w:rPr>
            </w:pPr>
          </w:p>
          <w:p w14:paraId="757CCEF2" w14:textId="77777777" w:rsidR="007C095F" w:rsidRDefault="009D4B73">
            <w:pPr>
              <w:pStyle w:val="TableParagraph"/>
              <w:ind w:left="233"/>
              <w:rPr>
                <w:rFonts w:ascii="Arial"/>
                <w:b/>
                <w:sz w:val="24"/>
              </w:rPr>
            </w:pPr>
            <w:r>
              <w:rPr>
                <w:rFonts w:ascii="Arial"/>
                <w:b/>
                <w:color w:val="373535"/>
                <w:spacing w:val="-2"/>
                <w:sz w:val="24"/>
              </w:rPr>
              <w:t>Quantidade</w:t>
            </w:r>
          </w:p>
        </w:tc>
        <w:tc>
          <w:tcPr>
            <w:tcW w:w="1529" w:type="dxa"/>
            <w:gridSpan w:val="3"/>
          </w:tcPr>
          <w:p w14:paraId="501C15D8" w14:textId="77777777" w:rsidR="007C095F" w:rsidRDefault="009D4B73">
            <w:pPr>
              <w:pStyle w:val="TableParagraph"/>
              <w:spacing w:before="158" w:line="278" w:lineRule="auto"/>
              <w:ind w:left="321" w:right="314" w:firstLine="139"/>
              <w:rPr>
                <w:rFonts w:ascii="Arial" w:hAnsi="Arial"/>
                <w:b/>
                <w:sz w:val="24"/>
              </w:rPr>
            </w:pPr>
            <w:r>
              <w:rPr>
                <w:rFonts w:ascii="Arial" w:hAnsi="Arial"/>
                <w:b/>
                <w:color w:val="373535"/>
                <w:spacing w:val="-2"/>
                <w:sz w:val="24"/>
              </w:rPr>
              <w:t>Valor</w:t>
            </w:r>
            <w:r>
              <w:rPr>
                <w:rFonts w:ascii="Times New Roman" w:hAnsi="Times New Roman"/>
                <w:color w:val="373535"/>
                <w:spacing w:val="-2"/>
                <w:sz w:val="24"/>
              </w:rPr>
              <w:t xml:space="preserve"> </w:t>
            </w:r>
            <w:r>
              <w:rPr>
                <w:rFonts w:ascii="Arial" w:hAnsi="Arial"/>
                <w:b/>
                <w:color w:val="373535"/>
                <w:spacing w:val="-2"/>
                <w:sz w:val="24"/>
              </w:rPr>
              <w:t>unitário</w:t>
            </w:r>
          </w:p>
        </w:tc>
        <w:tc>
          <w:tcPr>
            <w:tcW w:w="1481" w:type="dxa"/>
          </w:tcPr>
          <w:p w14:paraId="607EEA17" w14:textId="77777777" w:rsidR="007C095F" w:rsidRDefault="007C095F">
            <w:pPr>
              <w:pStyle w:val="TableParagraph"/>
              <w:spacing w:before="43"/>
              <w:rPr>
                <w:rFonts w:ascii="Arial"/>
                <w:b/>
                <w:sz w:val="24"/>
              </w:rPr>
            </w:pPr>
          </w:p>
          <w:p w14:paraId="7FE76066" w14:textId="77777777" w:rsidR="007C095F" w:rsidRDefault="009D4B73">
            <w:pPr>
              <w:pStyle w:val="TableParagraph"/>
              <w:ind w:left="148"/>
              <w:rPr>
                <w:rFonts w:ascii="Arial"/>
                <w:b/>
                <w:sz w:val="24"/>
              </w:rPr>
            </w:pPr>
            <w:r>
              <w:rPr>
                <w:rFonts w:ascii="Arial"/>
                <w:b/>
                <w:color w:val="373535"/>
                <w:sz w:val="24"/>
              </w:rPr>
              <w:t>Valor</w:t>
            </w:r>
            <w:r>
              <w:rPr>
                <w:rFonts w:ascii="Times New Roman"/>
                <w:color w:val="373535"/>
                <w:spacing w:val="-1"/>
                <w:sz w:val="24"/>
              </w:rPr>
              <w:t xml:space="preserve"> </w:t>
            </w:r>
            <w:r>
              <w:rPr>
                <w:rFonts w:ascii="Arial"/>
                <w:b/>
                <w:color w:val="373535"/>
                <w:spacing w:val="-2"/>
                <w:sz w:val="24"/>
              </w:rPr>
              <w:t>total</w:t>
            </w:r>
          </w:p>
        </w:tc>
      </w:tr>
      <w:tr w:rsidR="007C095F" w14:paraId="646E532C" w14:textId="77777777">
        <w:trPr>
          <w:trHeight w:val="601"/>
        </w:trPr>
        <w:tc>
          <w:tcPr>
            <w:tcW w:w="708" w:type="dxa"/>
          </w:tcPr>
          <w:p w14:paraId="05505FA4" w14:textId="77777777" w:rsidR="007C095F" w:rsidRDefault="007C095F">
            <w:pPr>
              <w:pStyle w:val="TableParagraph"/>
              <w:rPr>
                <w:rFonts w:ascii="Times New Roman"/>
                <w:sz w:val="20"/>
              </w:rPr>
            </w:pPr>
          </w:p>
        </w:tc>
        <w:tc>
          <w:tcPr>
            <w:tcW w:w="3042" w:type="dxa"/>
            <w:gridSpan w:val="5"/>
          </w:tcPr>
          <w:p w14:paraId="7771D3B7" w14:textId="77777777" w:rsidR="007C095F" w:rsidRDefault="007C095F">
            <w:pPr>
              <w:pStyle w:val="TableParagraph"/>
              <w:rPr>
                <w:rFonts w:ascii="Times New Roman"/>
                <w:sz w:val="20"/>
              </w:rPr>
            </w:pPr>
          </w:p>
        </w:tc>
        <w:tc>
          <w:tcPr>
            <w:tcW w:w="1361" w:type="dxa"/>
          </w:tcPr>
          <w:p w14:paraId="64D41C13" w14:textId="77777777" w:rsidR="007C095F" w:rsidRDefault="007C095F">
            <w:pPr>
              <w:pStyle w:val="TableParagraph"/>
              <w:rPr>
                <w:rFonts w:ascii="Times New Roman"/>
                <w:sz w:val="20"/>
              </w:rPr>
            </w:pPr>
          </w:p>
        </w:tc>
        <w:tc>
          <w:tcPr>
            <w:tcW w:w="1793" w:type="dxa"/>
            <w:gridSpan w:val="3"/>
          </w:tcPr>
          <w:p w14:paraId="3845E3D6" w14:textId="77777777" w:rsidR="007C095F" w:rsidRDefault="007C095F">
            <w:pPr>
              <w:pStyle w:val="TableParagraph"/>
              <w:rPr>
                <w:rFonts w:ascii="Times New Roman"/>
                <w:sz w:val="20"/>
              </w:rPr>
            </w:pPr>
          </w:p>
        </w:tc>
        <w:tc>
          <w:tcPr>
            <w:tcW w:w="1529" w:type="dxa"/>
            <w:gridSpan w:val="3"/>
          </w:tcPr>
          <w:p w14:paraId="6C4267E6" w14:textId="77777777" w:rsidR="007C095F" w:rsidRDefault="007C095F">
            <w:pPr>
              <w:pStyle w:val="TableParagraph"/>
              <w:rPr>
                <w:rFonts w:ascii="Times New Roman"/>
                <w:sz w:val="20"/>
              </w:rPr>
            </w:pPr>
          </w:p>
        </w:tc>
        <w:tc>
          <w:tcPr>
            <w:tcW w:w="1481" w:type="dxa"/>
          </w:tcPr>
          <w:p w14:paraId="4A98D69E" w14:textId="77777777" w:rsidR="007C095F" w:rsidRDefault="007C095F">
            <w:pPr>
              <w:pStyle w:val="TableParagraph"/>
              <w:rPr>
                <w:rFonts w:ascii="Times New Roman"/>
                <w:sz w:val="20"/>
              </w:rPr>
            </w:pPr>
          </w:p>
        </w:tc>
      </w:tr>
      <w:tr w:rsidR="007C095F" w14:paraId="11DE297B" w14:textId="77777777">
        <w:trPr>
          <w:trHeight w:val="549"/>
        </w:trPr>
        <w:tc>
          <w:tcPr>
            <w:tcW w:w="708" w:type="dxa"/>
          </w:tcPr>
          <w:p w14:paraId="7779AEC6" w14:textId="77777777" w:rsidR="007C095F" w:rsidRDefault="007C095F">
            <w:pPr>
              <w:pStyle w:val="TableParagraph"/>
              <w:rPr>
                <w:rFonts w:ascii="Times New Roman"/>
                <w:sz w:val="20"/>
              </w:rPr>
            </w:pPr>
          </w:p>
        </w:tc>
        <w:tc>
          <w:tcPr>
            <w:tcW w:w="3042" w:type="dxa"/>
            <w:gridSpan w:val="5"/>
          </w:tcPr>
          <w:p w14:paraId="1232E26F" w14:textId="77777777" w:rsidR="007C095F" w:rsidRDefault="007C095F">
            <w:pPr>
              <w:pStyle w:val="TableParagraph"/>
              <w:rPr>
                <w:rFonts w:ascii="Times New Roman"/>
                <w:sz w:val="20"/>
              </w:rPr>
            </w:pPr>
          </w:p>
        </w:tc>
        <w:tc>
          <w:tcPr>
            <w:tcW w:w="1361" w:type="dxa"/>
          </w:tcPr>
          <w:p w14:paraId="45258395" w14:textId="77777777" w:rsidR="007C095F" w:rsidRDefault="007C095F">
            <w:pPr>
              <w:pStyle w:val="TableParagraph"/>
              <w:rPr>
                <w:rFonts w:ascii="Times New Roman"/>
                <w:sz w:val="20"/>
              </w:rPr>
            </w:pPr>
          </w:p>
        </w:tc>
        <w:tc>
          <w:tcPr>
            <w:tcW w:w="1793" w:type="dxa"/>
            <w:gridSpan w:val="3"/>
          </w:tcPr>
          <w:p w14:paraId="4B35BB01" w14:textId="77777777" w:rsidR="007C095F" w:rsidRDefault="007C095F">
            <w:pPr>
              <w:pStyle w:val="TableParagraph"/>
              <w:rPr>
                <w:rFonts w:ascii="Times New Roman"/>
                <w:sz w:val="20"/>
              </w:rPr>
            </w:pPr>
          </w:p>
        </w:tc>
        <w:tc>
          <w:tcPr>
            <w:tcW w:w="1529" w:type="dxa"/>
            <w:gridSpan w:val="3"/>
          </w:tcPr>
          <w:p w14:paraId="6753E0F7" w14:textId="77777777" w:rsidR="007C095F" w:rsidRDefault="007C095F">
            <w:pPr>
              <w:pStyle w:val="TableParagraph"/>
              <w:rPr>
                <w:rFonts w:ascii="Times New Roman"/>
                <w:sz w:val="20"/>
              </w:rPr>
            </w:pPr>
          </w:p>
        </w:tc>
        <w:tc>
          <w:tcPr>
            <w:tcW w:w="1481" w:type="dxa"/>
          </w:tcPr>
          <w:p w14:paraId="17EA4823" w14:textId="77777777" w:rsidR="007C095F" w:rsidRDefault="007C095F">
            <w:pPr>
              <w:pStyle w:val="TableParagraph"/>
              <w:rPr>
                <w:rFonts w:ascii="Times New Roman"/>
                <w:sz w:val="20"/>
              </w:rPr>
            </w:pPr>
          </w:p>
        </w:tc>
      </w:tr>
      <w:tr w:rsidR="007C095F" w14:paraId="372CEFEC" w14:textId="77777777">
        <w:trPr>
          <w:trHeight w:val="517"/>
        </w:trPr>
        <w:tc>
          <w:tcPr>
            <w:tcW w:w="8433" w:type="dxa"/>
            <w:gridSpan w:val="13"/>
          </w:tcPr>
          <w:p w14:paraId="12EA0118" w14:textId="77777777" w:rsidR="007C095F" w:rsidRDefault="009D4B73">
            <w:pPr>
              <w:pStyle w:val="TableParagraph"/>
              <w:ind w:left="12"/>
              <w:jc w:val="center"/>
              <w:rPr>
                <w:sz w:val="24"/>
              </w:rPr>
            </w:pPr>
            <w:r>
              <w:rPr>
                <w:color w:val="373535"/>
                <w:spacing w:val="-2"/>
                <w:sz w:val="24"/>
              </w:rPr>
              <w:t>Total</w:t>
            </w:r>
          </w:p>
        </w:tc>
        <w:tc>
          <w:tcPr>
            <w:tcW w:w="1481" w:type="dxa"/>
          </w:tcPr>
          <w:p w14:paraId="3638AC0B" w14:textId="77777777" w:rsidR="007C095F" w:rsidRDefault="007C095F">
            <w:pPr>
              <w:pStyle w:val="TableParagraph"/>
              <w:rPr>
                <w:rFonts w:ascii="Times New Roman"/>
                <w:sz w:val="20"/>
              </w:rPr>
            </w:pPr>
          </w:p>
        </w:tc>
      </w:tr>
      <w:tr w:rsidR="007C095F" w14:paraId="73018147" w14:textId="77777777">
        <w:trPr>
          <w:trHeight w:val="517"/>
        </w:trPr>
        <w:tc>
          <w:tcPr>
            <w:tcW w:w="9914" w:type="dxa"/>
            <w:gridSpan w:val="14"/>
          </w:tcPr>
          <w:p w14:paraId="51FD06FA" w14:textId="77777777" w:rsidR="007C095F" w:rsidRDefault="009D4B73">
            <w:pPr>
              <w:pStyle w:val="TableParagraph"/>
              <w:ind w:left="8" w:right="3"/>
              <w:jc w:val="center"/>
              <w:rPr>
                <w:rFonts w:ascii="Arial"/>
                <w:b/>
                <w:sz w:val="24"/>
              </w:rPr>
            </w:pPr>
            <w:r>
              <w:rPr>
                <w:rFonts w:ascii="Arial"/>
                <w:b/>
                <w:color w:val="373535"/>
                <w:sz w:val="24"/>
              </w:rPr>
              <w:t>DEMAIS</w:t>
            </w:r>
            <w:r>
              <w:rPr>
                <w:rFonts w:ascii="Times New Roman"/>
                <w:color w:val="373535"/>
                <w:spacing w:val="-5"/>
                <w:sz w:val="24"/>
              </w:rPr>
              <w:t xml:space="preserve"> </w:t>
            </w:r>
            <w:r>
              <w:rPr>
                <w:rFonts w:ascii="Arial"/>
                <w:b/>
                <w:color w:val="373535"/>
                <w:spacing w:val="-2"/>
                <w:sz w:val="24"/>
              </w:rPr>
              <w:t>DETALHAMENTOS</w:t>
            </w:r>
          </w:p>
        </w:tc>
      </w:tr>
      <w:tr w:rsidR="007C095F" w14:paraId="1D3B3ED1" w14:textId="77777777">
        <w:trPr>
          <w:trHeight w:val="1180"/>
        </w:trPr>
        <w:tc>
          <w:tcPr>
            <w:tcW w:w="9914" w:type="dxa"/>
            <w:gridSpan w:val="14"/>
          </w:tcPr>
          <w:p w14:paraId="1BC9868B" w14:textId="77777777" w:rsidR="007C095F" w:rsidRDefault="007C095F">
            <w:pPr>
              <w:pStyle w:val="TableParagraph"/>
              <w:rPr>
                <w:rFonts w:ascii="Times New Roman"/>
                <w:sz w:val="20"/>
              </w:rPr>
            </w:pPr>
          </w:p>
        </w:tc>
      </w:tr>
      <w:tr w:rsidR="007C095F" w14:paraId="76669179" w14:textId="77777777">
        <w:trPr>
          <w:trHeight w:val="517"/>
        </w:trPr>
        <w:tc>
          <w:tcPr>
            <w:tcW w:w="9914" w:type="dxa"/>
            <w:gridSpan w:val="14"/>
          </w:tcPr>
          <w:p w14:paraId="04E593DF" w14:textId="77777777" w:rsidR="007C095F" w:rsidRDefault="009D4B73">
            <w:pPr>
              <w:pStyle w:val="TableParagraph"/>
              <w:ind w:left="8" w:right="1"/>
              <w:jc w:val="center"/>
              <w:rPr>
                <w:rFonts w:ascii="Arial"/>
                <w:b/>
                <w:sz w:val="24"/>
              </w:rPr>
            </w:pPr>
            <w:r>
              <w:rPr>
                <w:rFonts w:ascii="Arial"/>
                <w:b/>
                <w:color w:val="373535"/>
                <w:sz w:val="24"/>
              </w:rPr>
              <w:t>LOCAL</w:t>
            </w:r>
            <w:r>
              <w:rPr>
                <w:rFonts w:ascii="Times New Roman"/>
                <w:color w:val="373535"/>
                <w:spacing w:val="-1"/>
                <w:sz w:val="24"/>
              </w:rPr>
              <w:t xml:space="preserve"> </w:t>
            </w:r>
            <w:r>
              <w:rPr>
                <w:rFonts w:ascii="Arial"/>
                <w:b/>
                <w:color w:val="373535"/>
                <w:sz w:val="24"/>
              </w:rPr>
              <w:t>DE</w:t>
            </w:r>
            <w:r>
              <w:rPr>
                <w:rFonts w:ascii="Times New Roman"/>
                <w:color w:val="373535"/>
                <w:sz w:val="24"/>
              </w:rPr>
              <w:t xml:space="preserve"> </w:t>
            </w:r>
            <w:r>
              <w:rPr>
                <w:rFonts w:ascii="Arial"/>
                <w:b/>
                <w:color w:val="373535"/>
                <w:spacing w:val="-2"/>
                <w:sz w:val="24"/>
              </w:rPr>
              <w:t>ENTREGA</w:t>
            </w:r>
          </w:p>
        </w:tc>
      </w:tr>
      <w:tr w:rsidR="007C095F" w14:paraId="02CB86E9" w14:textId="77777777">
        <w:trPr>
          <w:trHeight w:val="834"/>
        </w:trPr>
        <w:tc>
          <w:tcPr>
            <w:tcW w:w="1284" w:type="dxa"/>
            <w:gridSpan w:val="2"/>
          </w:tcPr>
          <w:p w14:paraId="57E7C964" w14:textId="77777777" w:rsidR="007C095F" w:rsidRDefault="009D4B73">
            <w:pPr>
              <w:pStyle w:val="TableParagraph"/>
              <w:spacing w:line="276" w:lineRule="auto"/>
              <w:ind w:left="393" w:right="285" w:hanging="96"/>
              <w:rPr>
                <w:rFonts w:ascii="Arial" w:hAnsi="Arial"/>
                <w:b/>
                <w:sz w:val="24"/>
              </w:rPr>
            </w:pPr>
            <w:r>
              <w:rPr>
                <w:rFonts w:ascii="Arial" w:hAnsi="Arial"/>
                <w:b/>
                <w:color w:val="373535"/>
                <w:sz w:val="24"/>
              </w:rPr>
              <w:t>Nº.</w:t>
            </w:r>
            <w:r>
              <w:rPr>
                <w:rFonts w:ascii="Times New Roman" w:hAnsi="Times New Roman"/>
                <w:color w:val="373535"/>
                <w:spacing w:val="-15"/>
                <w:sz w:val="24"/>
              </w:rPr>
              <w:t xml:space="preserve"> </w:t>
            </w:r>
            <w:r>
              <w:rPr>
                <w:rFonts w:ascii="Arial" w:hAnsi="Arial"/>
                <w:b/>
                <w:color w:val="373535"/>
                <w:sz w:val="24"/>
              </w:rPr>
              <w:t>do</w:t>
            </w:r>
            <w:r>
              <w:rPr>
                <w:rFonts w:ascii="Times New Roman" w:hAnsi="Times New Roman"/>
                <w:color w:val="373535"/>
                <w:sz w:val="24"/>
              </w:rPr>
              <w:t xml:space="preserve"> </w:t>
            </w:r>
            <w:r>
              <w:rPr>
                <w:rFonts w:ascii="Arial" w:hAnsi="Arial"/>
                <w:b/>
                <w:color w:val="373535"/>
                <w:spacing w:val="-4"/>
                <w:sz w:val="24"/>
              </w:rPr>
              <w:t>Item</w:t>
            </w:r>
          </w:p>
        </w:tc>
        <w:tc>
          <w:tcPr>
            <w:tcW w:w="1536" w:type="dxa"/>
          </w:tcPr>
          <w:p w14:paraId="7225D3AC" w14:textId="77777777" w:rsidR="007C095F" w:rsidRDefault="009D4B73">
            <w:pPr>
              <w:pStyle w:val="TableParagraph"/>
              <w:spacing w:before="158"/>
              <w:ind w:left="107"/>
              <w:rPr>
                <w:rFonts w:ascii="Arial"/>
                <w:b/>
                <w:sz w:val="24"/>
              </w:rPr>
            </w:pPr>
            <w:r>
              <w:rPr>
                <w:rFonts w:ascii="Arial"/>
                <w:b/>
                <w:color w:val="373535"/>
                <w:spacing w:val="-2"/>
                <w:sz w:val="24"/>
              </w:rPr>
              <w:t>Quantidade</w:t>
            </w:r>
          </w:p>
        </w:tc>
        <w:tc>
          <w:tcPr>
            <w:tcW w:w="4209" w:type="dxa"/>
            <w:gridSpan w:val="8"/>
          </w:tcPr>
          <w:p w14:paraId="30365F3A" w14:textId="77777777" w:rsidR="007C095F" w:rsidRDefault="009D4B73">
            <w:pPr>
              <w:pStyle w:val="TableParagraph"/>
              <w:spacing w:before="158"/>
              <w:ind w:left="6"/>
              <w:jc w:val="center"/>
              <w:rPr>
                <w:rFonts w:ascii="Arial" w:hAnsi="Arial"/>
                <w:b/>
                <w:sz w:val="24"/>
              </w:rPr>
            </w:pPr>
            <w:r>
              <w:rPr>
                <w:rFonts w:ascii="Arial" w:hAnsi="Arial"/>
                <w:b/>
                <w:color w:val="373535"/>
                <w:spacing w:val="-2"/>
                <w:sz w:val="24"/>
              </w:rPr>
              <w:t>Endereço</w:t>
            </w:r>
          </w:p>
        </w:tc>
        <w:tc>
          <w:tcPr>
            <w:tcW w:w="2885" w:type="dxa"/>
            <w:gridSpan w:val="3"/>
          </w:tcPr>
          <w:p w14:paraId="30F003B8" w14:textId="77777777" w:rsidR="007C095F" w:rsidRDefault="009D4B73">
            <w:pPr>
              <w:pStyle w:val="TableParagraph"/>
              <w:spacing w:before="158"/>
              <w:ind w:left="237"/>
              <w:rPr>
                <w:rFonts w:ascii="Arial"/>
                <w:b/>
                <w:sz w:val="24"/>
              </w:rPr>
            </w:pPr>
            <w:r>
              <w:rPr>
                <w:rFonts w:ascii="Arial"/>
                <w:b/>
                <w:color w:val="373535"/>
                <w:sz w:val="24"/>
              </w:rPr>
              <w:t>Data</w:t>
            </w:r>
            <w:r>
              <w:rPr>
                <w:rFonts w:ascii="Times New Roman"/>
                <w:color w:val="373535"/>
                <w:spacing w:val="3"/>
                <w:sz w:val="24"/>
              </w:rPr>
              <w:t xml:space="preserve"> </w:t>
            </w:r>
            <w:r>
              <w:rPr>
                <w:rFonts w:ascii="Arial"/>
                <w:b/>
                <w:color w:val="373535"/>
                <w:sz w:val="24"/>
              </w:rPr>
              <w:t>a</w:t>
            </w:r>
            <w:r>
              <w:rPr>
                <w:rFonts w:ascii="Times New Roman"/>
                <w:color w:val="373535"/>
                <w:spacing w:val="4"/>
                <w:sz w:val="24"/>
              </w:rPr>
              <w:t xml:space="preserve"> </w:t>
            </w:r>
            <w:r>
              <w:rPr>
                <w:rFonts w:ascii="Arial"/>
                <w:b/>
                <w:color w:val="373535"/>
                <w:sz w:val="24"/>
              </w:rPr>
              <w:t>ser</w:t>
            </w:r>
            <w:r>
              <w:rPr>
                <w:rFonts w:ascii="Times New Roman"/>
                <w:color w:val="373535"/>
                <w:spacing w:val="3"/>
                <w:sz w:val="24"/>
              </w:rPr>
              <w:t xml:space="preserve"> </w:t>
            </w:r>
            <w:r>
              <w:rPr>
                <w:rFonts w:ascii="Arial"/>
                <w:b/>
                <w:color w:val="373535"/>
                <w:spacing w:val="-2"/>
                <w:sz w:val="24"/>
              </w:rPr>
              <w:t>executado</w:t>
            </w:r>
          </w:p>
        </w:tc>
      </w:tr>
      <w:tr w:rsidR="007C095F" w14:paraId="400F5B2B" w14:textId="77777777">
        <w:trPr>
          <w:trHeight w:val="553"/>
        </w:trPr>
        <w:tc>
          <w:tcPr>
            <w:tcW w:w="1284" w:type="dxa"/>
            <w:gridSpan w:val="2"/>
          </w:tcPr>
          <w:p w14:paraId="55033CAF" w14:textId="77777777" w:rsidR="007C095F" w:rsidRDefault="007C095F">
            <w:pPr>
              <w:pStyle w:val="TableParagraph"/>
              <w:rPr>
                <w:rFonts w:ascii="Times New Roman"/>
                <w:sz w:val="20"/>
              </w:rPr>
            </w:pPr>
          </w:p>
        </w:tc>
        <w:tc>
          <w:tcPr>
            <w:tcW w:w="1536" w:type="dxa"/>
          </w:tcPr>
          <w:p w14:paraId="783BED93" w14:textId="77777777" w:rsidR="007C095F" w:rsidRDefault="007C095F">
            <w:pPr>
              <w:pStyle w:val="TableParagraph"/>
              <w:rPr>
                <w:rFonts w:ascii="Times New Roman"/>
                <w:sz w:val="20"/>
              </w:rPr>
            </w:pPr>
          </w:p>
        </w:tc>
        <w:tc>
          <w:tcPr>
            <w:tcW w:w="4209" w:type="dxa"/>
            <w:gridSpan w:val="8"/>
          </w:tcPr>
          <w:p w14:paraId="2E1615BE" w14:textId="77777777" w:rsidR="007C095F" w:rsidRDefault="007C095F">
            <w:pPr>
              <w:pStyle w:val="TableParagraph"/>
              <w:rPr>
                <w:rFonts w:ascii="Times New Roman"/>
                <w:sz w:val="20"/>
              </w:rPr>
            </w:pPr>
          </w:p>
        </w:tc>
        <w:tc>
          <w:tcPr>
            <w:tcW w:w="2885" w:type="dxa"/>
            <w:gridSpan w:val="3"/>
          </w:tcPr>
          <w:p w14:paraId="204CDEE3" w14:textId="77777777" w:rsidR="007C095F" w:rsidRDefault="007C095F">
            <w:pPr>
              <w:pStyle w:val="TableParagraph"/>
              <w:rPr>
                <w:rFonts w:ascii="Times New Roman"/>
                <w:sz w:val="20"/>
              </w:rPr>
            </w:pPr>
          </w:p>
        </w:tc>
      </w:tr>
    </w:tbl>
    <w:p w14:paraId="28295D02" w14:textId="77777777" w:rsidR="007C095F" w:rsidRDefault="007C095F">
      <w:pPr>
        <w:pStyle w:val="TableParagraph"/>
        <w:rPr>
          <w:rFonts w:ascii="Times New Roman"/>
          <w:sz w:val="20"/>
        </w:rPr>
        <w:sectPr w:rsidR="007C095F">
          <w:headerReference w:type="default" r:id="rId50"/>
          <w:footerReference w:type="default" r:id="rId51"/>
          <w:pgSz w:w="11900" w:h="16840"/>
          <w:pgMar w:top="2100" w:right="283" w:bottom="1520" w:left="283" w:header="388" w:footer="1322" w:gutter="0"/>
          <w:pgNumType w:start="1"/>
          <w:cols w:space="720"/>
        </w:sectPr>
      </w:pPr>
    </w:p>
    <w:tbl>
      <w:tblPr>
        <w:tblStyle w:val="TableNormal"/>
        <w:tblW w:w="0" w:type="auto"/>
        <w:tblInd w:w="1210" w:type="dxa"/>
        <w:tblBorders>
          <w:top w:val="single" w:sz="4" w:space="0" w:color="373535"/>
          <w:left w:val="single" w:sz="4" w:space="0" w:color="373535"/>
          <w:bottom w:val="single" w:sz="4" w:space="0" w:color="373535"/>
          <w:right w:val="single" w:sz="4" w:space="0" w:color="373535"/>
          <w:insideH w:val="single" w:sz="4" w:space="0" w:color="373535"/>
          <w:insideV w:val="single" w:sz="4" w:space="0" w:color="373535"/>
        </w:tblBorders>
        <w:tblLayout w:type="fixed"/>
        <w:tblLook w:val="01E0" w:firstRow="1" w:lastRow="1" w:firstColumn="1" w:lastColumn="1" w:noHBand="0" w:noVBand="0"/>
      </w:tblPr>
      <w:tblGrid>
        <w:gridCol w:w="1284"/>
        <w:gridCol w:w="1536"/>
        <w:gridCol w:w="317"/>
        <w:gridCol w:w="1351"/>
        <w:gridCol w:w="2539"/>
        <w:gridCol w:w="2885"/>
      </w:tblGrid>
      <w:tr w:rsidR="007C095F" w14:paraId="79DC3F23" w14:textId="77777777">
        <w:trPr>
          <w:trHeight w:val="702"/>
        </w:trPr>
        <w:tc>
          <w:tcPr>
            <w:tcW w:w="1284" w:type="dxa"/>
          </w:tcPr>
          <w:p w14:paraId="55E1EE24" w14:textId="77777777" w:rsidR="007C095F" w:rsidRDefault="007C095F">
            <w:pPr>
              <w:pStyle w:val="TableParagraph"/>
              <w:rPr>
                <w:rFonts w:ascii="Times New Roman"/>
                <w:sz w:val="20"/>
              </w:rPr>
            </w:pPr>
          </w:p>
        </w:tc>
        <w:tc>
          <w:tcPr>
            <w:tcW w:w="1536" w:type="dxa"/>
          </w:tcPr>
          <w:p w14:paraId="5779C1CE" w14:textId="77777777" w:rsidR="007C095F" w:rsidRDefault="007C095F">
            <w:pPr>
              <w:pStyle w:val="TableParagraph"/>
              <w:rPr>
                <w:rFonts w:ascii="Times New Roman"/>
                <w:sz w:val="20"/>
              </w:rPr>
            </w:pPr>
          </w:p>
        </w:tc>
        <w:tc>
          <w:tcPr>
            <w:tcW w:w="4207" w:type="dxa"/>
            <w:gridSpan w:val="3"/>
          </w:tcPr>
          <w:p w14:paraId="750CD6CC" w14:textId="77777777" w:rsidR="007C095F" w:rsidRDefault="007C095F">
            <w:pPr>
              <w:pStyle w:val="TableParagraph"/>
              <w:rPr>
                <w:rFonts w:ascii="Times New Roman"/>
                <w:sz w:val="20"/>
              </w:rPr>
            </w:pPr>
          </w:p>
        </w:tc>
        <w:tc>
          <w:tcPr>
            <w:tcW w:w="2885" w:type="dxa"/>
          </w:tcPr>
          <w:p w14:paraId="08993D95" w14:textId="77777777" w:rsidR="007C095F" w:rsidRDefault="007C095F">
            <w:pPr>
              <w:pStyle w:val="TableParagraph"/>
              <w:rPr>
                <w:rFonts w:ascii="Times New Roman"/>
                <w:sz w:val="20"/>
              </w:rPr>
            </w:pPr>
          </w:p>
        </w:tc>
      </w:tr>
      <w:tr w:rsidR="007C095F" w14:paraId="6F9A645C" w14:textId="77777777">
        <w:trPr>
          <w:trHeight w:val="517"/>
        </w:trPr>
        <w:tc>
          <w:tcPr>
            <w:tcW w:w="9912" w:type="dxa"/>
            <w:gridSpan w:val="6"/>
          </w:tcPr>
          <w:p w14:paraId="116F22E5" w14:textId="77777777" w:rsidR="007C095F" w:rsidRDefault="009D4B73">
            <w:pPr>
              <w:pStyle w:val="TableParagraph"/>
              <w:ind w:left="7"/>
              <w:jc w:val="center"/>
              <w:rPr>
                <w:rFonts w:ascii="Arial"/>
                <w:b/>
                <w:sz w:val="24"/>
              </w:rPr>
            </w:pPr>
            <w:r>
              <w:rPr>
                <w:rFonts w:ascii="Arial"/>
                <w:b/>
                <w:color w:val="373535"/>
                <w:sz w:val="24"/>
              </w:rPr>
              <w:t>RECURSOS</w:t>
            </w:r>
            <w:r>
              <w:rPr>
                <w:rFonts w:ascii="Times New Roman"/>
                <w:color w:val="373535"/>
                <w:spacing w:val="-10"/>
                <w:sz w:val="24"/>
              </w:rPr>
              <w:t xml:space="preserve"> </w:t>
            </w:r>
            <w:r>
              <w:rPr>
                <w:rFonts w:ascii="Arial"/>
                <w:b/>
                <w:color w:val="373535"/>
                <w:spacing w:val="-2"/>
                <w:sz w:val="24"/>
              </w:rPr>
              <w:t>FINANCEIROS</w:t>
            </w:r>
          </w:p>
        </w:tc>
      </w:tr>
      <w:tr w:rsidR="007C095F" w14:paraId="23698FFA" w14:textId="77777777">
        <w:trPr>
          <w:trHeight w:val="1151"/>
        </w:trPr>
        <w:tc>
          <w:tcPr>
            <w:tcW w:w="9912" w:type="dxa"/>
            <w:gridSpan w:val="6"/>
          </w:tcPr>
          <w:p w14:paraId="11090DF8" w14:textId="77777777" w:rsidR="007C095F" w:rsidRDefault="009D4B73">
            <w:pPr>
              <w:pStyle w:val="TableParagraph"/>
              <w:spacing w:line="276" w:lineRule="auto"/>
              <w:ind w:left="107" w:right="95"/>
              <w:jc w:val="both"/>
              <w:rPr>
                <w:sz w:val="24"/>
              </w:rPr>
            </w:pPr>
            <w:r>
              <w:rPr>
                <w:color w:val="373535"/>
                <w:sz w:val="24"/>
              </w:rPr>
              <w:t>Os</w:t>
            </w:r>
            <w:r>
              <w:rPr>
                <w:rFonts w:ascii="Times New Roman" w:hAnsi="Times New Roman"/>
                <w:color w:val="373535"/>
                <w:sz w:val="24"/>
              </w:rPr>
              <w:t xml:space="preserve"> </w:t>
            </w:r>
            <w:r>
              <w:rPr>
                <w:color w:val="373535"/>
                <w:sz w:val="24"/>
              </w:rPr>
              <w:t>recursos</w:t>
            </w:r>
            <w:r>
              <w:rPr>
                <w:rFonts w:ascii="Times New Roman" w:hAnsi="Times New Roman"/>
                <w:color w:val="373535"/>
                <w:sz w:val="24"/>
              </w:rPr>
              <w:t xml:space="preserve"> </w:t>
            </w:r>
            <w:r>
              <w:rPr>
                <w:color w:val="373535"/>
                <w:sz w:val="24"/>
              </w:rPr>
              <w:t>financeiros</w:t>
            </w:r>
            <w:r>
              <w:rPr>
                <w:rFonts w:ascii="Times New Roman" w:hAnsi="Times New Roman"/>
                <w:color w:val="373535"/>
                <w:sz w:val="24"/>
              </w:rPr>
              <w:t xml:space="preserve"> </w:t>
            </w:r>
            <w:r>
              <w:rPr>
                <w:color w:val="373535"/>
                <w:sz w:val="24"/>
              </w:rPr>
              <w:t>necessários</w:t>
            </w:r>
            <w:r>
              <w:rPr>
                <w:rFonts w:ascii="Times New Roman" w:hAnsi="Times New Roman"/>
                <w:color w:val="373535"/>
                <w:sz w:val="24"/>
              </w:rPr>
              <w:t xml:space="preserve"> </w:t>
            </w:r>
            <w:r>
              <w:rPr>
                <w:color w:val="373535"/>
                <w:sz w:val="24"/>
              </w:rPr>
              <w:t>ao</w:t>
            </w:r>
            <w:r>
              <w:rPr>
                <w:rFonts w:ascii="Times New Roman" w:hAnsi="Times New Roman"/>
                <w:color w:val="373535"/>
                <w:sz w:val="24"/>
              </w:rPr>
              <w:t xml:space="preserve"> </w:t>
            </w:r>
            <w:r>
              <w:rPr>
                <w:color w:val="373535"/>
                <w:sz w:val="24"/>
              </w:rPr>
              <w:t>pagamento</w:t>
            </w:r>
            <w:r>
              <w:rPr>
                <w:rFonts w:ascii="Times New Roman" w:hAnsi="Times New Roman"/>
                <w:color w:val="373535"/>
                <w:sz w:val="24"/>
              </w:rPr>
              <w:t xml:space="preserve"> </w:t>
            </w:r>
            <w:r>
              <w:rPr>
                <w:color w:val="373535"/>
                <w:sz w:val="24"/>
              </w:rPr>
              <w:t>desta</w:t>
            </w:r>
            <w:r>
              <w:rPr>
                <w:rFonts w:ascii="Times New Roman" w:hAnsi="Times New Roman"/>
                <w:color w:val="373535"/>
                <w:sz w:val="24"/>
              </w:rPr>
              <w:t xml:space="preserve"> </w:t>
            </w:r>
            <w:r>
              <w:rPr>
                <w:rFonts w:ascii="Arial" w:hAnsi="Arial"/>
                <w:b/>
                <w:color w:val="373535"/>
                <w:sz w:val="24"/>
              </w:rPr>
              <w:t>Ordem</w:t>
            </w:r>
            <w:r>
              <w:rPr>
                <w:rFonts w:ascii="Times New Roman" w:hAnsi="Times New Roman"/>
                <w:color w:val="373535"/>
                <w:sz w:val="24"/>
              </w:rPr>
              <w:t xml:space="preserve"> </w:t>
            </w:r>
            <w:r>
              <w:rPr>
                <w:rFonts w:ascii="Arial" w:hAnsi="Arial"/>
                <w:b/>
                <w:color w:val="373535"/>
                <w:sz w:val="24"/>
              </w:rPr>
              <w:t>de</w:t>
            </w:r>
            <w:r>
              <w:rPr>
                <w:rFonts w:ascii="Times New Roman" w:hAnsi="Times New Roman"/>
                <w:color w:val="373535"/>
                <w:sz w:val="24"/>
              </w:rPr>
              <w:t xml:space="preserve"> </w:t>
            </w:r>
            <w:r>
              <w:rPr>
                <w:rFonts w:ascii="Arial" w:hAnsi="Arial"/>
                <w:b/>
                <w:color w:val="373535"/>
                <w:sz w:val="24"/>
              </w:rPr>
              <w:t>Serviço/Fornecimento</w:t>
            </w:r>
            <w:r>
              <w:rPr>
                <w:rFonts w:ascii="Times New Roman" w:hAnsi="Times New Roman"/>
                <w:color w:val="373535"/>
                <w:sz w:val="24"/>
              </w:rPr>
              <w:t xml:space="preserve"> </w:t>
            </w:r>
            <w:r>
              <w:rPr>
                <w:color w:val="373535"/>
                <w:sz w:val="24"/>
              </w:rPr>
              <w:t>serão</w:t>
            </w:r>
            <w:r>
              <w:rPr>
                <w:rFonts w:ascii="Times New Roman" w:hAnsi="Times New Roman"/>
                <w:color w:val="373535"/>
                <w:sz w:val="24"/>
              </w:rPr>
              <w:t xml:space="preserve"> </w:t>
            </w:r>
            <w:r>
              <w:rPr>
                <w:color w:val="373535"/>
                <w:sz w:val="24"/>
              </w:rPr>
              <w:t>originários</w:t>
            </w:r>
            <w:r>
              <w:rPr>
                <w:rFonts w:ascii="Times New Roman" w:hAnsi="Times New Roman"/>
                <w:color w:val="373535"/>
                <w:sz w:val="24"/>
              </w:rPr>
              <w:t xml:space="preserve"> </w:t>
            </w:r>
            <w:r>
              <w:rPr>
                <w:color w:val="373535"/>
                <w:sz w:val="24"/>
              </w:rPr>
              <w:t>da</w:t>
            </w:r>
            <w:r>
              <w:rPr>
                <w:rFonts w:ascii="Times New Roman" w:hAnsi="Times New Roman"/>
                <w:color w:val="373535"/>
                <w:sz w:val="24"/>
              </w:rPr>
              <w:t xml:space="preserve"> </w:t>
            </w:r>
            <w:r>
              <w:rPr>
                <w:color w:val="373535"/>
                <w:sz w:val="24"/>
              </w:rPr>
              <w:t>classificação</w:t>
            </w:r>
            <w:r>
              <w:rPr>
                <w:rFonts w:ascii="Times New Roman" w:hAnsi="Times New Roman"/>
                <w:color w:val="373535"/>
                <w:sz w:val="24"/>
              </w:rPr>
              <w:t xml:space="preserve"> </w:t>
            </w:r>
            <w:r>
              <w:rPr>
                <w:color w:val="373535"/>
                <w:sz w:val="24"/>
              </w:rPr>
              <w:t>funcional</w:t>
            </w:r>
            <w:r>
              <w:rPr>
                <w:rFonts w:ascii="Times New Roman" w:hAnsi="Times New Roman"/>
                <w:color w:val="373535"/>
                <w:sz w:val="24"/>
              </w:rPr>
              <w:t xml:space="preserve"> </w:t>
            </w:r>
            <w:r>
              <w:rPr>
                <w:color w:val="373535"/>
                <w:sz w:val="24"/>
              </w:rPr>
              <w:t>programática</w:t>
            </w:r>
            <w:r>
              <w:rPr>
                <w:rFonts w:ascii="Times New Roman" w:hAnsi="Times New Roman"/>
                <w:color w:val="373535"/>
                <w:sz w:val="24"/>
              </w:rPr>
              <w:t xml:space="preserve"> </w:t>
            </w:r>
            <w:r>
              <w:rPr>
                <w:color w:val="373535"/>
                <w:sz w:val="24"/>
              </w:rPr>
              <w:t>abaixo</w:t>
            </w:r>
            <w:r>
              <w:rPr>
                <w:rFonts w:ascii="Times New Roman" w:hAnsi="Times New Roman"/>
                <w:color w:val="373535"/>
                <w:sz w:val="24"/>
              </w:rPr>
              <w:t xml:space="preserve"> </w:t>
            </w:r>
            <w:r>
              <w:rPr>
                <w:color w:val="373535"/>
                <w:spacing w:val="-2"/>
                <w:sz w:val="24"/>
              </w:rPr>
              <w:t>especificada:</w:t>
            </w:r>
          </w:p>
        </w:tc>
      </w:tr>
      <w:tr w:rsidR="007C095F" w14:paraId="54F9AA9B" w14:textId="77777777">
        <w:trPr>
          <w:trHeight w:val="834"/>
        </w:trPr>
        <w:tc>
          <w:tcPr>
            <w:tcW w:w="3137" w:type="dxa"/>
            <w:gridSpan w:val="3"/>
          </w:tcPr>
          <w:p w14:paraId="23C53C18" w14:textId="77777777" w:rsidR="007C095F" w:rsidRDefault="009D4B73">
            <w:pPr>
              <w:pStyle w:val="TableParagraph"/>
              <w:tabs>
                <w:tab w:val="left" w:pos="1389"/>
                <w:tab w:val="left" w:pos="1789"/>
                <w:tab w:val="left" w:pos="2761"/>
              </w:tabs>
              <w:spacing w:line="278" w:lineRule="auto"/>
              <w:ind w:left="107" w:right="95"/>
              <w:rPr>
                <w:sz w:val="24"/>
              </w:rPr>
            </w:pPr>
            <w:r>
              <w:rPr>
                <w:color w:val="373535"/>
                <w:spacing w:val="-2"/>
                <w:sz w:val="24"/>
              </w:rPr>
              <w:t>Elemento</w:t>
            </w:r>
            <w:r>
              <w:rPr>
                <w:rFonts w:ascii="Times New Roman" w:hAnsi="Times New Roman"/>
                <w:color w:val="373535"/>
                <w:sz w:val="24"/>
              </w:rPr>
              <w:tab/>
            </w:r>
            <w:r>
              <w:rPr>
                <w:color w:val="373535"/>
                <w:spacing w:val="-10"/>
                <w:sz w:val="24"/>
              </w:rPr>
              <w:t>e</w:t>
            </w:r>
            <w:r>
              <w:rPr>
                <w:rFonts w:ascii="Times New Roman" w:hAnsi="Times New Roman"/>
                <w:color w:val="373535"/>
                <w:sz w:val="24"/>
              </w:rPr>
              <w:tab/>
            </w:r>
            <w:r>
              <w:rPr>
                <w:color w:val="373535"/>
                <w:spacing w:val="-2"/>
                <w:sz w:val="24"/>
              </w:rPr>
              <w:t>código</w:t>
            </w:r>
            <w:r>
              <w:rPr>
                <w:rFonts w:ascii="Times New Roman" w:hAnsi="Times New Roman"/>
                <w:color w:val="373535"/>
                <w:sz w:val="24"/>
              </w:rPr>
              <w:tab/>
            </w:r>
            <w:r>
              <w:rPr>
                <w:color w:val="373535"/>
                <w:spacing w:val="-6"/>
                <w:sz w:val="24"/>
              </w:rPr>
              <w:t>de</w:t>
            </w:r>
            <w:r>
              <w:rPr>
                <w:rFonts w:ascii="Times New Roman" w:hAnsi="Times New Roman"/>
                <w:color w:val="373535"/>
                <w:spacing w:val="-6"/>
                <w:sz w:val="24"/>
              </w:rPr>
              <w:t xml:space="preserve"> </w:t>
            </w:r>
            <w:r>
              <w:rPr>
                <w:color w:val="373535"/>
                <w:spacing w:val="-2"/>
                <w:sz w:val="24"/>
              </w:rPr>
              <w:t>Despesa</w:t>
            </w:r>
          </w:p>
        </w:tc>
        <w:tc>
          <w:tcPr>
            <w:tcW w:w="6775" w:type="dxa"/>
            <w:gridSpan w:val="3"/>
          </w:tcPr>
          <w:p w14:paraId="609F2920" w14:textId="77777777" w:rsidR="007C095F" w:rsidRDefault="007C095F">
            <w:pPr>
              <w:pStyle w:val="TableParagraph"/>
              <w:rPr>
                <w:rFonts w:ascii="Times New Roman"/>
                <w:sz w:val="20"/>
              </w:rPr>
            </w:pPr>
          </w:p>
        </w:tc>
      </w:tr>
      <w:tr w:rsidR="007C095F" w14:paraId="2E314EEA" w14:textId="77777777">
        <w:trPr>
          <w:trHeight w:val="834"/>
        </w:trPr>
        <w:tc>
          <w:tcPr>
            <w:tcW w:w="3137" w:type="dxa"/>
            <w:gridSpan w:val="3"/>
          </w:tcPr>
          <w:p w14:paraId="0912F16D" w14:textId="77777777" w:rsidR="007C095F" w:rsidRDefault="009D4B73">
            <w:pPr>
              <w:pStyle w:val="TableParagraph"/>
              <w:spacing w:line="278" w:lineRule="auto"/>
              <w:ind w:left="107" w:right="95"/>
              <w:rPr>
                <w:sz w:val="24"/>
              </w:rPr>
            </w:pPr>
            <w:r>
              <w:rPr>
                <w:color w:val="373535"/>
                <w:sz w:val="24"/>
              </w:rPr>
              <w:t>Valor</w:t>
            </w:r>
            <w:r>
              <w:rPr>
                <w:rFonts w:ascii="Times New Roman"/>
                <w:color w:val="373535"/>
                <w:spacing w:val="80"/>
                <w:sz w:val="24"/>
              </w:rPr>
              <w:t xml:space="preserve"> </w:t>
            </w:r>
            <w:r>
              <w:rPr>
                <w:color w:val="373535"/>
                <w:sz w:val="24"/>
              </w:rPr>
              <w:t>empenhado/</w:t>
            </w:r>
            <w:r>
              <w:rPr>
                <w:rFonts w:ascii="Times New Roman"/>
                <w:color w:val="373535"/>
                <w:spacing w:val="80"/>
                <w:sz w:val="24"/>
              </w:rPr>
              <w:t xml:space="preserve"> </w:t>
            </w:r>
            <w:r>
              <w:rPr>
                <w:color w:val="373535"/>
                <w:sz w:val="24"/>
              </w:rPr>
              <w:t>a</w:t>
            </w:r>
            <w:r>
              <w:rPr>
                <w:rFonts w:ascii="Times New Roman"/>
                <w:color w:val="373535"/>
                <w:spacing w:val="80"/>
                <w:sz w:val="24"/>
              </w:rPr>
              <w:t xml:space="preserve"> </w:t>
            </w:r>
            <w:r>
              <w:rPr>
                <w:color w:val="373535"/>
                <w:sz w:val="24"/>
              </w:rPr>
              <w:t>ser</w:t>
            </w:r>
            <w:r>
              <w:rPr>
                <w:rFonts w:ascii="Times New Roman"/>
                <w:color w:val="373535"/>
                <w:sz w:val="24"/>
              </w:rPr>
              <w:t xml:space="preserve"> </w:t>
            </w:r>
            <w:r>
              <w:rPr>
                <w:color w:val="373535"/>
                <w:spacing w:val="-2"/>
                <w:sz w:val="24"/>
              </w:rPr>
              <w:t>empenhado</w:t>
            </w:r>
          </w:p>
        </w:tc>
        <w:tc>
          <w:tcPr>
            <w:tcW w:w="6775" w:type="dxa"/>
            <w:gridSpan w:val="3"/>
          </w:tcPr>
          <w:p w14:paraId="36C49267" w14:textId="77777777" w:rsidR="007C095F" w:rsidRDefault="007C095F">
            <w:pPr>
              <w:pStyle w:val="TableParagraph"/>
              <w:rPr>
                <w:rFonts w:ascii="Times New Roman"/>
                <w:sz w:val="20"/>
              </w:rPr>
            </w:pPr>
          </w:p>
        </w:tc>
      </w:tr>
      <w:tr w:rsidR="007C095F" w14:paraId="3E4B4021" w14:textId="77777777">
        <w:trPr>
          <w:trHeight w:val="520"/>
        </w:trPr>
        <w:tc>
          <w:tcPr>
            <w:tcW w:w="3137" w:type="dxa"/>
            <w:gridSpan w:val="3"/>
          </w:tcPr>
          <w:p w14:paraId="34AD2426" w14:textId="77777777" w:rsidR="007C095F" w:rsidRDefault="009D4B73">
            <w:pPr>
              <w:pStyle w:val="TableParagraph"/>
              <w:ind w:left="107"/>
              <w:rPr>
                <w:sz w:val="24"/>
              </w:rPr>
            </w:pPr>
            <w:r>
              <w:rPr>
                <w:color w:val="373535"/>
                <w:sz w:val="24"/>
              </w:rPr>
              <w:t>Saldo</w:t>
            </w:r>
            <w:r>
              <w:rPr>
                <w:rFonts w:ascii="Times New Roman" w:hAnsi="Times New Roman"/>
                <w:color w:val="373535"/>
                <w:spacing w:val="-1"/>
                <w:sz w:val="24"/>
              </w:rPr>
              <w:t xml:space="preserve"> </w:t>
            </w:r>
            <w:r>
              <w:rPr>
                <w:color w:val="373535"/>
                <w:spacing w:val="-2"/>
                <w:sz w:val="24"/>
              </w:rPr>
              <w:t>Orçamentário</w:t>
            </w:r>
          </w:p>
        </w:tc>
        <w:tc>
          <w:tcPr>
            <w:tcW w:w="6775" w:type="dxa"/>
            <w:gridSpan w:val="3"/>
          </w:tcPr>
          <w:p w14:paraId="7150A808" w14:textId="77777777" w:rsidR="007C095F" w:rsidRDefault="007C095F">
            <w:pPr>
              <w:pStyle w:val="TableParagraph"/>
              <w:rPr>
                <w:rFonts w:ascii="Times New Roman"/>
                <w:sz w:val="20"/>
              </w:rPr>
            </w:pPr>
          </w:p>
        </w:tc>
      </w:tr>
      <w:tr w:rsidR="007C095F" w14:paraId="4BE11846" w14:textId="77777777">
        <w:trPr>
          <w:trHeight w:val="517"/>
        </w:trPr>
        <w:tc>
          <w:tcPr>
            <w:tcW w:w="9912" w:type="dxa"/>
            <w:gridSpan w:val="6"/>
          </w:tcPr>
          <w:p w14:paraId="67E80A54" w14:textId="77777777" w:rsidR="007C095F" w:rsidRDefault="009D4B73">
            <w:pPr>
              <w:pStyle w:val="TableParagraph"/>
              <w:ind w:left="7"/>
              <w:jc w:val="center"/>
              <w:rPr>
                <w:rFonts w:ascii="Arial" w:hAnsi="Arial"/>
                <w:b/>
                <w:sz w:val="24"/>
              </w:rPr>
            </w:pPr>
            <w:r>
              <w:rPr>
                <w:rFonts w:ascii="Arial" w:hAnsi="Arial"/>
                <w:b/>
                <w:color w:val="373535"/>
                <w:sz w:val="24"/>
              </w:rPr>
              <w:t>IDENTIFICAÇÃO</w:t>
            </w:r>
            <w:r>
              <w:rPr>
                <w:rFonts w:ascii="Times New Roman" w:hAnsi="Times New Roman"/>
                <w:color w:val="373535"/>
                <w:spacing w:val="-9"/>
                <w:sz w:val="24"/>
              </w:rPr>
              <w:t xml:space="preserve"> </w:t>
            </w:r>
            <w:r>
              <w:rPr>
                <w:rFonts w:ascii="Arial" w:hAnsi="Arial"/>
                <w:b/>
                <w:color w:val="373535"/>
                <w:sz w:val="24"/>
              </w:rPr>
              <w:t>DOS</w:t>
            </w:r>
            <w:r>
              <w:rPr>
                <w:rFonts w:ascii="Times New Roman" w:hAnsi="Times New Roman"/>
                <w:color w:val="373535"/>
                <w:spacing w:val="-8"/>
                <w:sz w:val="24"/>
              </w:rPr>
              <w:t xml:space="preserve"> </w:t>
            </w:r>
            <w:r>
              <w:rPr>
                <w:rFonts w:ascii="Arial" w:hAnsi="Arial"/>
                <w:b/>
                <w:color w:val="373535"/>
                <w:spacing w:val="-2"/>
                <w:sz w:val="24"/>
              </w:rPr>
              <w:t>RESPONSÁVEIS</w:t>
            </w:r>
          </w:p>
        </w:tc>
      </w:tr>
      <w:tr w:rsidR="007C095F" w14:paraId="2E82F70C" w14:textId="77777777">
        <w:trPr>
          <w:trHeight w:val="4455"/>
        </w:trPr>
        <w:tc>
          <w:tcPr>
            <w:tcW w:w="4488" w:type="dxa"/>
            <w:gridSpan w:val="4"/>
          </w:tcPr>
          <w:p w14:paraId="156D1484" w14:textId="77777777" w:rsidR="007C095F" w:rsidRDefault="009D4B73">
            <w:pPr>
              <w:pStyle w:val="TableParagraph"/>
              <w:ind w:right="95"/>
              <w:jc w:val="right"/>
              <w:rPr>
                <w:sz w:val="24"/>
              </w:rPr>
            </w:pPr>
            <w:r>
              <w:rPr>
                <w:color w:val="373535"/>
                <w:sz w:val="24"/>
              </w:rPr>
              <w:t>Local,</w:t>
            </w:r>
            <w:r>
              <w:rPr>
                <w:rFonts w:ascii="Times New Roman"/>
                <w:color w:val="373535"/>
                <w:spacing w:val="2"/>
                <w:sz w:val="24"/>
              </w:rPr>
              <w:t xml:space="preserve"> </w:t>
            </w:r>
            <w:r>
              <w:rPr>
                <w:color w:val="373535"/>
                <w:spacing w:val="-4"/>
                <w:sz w:val="24"/>
              </w:rPr>
              <w:t>Data</w:t>
            </w:r>
          </w:p>
          <w:p w14:paraId="14B8D2B0" w14:textId="77777777" w:rsidR="007C095F" w:rsidRDefault="007C095F">
            <w:pPr>
              <w:pStyle w:val="TableParagraph"/>
              <w:rPr>
                <w:rFonts w:ascii="Arial"/>
                <w:b/>
                <w:sz w:val="20"/>
              </w:rPr>
            </w:pPr>
          </w:p>
          <w:p w14:paraId="11776F66" w14:textId="77777777" w:rsidR="007C095F" w:rsidRDefault="007C095F">
            <w:pPr>
              <w:pStyle w:val="TableParagraph"/>
              <w:rPr>
                <w:rFonts w:ascii="Arial"/>
                <w:b/>
                <w:sz w:val="20"/>
              </w:rPr>
            </w:pPr>
          </w:p>
          <w:p w14:paraId="2DF95E25" w14:textId="77777777" w:rsidR="007C095F" w:rsidRDefault="007C095F">
            <w:pPr>
              <w:pStyle w:val="TableParagraph"/>
              <w:rPr>
                <w:rFonts w:ascii="Arial"/>
                <w:b/>
                <w:sz w:val="20"/>
              </w:rPr>
            </w:pPr>
          </w:p>
          <w:p w14:paraId="529D6CDC" w14:textId="77777777" w:rsidR="007C095F" w:rsidRDefault="007C095F">
            <w:pPr>
              <w:pStyle w:val="TableParagraph"/>
              <w:rPr>
                <w:rFonts w:ascii="Arial"/>
                <w:b/>
                <w:sz w:val="20"/>
              </w:rPr>
            </w:pPr>
          </w:p>
          <w:p w14:paraId="7C660F55" w14:textId="77777777" w:rsidR="007C095F" w:rsidRDefault="007C095F">
            <w:pPr>
              <w:pStyle w:val="TableParagraph"/>
              <w:rPr>
                <w:rFonts w:ascii="Arial"/>
                <w:b/>
                <w:sz w:val="20"/>
              </w:rPr>
            </w:pPr>
          </w:p>
          <w:p w14:paraId="726720CB" w14:textId="77777777" w:rsidR="007C095F" w:rsidRDefault="007C095F">
            <w:pPr>
              <w:pStyle w:val="TableParagraph"/>
              <w:rPr>
                <w:rFonts w:ascii="Arial"/>
                <w:b/>
                <w:sz w:val="20"/>
              </w:rPr>
            </w:pPr>
          </w:p>
          <w:p w14:paraId="796201C1" w14:textId="77777777" w:rsidR="007C095F" w:rsidRDefault="007C095F">
            <w:pPr>
              <w:pStyle w:val="TableParagraph"/>
              <w:rPr>
                <w:rFonts w:ascii="Arial"/>
                <w:b/>
                <w:sz w:val="20"/>
              </w:rPr>
            </w:pPr>
          </w:p>
          <w:p w14:paraId="3FEA4C9D" w14:textId="77777777" w:rsidR="007C095F" w:rsidRDefault="007C095F">
            <w:pPr>
              <w:pStyle w:val="TableParagraph"/>
              <w:spacing w:before="218"/>
              <w:rPr>
                <w:rFonts w:ascii="Arial"/>
                <w:b/>
                <w:sz w:val="20"/>
              </w:rPr>
            </w:pPr>
          </w:p>
          <w:p w14:paraId="1A89F47C" w14:textId="77777777" w:rsidR="007C095F" w:rsidRDefault="009D4B73">
            <w:pPr>
              <w:pStyle w:val="TableParagraph"/>
              <w:spacing w:line="20" w:lineRule="exact"/>
              <w:ind w:left="107"/>
              <w:rPr>
                <w:rFonts w:ascii="Arial"/>
                <w:sz w:val="2"/>
              </w:rPr>
            </w:pPr>
            <w:r>
              <w:rPr>
                <w:rFonts w:ascii="Arial"/>
                <w:noProof/>
                <w:sz w:val="2"/>
              </w:rPr>
              <mc:AlternateContent>
                <mc:Choice Requires="wpg">
                  <w:drawing>
                    <wp:inline distT="0" distB="0" distL="0" distR="0" wp14:anchorId="744B727E" wp14:editId="0D745499">
                      <wp:extent cx="2713990" cy="10160"/>
                      <wp:effectExtent l="9525" t="0" r="635" b="8890"/>
                      <wp:docPr id="117"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3990" cy="10160"/>
                                <a:chOff x="0" y="0"/>
                                <a:chExt cx="2713990" cy="10160"/>
                              </a:xfrm>
                            </wpg:grpSpPr>
                            <wps:wsp>
                              <wps:cNvPr id="118" name="Graphic 118"/>
                              <wps:cNvSpPr/>
                              <wps:spPr>
                                <a:xfrm>
                                  <a:off x="0" y="4834"/>
                                  <a:ext cx="2713990" cy="1270"/>
                                </a:xfrm>
                                <a:custGeom>
                                  <a:avLst/>
                                  <a:gdLst/>
                                  <a:ahLst/>
                                  <a:cxnLst/>
                                  <a:rect l="l" t="t" r="r" b="b"/>
                                  <a:pathLst>
                                    <a:path w="2713990">
                                      <a:moveTo>
                                        <a:pt x="0" y="0"/>
                                      </a:moveTo>
                                      <a:lnTo>
                                        <a:pt x="2713371" y="0"/>
                                      </a:lnTo>
                                    </a:path>
                                  </a:pathLst>
                                </a:custGeom>
                                <a:ln w="9668">
                                  <a:solidFill>
                                    <a:srgbClr val="363434"/>
                                  </a:solidFill>
                                  <a:prstDash val="solid"/>
                                </a:ln>
                              </wps:spPr>
                              <wps:bodyPr wrap="square" lIns="0" tIns="0" rIns="0" bIns="0" rtlCol="0">
                                <a:prstTxWarp prst="textNoShape">
                                  <a:avLst/>
                                </a:prstTxWarp>
                                <a:noAutofit/>
                              </wps:bodyPr>
                            </wps:wsp>
                          </wpg:wgp>
                        </a:graphicData>
                      </a:graphic>
                    </wp:inline>
                  </w:drawing>
                </mc:Choice>
                <mc:Fallback>
                  <w:pict>
                    <v:group w14:anchorId="09FBAA4E" id="Group 117" o:spid="_x0000_s1026" style="width:213.7pt;height:.8pt;mso-position-horizontal-relative:char;mso-position-vertical-relative:line" coordsize="27139,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">
                      <v:shape id="Graphic 118" o:spid="_x0000_s1027" style="position:absolute;top:48;width:27139;height:13;visibility:visible;mso-wrap-style:square;v-text-anchor:top" coordsize="27139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" path="m,l2713371,e" filled="f" strokecolor="#363434" strokeweight=".26856mm">
                        <v:path arrowok="t"/>
                      </v:shape>
                      <w10:anchorlock/>
                    </v:group>
                  </w:pict>
                </mc:Fallback>
              </mc:AlternateContent>
            </w:r>
          </w:p>
          <w:p w14:paraId="3974FD88" w14:textId="77777777" w:rsidR="007C095F" w:rsidRDefault="009D4B73">
            <w:pPr>
              <w:pStyle w:val="TableParagraph"/>
              <w:spacing w:before="233" w:line="276" w:lineRule="auto"/>
              <w:ind w:left="10"/>
              <w:jc w:val="center"/>
              <w:rPr>
                <w:sz w:val="24"/>
              </w:rPr>
            </w:pPr>
            <w:r>
              <w:rPr>
                <w:color w:val="373535"/>
                <w:sz w:val="24"/>
              </w:rPr>
              <w:t>Responsável</w:t>
            </w:r>
            <w:r>
              <w:rPr>
                <w:rFonts w:ascii="Times New Roman" w:hAnsi="Times New Roman"/>
                <w:color w:val="373535"/>
                <w:spacing w:val="-6"/>
                <w:sz w:val="24"/>
              </w:rPr>
              <w:t xml:space="preserve"> </w:t>
            </w:r>
            <w:r>
              <w:rPr>
                <w:color w:val="373535"/>
                <w:sz w:val="24"/>
              </w:rPr>
              <w:t>pela</w:t>
            </w:r>
            <w:r>
              <w:rPr>
                <w:rFonts w:ascii="Times New Roman" w:hAnsi="Times New Roman"/>
                <w:color w:val="373535"/>
                <w:spacing w:val="-4"/>
                <w:sz w:val="24"/>
              </w:rPr>
              <w:t xml:space="preserve"> </w:t>
            </w:r>
            <w:r>
              <w:rPr>
                <w:color w:val="373535"/>
                <w:sz w:val="24"/>
              </w:rPr>
              <w:t>solicitação</w:t>
            </w:r>
            <w:r>
              <w:rPr>
                <w:rFonts w:ascii="Times New Roman" w:hAnsi="Times New Roman"/>
                <w:color w:val="373535"/>
                <w:spacing w:val="-7"/>
                <w:sz w:val="24"/>
              </w:rPr>
              <w:t xml:space="preserve"> </w:t>
            </w:r>
            <w:r>
              <w:rPr>
                <w:color w:val="373535"/>
                <w:sz w:val="24"/>
              </w:rPr>
              <w:t>do</w:t>
            </w:r>
            <w:r>
              <w:rPr>
                <w:rFonts w:ascii="Times New Roman" w:hAnsi="Times New Roman"/>
                <w:color w:val="373535"/>
                <w:sz w:val="24"/>
              </w:rPr>
              <w:t xml:space="preserve"> </w:t>
            </w:r>
            <w:r>
              <w:rPr>
                <w:color w:val="373535"/>
                <w:sz w:val="24"/>
              </w:rPr>
              <w:t>serviço/material</w:t>
            </w:r>
            <w:r>
              <w:rPr>
                <w:rFonts w:ascii="Times New Roman" w:hAnsi="Times New Roman"/>
                <w:color w:val="373535"/>
                <w:sz w:val="24"/>
              </w:rPr>
              <w:t xml:space="preserve"> </w:t>
            </w:r>
            <w:r>
              <w:rPr>
                <w:color w:val="373535"/>
                <w:sz w:val="24"/>
              </w:rPr>
              <w:t>(is)</w:t>
            </w:r>
          </w:p>
          <w:p w14:paraId="582F24FE" w14:textId="77777777" w:rsidR="007C095F" w:rsidRDefault="009D4B73">
            <w:pPr>
              <w:pStyle w:val="TableParagraph"/>
              <w:spacing w:before="198"/>
              <w:ind w:left="10" w:right="3"/>
              <w:jc w:val="center"/>
              <w:rPr>
                <w:sz w:val="24"/>
              </w:rPr>
            </w:pPr>
            <w:r>
              <w:rPr>
                <w:color w:val="373535"/>
                <w:sz w:val="24"/>
              </w:rPr>
              <w:t>(Carimbo</w:t>
            </w:r>
            <w:r>
              <w:rPr>
                <w:rFonts w:ascii="Times New Roman" w:hAnsi="Times New Roman"/>
                <w:color w:val="373535"/>
                <w:spacing w:val="1"/>
                <w:sz w:val="24"/>
              </w:rPr>
              <w:t xml:space="preserve"> </w:t>
            </w:r>
            <w:r>
              <w:rPr>
                <w:color w:val="373535"/>
                <w:sz w:val="24"/>
              </w:rPr>
              <w:t>se</w:t>
            </w:r>
            <w:r>
              <w:rPr>
                <w:rFonts w:ascii="Times New Roman" w:hAnsi="Times New Roman"/>
                <w:color w:val="373535"/>
                <w:spacing w:val="-2"/>
                <w:sz w:val="24"/>
              </w:rPr>
              <w:t xml:space="preserve"> </w:t>
            </w:r>
            <w:r>
              <w:rPr>
                <w:color w:val="373535"/>
                <w:spacing w:val="-2"/>
                <w:sz w:val="24"/>
              </w:rPr>
              <w:t>possível)</w:t>
            </w:r>
          </w:p>
        </w:tc>
        <w:tc>
          <w:tcPr>
            <w:tcW w:w="5424" w:type="dxa"/>
            <w:gridSpan w:val="2"/>
          </w:tcPr>
          <w:p w14:paraId="23AB1544" w14:textId="77777777" w:rsidR="007C095F" w:rsidRDefault="009D4B73">
            <w:pPr>
              <w:pStyle w:val="TableParagraph"/>
              <w:ind w:right="95"/>
              <w:jc w:val="right"/>
              <w:rPr>
                <w:sz w:val="24"/>
              </w:rPr>
            </w:pPr>
            <w:r>
              <w:rPr>
                <w:color w:val="373535"/>
                <w:sz w:val="24"/>
              </w:rPr>
              <w:t>Local,</w:t>
            </w:r>
            <w:r>
              <w:rPr>
                <w:rFonts w:ascii="Times New Roman"/>
                <w:color w:val="373535"/>
                <w:spacing w:val="2"/>
                <w:sz w:val="24"/>
              </w:rPr>
              <w:t xml:space="preserve"> </w:t>
            </w:r>
            <w:r>
              <w:rPr>
                <w:color w:val="373535"/>
                <w:spacing w:val="-4"/>
                <w:sz w:val="24"/>
              </w:rPr>
              <w:t>Data</w:t>
            </w:r>
          </w:p>
          <w:p w14:paraId="755BA83E" w14:textId="77777777" w:rsidR="007C095F" w:rsidRDefault="007C095F">
            <w:pPr>
              <w:pStyle w:val="TableParagraph"/>
              <w:rPr>
                <w:rFonts w:ascii="Arial"/>
                <w:b/>
                <w:sz w:val="24"/>
              </w:rPr>
            </w:pPr>
          </w:p>
          <w:p w14:paraId="58524ADB" w14:textId="77777777" w:rsidR="007C095F" w:rsidRDefault="007C095F">
            <w:pPr>
              <w:pStyle w:val="TableParagraph"/>
              <w:spacing w:before="206"/>
              <w:rPr>
                <w:rFonts w:ascii="Arial"/>
                <w:b/>
                <w:sz w:val="24"/>
              </w:rPr>
            </w:pPr>
          </w:p>
          <w:p w14:paraId="680EA8F8" w14:textId="77777777" w:rsidR="007C095F" w:rsidRDefault="009D4B73">
            <w:pPr>
              <w:pStyle w:val="TableParagraph"/>
              <w:tabs>
                <w:tab w:val="left" w:pos="522"/>
              </w:tabs>
              <w:ind w:left="107"/>
              <w:rPr>
                <w:sz w:val="24"/>
              </w:rPr>
            </w:pPr>
            <w:r>
              <w:rPr>
                <w:color w:val="373535"/>
                <w:spacing w:val="-10"/>
                <w:sz w:val="24"/>
              </w:rPr>
              <w:t>(</w:t>
            </w:r>
            <w:r>
              <w:rPr>
                <w:rFonts w:ascii="Times New Roman" w:hAnsi="Times New Roman"/>
                <w:color w:val="373535"/>
                <w:sz w:val="24"/>
              </w:rPr>
              <w:tab/>
            </w:r>
            <w:r>
              <w:rPr>
                <w:color w:val="373535"/>
                <w:sz w:val="24"/>
              </w:rPr>
              <w:t>)</w:t>
            </w:r>
            <w:r>
              <w:rPr>
                <w:rFonts w:ascii="Times New Roman" w:hAnsi="Times New Roman"/>
                <w:color w:val="373535"/>
                <w:spacing w:val="-1"/>
                <w:sz w:val="24"/>
              </w:rPr>
              <w:t xml:space="preserve"> </w:t>
            </w:r>
            <w:r>
              <w:rPr>
                <w:color w:val="373535"/>
                <w:sz w:val="24"/>
              </w:rPr>
              <w:t>Aquisição</w:t>
            </w:r>
            <w:r>
              <w:rPr>
                <w:rFonts w:ascii="Times New Roman" w:hAnsi="Times New Roman"/>
                <w:color w:val="373535"/>
                <w:spacing w:val="-1"/>
                <w:sz w:val="24"/>
              </w:rPr>
              <w:t xml:space="preserve"> </w:t>
            </w:r>
            <w:r>
              <w:rPr>
                <w:color w:val="373535"/>
                <w:spacing w:val="-2"/>
                <w:sz w:val="24"/>
              </w:rPr>
              <w:t>Autorizada.</w:t>
            </w:r>
          </w:p>
          <w:p w14:paraId="15752423" w14:textId="77777777" w:rsidR="007C095F" w:rsidRDefault="009D4B73">
            <w:pPr>
              <w:pStyle w:val="TableParagraph"/>
              <w:tabs>
                <w:tab w:val="left" w:pos="455"/>
              </w:tabs>
              <w:spacing w:before="243" w:line="276" w:lineRule="auto"/>
              <w:ind w:left="107" w:right="95"/>
              <w:rPr>
                <w:sz w:val="24"/>
              </w:rPr>
            </w:pPr>
            <w:r>
              <w:rPr>
                <w:color w:val="373535"/>
                <w:spacing w:val="-10"/>
                <w:sz w:val="24"/>
              </w:rPr>
              <w:t>(</w:t>
            </w:r>
            <w:r>
              <w:rPr>
                <w:rFonts w:ascii="Times New Roman" w:hAnsi="Times New Roman"/>
                <w:color w:val="373535"/>
                <w:sz w:val="24"/>
              </w:rPr>
              <w:tab/>
            </w:r>
            <w:r>
              <w:rPr>
                <w:color w:val="373535"/>
                <w:sz w:val="24"/>
              </w:rPr>
              <w:t>)Autorizo</w:t>
            </w:r>
            <w:r>
              <w:rPr>
                <w:rFonts w:ascii="Times New Roman" w:hAnsi="Times New Roman"/>
                <w:color w:val="373535"/>
                <w:spacing w:val="40"/>
                <w:sz w:val="24"/>
              </w:rPr>
              <w:t xml:space="preserve"> </w:t>
            </w:r>
            <w:r>
              <w:rPr>
                <w:color w:val="373535"/>
                <w:sz w:val="24"/>
              </w:rPr>
              <w:t>a</w:t>
            </w:r>
            <w:r>
              <w:rPr>
                <w:rFonts w:ascii="Times New Roman" w:hAnsi="Times New Roman"/>
                <w:color w:val="373535"/>
                <w:spacing w:val="40"/>
                <w:sz w:val="24"/>
              </w:rPr>
              <w:t xml:space="preserve"> </w:t>
            </w:r>
            <w:r>
              <w:rPr>
                <w:color w:val="373535"/>
                <w:sz w:val="24"/>
              </w:rPr>
              <w:t>emissão</w:t>
            </w:r>
            <w:r>
              <w:rPr>
                <w:rFonts w:ascii="Times New Roman" w:hAnsi="Times New Roman"/>
                <w:color w:val="373535"/>
                <w:spacing w:val="40"/>
                <w:sz w:val="24"/>
              </w:rPr>
              <w:t xml:space="preserve"> </w:t>
            </w:r>
            <w:r>
              <w:rPr>
                <w:color w:val="373535"/>
                <w:sz w:val="24"/>
              </w:rPr>
              <w:t>da</w:t>
            </w:r>
            <w:r>
              <w:rPr>
                <w:rFonts w:ascii="Times New Roman" w:hAnsi="Times New Roman"/>
                <w:color w:val="373535"/>
                <w:spacing w:val="40"/>
                <w:sz w:val="24"/>
              </w:rPr>
              <w:t xml:space="preserve"> </w:t>
            </w:r>
            <w:r>
              <w:rPr>
                <w:color w:val="373535"/>
                <w:sz w:val="24"/>
              </w:rPr>
              <w:t>nota</w:t>
            </w:r>
            <w:r>
              <w:rPr>
                <w:rFonts w:ascii="Times New Roman" w:hAnsi="Times New Roman"/>
                <w:color w:val="373535"/>
                <w:spacing w:val="40"/>
                <w:sz w:val="24"/>
              </w:rPr>
              <w:t xml:space="preserve"> </w:t>
            </w:r>
            <w:r>
              <w:rPr>
                <w:color w:val="373535"/>
                <w:sz w:val="24"/>
              </w:rPr>
              <w:t>de</w:t>
            </w:r>
            <w:r>
              <w:rPr>
                <w:rFonts w:ascii="Times New Roman" w:hAnsi="Times New Roman"/>
                <w:color w:val="373535"/>
                <w:spacing w:val="40"/>
                <w:sz w:val="24"/>
              </w:rPr>
              <w:t xml:space="preserve"> </w:t>
            </w:r>
            <w:r>
              <w:rPr>
                <w:color w:val="373535"/>
                <w:sz w:val="24"/>
              </w:rPr>
              <w:t>empenho,</w:t>
            </w:r>
            <w:r>
              <w:rPr>
                <w:rFonts w:ascii="Times New Roman" w:hAnsi="Times New Roman"/>
                <w:color w:val="373535"/>
                <w:sz w:val="24"/>
              </w:rPr>
              <w:t xml:space="preserve"> </w:t>
            </w:r>
            <w:r>
              <w:rPr>
                <w:color w:val="373535"/>
                <w:sz w:val="24"/>
              </w:rPr>
              <w:t>encaminha-se</w:t>
            </w:r>
            <w:r>
              <w:rPr>
                <w:rFonts w:ascii="Times New Roman" w:hAnsi="Times New Roman"/>
                <w:color w:val="373535"/>
                <w:sz w:val="24"/>
              </w:rPr>
              <w:t xml:space="preserve"> </w:t>
            </w:r>
            <w:r>
              <w:rPr>
                <w:color w:val="373535"/>
                <w:sz w:val="24"/>
              </w:rPr>
              <w:t>à</w:t>
            </w:r>
            <w:r>
              <w:rPr>
                <w:rFonts w:ascii="Times New Roman" w:hAnsi="Times New Roman"/>
                <w:color w:val="373535"/>
                <w:sz w:val="24"/>
              </w:rPr>
              <w:t xml:space="preserve"> </w:t>
            </w:r>
            <w:r>
              <w:rPr>
                <w:color w:val="373535"/>
                <w:sz w:val="24"/>
              </w:rPr>
              <w:t>Contabilidade/Financeiro.</w:t>
            </w:r>
          </w:p>
          <w:p w14:paraId="49F817B9" w14:textId="77777777" w:rsidR="007C095F" w:rsidRDefault="007C095F">
            <w:pPr>
              <w:pStyle w:val="TableParagraph"/>
              <w:rPr>
                <w:rFonts w:ascii="Arial"/>
                <w:b/>
                <w:sz w:val="20"/>
              </w:rPr>
            </w:pPr>
          </w:p>
          <w:p w14:paraId="4DB2F936" w14:textId="77777777" w:rsidR="007C095F" w:rsidRDefault="007C095F">
            <w:pPr>
              <w:pStyle w:val="TableParagraph"/>
              <w:rPr>
                <w:rFonts w:ascii="Arial"/>
                <w:b/>
                <w:sz w:val="20"/>
              </w:rPr>
            </w:pPr>
          </w:p>
          <w:p w14:paraId="660F60C2" w14:textId="77777777" w:rsidR="007C095F" w:rsidRDefault="007C095F">
            <w:pPr>
              <w:pStyle w:val="TableParagraph"/>
              <w:rPr>
                <w:rFonts w:ascii="Arial"/>
                <w:b/>
                <w:sz w:val="20"/>
              </w:rPr>
            </w:pPr>
          </w:p>
          <w:p w14:paraId="76FFF200" w14:textId="77777777" w:rsidR="007C095F" w:rsidRDefault="007C095F">
            <w:pPr>
              <w:pStyle w:val="TableParagraph"/>
              <w:spacing w:before="61"/>
              <w:rPr>
                <w:rFonts w:ascii="Arial"/>
                <w:b/>
                <w:sz w:val="20"/>
              </w:rPr>
            </w:pPr>
          </w:p>
          <w:p w14:paraId="53F3F00C" w14:textId="77777777" w:rsidR="007C095F" w:rsidRDefault="009D4B73">
            <w:pPr>
              <w:pStyle w:val="TableParagraph"/>
              <w:spacing w:line="20" w:lineRule="exact"/>
              <w:ind w:left="107"/>
              <w:rPr>
                <w:rFonts w:ascii="Arial"/>
                <w:sz w:val="2"/>
              </w:rPr>
            </w:pPr>
            <w:r>
              <w:rPr>
                <w:rFonts w:ascii="Arial"/>
                <w:noProof/>
                <w:sz w:val="2"/>
              </w:rPr>
              <mc:AlternateContent>
                <mc:Choice Requires="wpg">
                  <w:drawing>
                    <wp:inline distT="0" distB="0" distL="0" distR="0" wp14:anchorId="42DE18C5" wp14:editId="5D691754">
                      <wp:extent cx="3306445" cy="10160"/>
                      <wp:effectExtent l="9525" t="0" r="0" b="8890"/>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06445" cy="10160"/>
                                <a:chOff x="0" y="0"/>
                                <a:chExt cx="3306445" cy="10160"/>
                              </a:xfrm>
                            </wpg:grpSpPr>
                            <wps:wsp>
                              <wps:cNvPr id="120" name="Graphic 120"/>
                              <wps:cNvSpPr/>
                              <wps:spPr>
                                <a:xfrm>
                                  <a:off x="0" y="4834"/>
                                  <a:ext cx="3306445" cy="1270"/>
                                </a:xfrm>
                                <a:custGeom>
                                  <a:avLst/>
                                  <a:gdLst/>
                                  <a:ahLst/>
                                  <a:cxnLst/>
                                  <a:rect l="l" t="t" r="r" b="b"/>
                                  <a:pathLst>
                                    <a:path w="3306445">
                                      <a:moveTo>
                                        <a:pt x="0" y="0"/>
                                      </a:moveTo>
                                      <a:lnTo>
                                        <a:pt x="3306147" y="0"/>
                                      </a:lnTo>
                                    </a:path>
                                  </a:pathLst>
                                </a:custGeom>
                                <a:ln w="9668">
                                  <a:solidFill>
                                    <a:srgbClr val="363434"/>
                                  </a:solidFill>
                                  <a:prstDash val="solid"/>
                                </a:ln>
                              </wps:spPr>
                              <wps:bodyPr wrap="square" lIns="0" tIns="0" rIns="0" bIns="0" rtlCol="0">
                                <a:prstTxWarp prst="textNoShape">
                                  <a:avLst/>
                                </a:prstTxWarp>
                                <a:noAutofit/>
                              </wps:bodyPr>
                            </wps:wsp>
                          </wpg:wgp>
                        </a:graphicData>
                      </a:graphic>
                    </wp:inline>
                  </w:drawing>
                </mc:Choice>
                <mc:Fallback>
                  <w:pict>
                    <v:group w14:anchorId="2C537DF9" id="Group 119" o:spid="_x0000_s1026" style="width:260.35pt;height:.8pt;mso-position-horizontal-relative:char;mso-position-vertical-relative:line" coordsize="33064,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">
                      <v:shape id="Graphic 120" o:spid="_x0000_s1027" style="position:absolute;top:48;width:33064;height:13;visibility:visible;mso-wrap-style:square;v-text-anchor:top" coordsize="33064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" path="m,l3306147,e" filled="f" strokecolor="#363434" strokeweight=".26856mm">
                        <v:path arrowok="t"/>
                      </v:shape>
                      <w10:anchorlock/>
                    </v:group>
                  </w:pict>
                </mc:Fallback>
              </mc:AlternateContent>
            </w:r>
          </w:p>
          <w:p w14:paraId="504CD48D" w14:textId="77777777" w:rsidR="007C095F" w:rsidRDefault="009D4B73">
            <w:pPr>
              <w:pStyle w:val="TableParagraph"/>
              <w:spacing w:line="520" w:lineRule="atLeast"/>
              <w:ind w:left="1542" w:hanging="807"/>
              <w:rPr>
                <w:sz w:val="24"/>
              </w:rPr>
            </w:pPr>
            <w:r>
              <w:rPr>
                <w:color w:val="373535"/>
                <w:sz w:val="24"/>
              </w:rPr>
              <w:t>Autoridade</w:t>
            </w:r>
            <w:r>
              <w:rPr>
                <w:rFonts w:ascii="Times New Roman" w:hAnsi="Times New Roman"/>
                <w:color w:val="373535"/>
                <w:spacing w:val="-4"/>
                <w:sz w:val="24"/>
              </w:rPr>
              <w:t xml:space="preserve"> </w:t>
            </w:r>
            <w:r>
              <w:rPr>
                <w:color w:val="373535"/>
                <w:sz w:val="24"/>
              </w:rPr>
              <w:t>Competente</w:t>
            </w:r>
            <w:r>
              <w:rPr>
                <w:rFonts w:ascii="Times New Roman" w:hAnsi="Times New Roman"/>
                <w:color w:val="373535"/>
                <w:spacing w:val="-5"/>
                <w:sz w:val="24"/>
              </w:rPr>
              <w:t xml:space="preserve"> </w:t>
            </w:r>
            <w:r>
              <w:rPr>
                <w:color w:val="373535"/>
                <w:sz w:val="24"/>
              </w:rPr>
              <w:t>do</w:t>
            </w:r>
            <w:r>
              <w:rPr>
                <w:rFonts w:ascii="Times New Roman" w:hAnsi="Times New Roman"/>
                <w:color w:val="373535"/>
                <w:spacing w:val="-7"/>
                <w:sz w:val="24"/>
              </w:rPr>
              <w:t xml:space="preserve"> </w:t>
            </w:r>
            <w:r>
              <w:rPr>
                <w:color w:val="373535"/>
                <w:sz w:val="24"/>
              </w:rPr>
              <w:t>Conselho</w:t>
            </w:r>
            <w:r>
              <w:rPr>
                <w:rFonts w:ascii="Times New Roman" w:hAnsi="Times New Roman"/>
                <w:color w:val="373535"/>
                <w:sz w:val="24"/>
              </w:rPr>
              <w:t xml:space="preserve"> </w:t>
            </w:r>
            <w:r>
              <w:rPr>
                <w:color w:val="373535"/>
                <w:sz w:val="24"/>
              </w:rPr>
              <w:t>(Carimbo</w:t>
            </w:r>
            <w:r>
              <w:rPr>
                <w:rFonts w:ascii="Times New Roman" w:hAnsi="Times New Roman"/>
                <w:color w:val="373535"/>
                <w:sz w:val="24"/>
              </w:rPr>
              <w:t xml:space="preserve"> </w:t>
            </w:r>
            <w:r>
              <w:rPr>
                <w:color w:val="373535"/>
                <w:sz w:val="24"/>
              </w:rPr>
              <w:t>se</w:t>
            </w:r>
            <w:r>
              <w:rPr>
                <w:rFonts w:ascii="Times New Roman" w:hAnsi="Times New Roman"/>
                <w:color w:val="373535"/>
                <w:sz w:val="24"/>
              </w:rPr>
              <w:t xml:space="preserve"> </w:t>
            </w:r>
            <w:r>
              <w:rPr>
                <w:color w:val="373535"/>
                <w:sz w:val="24"/>
              </w:rPr>
              <w:t>possível)</w:t>
            </w:r>
          </w:p>
        </w:tc>
      </w:tr>
    </w:tbl>
    <w:p w14:paraId="714C4852" w14:textId="77777777" w:rsidR="007C095F" w:rsidRDefault="007C095F">
      <w:pPr>
        <w:pStyle w:val="Corpodetexto"/>
        <w:rPr>
          <w:rFonts w:ascii="Arial"/>
          <w:b/>
          <w:sz w:val="24"/>
        </w:rPr>
      </w:pPr>
    </w:p>
    <w:p w14:paraId="167F5E23" w14:textId="77777777" w:rsidR="007C095F" w:rsidRDefault="007C095F">
      <w:pPr>
        <w:pStyle w:val="Corpodetexto"/>
        <w:rPr>
          <w:rFonts w:ascii="Arial"/>
          <w:b/>
          <w:sz w:val="24"/>
        </w:rPr>
      </w:pPr>
    </w:p>
    <w:p w14:paraId="2F4B315E" w14:textId="77777777" w:rsidR="007C095F" w:rsidRDefault="007C095F">
      <w:pPr>
        <w:pStyle w:val="Corpodetexto"/>
        <w:spacing w:before="212"/>
        <w:rPr>
          <w:rFonts w:ascii="Arial"/>
          <w:b/>
          <w:sz w:val="24"/>
        </w:rPr>
      </w:pPr>
    </w:p>
    <w:p w14:paraId="72B1B604" w14:textId="77777777" w:rsidR="007C095F" w:rsidRDefault="009D4B73">
      <w:pPr>
        <w:spacing w:line="276" w:lineRule="auto"/>
        <w:ind w:left="1516" w:right="1147"/>
        <w:jc w:val="both"/>
        <w:rPr>
          <w:rFonts w:ascii="Arial MT" w:hAnsi="Arial MT"/>
          <w:sz w:val="24"/>
        </w:rPr>
      </w:pPr>
      <w:r>
        <w:rPr>
          <w:rFonts w:ascii="Arial MT" w:hAnsi="Arial MT"/>
          <w:color w:val="373535"/>
          <w:sz w:val="24"/>
        </w:rPr>
        <w:t>IMPORTANTE:</w:t>
      </w:r>
      <w:r>
        <w:rPr>
          <w:rFonts w:ascii="Times New Roman" w:hAnsi="Times New Roman"/>
          <w:color w:val="373535"/>
          <w:sz w:val="24"/>
        </w:rPr>
        <w:t xml:space="preserve"> </w:t>
      </w:r>
      <w:r>
        <w:rPr>
          <w:rFonts w:ascii="Arial MT" w:hAnsi="Arial MT"/>
          <w:color w:val="373535"/>
          <w:sz w:val="24"/>
        </w:rPr>
        <w:t>DEVERÃO</w:t>
      </w:r>
      <w:r>
        <w:rPr>
          <w:rFonts w:ascii="Times New Roman" w:hAnsi="Times New Roman"/>
          <w:color w:val="373535"/>
          <w:sz w:val="24"/>
        </w:rPr>
        <w:t xml:space="preserve"> </w:t>
      </w:r>
      <w:r>
        <w:rPr>
          <w:rFonts w:ascii="Arial MT" w:hAnsi="Arial MT"/>
          <w:color w:val="373535"/>
          <w:sz w:val="24"/>
        </w:rPr>
        <w:t>CONSTAR</w:t>
      </w:r>
      <w:r>
        <w:rPr>
          <w:rFonts w:ascii="Times New Roman" w:hAnsi="Times New Roman"/>
          <w:color w:val="373535"/>
          <w:sz w:val="24"/>
        </w:rPr>
        <w:t xml:space="preserve"> </w:t>
      </w:r>
      <w:r>
        <w:rPr>
          <w:rFonts w:ascii="Arial MT" w:hAnsi="Arial MT"/>
          <w:color w:val="373535"/>
          <w:sz w:val="24"/>
        </w:rPr>
        <w:t>OBRIGATORIAMENTE</w:t>
      </w:r>
      <w:r>
        <w:rPr>
          <w:rFonts w:ascii="Times New Roman" w:hAnsi="Times New Roman"/>
          <w:color w:val="373535"/>
          <w:sz w:val="24"/>
        </w:rPr>
        <w:t xml:space="preserve"> </w:t>
      </w:r>
      <w:r>
        <w:rPr>
          <w:rFonts w:ascii="Arial MT" w:hAnsi="Arial MT"/>
          <w:color w:val="373535"/>
          <w:sz w:val="24"/>
        </w:rPr>
        <w:t>NO</w:t>
      </w:r>
      <w:r>
        <w:rPr>
          <w:rFonts w:ascii="Times New Roman" w:hAnsi="Times New Roman"/>
          <w:color w:val="373535"/>
          <w:sz w:val="24"/>
        </w:rPr>
        <w:t xml:space="preserve"> </w:t>
      </w:r>
      <w:r>
        <w:rPr>
          <w:rFonts w:ascii="Arial MT" w:hAnsi="Arial MT"/>
          <w:color w:val="373535"/>
          <w:sz w:val="24"/>
        </w:rPr>
        <w:t>CORPO</w:t>
      </w:r>
      <w:r>
        <w:rPr>
          <w:rFonts w:ascii="Times New Roman" w:hAnsi="Times New Roman"/>
          <w:color w:val="373535"/>
          <w:sz w:val="24"/>
        </w:rPr>
        <w:t xml:space="preserve"> </w:t>
      </w:r>
      <w:r>
        <w:rPr>
          <w:rFonts w:ascii="Arial MT" w:hAnsi="Arial MT"/>
          <w:color w:val="373535"/>
          <w:sz w:val="24"/>
        </w:rPr>
        <w:t>DA</w:t>
      </w:r>
      <w:r>
        <w:rPr>
          <w:rFonts w:ascii="Times New Roman" w:hAnsi="Times New Roman"/>
          <w:color w:val="373535"/>
          <w:sz w:val="24"/>
        </w:rPr>
        <w:t xml:space="preserve"> </w:t>
      </w:r>
      <w:r>
        <w:rPr>
          <w:rFonts w:ascii="Arial MT" w:hAnsi="Arial MT"/>
          <w:color w:val="373535"/>
          <w:sz w:val="24"/>
        </w:rPr>
        <w:t>NOTA</w:t>
      </w:r>
      <w:r>
        <w:rPr>
          <w:rFonts w:ascii="Times New Roman" w:hAnsi="Times New Roman"/>
          <w:color w:val="373535"/>
          <w:sz w:val="24"/>
        </w:rPr>
        <w:t xml:space="preserve"> </w:t>
      </w:r>
      <w:r>
        <w:rPr>
          <w:rFonts w:ascii="Arial MT" w:hAnsi="Arial MT"/>
          <w:color w:val="373535"/>
          <w:sz w:val="24"/>
        </w:rPr>
        <w:t>FISCAL</w:t>
      </w:r>
      <w:r>
        <w:rPr>
          <w:rFonts w:ascii="Times New Roman" w:hAnsi="Times New Roman"/>
          <w:color w:val="373535"/>
          <w:sz w:val="24"/>
        </w:rPr>
        <w:t xml:space="preserve"> </w:t>
      </w:r>
      <w:r>
        <w:rPr>
          <w:rFonts w:ascii="Arial MT" w:hAnsi="Arial MT"/>
          <w:color w:val="373535"/>
          <w:sz w:val="24"/>
        </w:rPr>
        <w:t>O</w:t>
      </w:r>
      <w:r>
        <w:rPr>
          <w:rFonts w:ascii="Times New Roman" w:hAnsi="Times New Roman"/>
          <w:color w:val="373535"/>
          <w:sz w:val="24"/>
        </w:rPr>
        <w:t xml:space="preserve"> </w:t>
      </w:r>
      <w:r>
        <w:rPr>
          <w:rFonts w:ascii="Arial MT" w:hAnsi="Arial MT"/>
          <w:color w:val="373535"/>
          <w:sz w:val="24"/>
        </w:rPr>
        <w:t>NÚMERO</w:t>
      </w:r>
      <w:r>
        <w:rPr>
          <w:rFonts w:ascii="Times New Roman" w:hAnsi="Times New Roman"/>
          <w:color w:val="373535"/>
          <w:sz w:val="24"/>
        </w:rPr>
        <w:t xml:space="preserve"> </w:t>
      </w:r>
      <w:r>
        <w:rPr>
          <w:rFonts w:ascii="Arial MT" w:hAnsi="Arial MT"/>
          <w:color w:val="373535"/>
          <w:sz w:val="24"/>
        </w:rPr>
        <w:t>DO</w:t>
      </w:r>
      <w:r>
        <w:rPr>
          <w:rFonts w:ascii="Times New Roman" w:hAnsi="Times New Roman"/>
          <w:color w:val="373535"/>
          <w:sz w:val="24"/>
        </w:rPr>
        <w:t xml:space="preserve"> </w:t>
      </w:r>
      <w:r>
        <w:rPr>
          <w:rFonts w:ascii="Arial MT" w:hAnsi="Arial MT"/>
          <w:color w:val="373535"/>
          <w:sz w:val="24"/>
        </w:rPr>
        <w:t>PREGÃO/ARP/PROCESSO</w:t>
      </w:r>
      <w:r>
        <w:rPr>
          <w:rFonts w:ascii="Times New Roman" w:hAnsi="Times New Roman"/>
          <w:color w:val="373535"/>
          <w:sz w:val="24"/>
        </w:rPr>
        <w:t xml:space="preserve"> </w:t>
      </w:r>
      <w:r>
        <w:rPr>
          <w:rFonts w:ascii="Arial MT" w:hAnsi="Arial MT"/>
          <w:color w:val="373535"/>
          <w:sz w:val="24"/>
        </w:rPr>
        <w:t>ADMINISTRATIVO,</w:t>
      </w:r>
      <w:r>
        <w:rPr>
          <w:rFonts w:ascii="Times New Roman" w:hAnsi="Times New Roman"/>
          <w:color w:val="373535"/>
          <w:sz w:val="24"/>
        </w:rPr>
        <w:t xml:space="preserve"> </w:t>
      </w:r>
      <w:r>
        <w:rPr>
          <w:rFonts w:ascii="Arial MT" w:hAnsi="Arial MT"/>
          <w:color w:val="373535"/>
          <w:sz w:val="24"/>
        </w:rPr>
        <w:t>NÚMERO</w:t>
      </w:r>
      <w:r>
        <w:rPr>
          <w:rFonts w:ascii="Times New Roman" w:hAnsi="Times New Roman"/>
          <w:color w:val="373535"/>
          <w:sz w:val="24"/>
        </w:rPr>
        <w:t xml:space="preserve"> </w:t>
      </w:r>
      <w:r>
        <w:rPr>
          <w:rFonts w:ascii="Arial MT" w:hAnsi="Arial MT"/>
          <w:color w:val="373535"/>
          <w:sz w:val="24"/>
        </w:rPr>
        <w:t>DA</w:t>
      </w:r>
      <w:r>
        <w:rPr>
          <w:rFonts w:ascii="Times New Roman" w:hAnsi="Times New Roman"/>
          <w:color w:val="373535"/>
          <w:sz w:val="24"/>
        </w:rPr>
        <w:t xml:space="preserve"> </w:t>
      </w:r>
      <w:r>
        <w:rPr>
          <w:rFonts w:ascii="Arial MT" w:hAnsi="Arial MT"/>
          <w:color w:val="373535"/>
          <w:sz w:val="24"/>
        </w:rPr>
        <w:t>ORDEM</w:t>
      </w:r>
      <w:r>
        <w:rPr>
          <w:rFonts w:ascii="Times New Roman" w:hAnsi="Times New Roman"/>
          <w:color w:val="373535"/>
          <w:sz w:val="24"/>
        </w:rPr>
        <w:t xml:space="preserve"> </w:t>
      </w:r>
      <w:r>
        <w:rPr>
          <w:rFonts w:ascii="Arial MT" w:hAnsi="Arial MT"/>
          <w:color w:val="373535"/>
          <w:sz w:val="24"/>
        </w:rPr>
        <w:t>DE</w:t>
      </w:r>
      <w:r>
        <w:rPr>
          <w:rFonts w:ascii="Times New Roman" w:hAnsi="Times New Roman"/>
          <w:color w:val="373535"/>
          <w:sz w:val="24"/>
        </w:rPr>
        <w:t xml:space="preserve"> </w:t>
      </w:r>
      <w:r>
        <w:rPr>
          <w:rFonts w:ascii="Arial MT" w:hAnsi="Arial MT"/>
          <w:color w:val="373535"/>
          <w:sz w:val="24"/>
        </w:rPr>
        <w:t>FORNECIMENTO</w:t>
      </w:r>
      <w:r>
        <w:rPr>
          <w:rFonts w:ascii="Times New Roman" w:hAnsi="Times New Roman"/>
          <w:color w:val="373535"/>
          <w:sz w:val="24"/>
        </w:rPr>
        <w:t xml:space="preserve"> </w:t>
      </w:r>
      <w:r>
        <w:rPr>
          <w:rFonts w:ascii="Arial MT" w:hAnsi="Arial MT"/>
          <w:color w:val="373535"/>
          <w:sz w:val="24"/>
        </w:rPr>
        <w:t>E/OU</w:t>
      </w:r>
      <w:r>
        <w:rPr>
          <w:rFonts w:ascii="Times New Roman" w:hAnsi="Times New Roman"/>
          <w:color w:val="373535"/>
          <w:sz w:val="24"/>
        </w:rPr>
        <w:t xml:space="preserve"> </w:t>
      </w:r>
      <w:r>
        <w:rPr>
          <w:rFonts w:ascii="Arial MT" w:hAnsi="Arial MT"/>
          <w:color w:val="373535"/>
          <w:sz w:val="24"/>
        </w:rPr>
        <w:t>NOTA</w:t>
      </w:r>
      <w:r>
        <w:rPr>
          <w:rFonts w:ascii="Times New Roman" w:hAnsi="Times New Roman"/>
          <w:color w:val="373535"/>
          <w:sz w:val="24"/>
        </w:rPr>
        <w:t xml:space="preserve"> </w:t>
      </w:r>
      <w:r>
        <w:rPr>
          <w:rFonts w:ascii="Arial MT" w:hAnsi="Arial MT"/>
          <w:color w:val="373535"/>
          <w:sz w:val="24"/>
        </w:rPr>
        <w:t>DE</w:t>
      </w:r>
      <w:r>
        <w:rPr>
          <w:rFonts w:ascii="Times New Roman" w:hAnsi="Times New Roman"/>
          <w:color w:val="373535"/>
          <w:sz w:val="24"/>
        </w:rPr>
        <w:t xml:space="preserve"> </w:t>
      </w:r>
      <w:r>
        <w:rPr>
          <w:rFonts w:ascii="Arial MT" w:hAnsi="Arial MT"/>
          <w:color w:val="373535"/>
          <w:sz w:val="24"/>
        </w:rPr>
        <w:t>EMPENHO.</w:t>
      </w:r>
      <w:r>
        <w:rPr>
          <w:rFonts w:ascii="Times New Roman" w:hAnsi="Times New Roman"/>
          <w:color w:val="373535"/>
          <w:sz w:val="24"/>
        </w:rPr>
        <w:t xml:space="preserve"> </w:t>
      </w:r>
      <w:r>
        <w:rPr>
          <w:rFonts w:ascii="Arial MT" w:hAnsi="Arial MT"/>
          <w:color w:val="373535"/>
          <w:sz w:val="24"/>
        </w:rPr>
        <w:t>CONTER</w:t>
      </w:r>
      <w:r>
        <w:rPr>
          <w:rFonts w:ascii="Times New Roman" w:hAnsi="Times New Roman"/>
          <w:color w:val="373535"/>
          <w:sz w:val="24"/>
        </w:rPr>
        <w:t xml:space="preserve"> </w:t>
      </w:r>
      <w:r>
        <w:rPr>
          <w:rFonts w:ascii="Arial MT" w:hAnsi="Arial MT"/>
          <w:color w:val="373535"/>
          <w:sz w:val="24"/>
        </w:rPr>
        <w:t>TAMBÉM</w:t>
      </w:r>
      <w:r>
        <w:rPr>
          <w:rFonts w:ascii="Times New Roman" w:hAnsi="Times New Roman"/>
          <w:color w:val="373535"/>
          <w:sz w:val="24"/>
        </w:rPr>
        <w:t xml:space="preserve"> </w:t>
      </w:r>
      <w:r>
        <w:rPr>
          <w:rFonts w:ascii="Arial MT" w:hAnsi="Arial MT"/>
          <w:color w:val="373535"/>
          <w:sz w:val="24"/>
        </w:rPr>
        <w:t>DADOS</w:t>
      </w:r>
      <w:r>
        <w:rPr>
          <w:rFonts w:ascii="Times New Roman" w:hAnsi="Times New Roman"/>
          <w:color w:val="373535"/>
          <w:sz w:val="24"/>
        </w:rPr>
        <w:t xml:space="preserve"> </w:t>
      </w:r>
      <w:r>
        <w:rPr>
          <w:rFonts w:ascii="Arial MT" w:hAnsi="Arial MT"/>
          <w:color w:val="373535"/>
          <w:sz w:val="24"/>
        </w:rPr>
        <w:t>BANCÁRIOS</w:t>
      </w:r>
      <w:r>
        <w:rPr>
          <w:rFonts w:ascii="Times New Roman" w:hAnsi="Times New Roman"/>
          <w:color w:val="373535"/>
          <w:sz w:val="24"/>
        </w:rPr>
        <w:t xml:space="preserve"> </w:t>
      </w:r>
      <w:r>
        <w:rPr>
          <w:rFonts w:ascii="Arial MT" w:hAnsi="Arial MT"/>
          <w:color w:val="373535"/>
          <w:sz w:val="24"/>
        </w:rPr>
        <w:t>PARA</w:t>
      </w:r>
      <w:r>
        <w:rPr>
          <w:rFonts w:ascii="Times New Roman" w:hAnsi="Times New Roman"/>
          <w:color w:val="373535"/>
          <w:sz w:val="24"/>
        </w:rPr>
        <w:t xml:space="preserve"> </w:t>
      </w:r>
      <w:r>
        <w:rPr>
          <w:rFonts w:ascii="Arial MT" w:hAnsi="Arial MT"/>
          <w:color w:val="373535"/>
          <w:sz w:val="24"/>
        </w:rPr>
        <w:t>PAGAMENTO.</w:t>
      </w:r>
    </w:p>
    <w:p w14:paraId="26A0B39C" w14:textId="77777777" w:rsidR="007C095F" w:rsidRDefault="007C095F">
      <w:pPr>
        <w:spacing w:line="276" w:lineRule="auto"/>
        <w:jc w:val="both"/>
        <w:rPr>
          <w:rFonts w:ascii="Arial MT" w:hAnsi="Arial MT"/>
          <w:sz w:val="24"/>
        </w:rPr>
        <w:sectPr w:rsidR="007C095F">
          <w:type w:val="continuous"/>
          <w:pgSz w:w="11900" w:h="16840"/>
          <w:pgMar w:top="2120" w:right="283" w:bottom="1520" w:left="283" w:header="388" w:footer="1322" w:gutter="0"/>
          <w:cols w:space="720"/>
        </w:sectPr>
      </w:pPr>
    </w:p>
    <w:p w14:paraId="7E1740C2" w14:textId="77777777" w:rsidR="007C095F" w:rsidRDefault="007C095F">
      <w:pPr>
        <w:pStyle w:val="Corpodetexto"/>
        <w:spacing w:before="1"/>
        <w:rPr>
          <w:rFonts w:ascii="Arial MT"/>
          <w:sz w:val="20"/>
        </w:rPr>
      </w:pPr>
    </w:p>
    <w:p w14:paraId="5D1C518E" w14:textId="77777777" w:rsidR="007C095F" w:rsidRDefault="009D4B73">
      <w:pPr>
        <w:jc w:val="center"/>
        <w:rPr>
          <w:rFonts w:ascii="Arial" w:hAnsi="Arial"/>
          <w:b/>
          <w:sz w:val="20"/>
        </w:rPr>
      </w:pPr>
      <w:r>
        <w:rPr>
          <w:rFonts w:ascii="Arial" w:hAnsi="Arial"/>
          <w:b/>
          <w:color w:val="373535"/>
          <w:sz w:val="20"/>
        </w:rPr>
        <w:t>ANEXO</w:t>
      </w:r>
      <w:r>
        <w:rPr>
          <w:rFonts w:ascii="Times New Roman" w:hAnsi="Times New Roman"/>
          <w:color w:val="373535"/>
          <w:spacing w:val="-1"/>
          <w:sz w:val="20"/>
        </w:rPr>
        <w:t xml:space="preserve"> </w:t>
      </w:r>
      <w:r>
        <w:rPr>
          <w:rFonts w:ascii="Arial" w:hAnsi="Arial"/>
          <w:b/>
          <w:color w:val="373535"/>
          <w:sz w:val="20"/>
        </w:rPr>
        <w:t>VI</w:t>
      </w:r>
      <w:r>
        <w:rPr>
          <w:rFonts w:ascii="Times New Roman" w:hAnsi="Times New Roman"/>
          <w:color w:val="373535"/>
          <w:spacing w:val="2"/>
          <w:sz w:val="20"/>
        </w:rPr>
        <w:t xml:space="preserve"> </w:t>
      </w:r>
      <w:r>
        <w:rPr>
          <w:rFonts w:ascii="Arial" w:hAnsi="Arial"/>
          <w:b/>
          <w:color w:val="373535"/>
          <w:sz w:val="20"/>
        </w:rPr>
        <w:t>DO</w:t>
      </w:r>
      <w:r>
        <w:rPr>
          <w:rFonts w:ascii="Times New Roman" w:hAnsi="Times New Roman"/>
          <w:color w:val="373535"/>
          <w:spacing w:val="2"/>
          <w:sz w:val="20"/>
        </w:rPr>
        <w:t xml:space="preserve"> </w:t>
      </w:r>
      <w:r>
        <w:rPr>
          <w:rFonts w:ascii="Arial" w:hAnsi="Arial"/>
          <w:b/>
          <w:color w:val="373535"/>
          <w:sz w:val="20"/>
        </w:rPr>
        <w:t>TERMO</w:t>
      </w:r>
      <w:r>
        <w:rPr>
          <w:rFonts w:ascii="Times New Roman" w:hAnsi="Times New Roman"/>
          <w:color w:val="373535"/>
          <w:spacing w:val="1"/>
          <w:sz w:val="20"/>
        </w:rPr>
        <w:t xml:space="preserve"> </w:t>
      </w:r>
      <w:r>
        <w:rPr>
          <w:rFonts w:ascii="Arial" w:hAnsi="Arial"/>
          <w:b/>
          <w:color w:val="373535"/>
          <w:sz w:val="20"/>
        </w:rPr>
        <w:t>DE</w:t>
      </w:r>
      <w:r>
        <w:rPr>
          <w:rFonts w:ascii="Times New Roman" w:hAnsi="Times New Roman"/>
          <w:color w:val="373535"/>
          <w:spacing w:val="2"/>
          <w:sz w:val="20"/>
        </w:rPr>
        <w:t xml:space="preserve"> </w:t>
      </w:r>
      <w:r>
        <w:rPr>
          <w:rFonts w:ascii="Arial" w:hAnsi="Arial"/>
          <w:b/>
          <w:color w:val="373535"/>
          <w:spacing w:val="-2"/>
          <w:sz w:val="20"/>
        </w:rPr>
        <w:t>REFERÊNCIA</w:t>
      </w:r>
    </w:p>
    <w:p w14:paraId="227190D3" w14:textId="77777777" w:rsidR="007C095F" w:rsidRDefault="009D4B73">
      <w:pPr>
        <w:spacing w:before="115"/>
        <w:ind w:left="4816"/>
        <w:rPr>
          <w:rFonts w:ascii="Arial" w:hAnsi="Arial"/>
          <w:b/>
          <w:sz w:val="20"/>
        </w:rPr>
      </w:pPr>
      <w:r>
        <w:rPr>
          <w:rFonts w:ascii="Arial" w:hAnsi="Arial"/>
          <w:b/>
          <w:color w:val="373535"/>
          <w:sz w:val="20"/>
        </w:rPr>
        <w:t>P.A.L.</w:t>
      </w:r>
      <w:r>
        <w:rPr>
          <w:rFonts w:ascii="Times New Roman" w:hAnsi="Times New Roman"/>
          <w:color w:val="373535"/>
          <w:spacing w:val="1"/>
          <w:sz w:val="20"/>
        </w:rPr>
        <w:t xml:space="preserve"> </w:t>
      </w:r>
      <w:r>
        <w:rPr>
          <w:rFonts w:ascii="Arial" w:hAnsi="Arial"/>
          <w:b/>
          <w:color w:val="373535"/>
          <w:sz w:val="20"/>
        </w:rPr>
        <w:t>nº</w:t>
      </w:r>
      <w:r>
        <w:rPr>
          <w:rFonts w:ascii="Times New Roman" w:hAnsi="Times New Roman"/>
          <w:color w:val="373535"/>
          <w:sz w:val="20"/>
        </w:rPr>
        <w:t xml:space="preserve"> </w:t>
      </w:r>
      <w:r>
        <w:rPr>
          <w:rFonts w:ascii="Arial" w:hAnsi="Arial"/>
          <w:b/>
          <w:color w:val="373535"/>
          <w:spacing w:val="-2"/>
          <w:sz w:val="20"/>
        </w:rPr>
        <w:t>107/2025</w:t>
      </w:r>
    </w:p>
    <w:p w14:paraId="79CDB921" w14:textId="77777777" w:rsidR="007C095F" w:rsidRDefault="009D4B73">
      <w:pPr>
        <w:spacing w:before="113"/>
        <w:jc w:val="center"/>
        <w:rPr>
          <w:rFonts w:ascii="Arial" w:hAnsi="Arial"/>
          <w:b/>
          <w:sz w:val="20"/>
        </w:rPr>
      </w:pPr>
      <w:r>
        <w:rPr>
          <w:rFonts w:ascii="Arial" w:hAnsi="Arial"/>
          <w:b/>
          <w:color w:val="373535"/>
          <w:sz w:val="20"/>
        </w:rPr>
        <w:t>ÍNDICE</w:t>
      </w:r>
      <w:r>
        <w:rPr>
          <w:rFonts w:ascii="Times New Roman" w:hAnsi="Times New Roman"/>
          <w:color w:val="373535"/>
          <w:spacing w:val="-1"/>
          <w:sz w:val="20"/>
        </w:rPr>
        <w:t xml:space="preserve"> </w:t>
      </w:r>
      <w:r>
        <w:rPr>
          <w:rFonts w:ascii="Arial" w:hAnsi="Arial"/>
          <w:b/>
          <w:color w:val="373535"/>
          <w:sz w:val="20"/>
        </w:rPr>
        <w:t>DE</w:t>
      </w:r>
      <w:r>
        <w:rPr>
          <w:rFonts w:ascii="Times New Roman" w:hAnsi="Times New Roman"/>
          <w:color w:val="373535"/>
          <w:spacing w:val="-1"/>
          <w:sz w:val="20"/>
        </w:rPr>
        <w:t xml:space="preserve"> </w:t>
      </w:r>
      <w:r>
        <w:rPr>
          <w:rFonts w:ascii="Arial" w:hAnsi="Arial"/>
          <w:b/>
          <w:color w:val="373535"/>
          <w:sz w:val="20"/>
        </w:rPr>
        <w:t>MEDIÇÃO</w:t>
      </w:r>
      <w:r>
        <w:rPr>
          <w:rFonts w:ascii="Times New Roman" w:hAnsi="Times New Roman"/>
          <w:color w:val="373535"/>
          <w:spacing w:val="-1"/>
          <w:sz w:val="20"/>
        </w:rPr>
        <w:t xml:space="preserve"> </w:t>
      </w:r>
      <w:r>
        <w:rPr>
          <w:rFonts w:ascii="Arial" w:hAnsi="Arial"/>
          <w:b/>
          <w:color w:val="373535"/>
          <w:sz w:val="20"/>
        </w:rPr>
        <w:t>DE</w:t>
      </w:r>
      <w:r>
        <w:rPr>
          <w:rFonts w:ascii="Times New Roman" w:hAnsi="Times New Roman"/>
          <w:color w:val="373535"/>
          <w:spacing w:val="-1"/>
          <w:sz w:val="20"/>
        </w:rPr>
        <w:t xml:space="preserve"> </w:t>
      </w:r>
      <w:r>
        <w:rPr>
          <w:rFonts w:ascii="Arial" w:hAnsi="Arial"/>
          <w:b/>
          <w:color w:val="373535"/>
          <w:sz w:val="20"/>
        </w:rPr>
        <w:t>RESULTADO</w:t>
      </w:r>
      <w:r>
        <w:rPr>
          <w:rFonts w:ascii="Times New Roman" w:hAnsi="Times New Roman"/>
          <w:color w:val="373535"/>
          <w:spacing w:val="-1"/>
          <w:sz w:val="20"/>
        </w:rPr>
        <w:t xml:space="preserve"> </w:t>
      </w:r>
      <w:r>
        <w:rPr>
          <w:rFonts w:ascii="Arial" w:hAnsi="Arial"/>
          <w:b/>
          <w:color w:val="373535"/>
          <w:spacing w:val="-4"/>
          <w:sz w:val="20"/>
        </w:rPr>
        <w:t>(IMR)</w:t>
      </w:r>
    </w:p>
    <w:p w14:paraId="644415F5" w14:textId="77777777" w:rsidR="007C095F" w:rsidRDefault="009D4B73">
      <w:pPr>
        <w:pStyle w:val="PargrafodaLista"/>
        <w:numPr>
          <w:ilvl w:val="0"/>
          <w:numId w:val="3"/>
        </w:numPr>
        <w:tabs>
          <w:tab w:val="left" w:pos="1640"/>
        </w:tabs>
        <w:spacing w:before="116" w:line="360" w:lineRule="auto"/>
        <w:ind w:right="1410" w:firstLine="0"/>
        <w:jc w:val="both"/>
        <w:rPr>
          <w:rFonts w:ascii="Arial MT" w:hAnsi="Arial MT"/>
          <w:sz w:val="20"/>
        </w:rPr>
      </w:pPr>
      <w:r>
        <w:rPr>
          <w:rFonts w:ascii="Arial" w:hAnsi="Arial"/>
          <w:b/>
          <w:color w:val="373535"/>
          <w:sz w:val="20"/>
        </w:rPr>
        <w:t>Definição:</w:t>
      </w:r>
      <w:r>
        <w:rPr>
          <w:rFonts w:ascii="Times New Roman" w:hAnsi="Times New Roman"/>
          <w:color w:val="373535"/>
          <w:sz w:val="20"/>
        </w:rPr>
        <w:t xml:space="preserve"> </w:t>
      </w:r>
      <w:r>
        <w:rPr>
          <w:rFonts w:ascii="Arial MT" w:hAnsi="Arial MT"/>
          <w:color w:val="373535"/>
          <w:sz w:val="20"/>
        </w:rPr>
        <w:t>Índice</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Medição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Resultado</w:t>
      </w:r>
      <w:r>
        <w:rPr>
          <w:rFonts w:ascii="Times New Roman" w:hAnsi="Times New Roman"/>
          <w:color w:val="373535"/>
          <w:sz w:val="20"/>
        </w:rPr>
        <w:t xml:space="preserve"> </w:t>
      </w:r>
      <w:r>
        <w:rPr>
          <w:rFonts w:ascii="Arial MT" w:hAnsi="Arial MT"/>
          <w:color w:val="373535"/>
          <w:sz w:val="20"/>
        </w:rPr>
        <w:t>é</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Instrumento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Medição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Resultado</w:t>
      </w:r>
      <w:r>
        <w:rPr>
          <w:rFonts w:ascii="Times New Roman" w:hAnsi="Times New Roman"/>
          <w:color w:val="373535"/>
          <w:sz w:val="20"/>
        </w:rPr>
        <w:t xml:space="preserve"> </w:t>
      </w:r>
      <w:r>
        <w:rPr>
          <w:rFonts w:ascii="Arial MT" w:hAnsi="Arial MT"/>
          <w:color w:val="373535"/>
          <w:sz w:val="20"/>
        </w:rPr>
        <w:t>(IMR)</w:t>
      </w:r>
      <w:r>
        <w:rPr>
          <w:rFonts w:ascii="Times New Roman" w:hAnsi="Times New Roman"/>
          <w:color w:val="373535"/>
          <w:sz w:val="20"/>
        </w:rPr>
        <w:t xml:space="preserve"> </w:t>
      </w:r>
      <w:r>
        <w:rPr>
          <w:rFonts w:ascii="Arial MT" w:hAnsi="Arial MT"/>
          <w:color w:val="373535"/>
          <w:sz w:val="20"/>
        </w:rPr>
        <w:t>é</w:t>
      </w:r>
      <w:r>
        <w:rPr>
          <w:rFonts w:ascii="Times New Roman" w:hAnsi="Times New Roman"/>
          <w:color w:val="373535"/>
          <w:sz w:val="20"/>
        </w:rPr>
        <w:t xml:space="preserve"> </w:t>
      </w:r>
      <w:r>
        <w:rPr>
          <w:rFonts w:ascii="Arial MT" w:hAnsi="Arial MT"/>
          <w:color w:val="373535"/>
          <w:sz w:val="20"/>
        </w:rPr>
        <w:t>uma</w:t>
      </w:r>
      <w:r>
        <w:rPr>
          <w:rFonts w:ascii="Times New Roman" w:hAnsi="Times New Roman"/>
          <w:color w:val="373535"/>
          <w:sz w:val="20"/>
        </w:rPr>
        <w:t xml:space="preserve"> </w:t>
      </w:r>
      <w:r>
        <w:rPr>
          <w:rFonts w:ascii="Arial MT" w:hAnsi="Arial MT"/>
          <w:color w:val="373535"/>
          <w:sz w:val="20"/>
        </w:rPr>
        <w:t>ferramenta</w:t>
      </w:r>
      <w:r>
        <w:rPr>
          <w:rFonts w:ascii="Times New Roman" w:hAnsi="Times New Roman"/>
          <w:color w:val="373535"/>
          <w:sz w:val="20"/>
        </w:rPr>
        <w:t xml:space="preserve"> </w:t>
      </w:r>
      <w:r>
        <w:rPr>
          <w:rFonts w:ascii="Arial MT" w:hAnsi="Arial MT"/>
          <w:color w:val="373535"/>
          <w:sz w:val="20"/>
        </w:rPr>
        <w:t>auxiliar</w:t>
      </w:r>
      <w:r>
        <w:rPr>
          <w:rFonts w:ascii="Times New Roman" w:hAnsi="Times New Roman"/>
          <w:color w:val="373535"/>
          <w:sz w:val="20"/>
        </w:rPr>
        <w:t xml:space="preserve"> </w:t>
      </w:r>
      <w:r>
        <w:rPr>
          <w:rFonts w:ascii="Arial MT" w:hAnsi="Arial MT"/>
          <w:color w:val="373535"/>
          <w:sz w:val="20"/>
        </w:rPr>
        <w:t>que</w:t>
      </w:r>
      <w:r>
        <w:rPr>
          <w:rFonts w:ascii="Times New Roman" w:hAnsi="Times New Roman"/>
          <w:color w:val="373535"/>
          <w:sz w:val="20"/>
        </w:rPr>
        <w:t xml:space="preserve"> </w:t>
      </w:r>
      <w:r>
        <w:rPr>
          <w:rFonts w:ascii="Arial MT" w:hAnsi="Arial MT"/>
          <w:color w:val="373535"/>
          <w:sz w:val="20"/>
        </w:rPr>
        <w:t>define,</w:t>
      </w:r>
      <w:r>
        <w:rPr>
          <w:rFonts w:ascii="Times New Roman" w:hAnsi="Times New Roman"/>
          <w:color w:val="373535"/>
          <w:sz w:val="20"/>
        </w:rPr>
        <w:t xml:space="preserve"> </w:t>
      </w:r>
      <w:r>
        <w:rPr>
          <w:rFonts w:ascii="Arial MT" w:hAnsi="Arial MT"/>
          <w:color w:val="373535"/>
          <w:sz w:val="20"/>
        </w:rPr>
        <w:t>em</w:t>
      </w:r>
      <w:r>
        <w:rPr>
          <w:rFonts w:ascii="Times New Roman" w:hAnsi="Times New Roman"/>
          <w:color w:val="373535"/>
          <w:sz w:val="20"/>
        </w:rPr>
        <w:t xml:space="preserve"> </w:t>
      </w:r>
      <w:r>
        <w:rPr>
          <w:rFonts w:ascii="Arial MT" w:hAnsi="Arial MT"/>
          <w:color w:val="373535"/>
          <w:sz w:val="20"/>
        </w:rPr>
        <w:t>bases</w:t>
      </w:r>
      <w:r>
        <w:rPr>
          <w:rFonts w:ascii="Times New Roman" w:hAnsi="Times New Roman"/>
          <w:color w:val="373535"/>
          <w:sz w:val="20"/>
        </w:rPr>
        <w:t xml:space="preserve"> </w:t>
      </w:r>
      <w:r>
        <w:rPr>
          <w:rFonts w:ascii="Arial MT" w:hAnsi="Arial MT"/>
          <w:color w:val="373535"/>
          <w:sz w:val="20"/>
        </w:rPr>
        <w:t>compreensíveis,</w:t>
      </w:r>
      <w:r>
        <w:rPr>
          <w:rFonts w:ascii="Times New Roman" w:hAnsi="Times New Roman"/>
          <w:color w:val="373535"/>
          <w:sz w:val="20"/>
        </w:rPr>
        <w:t xml:space="preserve"> </w:t>
      </w:r>
      <w:r>
        <w:rPr>
          <w:rFonts w:ascii="Arial MT" w:hAnsi="Arial MT"/>
          <w:color w:val="373535"/>
          <w:sz w:val="20"/>
        </w:rPr>
        <w:t>tangíveis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objetivamente</w:t>
      </w:r>
      <w:r>
        <w:rPr>
          <w:rFonts w:ascii="Times New Roman" w:hAnsi="Times New Roman"/>
          <w:color w:val="373535"/>
          <w:sz w:val="20"/>
        </w:rPr>
        <w:t xml:space="preserve"> </w:t>
      </w:r>
      <w:r>
        <w:rPr>
          <w:rFonts w:ascii="Arial MT" w:hAnsi="Arial MT"/>
          <w:color w:val="373535"/>
          <w:sz w:val="20"/>
        </w:rPr>
        <w:t>observáveis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comprováveis,</w:t>
      </w:r>
      <w:r>
        <w:rPr>
          <w:rFonts w:ascii="Times New Roman" w:hAnsi="Times New Roman"/>
          <w:color w:val="373535"/>
          <w:sz w:val="20"/>
        </w:rPr>
        <w:t xml:space="preserve"> </w:t>
      </w:r>
      <w:r>
        <w:rPr>
          <w:rFonts w:ascii="Arial MT" w:hAnsi="Arial MT"/>
          <w:color w:val="373535"/>
          <w:sz w:val="20"/>
        </w:rPr>
        <w:t>os</w:t>
      </w:r>
      <w:r>
        <w:rPr>
          <w:rFonts w:ascii="Times New Roman" w:hAnsi="Times New Roman"/>
          <w:color w:val="373535"/>
          <w:sz w:val="20"/>
        </w:rPr>
        <w:t xml:space="preserve"> </w:t>
      </w:r>
      <w:r>
        <w:rPr>
          <w:rFonts w:ascii="Arial MT" w:hAnsi="Arial MT"/>
          <w:color w:val="373535"/>
          <w:sz w:val="20"/>
        </w:rPr>
        <w:t>níveis</w:t>
      </w:r>
      <w:r>
        <w:rPr>
          <w:rFonts w:ascii="Times New Roman" w:hAnsi="Times New Roman"/>
          <w:color w:val="373535"/>
          <w:sz w:val="20"/>
        </w:rPr>
        <w:t xml:space="preserve"> </w:t>
      </w:r>
      <w:r>
        <w:rPr>
          <w:rFonts w:ascii="Arial MT" w:hAnsi="Arial MT"/>
          <w:color w:val="373535"/>
          <w:sz w:val="20"/>
        </w:rPr>
        <w:t>esperados</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qualidade</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prestação</w:t>
      </w:r>
      <w:r>
        <w:rPr>
          <w:rFonts w:ascii="Times New Roman" w:hAnsi="Times New Roman"/>
          <w:color w:val="373535"/>
          <w:sz w:val="20"/>
        </w:rPr>
        <w:t xml:space="preserve"> </w:t>
      </w:r>
      <w:r>
        <w:rPr>
          <w:rFonts w:ascii="Arial MT" w:hAnsi="Arial MT"/>
          <w:color w:val="373535"/>
          <w:sz w:val="20"/>
        </w:rPr>
        <w:t>dos</w:t>
      </w:r>
      <w:r>
        <w:rPr>
          <w:rFonts w:ascii="Times New Roman" w:hAnsi="Times New Roman"/>
          <w:color w:val="373535"/>
          <w:sz w:val="20"/>
        </w:rPr>
        <w:t xml:space="preserve"> </w:t>
      </w:r>
      <w:r>
        <w:rPr>
          <w:rFonts w:ascii="Arial MT" w:hAnsi="Arial MT"/>
          <w:color w:val="373535"/>
          <w:sz w:val="20"/>
        </w:rPr>
        <w:t>serviços,</w:t>
      </w:r>
      <w:r>
        <w:rPr>
          <w:rFonts w:ascii="Times New Roman" w:hAnsi="Times New Roman"/>
          <w:color w:val="373535"/>
          <w:sz w:val="20"/>
        </w:rPr>
        <w:t xml:space="preserve"> </w:t>
      </w:r>
      <w:r>
        <w:rPr>
          <w:rFonts w:ascii="Arial MT" w:hAnsi="Arial MT"/>
          <w:color w:val="373535"/>
          <w:sz w:val="20"/>
        </w:rPr>
        <w:t>associando-os</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adequações</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pagamento.</w:t>
      </w:r>
    </w:p>
    <w:p w14:paraId="230B324B" w14:textId="77777777" w:rsidR="007C095F" w:rsidRDefault="009D4B73">
      <w:pPr>
        <w:pStyle w:val="PargrafodaLista"/>
        <w:numPr>
          <w:ilvl w:val="0"/>
          <w:numId w:val="3"/>
        </w:numPr>
        <w:tabs>
          <w:tab w:val="left" w:pos="1638"/>
        </w:tabs>
        <w:spacing w:before="0"/>
        <w:ind w:left="1638" w:right="0" w:hanging="220"/>
        <w:jc w:val="both"/>
        <w:rPr>
          <w:rFonts w:ascii="Arial MT" w:hAnsi="Arial MT"/>
          <w:sz w:val="20"/>
        </w:rPr>
      </w:pPr>
      <w:r>
        <w:rPr>
          <w:rFonts w:ascii="Arial" w:hAnsi="Arial"/>
          <w:b/>
          <w:color w:val="373535"/>
          <w:sz w:val="20"/>
        </w:rPr>
        <w:t>Objetivo</w:t>
      </w:r>
      <w:r>
        <w:rPr>
          <w:rFonts w:ascii="Times New Roman" w:hAnsi="Times New Roman"/>
          <w:color w:val="373535"/>
          <w:spacing w:val="2"/>
          <w:sz w:val="20"/>
        </w:rPr>
        <w:t xml:space="preserve"> </w:t>
      </w:r>
      <w:r>
        <w:rPr>
          <w:rFonts w:ascii="Arial" w:hAnsi="Arial"/>
          <w:b/>
          <w:color w:val="373535"/>
          <w:sz w:val="20"/>
        </w:rPr>
        <w:t>a</w:t>
      </w:r>
      <w:r>
        <w:rPr>
          <w:rFonts w:ascii="Times New Roman" w:hAnsi="Times New Roman"/>
          <w:color w:val="373535"/>
          <w:spacing w:val="-2"/>
          <w:sz w:val="20"/>
        </w:rPr>
        <w:t xml:space="preserve"> </w:t>
      </w:r>
      <w:r>
        <w:rPr>
          <w:rFonts w:ascii="Arial" w:hAnsi="Arial"/>
          <w:b/>
          <w:color w:val="373535"/>
          <w:sz w:val="20"/>
        </w:rPr>
        <w:t>atingir:</w:t>
      </w:r>
      <w:r>
        <w:rPr>
          <w:rFonts w:ascii="Times New Roman" w:hAnsi="Times New Roman"/>
          <w:color w:val="373535"/>
          <w:spacing w:val="2"/>
          <w:sz w:val="20"/>
        </w:rPr>
        <w:t xml:space="preserve"> </w:t>
      </w:r>
      <w:r>
        <w:rPr>
          <w:rFonts w:ascii="Arial MT" w:hAnsi="Arial MT"/>
          <w:color w:val="373535"/>
          <w:sz w:val="20"/>
        </w:rPr>
        <w:t>prestação</w:t>
      </w:r>
      <w:r>
        <w:rPr>
          <w:rFonts w:ascii="Times New Roman" w:hAnsi="Times New Roman"/>
          <w:color w:val="373535"/>
          <w:spacing w:val="-1"/>
          <w:sz w:val="20"/>
        </w:rPr>
        <w:t xml:space="preserve"> </w:t>
      </w:r>
      <w:r>
        <w:rPr>
          <w:rFonts w:ascii="Arial MT" w:hAnsi="Arial MT"/>
          <w:color w:val="373535"/>
          <w:sz w:val="20"/>
        </w:rPr>
        <w:t>do</w:t>
      </w:r>
      <w:r>
        <w:rPr>
          <w:rFonts w:ascii="Times New Roman" w:hAnsi="Times New Roman"/>
          <w:color w:val="373535"/>
          <w:spacing w:val="-1"/>
          <w:sz w:val="20"/>
        </w:rPr>
        <w:t xml:space="preserve"> </w:t>
      </w:r>
      <w:r>
        <w:rPr>
          <w:rFonts w:ascii="Arial MT" w:hAnsi="Arial MT"/>
          <w:color w:val="373535"/>
          <w:sz w:val="20"/>
        </w:rPr>
        <w:t>serviço</w:t>
      </w:r>
      <w:r>
        <w:rPr>
          <w:rFonts w:ascii="Times New Roman" w:hAnsi="Times New Roman"/>
          <w:color w:val="373535"/>
          <w:spacing w:val="-2"/>
          <w:sz w:val="20"/>
        </w:rPr>
        <w:t xml:space="preserve"> </w:t>
      </w:r>
      <w:r>
        <w:rPr>
          <w:rFonts w:ascii="Arial MT" w:hAnsi="Arial MT"/>
          <w:color w:val="373535"/>
          <w:sz w:val="20"/>
        </w:rPr>
        <w:t>em</w:t>
      </w:r>
      <w:r>
        <w:rPr>
          <w:rFonts w:ascii="Times New Roman" w:hAnsi="Times New Roman"/>
          <w:color w:val="373535"/>
          <w:spacing w:val="-1"/>
          <w:sz w:val="20"/>
        </w:rPr>
        <w:t xml:space="preserve"> </w:t>
      </w:r>
      <w:r>
        <w:rPr>
          <w:rFonts w:ascii="Arial MT" w:hAnsi="Arial MT"/>
          <w:color w:val="373535"/>
          <w:sz w:val="20"/>
        </w:rPr>
        <w:t>elevados</w:t>
      </w:r>
      <w:r>
        <w:rPr>
          <w:rFonts w:ascii="Times New Roman" w:hAnsi="Times New Roman"/>
          <w:color w:val="373535"/>
          <w:sz w:val="20"/>
        </w:rPr>
        <w:t xml:space="preserve"> </w:t>
      </w:r>
      <w:r>
        <w:rPr>
          <w:rFonts w:ascii="Arial MT" w:hAnsi="Arial MT"/>
          <w:color w:val="373535"/>
          <w:sz w:val="20"/>
        </w:rPr>
        <w:t>níveis</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pacing w:val="-1"/>
          <w:sz w:val="20"/>
        </w:rPr>
        <w:t xml:space="preserve"> </w:t>
      </w:r>
      <w:r>
        <w:rPr>
          <w:rFonts w:ascii="Arial MT" w:hAnsi="Arial MT"/>
          <w:color w:val="373535"/>
          <w:spacing w:val="-2"/>
          <w:sz w:val="20"/>
        </w:rPr>
        <w:t>qualidade.</w:t>
      </w:r>
    </w:p>
    <w:p w14:paraId="7F953C5C" w14:textId="77777777" w:rsidR="007C095F" w:rsidRDefault="009D4B73">
      <w:pPr>
        <w:pStyle w:val="PargrafodaLista"/>
        <w:numPr>
          <w:ilvl w:val="0"/>
          <w:numId w:val="3"/>
        </w:numPr>
        <w:tabs>
          <w:tab w:val="left" w:pos="1418"/>
          <w:tab w:val="left" w:pos="1637"/>
        </w:tabs>
        <w:spacing w:before="116" w:line="360" w:lineRule="auto"/>
        <w:ind w:right="1410" w:hanging="1"/>
        <w:jc w:val="both"/>
        <w:rPr>
          <w:rFonts w:ascii="Arial MT" w:hAnsi="Arial MT"/>
          <w:sz w:val="20"/>
        </w:rPr>
      </w:pPr>
      <w:r>
        <w:rPr>
          <w:rFonts w:ascii="Arial" w:hAnsi="Arial"/>
          <w:b/>
          <w:color w:val="373535"/>
          <w:sz w:val="20"/>
        </w:rPr>
        <w:t>Forma</w:t>
      </w:r>
      <w:r>
        <w:rPr>
          <w:rFonts w:ascii="Times New Roman" w:hAnsi="Times New Roman"/>
          <w:color w:val="373535"/>
          <w:sz w:val="20"/>
        </w:rPr>
        <w:t xml:space="preserve"> </w:t>
      </w:r>
      <w:r>
        <w:rPr>
          <w:rFonts w:ascii="Arial" w:hAnsi="Arial"/>
          <w:b/>
          <w:color w:val="373535"/>
          <w:sz w:val="20"/>
        </w:rPr>
        <w:t>de</w:t>
      </w:r>
      <w:r>
        <w:rPr>
          <w:rFonts w:ascii="Times New Roman" w:hAnsi="Times New Roman"/>
          <w:color w:val="373535"/>
          <w:sz w:val="20"/>
        </w:rPr>
        <w:t xml:space="preserve"> </w:t>
      </w:r>
      <w:r>
        <w:rPr>
          <w:rFonts w:ascii="Arial" w:hAnsi="Arial"/>
          <w:b/>
          <w:color w:val="373535"/>
          <w:sz w:val="20"/>
        </w:rPr>
        <w:t>avaliação:</w:t>
      </w:r>
      <w:r>
        <w:rPr>
          <w:rFonts w:ascii="Times New Roman" w:hAnsi="Times New Roman"/>
          <w:color w:val="373535"/>
          <w:sz w:val="20"/>
        </w:rPr>
        <w:t xml:space="preserve"> </w:t>
      </w:r>
      <w:r>
        <w:rPr>
          <w:rFonts w:ascii="Arial MT" w:hAnsi="Arial MT"/>
          <w:color w:val="373535"/>
          <w:sz w:val="20"/>
        </w:rPr>
        <w:t>definição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situações</w:t>
      </w:r>
      <w:r>
        <w:rPr>
          <w:rFonts w:ascii="Times New Roman" w:hAnsi="Times New Roman"/>
          <w:color w:val="373535"/>
          <w:sz w:val="20"/>
        </w:rPr>
        <w:t xml:space="preserve"> </w:t>
      </w:r>
      <w:r>
        <w:rPr>
          <w:rFonts w:ascii="Arial MT" w:hAnsi="Arial MT"/>
          <w:color w:val="373535"/>
          <w:sz w:val="20"/>
        </w:rPr>
        <w:t>que</w:t>
      </w:r>
      <w:r>
        <w:rPr>
          <w:rFonts w:ascii="Times New Roman" w:hAnsi="Times New Roman"/>
          <w:color w:val="373535"/>
          <w:sz w:val="20"/>
        </w:rPr>
        <w:t xml:space="preserve"> </w:t>
      </w:r>
      <w:r>
        <w:rPr>
          <w:rFonts w:ascii="Arial MT" w:hAnsi="Arial MT"/>
          <w:color w:val="373535"/>
          <w:sz w:val="20"/>
        </w:rPr>
        <w:t>caracterizem</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não</w:t>
      </w:r>
      <w:r>
        <w:rPr>
          <w:rFonts w:ascii="Times New Roman" w:hAnsi="Times New Roman"/>
          <w:color w:val="373535"/>
          <w:sz w:val="20"/>
        </w:rPr>
        <w:t xml:space="preserve"> </w:t>
      </w:r>
      <w:r>
        <w:rPr>
          <w:rFonts w:ascii="Arial MT" w:hAnsi="Arial MT"/>
          <w:color w:val="373535"/>
          <w:sz w:val="20"/>
        </w:rPr>
        <w:t>atingimento</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MT" w:hAnsi="Arial MT"/>
          <w:color w:val="373535"/>
          <w:sz w:val="20"/>
        </w:rPr>
        <w:t>objetivo,</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atribuição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penalidades.</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cada</w:t>
      </w:r>
      <w:r>
        <w:rPr>
          <w:rFonts w:ascii="Times New Roman" w:hAnsi="Times New Roman"/>
          <w:color w:val="373535"/>
          <w:sz w:val="20"/>
        </w:rPr>
        <w:t xml:space="preserve"> </w:t>
      </w:r>
      <w:r>
        <w:rPr>
          <w:rFonts w:ascii="Arial MT" w:hAnsi="Arial MT"/>
          <w:color w:val="373535"/>
          <w:sz w:val="20"/>
        </w:rPr>
        <w:t>situação</w:t>
      </w:r>
      <w:r>
        <w:rPr>
          <w:rFonts w:ascii="Times New Roman" w:hAnsi="Times New Roman"/>
          <w:color w:val="373535"/>
          <w:sz w:val="20"/>
        </w:rPr>
        <w:t xml:space="preserve"> </w:t>
      </w:r>
      <w:r>
        <w:rPr>
          <w:rFonts w:ascii="Arial MT" w:hAnsi="Arial MT"/>
          <w:color w:val="373535"/>
          <w:sz w:val="20"/>
        </w:rPr>
        <w:t>será</w:t>
      </w:r>
      <w:r>
        <w:rPr>
          <w:rFonts w:ascii="Times New Roman" w:hAnsi="Times New Roman"/>
          <w:color w:val="373535"/>
          <w:sz w:val="20"/>
        </w:rPr>
        <w:t xml:space="preserve"> </w:t>
      </w:r>
      <w:r>
        <w:rPr>
          <w:rFonts w:ascii="Arial MT" w:hAnsi="Arial MT"/>
          <w:color w:val="373535"/>
          <w:sz w:val="20"/>
        </w:rPr>
        <w:t>obtido</w:t>
      </w:r>
      <w:r>
        <w:rPr>
          <w:rFonts w:ascii="Times New Roman" w:hAnsi="Times New Roman"/>
          <w:color w:val="373535"/>
          <w:sz w:val="20"/>
        </w:rPr>
        <w:t xml:space="preserve"> </w:t>
      </w:r>
      <w:r>
        <w:rPr>
          <w:rFonts w:ascii="Arial MT" w:hAnsi="Arial MT"/>
          <w:color w:val="373535"/>
          <w:sz w:val="20"/>
        </w:rPr>
        <w:t>um</w:t>
      </w:r>
      <w:r>
        <w:rPr>
          <w:rFonts w:ascii="Times New Roman" w:hAnsi="Times New Roman"/>
          <w:color w:val="373535"/>
          <w:sz w:val="20"/>
        </w:rPr>
        <w:t xml:space="preserve"> </w:t>
      </w:r>
      <w:r>
        <w:rPr>
          <w:rFonts w:ascii="Arial MT" w:hAnsi="Arial MT"/>
          <w:color w:val="373535"/>
          <w:sz w:val="20"/>
        </w:rPr>
        <w:t>índice</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desconto,</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ser</w:t>
      </w:r>
      <w:r>
        <w:rPr>
          <w:rFonts w:ascii="Times New Roman" w:hAnsi="Times New Roman"/>
          <w:color w:val="373535"/>
          <w:sz w:val="20"/>
        </w:rPr>
        <w:t xml:space="preserve"> </w:t>
      </w:r>
      <w:r>
        <w:rPr>
          <w:rFonts w:ascii="Arial MT" w:hAnsi="Arial MT"/>
          <w:color w:val="373535"/>
          <w:sz w:val="20"/>
        </w:rPr>
        <w:t>multiplicado</w:t>
      </w:r>
      <w:r>
        <w:rPr>
          <w:rFonts w:ascii="Times New Roman" w:hAnsi="Times New Roman"/>
          <w:color w:val="373535"/>
          <w:sz w:val="20"/>
        </w:rPr>
        <w:t xml:space="preserve"> </w:t>
      </w:r>
      <w:r>
        <w:rPr>
          <w:rFonts w:ascii="Arial MT" w:hAnsi="Arial MT"/>
          <w:color w:val="373535"/>
          <w:sz w:val="20"/>
        </w:rPr>
        <w:t>pelo</w:t>
      </w:r>
      <w:r>
        <w:rPr>
          <w:rFonts w:ascii="Times New Roman" w:hAnsi="Times New Roman"/>
          <w:color w:val="373535"/>
          <w:sz w:val="20"/>
        </w:rPr>
        <w:t xml:space="preserve"> </w:t>
      </w:r>
      <w:r>
        <w:rPr>
          <w:rFonts w:ascii="Arial MT" w:hAnsi="Arial MT"/>
          <w:color w:val="373535"/>
          <w:sz w:val="20"/>
        </w:rPr>
        <w:t>valor</w:t>
      </w:r>
      <w:r>
        <w:rPr>
          <w:rFonts w:ascii="Times New Roman" w:hAnsi="Times New Roman"/>
          <w:color w:val="373535"/>
          <w:sz w:val="20"/>
        </w:rPr>
        <w:t xml:space="preserve"> </w:t>
      </w:r>
      <w:r>
        <w:rPr>
          <w:rFonts w:ascii="Arial MT" w:hAnsi="Arial MT"/>
          <w:color w:val="373535"/>
          <w:sz w:val="20"/>
        </w:rPr>
        <w:t>mensal</w:t>
      </w:r>
      <w:r>
        <w:rPr>
          <w:rFonts w:ascii="Times New Roman" w:hAnsi="Times New Roman"/>
          <w:color w:val="373535"/>
          <w:sz w:val="20"/>
        </w:rPr>
        <w:t xml:space="preserve"> </w:t>
      </w:r>
      <w:r>
        <w:rPr>
          <w:rFonts w:ascii="Arial MT" w:hAnsi="Arial MT"/>
          <w:color w:val="373535"/>
          <w:sz w:val="20"/>
        </w:rPr>
        <w:t>correspondente</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atividade</w:t>
      </w:r>
      <w:r>
        <w:rPr>
          <w:rFonts w:ascii="Times New Roman" w:hAnsi="Times New Roman"/>
          <w:color w:val="373535"/>
          <w:sz w:val="20"/>
        </w:rPr>
        <w:t xml:space="preserve"> </w:t>
      </w:r>
      <w:r>
        <w:rPr>
          <w:rFonts w:ascii="Arial MT" w:hAnsi="Arial MT"/>
          <w:color w:val="373535"/>
          <w:sz w:val="20"/>
        </w:rPr>
        <w:t>ou</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MT" w:hAnsi="Arial MT"/>
          <w:color w:val="373535"/>
          <w:sz w:val="20"/>
        </w:rPr>
        <w:t>contrato),</w:t>
      </w:r>
      <w:r>
        <w:rPr>
          <w:rFonts w:ascii="Times New Roman" w:hAnsi="Times New Roman"/>
          <w:color w:val="373535"/>
          <w:sz w:val="20"/>
        </w:rPr>
        <w:t xml:space="preserve"> </w:t>
      </w:r>
      <w:r>
        <w:rPr>
          <w:rFonts w:ascii="Arial MT" w:hAnsi="Arial MT"/>
          <w:color w:val="373535"/>
          <w:sz w:val="20"/>
        </w:rPr>
        <w:t>obtendo-se</w:t>
      </w:r>
      <w:r>
        <w:rPr>
          <w:rFonts w:ascii="Times New Roman" w:hAnsi="Times New Roman"/>
          <w:color w:val="373535"/>
          <w:sz w:val="20"/>
        </w:rPr>
        <w:t xml:space="preserve"> </w:t>
      </w:r>
      <w:r>
        <w:rPr>
          <w:rFonts w:ascii="Arial MT" w:hAnsi="Arial MT"/>
          <w:color w:val="373535"/>
          <w:sz w:val="20"/>
        </w:rPr>
        <w:t>assim</w:t>
      </w:r>
      <w:r>
        <w:rPr>
          <w:rFonts w:ascii="Times New Roman" w:hAnsi="Times New Roman"/>
          <w:color w:val="373535"/>
          <w:spacing w:val="40"/>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valor</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ser</w:t>
      </w:r>
      <w:r>
        <w:rPr>
          <w:rFonts w:ascii="Times New Roman" w:hAnsi="Times New Roman"/>
          <w:color w:val="373535"/>
          <w:sz w:val="20"/>
        </w:rPr>
        <w:t xml:space="preserve"> </w:t>
      </w:r>
      <w:r>
        <w:rPr>
          <w:rFonts w:ascii="Arial MT" w:hAnsi="Arial MT"/>
          <w:color w:val="373535"/>
          <w:sz w:val="20"/>
        </w:rPr>
        <w:t>faturado</w:t>
      </w:r>
      <w:r>
        <w:rPr>
          <w:rFonts w:ascii="Times New Roman" w:hAnsi="Times New Roman"/>
          <w:color w:val="373535"/>
          <w:sz w:val="20"/>
        </w:rPr>
        <w:t xml:space="preserve"> </w:t>
      </w:r>
      <w:r>
        <w:rPr>
          <w:rFonts w:ascii="Arial MT" w:hAnsi="Arial MT"/>
          <w:color w:val="373535"/>
          <w:sz w:val="20"/>
        </w:rPr>
        <w:t>para</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período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referência.</w:t>
      </w:r>
    </w:p>
    <w:p w14:paraId="1B39A2D0" w14:textId="77777777" w:rsidR="007C095F" w:rsidRDefault="009D4B73">
      <w:pPr>
        <w:pStyle w:val="PargrafodaLista"/>
        <w:numPr>
          <w:ilvl w:val="0"/>
          <w:numId w:val="3"/>
        </w:numPr>
        <w:tabs>
          <w:tab w:val="left" w:pos="1418"/>
          <w:tab w:val="left" w:pos="1641"/>
        </w:tabs>
        <w:spacing w:before="0" w:line="360" w:lineRule="auto"/>
        <w:ind w:right="1411" w:hanging="1"/>
        <w:jc w:val="both"/>
        <w:rPr>
          <w:rFonts w:ascii="Arial MT" w:hAnsi="Arial MT"/>
          <w:sz w:val="20"/>
        </w:rPr>
      </w:pPr>
      <w:r>
        <w:rPr>
          <w:rFonts w:ascii="Arial" w:hAnsi="Arial"/>
          <w:b/>
          <w:color w:val="373535"/>
          <w:sz w:val="20"/>
        </w:rPr>
        <w:t>Apuração:</w:t>
      </w:r>
      <w:r>
        <w:rPr>
          <w:rFonts w:ascii="Times New Roman" w:hAnsi="Times New Roman"/>
          <w:color w:val="373535"/>
          <w:sz w:val="20"/>
        </w:rPr>
        <w:t xml:space="preserve"> </w:t>
      </w:r>
      <w:r>
        <w:rPr>
          <w:rFonts w:ascii="Arial MT" w:hAnsi="Arial MT"/>
          <w:color w:val="373535"/>
          <w:sz w:val="20"/>
        </w:rPr>
        <w:t>ao</w:t>
      </w:r>
      <w:r>
        <w:rPr>
          <w:rFonts w:ascii="Times New Roman" w:hAnsi="Times New Roman"/>
          <w:color w:val="373535"/>
          <w:sz w:val="20"/>
        </w:rPr>
        <w:t xml:space="preserve"> </w:t>
      </w:r>
      <w:r>
        <w:rPr>
          <w:rFonts w:ascii="Arial MT" w:hAnsi="Arial MT"/>
          <w:color w:val="373535"/>
          <w:sz w:val="20"/>
        </w:rPr>
        <w:t>final</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cada</w:t>
      </w:r>
      <w:r>
        <w:rPr>
          <w:rFonts w:ascii="Times New Roman" w:hAnsi="Times New Roman"/>
          <w:color w:val="373535"/>
          <w:sz w:val="20"/>
        </w:rPr>
        <w:t xml:space="preserve"> </w:t>
      </w:r>
      <w:r>
        <w:rPr>
          <w:rFonts w:ascii="Arial MT" w:hAnsi="Arial MT"/>
          <w:color w:val="373535"/>
          <w:sz w:val="20"/>
        </w:rPr>
        <w:t>período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apuração,</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fiscalização</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MT" w:hAnsi="Arial MT"/>
          <w:color w:val="373535"/>
          <w:sz w:val="20"/>
        </w:rPr>
        <w:t>contrato</w:t>
      </w:r>
      <w:r>
        <w:rPr>
          <w:rFonts w:ascii="Times New Roman" w:hAnsi="Times New Roman"/>
          <w:color w:val="373535"/>
          <w:sz w:val="20"/>
        </w:rPr>
        <w:t xml:space="preserve"> </w:t>
      </w:r>
      <w:r>
        <w:rPr>
          <w:rFonts w:ascii="Arial MT" w:hAnsi="Arial MT"/>
          <w:color w:val="373535"/>
          <w:sz w:val="20"/>
        </w:rPr>
        <w:t>encaminhará</w:t>
      </w:r>
      <w:r>
        <w:rPr>
          <w:rFonts w:ascii="Times New Roman" w:hAnsi="Times New Roman"/>
          <w:color w:val="373535"/>
          <w:sz w:val="20"/>
        </w:rPr>
        <w:t xml:space="preserve"> </w:t>
      </w:r>
      <w:r>
        <w:rPr>
          <w:rFonts w:ascii="Arial MT" w:hAnsi="Arial MT"/>
          <w:color w:val="373535"/>
          <w:sz w:val="20"/>
        </w:rPr>
        <w:t>ao</w:t>
      </w:r>
      <w:r>
        <w:rPr>
          <w:rFonts w:ascii="Times New Roman" w:hAnsi="Times New Roman"/>
          <w:color w:val="373535"/>
          <w:sz w:val="20"/>
        </w:rPr>
        <w:t xml:space="preserve"> </w:t>
      </w:r>
      <w:r>
        <w:rPr>
          <w:rFonts w:ascii="Arial MT" w:hAnsi="Arial MT"/>
          <w:color w:val="373535"/>
          <w:sz w:val="20"/>
        </w:rPr>
        <w:t>preposto</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contratada</w:t>
      </w:r>
      <w:r>
        <w:rPr>
          <w:rFonts w:ascii="Times New Roman" w:hAnsi="Times New Roman"/>
          <w:color w:val="373535"/>
          <w:sz w:val="20"/>
        </w:rPr>
        <w:t xml:space="preserve"> </w:t>
      </w:r>
      <w:r>
        <w:rPr>
          <w:rFonts w:ascii="Arial MT" w:hAnsi="Arial MT"/>
          <w:color w:val="373535"/>
          <w:sz w:val="20"/>
        </w:rPr>
        <w:t>as</w:t>
      </w:r>
      <w:r>
        <w:rPr>
          <w:rFonts w:ascii="Times New Roman" w:hAnsi="Times New Roman"/>
          <w:color w:val="373535"/>
          <w:sz w:val="20"/>
        </w:rPr>
        <w:t xml:space="preserve"> </w:t>
      </w:r>
      <w:r>
        <w:rPr>
          <w:rFonts w:ascii="Arial MT" w:hAnsi="Arial MT"/>
          <w:color w:val="373535"/>
          <w:sz w:val="20"/>
        </w:rPr>
        <w:t>informações</w:t>
      </w:r>
      <w:r>
        <w:rPr>
          <w:rFonts w:ascii="Times New Roman" w:hAnsi="Times New Roman"/>
          <w:color w:val="373535"/>
          <w:sz w:val="20"/>
        </w:rPr>
        <w:t xml:space="preserve"> </w:t>
      </w:r>
      <w:r>
        <w:rPr>
          <w:rFonts w:ascii="Arial MT" w:hAnsi="Arial MT"/>
          <w:color w:val="373535"/>
          <w:sz w:val="20"/>
        </w:rPr>
        <w:t>para</w:t>
      </w:r>
      <w:r>
        <w:rPr>
          <w:rFonts w:ascii="Times New Roman" w:hAnsi="Times New Roman"/>
          <w:color w:val="373535"/>
          <w:sz w:val="20"/>
        </w:rPr>
        <w:t xml:space="preserve"> </w:t>
      </w:r>
      <w:r>
        <w:rPr>
          <w:rFonts w:ascii="Arial MT" w:hAnsi="Arial MT"/>
          <w:color w:val="373535"/>
          <w:sz w:val="20"/>
        </w:rPr>
        <w:t>emissão</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MT" w:hAnsi="Arial MT"/>
          <w:color w:val="373535"/>
          <w:sz w:val="20"/>
        </w:rPr>
        <w:t>documento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cobrança</w:t>
      </w:r>
      <w:r>
        <w:rPr>
          <w:rFonts w:ascii="Times New Roman" w:hAnsi="Times New Roman"/>
          <w:color w:val="373535"/>
          <w:sz w:val="20"/>
        </w:rPr>
        <w:t xml:space="preserve"> </w:t>
      </w:r>
      <w:r>
        <w:rPr>
          <w:rFonts w:ascii="Arial MT" w:hAnsi="Arial MT"/>
          <w:color w:val="373535"/>
          <w:sz w:val="20"/>
        </w:rPr>
        <w:t>pelo</w:t>
      </w:r>
      <w:r>
        <w:rPr>
          <w:rFonts w:ascii="Times New Roman" w:hAnsi="Times New Roman"/>
          <w:color w:val="373535"/>
          <w:sz w:val="20"/>
        </w:rPr>
        <w:t xml:space="preserve"> </w:t>
      </w:r>
      <w:r>
        <w:rPr>
          <w:rFonts w:ascii="Arial MT" w:hAnsi="Arial MT"/>
          <w:color w:val="373535"/>
          <w:sz w:val="20"/>
        </w:rPr>
        <w:t>valor</w:t>
      </w:r>
      <w:r>
        <w:rPr>
          <w:rFonts w:ascii="Times New Roman" w:hAnsi="Times New Roman"/>
          <w:color w:val="373535"/>
          <w:sz w:val="20"/>
        </w:rPr>
        <w:t xml:space="preserve"> </w:t>
      </w:r>
      <w:r>
        <w:rPr>
          <w:rFonts w:ascii="Arial MT" w:hAnsi="Arial MT"/>
          <w:color w:val="373535"/>
          <w:sz w:val="20"/>
        </w:rPr>
        <w:t>ajustado</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adoção</w:t>
      </w:r>
      <w:r>
        <w:rPr>
          <w:rFonts w:ascii="Times New Roman" w:hAnsi="Times New Roman"/>
          <w:color w:val="373535"/>
          <w:sz w:val="20"/>
        </w:rPr>
        <w:t xml:space="preserve"> </w:t>
      </w:r>
      <w:r>
        <w:rPr>
          <w:rFonts w:ascii="Arial MT" w:hAnsi="Arial MT"/>
          <w:color w:val="373535"/>
          <w:sz w:val="20"/>
        </w:rPr>
        <w:t>das</w:t>
      </w:r>
      <w:r>
        <w:rPr>
          <w:rFonts w:ascii="Times New Roman" w:hAnsi="Times New Roman"/>
          <w:color w:val="373535"/>
          <w:sz w:val="20"/>
        </w:rPr>
        <w:t xml:space="preserve"> </w:t>
      </w:r>
      <w:r>
        <w:rPr>
          <w:rFonts w:ascii="Arial MT" w:hAnsi="Arial MT"/>
          <w:color w:val="373535"/>
          <w:sz w:val="20"/>
        </w:rPr>
        <w:t>medidas</w:t>
      </w:r>
      <w:r>
        <w:rPr>
          <w:rFonts w:ascii="Times New Roman" w:hAnsi="Times New Roman"/>
          <w:color w:val="373535"/>
          <w:sz w:val="20"/>
        </w:rPr>
        <w:t xml:space="preserve"> </w:t>
      </w:r>
      <w:r>
        <w:rPr>
          <w:rFonts w:ascii="Arial MT" w:hAnsi="Arial MT"/>
          <w:color w:val="373535"/>
          <w:sz w:val="20"/>
        </w:rPr>
        <w:t>recomendadas,</w:t>
      </w:r>
      <w:r>
        <w:rPr>
          <w:rFonts w:ascii="Times New Roman" w:hAnsi="Times New Roman"/>
          <w:color w:val="373535"/>
          <w:sz w:val="20"/>
        </w:rPr>
        <w:t xml:space="preserve"> </w:t>
      </w:r>
      <w:r>
        <w:rPr>
          <w:rFonts w:ascii="Arial MT" w:hAnsi="Arial MT"/>
          <w:color w:val="373535"/>
          <w:sz w:val="20"/>
        </w:rPr>
        <w:t>se</w:t>
      </w:r>
      <w:r>
        <w:rPr>
          <w:rFonts w:ascii="Times New Roman" w:hAnsi="Times New Roman"/>
          <w:color w:val="373535"/>
          <w:sz w:val="20"/>
        </w:rPr>
        <w:t xml:space="preserve"> </w:t>
      </w:r>
      <w:r>
        <w:rPr>
          <w:rFonts w:ascii="Arial MT" w:hAnsi="Arial MT"/>
          <w:color w:val="373535"/>
          <w:sz w:val="20"/>
        </w:rPr>
        <w:t>houver,</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ao</w:t>
      </w:r>
      <w:r>
        <w:rPr>
          <w:rFonts w:ascii="Times New Roman" w:hAnsi="Times New Roman"/>
          <w:color w:val="373535"/>
          <w:sz w:val="20"/>
        </w:rPr>
        <w:t xml:space="preserve"> </w:t>
      </w:r>
      <w:r>
        <w:rPr>
          <w:rFonts w:ascii="Arial MT" w:hAnsi="Arial MT"/>
          <w:color w:val="373535"/>
          <w:sz w:val="20"/>
        </w:rPr>
        <w:t>setor</w:t>
      </w:r>
      <w:r>
        <w:rPr>
          <w:rFonts w:ascii="Times New Roman" w:hAnsi="Times New Roman"/>
          <w:color w:val="373535"/>
          <w:sz w:val="20"/>
        </w:rPr>
        <w:t xml:space="preserve"> </w:t>
      </w:r>
      <w:r>
        <w:rPr>
          <w:rFonts w:ascii="Arial MT" w:hAnsi="Arial MT"/>
          <w:color w:val="373535"/>
          <w:sz w:val="20"/>
        </w:rPr>
        <w:t>administrativo</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Contratante,</w:t>
      </w:r>
      <w:r>
        <w:rPr>
          <w:rFonts w:ascii="Times New Roman" w:hAnsi="Times New Roman"/>
          <w:color w:val="373535"/>
          <w:sz w:val="20"/>
        </w:rPr>
        <w:t xml:space="preserve"> </w:t>
      </w:r>
      <w:r>
        <w:rPr>
          <w:rFonts w:ascii="Arial MT" w:hAnsi="Arial MT"/>
          <w:color w:val="373535"/>
          <w:sz w:val="20"/>
        </w:rPr>
        <w:t>para</w:t>
      </w:r>
      <w:r>
        <w:rPr>
          <w:rFonts w:ascii="Times New Roman" w:hAnsi="Times New Roman"/>
          <w:color w:val="373535"/>
          <w:sz w:val="20"/>
        </w:rPr>
        <w:t xml:space="preserve"> </w:t>
      </w:r>
      <w:r>
        <w:rPr>
          <w:rFonts w:ascii="Arial MT" w:hAnsi="Arial MT"/>
          <w:color w:val="373535"/>
          <w:sz w:val="20"/>
        </w:rPr>
        <w:t>acompanhamento.</w:t>
      </w:r>
    </w:p>
    <w:p w14:paraId="0D27D61D" w14:textId="77777777" w:rsidR="007C095F" w:rsidRDefault="009D4B73">
      <w:pPr>
        <w:pStyle w:val="PargrafodaLista"/>
        <w:numPr>
          <w:ilvl w:val="0"/>
          <w:numId w:val="3"/>
        </w:numPr>
        <w:tabs>
          <w:tab w:val="left" w:pos="1640"/>
        </w:tabs>
        <w:spacing w:before="0" w:line="360" w:lineRule="auto"/>
        <w:ind w:right="1413" w:firstLine="0"/>
        <w:jc w:val="both"/>
        <w:rPr>
          <w:rFonts w:ascii="Arial MT" w:hAnsi="Arial MT"/>
          <w:sz w:val="20"/>
        </w:rPr>
      </w:pPr>
      <w:r>
        <w:rPr>
          <w:rFonts w:ascii="Arial" w:hAnsi="Arial"/>
          <w:b/>
          <w:color w:val="373535"/>
          <w:sz w:val="20"/>
        </w:rPr>
        <w:t>Sanções:</w:t>
      </w:r>
      <w:r>
        <w:rPr>
          <w:rFonts w:ascii="Times New Roman" w:hAnsi="Times New Roman"/>
          <w:color w:val="373535"/>
          <w:sz w:val="20"/>
        </w:rPr>
        <w:t xml:space="preserve"> </w:t>
      </w:r>
      <w:r>
        <w:rPr>
          <w:rFonts w:ascii="Arial MT" w:hAnsi="Arial MT"/>
          <w:color w:val="373535"/>
          <w:sz w:val="20"/>
        </w:rPr>
        <w:t>embora</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aplicação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índices</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desconto</w:t>
      </w:r>
      <w:r>
        <w:rPr>
          <w:rFonts w:ascii="Times New Roman" w:hAnsi="Times New Roman"/>
          <w:color w:val="373535"/>
          <w:sz w:val="20"/>
        </w:rPr>
        <w:t xml:space="preserve"> </w:t>
      </w:r>
      <w:r>
        <w:rPr>
          <w:rFonts w:ascii="Arial MT" w:hAnsi="Arial MT"/>
          <w:color w:val="373535"/>
          <w:sz w:val="20"/>
        </w:rPr>
        <w:t>seja</w:t>
      </w:r>
      <w:r>
        <w:rPr>
          <w:rFonts w:ascii="Times New Roman" w:hAnsi="Times New Roman"/>
          <w:color w:val="373535"/>
          <w:sz w:val="20"/>
        </w:rPr>
        <w:t xml:space="preserve"> </w:t>
      </w:r>
      <w:r>
        <w:rPr>
          <w:rFonts w:ascii="Arial MT" w:hAnsi="Arial MT"/>
          <w:color w:val="373535"/>
          <w:sz w:val="20"/>
        </w:rPr>
        <w:t>instrumento</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gestão</w:t>
      </w:r>
      <w:r>
        <w:rPr>
          <w:rFonts w:ascii="Times New Roman" w:hAnsi="Times New Roman"/>
          <w:color w:val="373535"/>
          <w:sz w:val="20"/>
        </w:rPr>
        <w:t xml:space="preserve"> </w:t>
      </w:r>
      <w:r>
        <w:rPr>
          <w:rFonts w:ascii="Arial MT" w:hAnsi="Arial MT"/>
          <w:color w:val="373535"/>
          <w:sz w:val="20"/>
        </w:rPr>
        <w:t>contratual,</w:t>
      </w:r>
      <w:r>
        <w:rPr>
          <w:rFonts w:ascii="Times New Roman" w:hAnsi="Times New Roman"/>
          <w:color w:val="373535"/>
          <w:sz w:val="20"/>
        </w:rPr>
        <w:t xml:space="preserve"> </w:t>
      </w:r>
      <w:r>
        <w:rPr>
          <w:rFonts w:ascii="Arial MT" w:hAnsi="Arial MT"/>
          <w:color w:val="373535"/>
          <w:sz w:val="20"/>
        </w:rPr>
        <w:t>não</w:t>
      </w:r>
      <w:r>
        <w:rPr>
          <w:rFonts w:ascii="Times New Roman" w:hAnsi="Times New Roman"/>
          <w:color w:val="373535"/>
          <w:sz w:val="20"/>
        </w:rPr>
        <w:t xml:space="preserve"> </w:t>
      </w:r>
      <w:r>
        <w:rPr>
          <w:rFonts w:ascii="Arial MT" w:hAnsi="Arial MT"/>
          <w:color w:val="373535"/>
          <w:sz w:val="20"/>
        </w:rPr>
        <w:t>configurando</w:t>
      </w:r>
      <w:r>
        <w:rPr>
          <w:rFonts w:ascii="Times New Roman" w:hAnsi="Times New Roman"/>
          <w:color w:val="373535"/>
          <w:sz w:val="20"/>
        </w:rPr>
        <w:t xml:space="preserve"> </w:t>
      </w:r>
      <w:r>
        <w:rPr>
          <w:rFonts w:ascii="Arial MT" w:hAnsi="Arial MT"/>
          <w:color w:val="373535"/>
          <w:sz w:val="20"/>
        </w:rPr>
        <w:t>sanção,</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Administração</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Contratante</w:t>
      </w:r>
      <w:r>
        <w:rPr>
          <w:rFonts w:ascii="Times New Roman" w:hAnsi="Times New Roman"/>
          <w:color w:val="373535"/>
          <w:sz w:val="20"/>
        </w:rPr>
        <w:t xml:space="preserve"> </w:t>
      </w:r>
      <w:r>
        <w:rPr>
          <w:rFonts w:ascii="Arial MT" w:hAnsi="Arial MT"/>
          <w:color w:val="373535"/>
          <w:sz w:val="20"/>
        </w:rPr>
        <w:t>poderá,</w:t>
      </w:r>
      <w:r>
        <w:rPr>
          <w:rFonts w:ascii="Times New Roman" w:hAnsi="Times New Roman"/>
          <w:color w:val="373535"/>
          <w:sz w:val="20"/>
        </w:rPr>
        <w:t xml:space="preserve"> </w:t>
      </w:r>
      <w:r>
        <w:rPr>
          <w:rFonts w:ascii="Arial MT" w:hAnsi="Arial MT"/>
          <w:color w:val="373535"/>
          <w:sz w:val="20"/>
        </w:rPr>
        <w:t>pela</w:t>
      </w:r>
      <w:r>
        <w:rPr>
          <w:rFonts w:ascii="Times New Roman" w:hAnsi="Times New Roman"/>
          <w:color w:val="373535"/>
          <w:sz w:val="20"/>
        </w:rPr>
        <w:t xml:space="preserve"> </w:t>
      </w:r>
      <w:r>
        <w:rPr>
          <w:rFonts w:ascii="Arial MT" w:hAnsi="Arial MT"/>
          <w:color w:val="373535"/>
          <w:sz w:val="20"/>
        </w:rPr>
        <w:t>qualidade</w:t>
      </w:r>
      <w:r>
        <w:rPr>
          <w:rFonts w:ascii="Times New Roman" w:hAnsi="Times New Roman"/>
          <w:color w:val="373535"/>
          <w:sz w:val="20"/>
        </w:rPr>
        <w:t xml:space="preserve"> </w:t>
      </w:r>
      <w:r>
        <w:rPr>
          <w:rFonts w:ascii="Arial MT" w:hAnsi="Arial MT"/>
          <w:color w:val="373535"/>
          <w:sz w:val="20"/>
        </w:rPr>
        <w:t>insuficiente,</w:t>
      </w:r>
      <w:r>
        <w:rPr>
          <w:rFonts w:ascii="Times New Roman" w:hAnsi="Times New Roman"/>
          <w:color w:val="373535"/>
          <w:sz w:val="20"/>
        </w:rPr>
        <w:t xml:space="preserve"> </w:t>
      </w:r>
      <w:r>
        <w:rPr>
          <w:rFonts w:ascii="Arial MT" w:hAnsi="Arial MT"/>
          <w:color w:val="373535"/>
          <w:sz w:val="20"/>
        </w:rPr>
        <w:t>aplicar</w:t>
      </w:r>
      <w:r>
        <w:rPr>
          <w:rFonts w:ascii="Times New Roman" w:hAnsi="Times New Roman"/>
          <w:color w:val="373535"/>
          <w:sz w:val="20"/>
        </w:rPr>
        <w:t xml:space="preserve"> </w:t>
      </w:r>
      <w:r>
        <w:rPr>
          <w:rFonts w:ascii="Arial MT" w:hAnsi="Arial MT"/>
          <w:color w:val="373535"/>
          <w:sz w:val="20"/>
        </w:rPr>
        <w:t>as</w:t>
      </w:r>
      <w:r>
        <w:rPr>
          <w:rFonts w:ascii="Times New Roman" w:hAnsi="Times New Roman"/>
          <w:color w:val="373535"/>
          <w:sz w:val="20"/>
        </w:rPr>
        <w:t xml:space="preserve"> </w:t>
      </w:r>
      <w:r>
        <w:rPr>
          <w:rFonts w:ascii="Arial MT" w:hAnsi="Arial MT"/>
          <w:color w:val="373535"/>
          <w:sz w:val="20"/>
        </w:rPr>
        <w:t>penalidades</w:t>
      </w:r>
      <w:r>
        <w:rPr>
          <w:rFonts w:ascii="Times New Roman" w:hAnsi="Times New Roman"/>
          <w:color w:val="373535"/>
          <w:sz w:val="20"/>
        </w:rPr>
        <w:t xml:space="preserve"> </w:t>
      </w:r>
      <w:r>
        <w:rPr>
          <w:rFonts w:ascii="Arial MT" w:hAnsi="Arial MT"/>
          <w:color w:val="373535"/>
          <w:sz w:val="20"/>
        </w:rPr>
        <w:t>previstas</w:t>
      </w:r>
      <w:r>
        <w:rPr>
          <w:rFonts w:ascii="Times New Roman" w:hAnsi="Times New Roman"/>
          <w:color w:val="373535"/>
          <w:sz w:val="20"/>
        </w:rPr>
        <w:t xml:space="preserve"> </w:t>
      </w:r>
      <w:r>
        <w:rPr>
          <w:rFonts w:ascii="Arial MT" w:hAnsi="Arial MT"/>
          <w:color w:val="373535"/>
          <w:sz w:val="20"/>
        </w:rPr>
        <w:t>em</w:t>
      </w:r>
      <w:r>
        <w:rPr>
          <w:rFonts w:ascii="Times New Roman" w:hAnsi="Times New Roman"/>
          <w:color w:val="373535"/>
          <w:sz w:val="20"/>
        </w:rPr>
        <w:t xml:space="preserve"> </w:t>
      </w:r>
      <w:r>
        <w:rPr>
          <w:rFonts w:ascii="Arial MT" w:hAnsi="Arial MT"/>
          <w:color w:val="373535"/>
          <w:sz w:val="20"/>
        </w:rPr>
        <w:t>contrato.</w:t>
      </w:r>
    </w:p>
    <w:p w14:paraId="4C4DD420" w14:textId="77777777" w:rsidR="007C095F" w:rsidRDefault="009D4B73">
      <w:pPr>
        <w:pStyle w:val="PargrafodaLista"/>
        <w:numPr>
          <w:ilvl w:val="0"/>
          <w:numId w:val="3"/>
        </w:numPr>
        <w:tabs>
          <w:tab w:val="left" w:pos="1693"/>
        </w:tabs>
        <w:spacing w:before="0" w:line="229" w:lineRule="exact"/>
        <w:ind w:left="1693" w:right="0" w:hanging="220"/>
        <w:jc w:val="both"/>
        <w:rPr>
          <w:rFonts w:ascii="Arial" w:hAnsi="Arial"/>
          <w:b/>
          <w:sz w:val="20"/>
        </w:rPr>
      </w:pPr>
      <w:r>
        <w:rPr>
          <w:rFonts w:ascii="Arial" w:hAnsi="Arial"/>
          <w:b/>
          <w:color w:val="373535"/>
          <w:sz w:val="20"/>
        </w:rPr>
        <w:t>Indicativos</w:t>
      </w:r>
      <w:r>
        <w:rPr>
          <w:rFonts w:ascii="Times New Roman" w:hAnsi="Times New Roman"/>
          <w:color w:val="373535"/>
          <w:spacing w:val="-2"/>
          <w:sz w:val="20"/>
        </w:rPr>
        <w:t xml:space="preserve"> </w:t>
      </w:r>
      <w:r>
        <w:rPr>
          <w:rFonts w:ascii="Arial" w:hAnsi="Arial"/>
          <w:b/>
          <w:color w:val="373535"/>
          <w:sz w:val="20"/>
        </w:rPr>
        <w:t>e</w:t>
      </w:r>
      <w:r>
        <w:rPr>
          <w:rFonts w:ascii="Times New Roman" w:hAnsi="Times New Roman"/>
          <w:color w:val="373535"/>
          <w:spacing w:val="-4"/>
          <w:sz w:val="20"/>
        </w:rPr>
        <w:t xml:space="preserve"> </w:t>
      </w:r>
      <w:r>
        <w:rPr>
          <w:rFonts w:ascii="Arial" w:hAnsi="Arial"/>
          <w:b/>
          <w:color w:val="373535"/>
          <w:sz w:val="20"/>
        </w:rPr>
        <w:t>respectivos</w:t>
      </w:r>
      <w:r>
        <w:rPr>
          <w:rFonts w:ascii="Times New Roman" w:hAnsi="Times New Roman"/>
          <w:color w:val="373535"/>
          <w:spacing w:val="-4"/>
          <w:sz w:val="20"/>
        </w:rPr>
        <w:t xml:space="preserve"> </w:t>
      </w:r>
      <w:r>
        <w:rPr>
          <w:rFonts w:ascii="Arial" w:hAnsi="Arial"/>
          <w:b/>
          <w:color w:val="373535"/>
          <w:spacing w:val="-2"/>
          <w:sz w:val="20"/>
        </w:rPr>
        <w:t>índices:</w:t>
      </w:r>
    </w:p>
    <w:p w14:paraId="60CFB54D" w14:textId="77777777" w:rsidR="007C095F" w:rsidRDefault="007C095F">
      <w:pPr>
        <w:pStyle w:val="Corpodetexto"/>
        <w:spacing w:before="229"/>
        <w:rPr>
          <w:rFonts w:ascii="Arial"/>
          <w:b/>
          <w:sz w:val="20"/>
        </w:rPr>
      </w:pPr>
    </w:p>
    <w:tbl>
      <w:tblPr>
        <w:tblStyle w:val="TableNormal"/>
        <w:tblW w:w="0" w:type="auto"/>
        <w:tblInd w:w="1428" w:type="dxa"/>
        <w:tblBorders>
          <w:top w:val="single" w:sz="4" w:space="0" w:color="373535"/>
          <w:left w:val="single" w:sz="4" w:space="0" w:color="373535"/>
          <w:bottom w:val="single" w:sz="4" w:space="0" w:color="373535"/>
          <w:right w:val="single" w:sz="4" w:space="0" w:color="373535"/>
          <w:insideH w:val="single" w:sz="4" w:space="0" w:color="373535"/>
          <w:insideV w:val="single" w:sz="4" w:space="0" w:color="373535"/>
        </w:tblBorders>
        <w:tblLayout w:type="fixed"/>
        <w:tblLook w:val="01E0" w:firstRow="1" w:lastRow="1" w:firstColumn="1" w:lastColumn="1" w:noHBand="0" w:noVBand="0"/>
      </w:tblPr>
      <w:tblGrid>
        <w:gridCol w:w="2642"/>
        <w:gridCol w:w="2966"/>
        <w:gridCol w:w="2884"/>
      </w:tblGrid>
      <w:tr w:rsidR="007C095F" w14:paraId="60B1764D" w14:textId="77777777">
        <w:trPr>
          <w:trHeight w:val="345"/>
        </w:trPr>
        <w:tc>
          <w:tcPr>
            <w:tcW w:w="2642" w:type="dxa"/>
          </w:tcPr>
          <w:p w14:paraId="1B6B3779" w14:textId="77777777" w:rsidR="007C095F" w:rsidRDefault="009D4B73">
            <w:pPr>
              <w:pStyle w:val="TableParagraph"/>
              <w:spacing w:before="1"/>
              <w:ind w:left="7" w:right="3"/>
              <w:jc w:val="center"/>
              <w:rPr>
                <w:rFonts w:ascii="Arial"/>
                <w:b/>
                <w:sz w:val="20"/>
              </w:rPr>
            </w:pPr>
            <w:r>
              <w:rPr>
                <w:rFonts w:ascii="Arial"/>
                <w:b/>
                <w:color w:val="373535"/>
                <w:spacing w:val="-4"/>
                <w:sz w:val="20"/>
              </w:rPr>
              <w:t>GRAU</w:t>
            </w:r>
          </w:p>
        </w:tc>
        <w:tc>
          <w:tcPr>
            <w:tcW w:w="2966" w:type="dxa"/>
          </w:tcPr>
          <w:p w14:paraId="7B3BD107" w14:textId="77777777" w:rsidR="007C095F" w:rsidRDefault="009D4B73">
            <w:pPr>
              <w:pStyle w:val="TableParagraph"/>
              <w:spacing w:before="1"/>
              <w:ind w:left="3" w:right="3"/>
              <w:jc w:val="center"/>
              <w:rPr>
                <w:rFonts w:ascii="Arial" w:hAnsi="Arial"/>
                <w:b/>
                <w:sz w:val="20"/>
              </w:rPr>
            </w:pPr>
            <w:r>
              <w:rPr>
                <w:rFonts w:ascii="Arial" w:hAnsi="Arial"/>
                <w:b/>
                <w:color w:val="373535"/>
                <w:spacing w:val="-2"/>
                <w:sz w:val="20"/>
              </w:rPr>
              <w:t>CORRESPONDÊNCIA</w:t>
            </w:r>
          </w:p>
        </w:tc>
        <w:tc>
          <w:tcPr>
            <w:tcW w:w="2884" w:type="dxa"/>
          </w:tcPr>
          <w:p w14:paraId="40CF02F6" w14:textId="77777777" w:rsidR="007C095F" w:rsidRDefault="009D4B73">
            <w:pPr>
              <w:pStyle w:val="TableParagraph"/>
              <w:spacing w:before="1"/>
              <w:ind w:left="595"/>
              <w:rPr>
                <w:rFonts w:ascii="Arial"/>
                <w:b/>
                <w:sz w:val="20"/>
              </w:rPr>
            </w:pPr>
            <w:r>
              <w:rPr>
                <w:rFonts w:ascii="Arial"/>
                <w:b/>
                <w:color w:val="373535"/>
                <w:spacing w:val="-2"/>
                <w:sz w:val="20"/>
              </w:rPr>
              <w:t>APLICABILIDADE</w:t>
            </w:r>
          </w:p>
        </w:tc>
      </w:tr>
      <w:tr w:rsidR="007C095F" w14:paraId="7197430E" w14:textId="77777777">
        <w:trPr>
          <w:trHeight w:val="345"/>
        </w:trPr>
        <w:tc>
          <w:tcPr>
            <w:tcW w:w="2642" w:type="dxa"/>
          </w:tcPr>
          <w:p w14:paraId="13144722" w14:textId="77777777" w:rsidR="007C095F" w:rsidRDefault="009D4B73">
            <w:pPr>
              <w:pStyle w:val="TableParagraph"/>
              <w:spacing w:line="229" w:lineRule="exact"/>
              <w:ind w:left="7"/>
              <w:jc w:val="center"/>
              <w:rPr>
                <w:sz w:val="20"/>
              </w:rPr>
            </w:pPr>
            <w:r>
              <w:rPr>
                <w:color w:val="373535"/>
                <w:spacing w:val="-10"/>
                <w:sz w:val="20"/>
              </w:rPr>
              <w:t>1</w:t>
            </w:r>
          </w:p>
        </w:tc>
        <w:tc>
          <w:tcPr>
            <w:tcW w:w="2966" w:type="dxa"/>
          </w:tcPr>
          <w:p w14:paraId="0BF9B10E" w14:textId="77777777" w:rsidR="007C095F" w:rsidRDefault="009D4B73">
            <w:pPr>
              <w:pStyle w:val="TableParagraph"/>
              <w:spacing w:line="229" w:lineRule="exact"/>
              <w:ind w:left="3" w:right="1"/>
              <w:jc w:val="center"/>
              <w:rPr>
                <w:sz w:val="20"/>
              </w:rPr>
            </w:pPr>
            <w:r>
              <w:rPr>
                <w:color w:val="373535"/>
                <w:spacing w:val="-2"/>
                <w:sz w:val="20"/>
              </w:rPr>
              <w:t>0,15%</w:t>
            </w:r>
          </w:p>
        </w:tc>
        <w:tc>
          <w:tcPr>
            <w:tcW w:w="2884" w:type="dxa"/>
          </w:tcPr>
          <w:p w14:paraId="050A276D" w14:textId="77777777" w:rsidR="007C095F" w:rsidRDefault="009D4B73">
            <w:pPr>
              <w:pStyle w:val="TableParagraph"/>
              <w:spacing w:line="229" w:lineRule="exact"/>
              <w:ind w:left="105"/>
              <w:rPr>
                <w:sz w:val="20"/>
              </w:rPr>
            </w:pPr>
            <w:r>
              <w:rPr>
                <w:color w:val="373535"/>
                <w:sz w:val="20"/>
              </w:rPr>
              <w:t>Sobre</w:t>
            </w:r>
            <w:r>
              <w:rPr>
                <w:rFonts w:ascii="Times New Roman"/>
                <w:color w:val="373535"/>
                <w:spacing w:val="2"/>
                <w:sz w:val="20"/>
              </w:rPr>
              <w:t xml:space="preserve"> </w:t>
            </w:r>
            <w:r>
              <w:rPr>
                <w:color w:val="373535"/>
                <w:sz w:val="20"/>
              </w:rPr>
              <w:t>o</w:t>
            </w:r>
            <w:r>
              <w:rPr>
                <w:rFonts w:ascii="Times New Roman"/>
                <w:color w:val="373535"/>
                <w:spacing w:val="-1"/>
                <w:sz w:val="20"/>
              </w:rPr>
              <w:t xml:space="preserve"> </w:t>
            </w:r>
            <w:r>
              <w:rPr>
                <w:color w:val="373535"/>
                <w:sz w:val="20"/>
              </w:rPr>
              <w:t>valor</w:t>
            </w:r>
            <w:r>
              <w:rPr>
                <w:rFonts w:ascii="Times New Roman"/>
                <w:color w:val="373535"/>
                <w:spacing w:val="2"/>
                <w:sz w:val="20"/>
              </w:rPr>
              <w:t xml:space="preserve"> </w:t>
            </w:r>
            <w:r>
              <w:rPr>
                <w:color w:val="373535"/>
                <w:spacing w:val="-2"/>
                <w:sz w:val="20"/>
              </w:rPr>
              <w:t>empenhado</w:t>
            </w:r>
          </w:p>
        </w:tc>
      </w:tr>
      <w:tr w:rsidR="007C095F" w14:paraId="10CE8CCB" w14:textId="77777777">
        <w:trPr>
          <w:trHeight w:val="345"/>
        </w:trPr>
        <w:tc>
          <w:tcPr>
            <w:tcW w:w="2642" w:type="dxa"/>
          </w:tcPr>
          <w:p w14:paraId="52F474B5" w14:textId="77777777" w:rsidR="007C095F" w:rsidRDefault="009D4B73">
            <w:pPr>
              <w:pStyle w:val="TableParagraph"/>
              <w:spacing w:line="229" w:lineRule="exact"/>
              <w:ind w:left="7"/>
              <w:jc w:val="center"/>
              <w:rPr>
                <w:sz w:val="20"/>
              </w:rPr>
            </w:pPr>
            <w:r>
              <w:rPr>
                <w:color w:val="373535"/>
                <w:spacing w:val="-10"/>
                <w:sz w:val="20"/>
              </w:rPr>
              <w:t>2</w:t>
            </w:r>
          </w:p>
        </w:tc>
        <w:tc>
          <w:tcPr>
            <w:tcW w:w="2966" w:type="dxa"/>
          </w:tcPr>
          <w:p w14:paraId="072E3114" w14:textId="77777777" w:rsidR="007C095F" w:rsidRDefault="009D4B73">
            <w:pPr>
              <w:pStyle w:val="TableParagraph"/>
              <w:spacing w:line="229" w:lineRule="exact"/>
              <w:ind w:left="3" w:right="1"/>
              <w:jc w:val="center"/>
              <w:rPr>
                <w:sz w:val="20"/>
              </w:rPr>
            </w:pPr>
            <w:r>
              <w:rPr>
                <w:color w:val="373535"/>
                <w:spacing w:val="-2"/>
                <w:sz w:val="20"/>
              </w:rPr>
              <w:t>0,40%</w:t>
            </w:r>
          </w:p>
        </w:tc>
        <w:tc>
          <w:tcPr>
            <w:tcW w:w="2884" w:type="dxa"/>
          </w:tcPr>
          <w:p w14:paraId="121D8045" w14:textId="77777777" w:rsidR="007C095F" w:rsidRDefault="009D4B73">
            <w:pPr>
              <w:pStyle w:val="TableParagraph"/>
              <w:spacing w:line="229" w:lineRule="exact"/>
              <w:ind w:left="105"/>
              <w:rPr>
                <w:sz w:val="20"/>
              </w:rPr>
            </w:pPr>
            <w:r>
              <w:rPr>
                <w:color w:val="373535"/>
                <w:sz w:val="20"/>
              </w:rPr>
              <w:t>Sobre</w:t>
            </w:r>
            <w:r>
              <w:rPr>
                <w:rFonts w:ascii="Times New Roman"/>
                <w:color w:val="373535"/>
                <w:spacing w:val="2"/>
                <w:sz w:val="20"/>
              </w:rPr>
              <w:t xml:space="preserve"> </w:t>
            </w:r>
            <w:r>
              <w:rPr>
                <w:color w:val="373535"/>
                <w:sz w:val="20"/>
              </w:rPr>
              <w:t>o</w:t>
            </w:r>
            <w:r>
              <w:rPr>
                <w:rFonts w:ascii="Times New Roman"/>
                <w:color w:val="373535"/>
                <w:spacing w:val="-1"/>
                <w:sz w:val="20"/>
              </w:rPr>
              <w:t xml:space="preserve"> </w:t>
            </w:r>
            <w:r>
              <w:rPr>
                <w:color w:val="373535"/>
                <w:sz w:val="20"/>
              </w:rPr>
              <w:t>valor</w:t>
            </w:r>
            <w:r>
              <w:rPr>
                <w:rFonts w:ascii="Times New Roman"/>
                <w:color w:val="373535"/>
                <w:spacing w:val="2"/>
                <w:sz w:val="20"/>
              </w:rPr>
              <w:t xml:space="preserve"> </w:t>
            </w:r>
            <w:r>
              <w:rPr>
                <w:color w:val="373535"/>
                <w:spacing w:val="-2"/>
                <w:sz w:val="20"/>
              </w:rPr>
              <w:t>empenhado</w:t>
            </w:r>
          </w:p>
        </w:tc>
      </w:tr>
      <w:tr w:rsidR="007C095F" w14:paraId="586A943F" w14:textId="77777777">
        <w:trPr>
          <w:trHeight w:val="345"/>
        </w:trPr>
        <w:tc>
          <w:tcPr>
            <w:tcW w:w="2642" w:type="dxa"/>
          </w:tcPr>
          <w:p w14:paraId="5EFC0449" w14:textId="77777777" w:rsidR="007C095F" w:rsidRDefault="009D4B73">
            <w:pPr>
              <w:pStyle w:val="TableParagraph"/>
              <w:spacing w:line="229" w:lineRule="exact"/>
              <w:ind w:left="7"/>
              <w:jc w:val="center"/>
              <w:rPr>
                <w:sz w:val="20"/>
              </w:rPr>
            </w:pPr>
            <w:r>
              <w:rPr>
                <w:color w:val="373535"/>
                <w:spacing w:val="-10"/>
                <w:sz w:val="20"/>
              </w:rPr>
              <w:t>3</w:t>
            </w:r>
          </w:p>
        </w:tc>
        <w:tc>
          <w:tcPr>
            <w:tcW w:w="2966" w:type="dxa"/>
          </w:tcPr>
          <w:p w14:paraId="053D5BBC" w14:textId="77777777" w:rsidR="007C095F" w:rsidRDefault="009D4B73">
            <w:pPr>
              <w:pStyle w:val="TableParagraph"/>
              <w:spacing w:line="229" w:lineRule="exact"/>
              <w:ind w:left="3" w:right="1"/>
              <w:jc w:val="center"/>
              <w:rPr>
                <w:sz w:val="20"/>
              </w:rPr>
            </w:pPr>
            <w:r>
              <w:rPr>
                <w:color w:val="373535"/>
                <w:spacing w:val="-2"/>
                <w:sz w:val="20"/>
              </w:rPr>
              <w:t>0,60%</w:t>
            </w:r>
          </w:p>
        </w:tc>
        <w:tc>
          <w:tcPr>
            <w:tcW w:w="2884" w:type="dxa"/>
          </w:tcPr>
          <w:p w14:paraId="1DF4EE66" w14:textId="77777777" w:rsidR="007C095F" w:rsidRDefault="009D4B73">
            <w:pPr>
              <w:pStyle w:val="TableParagraph"/>
              <w:spacing w:line="229" w:lineRule="exact"/>
              <w:ind w:left="105"/>
              <w:rPr>
                <w:sz w:val="20"/>
              </w:rPr>
            </w:pPr>
            <w:r>
              <w:rPr>
                <w:color w:val="373535"/>
                <w:sz w:val="20"/>
              </w:rPr>
              <w:t>Sobre</w:t>
            </w:r>
            <w:r>
              <w:rPr>
                <w:rFonts w:ascii="Times New Roman"/>
                <w:color w:val="373535"/>
                <w:spacing w:val="2"/>
                <w:sz w:val="20"/>
              </w:rPr>
              <w:t xml:space="preserve"> </w:t>
            </w:r>
            <w:r>
              <w:rPr>
                <w:color w:val="373535"/>
                <w:sz w:val="20"/>
              </w:rPr>
              <w:t>o</w:t>
            </w:r>
            <w:r>
              <w:rPr>
                <w:rFonts w:ascii="Times New Roman"/>
                <w:color w:val="373535"/>
                <w:spacing w:val="-1"/>
                <w:sz w:val="20"/>
              </w:rPr>
              <w:t xml:space="preserve"> </w:t>
            </w:r>
            <w:r>
              <w:rPr>
                <w:color w:val="373535"/>
                <w:sz w:val="20"/>
              </w:rPr>
              <w:t>valor</w:t>
            </w:r>
            <w:r>
              <w:rPr>
                <w:rFonts w:ascii="Times New Roman"/>
                <w:color w:val="373535"/>
                <w:spacing w:val="2"/>
                <w:sz w:val="20"/>
              </w:rPr>
              <w:t xml:space="preserve"> </w:t>
            </w:r>
            <w:r>
              <w:rPr>
                <w:color w:val="373535"/>
                <w:spacing w:val="-2"/>
                <w:sz w:val="20"/>
              </w:rPr>
              <w:t>empenhado</w:t>
            </w:r>
          </w:p>
        </w:tc>
      </w:tr>
      <w:tr w:rsidR="007C095F" w14:paraId="1F0B1BC8" w14:textId="77777777">
        <w:trPr>
          <w:trHeight w:val="345"/>
        </w:trPr>
        <w:tc>
          <w:tcPr>
            <w:tcW w:w="2642" w:type="dxa"/>
          </w:tcPr>
          <w:p w14:paraId="0BC622E3" w14:textId="77777777" w:rsidR="007C095F" w:rsidRDefault="009D4B73">
            <w:pPr>
              <w:pStyle w:val="TableParagraph"/>
              <w:spacing w:line="229" w:lineRule="exact"/>
              <w:ind w:left="7"/>
              <w:jc w:val="center"/>
              <w:rPr>
                <w:sz w:val="20"/>
              </w:rPr>
            </w:pPr>
            <w:r>
              <w:rPr>
                <w:color w:val="373535"/>
                <w:spacing w:val="-10"/>
                <w:sz w:val="20"/>
              </w:rPr>
              <w:t>4</w:t>
            </w:r>
          </w:p>
        </w:tc>
        <w:tc>
          <w:tcPr>
            <w:tcW w:w="2966" w:type="dxa"/>
          </w:tcPr>
          <w:p w14:paraId="4B350474" w14:textId="77777777" w:rsidR="007C095F" w:rsidRDefault="009D4B73">
            <w:pPr>
              <w:pStyle w:val="TableParagraph"/>
              <w:spacing w:line="229" w:lineRule="exact"/>
              <w:ind w:left="3"/>
              <w:jc w:val="center"/>
              <w:rPr>
                <w:sz w:val="20"/>
              </w:rPr>
            </w:pPr>
            <w:r>
              <w:rPr>
                <w:color w:val="373535"/>
                <w:spacing w:val="-4"/>
                <w:sz w:val="20"/>
              </w:rPr>
              <w:t>0,80</w:t>
            </w:r>
          </w:p>
        </w:tc>
        <w:tc>
          <w:tcPr>
            <w:tcW w:w="2884" w:type="dxa"/>
          </w:tcPr>
          <w:p w14:paraId="4BF8B380" w14:textId="77777777" w:rsidR="007C095F" w:rsidRDefault="009D4B73">
            <w:pPr>
              <w:pStyle w:val="TableParagraph"/>
              <w:spacing w:line="229" w:lineRule="exact"/>
              <w:ind w:left="105"/>
              <w:rPr>
                <w:sz w:val="20"/>
              </w:rPr>
            </w:pPr>
            <w:r>
              <w:rPr>
                <w:color w:val="373535"/>
                <w:sz w:val="20"/>
              </w:rPr>
              <w:t>Sobre</w:t>
            </w:r>
            <w:r>
              <w:rPr>
                <w:rFonts w:ascii="Times New Roman"/>
                <w:color w:val="373535"/>
                <w:spacing w:val="2"/>
                <w:sz w:val="20"/>
              </w:rPr>
              <w:t xml:space="preserve"> </w:t>
            </w:r>
            <w:r>
              <w:rPr>
                <w:color w:val="373535"/>
                <w:sz w:val="20"/>
              </w:rPr>
              <w:t>o</w:t>
            </w:r>
            <w:r>
              <w:rPr>
                <w:rFonts w:ascii="Times New Roman"/>
                <w:color w:val="373535"/>
                <w:spacing w:val="-1"/>
                <w:sz w:val="20"/>
              </w:rPr>
              <w:t xml:space="preserve"> </w:t>
            </w:r>
            <w:r>
              <w:rPr>
                <w:color w:val="373535"/>
                <w:sz w:val="20"/>
              </w:rPr>
              <w:t>valor</w:t>
            </w:r>
            <w:r>
              <w:rPr>
                <w:rFonts w:ascii="Times New Roman"/>
                <w:color w:val="373535"/>
                <w:spacing w:val="2"/>
                <w:sz w:val="20"/>
              </w:rPr>
              <w:t xml:space="preserve"> </w:t>
            </w:r>
            <w:r>
              <w:rPr>
                <w:color w:val="373535"/>
                <w:spacing w:val="-2"/>
                <w:sz w:val="20"/>
              </w:rPr>
              <w:t>empenhado</w:t>
            </w:r>
          </w:p>
        </w:tc>
      </w:tr>
      <w:tr w:rsidR="007C095F" w14:paraId="76337CFA" w14:textId="77777777">
        <w:trPr>
          <w:trHeight w:val="345"/>
        </w:trPr>
        <w:tc>
          <w:tcPr>
            <w:tcW w:w="2642" w:type="dxa"/>
          </w:tcPr>
          <w:p w14:paraId="083578D0" w14:textId="77777777" w:rsidR="007C095F" w:rsidRDefault="009D4B73">
            <w:pPr>
              <w:pStyle w:val="TableParagraph"/>
              <w:spacing w:line="229" w:lineRule="exact"/>
              <w:ind w:left="7"/>
              <w:jc w:val="center"/>
              <w:rPr>
                <w:sz w:val="20"/>
              </w:rPr>
            </w:pPr>
            <w:r>
              <w:rPr>
                <w:color w:val="373535"/>
                <w:spacing w:val="-10"/>
                <w:sz w:val="20"/>
              </w:rPr>
              <w:t>5</w:t>
            </w:r>
          </w:p>
        </w:tc>
        <w:tc>
          <w:tcPr>
            <w:tcW w:w="2966" w:type="dxa"/>
          </w:tcPr>
          <w:p w14:paraId="06687D09" w14:textId="77777777" w:rsidR="007C095F" w:rsidRDefault="009D4B73">
            <w:pPr>
              <w:pStyle w:val="TableParagraph"/>
              <w:spacing w:line="229" w:lineRule="exact"/>
              <w:ind w:left="3" w:right="1"/>
              <w:jc w:val="center"/>
              <w:rPr>
                <w:sz w:val="20"/>
              </w:rPr>
            </w:pPr>
            <w:r>
              <w:rPr>
                <w:color w:val="373535"/>
                <w:spacing w:val="-2"/>
                <w:sz w:val="20"/>
              </w:rPr>
              <w:t>1,00%</w:t>
            </w:r>
          </w:p>
        </w:tc>
        <w:tc>
          <w:tcPr>
            <w:tcW w:w="2884" w:type="dxa"/>
          </w:tcPr>
          <w:p w14:paraId="719181F5" w14:textId="77777777" w:rsidR="007C095F" w:rsidRDefault="009D4B73">
            <w:pPr>
              <w:pStyle w:val="TableParagraph"/>
              <w:spacing w:line="229" w:lineRule="exact"/>
              <w:ind w:left="105"/>
              <w:rPr>
                <w:sz w:val="20"/>
              </w:rPr>
            </w:pPr>
            <w:r>
              <w:rPr>
                <w:color w:val="373535"/>
                <w:sz w:val="20"/>
              </w:rPr>
              <w:t>Sobre</w:t>
            </w:r>
            <w:r>
              <w:rPr>
                <w:rFonts w:ascii="Times New Roman"/>
                <w:color w:val="373535"/>
                <w:spacing w:val="2"/>
                <w:sz w:val="20"/>
              </w:rPr>
              <w:t xml:space="preserve"> </w:t>
            </w:r>
            <w:r>
              <w:rPr>
                <w:color w:val="373535"/>
                <w:sz w:val="20"/>
              </w:rPr>
              <w:t>o</w:t>
            </w:r>
            <w:r>
              <w:rPr>
                <w:rFonts w:ascii="Times New Roman"/>
                <w:color w:val="373535"/>
                <w:spacing w:val="-1"/>
                <w:sz w:val="20"/>
              </w:rPr>
              <w:t xml:space="preserve"> </w:t>
            </w:r>
            <w:r>
              <w:rPr>
                <w:color w:val="373535"/>
                <w:sz w:val="20"/>
              </w:rPr>
              <w:t>valor</w:t>
            </w:r>
            <w:r>
              <w:rPr>
                <w:rFonts w:ascii="Times New Roman"/>
                <w:color w:val="373535"/>
                <w:spacing w:val="2"/>
                <w:sz w:val="20"/>
              </w:rPr>
              <w:t xml:space="preserve"> </w:t>
            </w:r>
            <w:r>
              <w:rPr>
                <w:color w:val="373535"/>
                <w:spacing w:val="-2"/>
                <w:sz w:val="20"/>
              </w:rPr>
              <w:t>empenhado</w:t>
            </w:r>
          </w:p>
        </w:tc>
      </w:tr>
    </w:tbl>
    <w:p w14:paraId="304E6F18" w14:textId="77777777" w:rsidR="007C095F" w:rsidRDefault="007C095F">
      <w:pPr>
        <w:pStyle w:val="TableParagraph"/>
        <w:spacing w:line="229" w:lineRule="exact"/>
        <w:rPr>
          <w:sz w:val="20"/>
        </w:rPr>
        <w:sectPr w:rsidR="007C095F">
          <w:headerReference w:type="default" r:id="rId52"/>
          <w:footerReference w:type="default" r:id="rId53"/>
          <w:pgSz w:w="11900" w:h="16840"/>
          <w:pgMar w:top="2220" w:right="283" w:bottom="1520" w:left="283" w:header="458" w:footer="1322" w:gutter="0"/>
          <w:pgNumType w:start="1"/>
          <w:cols w:space="720"/>
        </w:sectPr>
      </w:pPr>
    </w:p>
    <w:p w14:paraId="4C08B154" w14:textId="77777777" w:rsidR="007C095F" w:rsidRDefault="007C095F">
      <w:pPr>
        <w:pStyle w:val="Corpodetexto"/>
        <w:spacing w:before="1"/>
        <w:rPr>
          <w:rFonts w:ascii="Arial"/>
          <w:b/>
          <w:sz w:val="20"/>
        </w:rPr>
      </w:pPr>
    </w:p>
    <w:p w14:paraId="0487B38B" w14:textId="77777777" w:rsidR="007C095F" w:rsidRDefault="009D4B73">
      <w:pPr>
        <w:ind w:left="4"/>
        <w:jc w:val="center"/>
        <w:rPr>
          <w:rFonts w:ascii="Arial" w:hAnsi="Arial"/>
          <w:b/>
          <w:sz w:val="20"/>
        </w:rPr>
      </w:pPr>
      <w:r>
        <w:rPr>
          <w:rFonts w:ascii="Arial" w:hAnsi="Arial"/>
          <w:b/>
          <w:color w:val="373535"/>
          <w:sz w:val="20"/>
        </w:rPr>
        <w:t>TABELA</w:t>
      </w:r>
      <w:r>
        <w:rPr>
          <w:rFonts w:ascii="Times New Roman" w:hAnsi="Times New Roman"/>
          <w:color w:val="373535"/>
          <w:sz w:val="20"/>
        </w:rPr>
        <w:t xml:space="preserve"> </w:t>
      </w:r>
      <w:r>
        <w:rPr>
          <w:rFonts w:ascii="Arial" w:hAnsi="Arial"/>
          <w:b/>
          <w:color w:val="373535"/>
          <w:sz w:val="20"/>
        </w:rPr>
        <w:t>DE</w:t>
      </w:r>
      <w:r>
        <w:rPr>
          <w:rFonts w:ascii="Times New Roman" w:hAnsi="Times New Roman"/>
          <w:color w:val="373535"/>
          <w:spacing w:val="-1"/>
          <w:sz w:val="20"/>
        </w:rPr>
        <w:t xml:space="preserve"> </w:t>
      </w:r>
      <w:r>
        <w:rPr>
          <w:rFonts w:ascii="Arial" w:hAnsi="Arial"/>
          <w:b/>
          <w:color w:val="373535"/>
          <w:sz w:val="20"/>
        </w:rPr>
        <w:t>INDICES</w:t>
      </w:r>
      <w:r>
        <w:rPr>
          <w:rFonts w:ascii="Times New Roman" w:hAnsi="Times New Roman"/>
          <w:color w:val="373535"/>
          <w:sz w:val="20"/>
        </w:rPr>
        <w:t xml:space="preserve"> </w:t>
      </w:r>
      <w:r>
        <w:rPr>
          <w:rFonts w:ascii="Arial" w:hAnsi="Arial"/>
          <w:b/>
          <w:color w:val="373535"/>
          <w:sz w:val="20"/>
        </w:rPr>
        <w:t>DE</w:t>
      </w:r>
      <w:r>
        <w:rPr>
          <w:rFonts w:ascii="Times New Roman" w:hAnsi="Times New Roman"/>
          <w:color w:val="373535"/>
          <w:spacing w:val="1"/>
          <w:sz w:val="20"/>
        </w:rPr>
        <w:t xml:space="preserve"> </w:t>
      </w:r>
      <w:r>
        <w:rPr>
          <w:rFonts w:ascii="Arial" w:hAnsi="Arial"/>
          <w:b/>
          <w:color w:val="373535"/>
          <w:sz w:val="20"/>
        </w:rPr>
        <w:t>REDUÇÃO</w:t>
      </w:r>
      <w:r>
        <w:rPr>
          <w:rFonts w:ascii="Times New Roman" w:hAnsi="Times New Roman"/>
          <w:color w:val="373535"/>
          <w:spacing w:val="1"/>
          <w:sz w:val="20"/>
        </w:rPr>
        <w:t xml:space="preserve"> </w:t>
      </w:r>
      <w:r>
        <w:rPr>
          <w:rFonts w:ascii="Arial" w:hAnsi="Arial"/>
          <w:b/>
          <w:color w:val="373535"/>
          <w:sz w:val="20"/>
        </w:rPr>
        <w:t>DA</w:t>
      </w:r>
      <w:r>
        <w:rPr>
          <w:rFonts w:ascii="Times New Roman" w:hAnsi="Times New Roman"/>
          <w:color w:val="373535"/>
          <w:spacing w:val="1"/>
          <w:sz w:val="20"/>
        </w:rPr>
        <w:t xml:space="preserve"> </w:t>
      </w:r>
      <w:r>
        <w:rPr>
          <w:rFonts w:ascii="Arial" w:hAnsi="Arial"/>
          <w:b/>
          <w:color w:val="373535"/>
          <w:sz w:val="20"/>
        </w:rPr>
        <w:t>FATURA</w:t>
      </w:r>
      <w:r>
        <w:rPr>
          <w:rFonts w:ascii="Times New Roman" w:hAnsi="Times New Roman"/>
          <w:color w:val="373535"/>
          <w:sz w:val="20"/>
        </w:rPr>
        <w:t xml:space="preserve"> </w:t>
      </w:r>
      <w:r>
        <w:rPr>
          <w:rFonts w:ascii="Arial" w:hAnsi="Arial"/>
          <w:b/>
          <w:color w:val="373535"/>
          <w:sz w:val="20"/>
        </w:rPr>
        <w:t>–</w:t>
      </w:r>
      <w:r>
        <w:rPr>
          <w:rFonts w:ascii="Times New Roman" w:hAnsi="Times New Roman"/>
          <w:color w:val="373535"/>
          <w:spacing w:val="2"/>
          <w:sz w:val="20"/>
        </w:rPr>
        <w:t xml:space="preserve"> </w:t>
      </w:r>
      <w:r>
        <w:rPr>
          <w:rFonts w:ascii="Arial" w:hAnsi="Arial"/>
          <w:b/>
          <w:color w:val="373535"/>
          <w:spacing w:val="-5"/>
          <w:sz w:val="20"/>
        </w:rPr>
        <w:t>IRF</w:t>
      </w:r>
    </w:p>
    <w:p w14:paraId="64FF8EAC" w14:textId="77777777" w:rsidR="007C095F" w:rsidRDefault="007C095F">
      <w:pPr>
        <w:pStyle w:val="Corpodetexto"/>
        <w:spacing w:after="1"/>
        <w:rPr>
          <w:rFonts w:ascii="Arial"/>
          <w:b/>
          <w:sz w:val="10"/>
        </w:rPr>
      </w:pPr>
    </w:p>
    <w:tbl>
      <w:tblPr>
        <w:tblStyle w:val="TableNormal"/>
        <w:tblW w:w="0" w:type="auto"/>
        <w:tblInd w:w="1428" w:type="dxa"/>
        <w:tblBorders>
          <w:top w:val="single" w:sz="4" w:space="0" w:color="373535"/>
          <w:left w:val="single" w:sz="4" w:space="0" w:color="373535"/>
          <w:bottom w:val="single" w:sz="4" w:space="0" w:color="373535"/>
          <w:right w:val="single" w:sz="4" w:space="0" w:color="373535"/>
          <w:insideH w:val="single" w:sz="4" w:space="0" w:color="373535"/>
          <w:insideV w:val="single" w:sz="4" w:space="0" w:color="373535"/>
        </w:tblBorders>
        <w:tblLayout w:type="fixed"/>
        <w:tblLook w:val="01E0" w:firstRow="1" w:lastRow="1" w:firstColumn="1" w:lastColumn="1" w:noHBand="0" w:noVBand="0"/>
      </w:tblPr>
      <w:tblGrid>
        <w:gridCol w:w="1017"/>
        <w:gridCol w:w="4751"/>
        <w:gridCol w:w="952"/>
        <w:gridCol w:w="1770"/>
      </w:tblGrid>
      <w:tr w:rsidR="007C095F" w14:paraId="4F9721F9" w14:textId="77777777">
        <w:trPr>
          <w:trHeight w:val="345"/>
        </w:trPr>
        <w:tc>
          <w:tcPr>
            <w:tcW w:w="1017" w:type="dxa"/>
          </w:tcPr>
          <w:p w14:paraId="3B1138A6" w14:textId="77777777" w:rsidR="007C095F" w:rsidRDefault="009D4B73">
            <w:pPr>
              <w:pStyle w:val="TableParagraph"/>
              <w:spacing w:line="229" w:lineRule="exact"/>
              <w:ind w:left="10" w:right="5"/>
              <w:jc w:val="center"/>
              <w:rPr>
                <w:rFonts w:ascii="Arial"/>
                <w:b/>
                <w:sz w:val="20"/>
              </w:rPr>
            </w:pPr>
            <w:r>
              <w:rPr>
                <w:rFonts w:ascii="Arial"/>
                <w:b/>
                <w:color w:val="373535"/>
                <w:spacing w:val="-4"/>
                <w:sz w:val="20"/>
              </w:rPr>
              <w:t>ITEM</w:t>
            </w:r>
          </w:p>
        </w:tc>
        <w:tc>
          <w:tcPr>
            <w:tcW w:w="4751" w:type="dxa"/>
          </w:tcPr>
          <w:p w14:paraId="1EB6FBD1" w14:textId="77777777" w:rsidR="007C095F" w:rsidRDefault="009D4B73">
            <w:pPr>
              <w:pStyle w:val="TableParagraph"/>
              <w:spacing w:line="229" w:lineRule="exact"/>
              <w:ind w:left="7"/>
              <w:jc w:val="center"/>
              <w:rPr>
                <w:rFonts w:ascii="Arial" w:hAnsi="Arial"/>
                <w:b/>
                <w:sz w:val="20"/>
              </w:rPr>
            </w:pPr>
            <w:r>
              <w:rPr>
                <w:rFonts w:ascii="Arial" w:hAnsi="Arial"/>
                <w:b/>
                <w:color w:val="373535"/>
                <w:spacing w:val="-2"/>
                <w:sz w:val="20"/>
              </w:rPr>
              <w:t>DESCRIÇÃO</w:t>
            </w:r>
          </w:p>
        </w:tc>
        <w:tc>
          <w:tcPr>
            <w:tcW w:w="952" w:type="dxa"/>
          </w:tcPr>
          <w:p w14:paraId="6CE74DA6" w14:textId="77777777" w:rsidR="007C095F" w:rsidRDefault="009D4B73">
            <w:pPr>
              <w:pStyle w:val="TableParagraph"/>
              <w:spacing w:line="229" w:lineRule="exact"/>
              <w:ind w:left="12"/>
              <w:jc w:val="center"/>
              <w:rPr>
                <w:rFonts w:ascii="Arial"/>
                <w:b/>
                <w:sz w:val="20"/>
              </w:rPr>
            </w:pPr>
            <w:r>
              <w:rPr>
                <w:rFonts w:ascii="Arial"/>
                <w:b/>
                <w:color w:val="373535"/>
                <w:spacing w:val="-4"/>
                <w:sz w:val="20"/>
              </w:rPr>
              <w:t>GRAU</w:t>
            </w:r>
          </w:p>
        </w:tc>
        <w:tc>
          <w:tcPr>
            <w:tcW w:w="1770" w:type="dxa"/>
          </w:tcPr>
          <w:p w14:paraId="009AD983" w14:textId="77777777" w:rsidR="007C095F" w:rsidRDefault="009D4B73">
            <w:pPr>
              <w:pStyle w:val="TableParagraph"/>
              <w:spacing w:line="229" w:lineRule="exact"/>
              <w:ind w:left="304"/>
              <w:rPr>
                <w:rFonts w:ascii="Arial" w:hAnsi="Arial"/>
                <w:b/>
                <w:sz w:val="20"/>
              </w:rPr>
            </w:pPr>
            <w:r>
              <w:rPr>
                <w:rFonts w:ascii="Arial" w:hAnsi="Arial"/>
                <w:b/>
                <w:color w:val="373535"/>
                <w:spacing w:val="-2"/>
                <w:sz w:val="20"/>
              </w:rPr>
              <w:t>INCIDÊNCIA</w:t>
            </w:r>
          </w:p>
        </w:tc>
      </w:tr>
      <w:tr w:rsidR="007C095F" w14:paraId="42488A60" w14:textId="77777777">
        <w:trPr>
          <w:trHeight w:val="1379"/>
        </w:trPr>
        <w:tc>
          <w:tcPr>
            <w:tcW w:w="1017" w:type="dxa"/>
          </w:tcPr>
          <w:p w14:paraId="73FF2DD0" w14:textId="77777777" w:rsidR="007C095F" w:rsidRDefault="007C095F">
            <w:pPr>
              <w:pStyle w:val="TableParagraph"/>
              <w:rPr>
                <w:rFonts w:ascii="Arial"/>
                <w:b/>
                <w:sz w:val="20"/>
              </w:rPr>
            </w:pPr>
          </w:p>
          <w:p w14:paraId="1F8D807F" w14:textId="77777777" w:rsidR="007C095F" w:rsidRDefault="007C095F">
            <w:pPr>
              <w:pStyle w:val="TableParagraph"/>
              <w:spacing w:before="55"/>
              <w:rPr>
                <w:rFonts w:ascii="Arial"/>
                <w:b/>
                <w:sz w:val="20"/>
              </w:rPr>
            </w:pPr>
          </w:p>
          <w:p w14:paraId="12874C66" w14:textId="77777777" w:rsidR="007C095F" w:rsidRDefault="009D4B73">
            <w:pPr>
              <w:pStyle w:val="TableParagraph"/>
              <w:ind w:left="10"/>
              <w:jc w:val="center"/>
              <w:rPr>
                <w:sz w:val="20"/>
              </w:rPr>
            </w:pPr>
            <w:r>
              <w:rPr>
                <w:color w:val="373535"/>
                <w:spacing w:val="-10"/>
                <w:sz w:val="20"/>
              </w:rPr>
              <w:t>1</w:t>
            </w:r>
          </w:p>
        </w:tc>
        <w:tc>
          <w:tcPr>
            <w:tcW w:w="4751" w:type="dxa"/>
          </w:tcPr>
          <w:p w14:paraId="6B8AAABC" w14:textId="77777777" w:rsidR="007C095F" w:rsidRDefault="009D4B73">
            <w:pPr>
              <w:pStyle w:val="TableParagraph"/>
              <w:spacing w:line="360" w:lineRule="auto"/>
              <w:ind w:left="108" w:right="94"/>
              <w:jc w:val="both"/>
              <w:rPr>
                <w:sz w:val="20"/>
              </w:rPr>
            </w:pPr>
            <w:r>
              <w:rPr>
                <w:color w:val="373535"/>
                <w:sz w:val="20"/>
              </w:rPr>
              <w:t>Suspender</w:t>
            </w:r>
            <w:r>
              <w:rPr>
                <w:rFonts w:ascii="Times New Roman" w:hAnsi="Times New Roman"/>
                <w:color w:val="373535"/>
                <w:sz w:val="20"/>
              </w:rPr>
              <w:t xml:space="preserve"> </w:t>
            </w:r>
            <w:r>
              <w:rPr>
                <w:color w:val="373535"/>
                <w:sz w:val="20"/>
              </w:rPr>
              <w:t>ou</w:t>
            </w:r>
            <w:r>
              <w:rPr>
                <w:rFonts w:ascii="Times New Roman" w:hAnsi="Times New Roman"/>
                <w:color w:val="373535"/>
                <w:sz w:val="20"/>
              </w:rPr>
              <w:t xml:space="preserve"> </w:t>
            </w:r>
            <w:r>
              <w:rPr>
                <w:color w:val="373535"/>
                <w:sz w:val="20"/>
              </w:rPr>
              <w:t>interromper,</w:t>
            </w:r>
            <w:r>
              <w:rPr>
                <w:rFonts w:ascii="Times New Roman" w:hAnsi="Times New Roman"/>
                <w:color w:val="373535"/>
                <w:sz w:val="20"/>
              </w:rPr>
              <w:t xml:space="preserve"> </w:t>
            </w:r>
            <w:r>
              <w:rPr>
                <w:color w:val="373535"/>
                <w:sz w:val="20"/>
              </w:rPr>
              <w:t>salvo</w:t>
            </w:r>
            <w:r>
              <w:rPr>
                <w:rFonts w:ascii="Times New Roman" w:hAnsi="Times New Roman"/>
                <w:color w:val="373535"/>
                <w:sz w:val="20"/>
              </w:rPr>
              <w:t xml:space="preserve"> </w:t>
            </w:r>
            <w:r>
              <w:rPr>
                <w:color w:val="373535"/>
                <w:sz w:val="20"/>
              </w:rPr>
              <w:t>motivo</w:t>
            </w:r>
            <w:r>
              <w:rPr>
                <w:rFonts w:ascii="Times New Roman" w:hAnsi="Times New Roman"/>
                <w:color w:val="373535"/>
                <w:sz w:val="20"/>
              </w:rPr>
              <w:t xml:space="preserve"> </w:t>
            </w:r>
            <w:r>
              <w:rPr>
                <w:color w:val="373535"/>
                <w:sz w:val="20"/>
              </w:rPr>
              <w:t>de</w:t>
            </w:r>
            <w:r>
              <w:rPr>
                <w:rFonts w:ascii="Times New Roman" w:hAnsi="Times New Roman"/>
                <w:color w:val="373535"/>
                <w:sz w:val="20"/>
              </w:rPr>
              <w:t xml:space="preserve"> </w:t>
            </w:r>
            <w:r>
              <w:rPr>
                <w:color w:val="373535"/>
                <w:sz w:val="20"/>
              </w:rPr>
              <w:t>força</w:t>
            </w:r>
            <w:r>
              <w:rPr>
                <w:rFonts w:ascii="Times New Roman" w:hAnsi="Times New Roman"/>
                <w:color w:val="373535"/>
                <w:sz w:val="20"/>
              </w:rPr>
              <w:t xml:space="preserve"> </w:t>
            </w:r>
            <w:r>
              <w:rPr>
                <w:color w:val="373535"/>
                <w:sz w:val="20"/>
              </w:rPr>
              <w:t>maior</w:t>
            </w:r>
            <w:r>
              <w:rPr>
                <w:rFonts w:ascii="Times New Roman" w:hAnsi="Times New Roman"/>
                <w:color w:val="373535"/>
                <w:sz w:val="20"/>
              </w:rPr>
              <w:t xml:space="preserve"> </w:t>
            </w:r>
            <w:r>
              <w:rPr>
                <w:color w:val="373535"/>
                <w:sz w:val="20"/>
              </w:rPr>
              <w:t>ou</w:t>
            </w:r>
            <w:r>
              <w:rPr>
                <w:rFonts w:ascii="Times New Roman" w:hAnsi="Times New Roman"/>
                <w:color w:val="373535"/>
                <w:sz w:val="20"/>
              </w:rPr>
              <w:t xml:space="preserve"> </w:t>
            </w:r>
            <w:r>
              <w:rPr>
                <w:color w:val="373535"/>
                <w:sz w:val="20"/>
              </w:rPr>
              <w:t>caso</w:t>
            </w:r>
            <w:r>
              <w:rPr>
                <w:rFonts w:ascii="Times New Roman" w:hAnsi="Times New Roman"/>
                <w:color w:val="373535"/>
                <w:sz w:val="20"/>
              </w:rPr>
              <w:t xml:space="preserve"> </w:t>
            </w:r>
            <w:r>
              <w:rPr>
                <w:color w:val="373535"/>
                <w:sz w:val="20"/>
              </w:rPr>
              <w:t>fortuito,</w:t>
            </w:r>
            <w:r>
              <w:rPr>
                <w:rFonts w:ascii="Times New Roman" w:hAnsi="Times New Roman"/>
                <w:color w:val="373535"/>
                <w:sz w:val="20"/>
              </w:rPr>
              <w:t xml:space="preserve"> </w:t>
            </w:r>
            <w:r>
              <w:rPr>
                <w:color w:val="373535"/>
                <w:sz w:val="20"/>
              </w:rPr>
              <w:t>os</w:t>
            </w:r>
            <w:r>
              <w:rPr>
                <w:rFonts w:ascii="Times New Roman" w:hAnsi="Times New Roman"/>
                <w:color w:val="373535"/>
                <w:sz w:val="20"/>
              </w:rPr>
              <w:t xml:space="preserve"> </w:t>
            </w:r>
            <w:r>
              <w:rPr>
                <w:color w:val="373535"/>
                <w:sz w:val="20"/>
              </w:rPr>
              <w:t>fornecimentos</w:t>
            </w:r>
            <w:r>
              <w:rPr>
                <w:rFonts w:ascii="Times New Roman" w:hAnsi="Times New Roman"/>
                <w:color w:val="373535"/>
                <w:sz w:val="20"/>
              </w:rPr>
              <w:t xml:space="preserve"> </w:t>
            </w:r>
            <w:r>
              <w:rPr>
                <w:color w:val="373535"/>
                <w:sz w:val="20"/>
              </w:rPr>
              <w:t>dos</w:t>
            </w:r>
            <w:r>
              <w:rPr>
                <w:rFonts w:ascii="Times New Roman" w:hAnsi="Times New Roman"/>
                <w:color w:val="373535"/>
                <w:sz w:val="20"/>
              </w:rPr>
              <w:t xml:space="preserve"> </w:t>
            </w:r>
            <w:r>
              <w:rPr>
                <w:color w:val="373535"/>
                <w:sz w:val="20"/>
              </w:rPr>
              <w:t>serviços</w:t>
            </w:r>
            <w:r>
              <w:rPr>
                <w:rFonts w:ascii="Times New Roman" w:hAnsi="Times New Roman"/>
                <w:color w:val="373535"/>
                <w:spacing w:val="65"/>
                <w:w w:val="150"/>
                <w:sz w:val="20"/>
              </w:rPr>
              <w:t xml:space="preserve"> </w:t>
            </w:r>
            <w:r>
              <w:rPr>
                <w:color w:val="373535"/>
                <w:sz w:val="20"/>
              </w:rPr>
              <w:t>contratuais</w:t>
            </w:r>
            <w:r>
              <w:rPr>
                <w:rFonts w:ascii="Times New Roman" w:hAnsi="Times New Roman"/>
                <w:color w:val="373535"/>
                <w:spacing w:val="66"/>
                <w:w w:val="150"/>
                <w:sz w:val="20"/>
              </w:rPr>
              <w:t xml:space="preserve"> </w:t>
            </w:r>
            <w:r>
              <w:rPr>
                <w:color w:val="373535"/>
                <w:sz w:val="20"/>
              </w:rPr>
              <w:t>(ARP,</w:t>
            </w:r>
            <w:r>
              <w:rPr>
                <w:rFonts w:ascii="Times New Roman" w:hAnsi="Times New Roman"/>
                <w:color w:val="373535"/>
                <w:spacing w:val="64"/>
                <w:w w:val="150"/>
                <w:sz w:val="20"/>
              </w:rPr>
              <w:t xml:space="preserve"> </w:t>
            </w:r>
            <w:r>
              <w:rPr>
                <w:color w:val="373535"/>
                <w:sz w:val="20"/>
              </w:rPr>
              <w:t>Nota</w:t>
            </w:r>
            <w:r>
              <w:rPr>
                <w:rFonts w:ascii="Times New Roman" w:hAnsi="Times New Roman"/>
                <w:color w:val="373535"/>
                <w:spacing w:val="65"/>
                <w:w w:val="150"/>
                <w:sz w:val="20"/>
              </w:rPr>
              <w:t xml:space="preserve"> </w:t>
            </w:r>
            <w:r>
              <w:rPr>
                <w:color w:val="373535"/>
                <w:sz w:val="20"/>
              </w:rPr>
              <w:t>de</w:t>
            </w:r>
            <w:r>
              <w:rPr>
                <w:rFonts w:ascii="Times New Roman" w:hAnsi="Times New Roman"/>
                <w:color w:val="373535"/>
                <w:spacing w:val="67"/>
                <w:w w:val="150"/>
                <w:sz w:val="20"/>
              </w:rPr>
              <w:t xml:space="preserve"> </w:t>
            </w:r>
            <w:r>
              <w:rPr>
                <w:color w:val="373535"/>
                <w:spacing w:val="-2"/>
                <w:sz w:val="20"/>
              </w:rPr>
              <w:t>Empenho,</w:t>
            </w:r>
          </w:p>
          <w:p w14:paraId="41C4EBA7" w14:textId="77777777" w:rsidR="007C095F" w:rsidRDefault="009D4B73">
            <w:pPr>
              <w:pStyle w:val="TableParagraph"/>
              <w:spacing w:line="229" w:lineRule="exact"/>
              <w:ind w:left="108"/>
              <w:jc w:val="both"/>
              <w:rPr>
                <w:sz w:val="20"/>
              </w:rPr>
            </w:pPr>
            <w:r>
              <w:rPr>
                <w:color w:val="373535"/>
                <w:sz w:val="20"/>
              </w:rPr>
              <w:t>Termo</w:t>
            </w:r>
            <w:r>
              <w:rPr>
                <w:rFonts w:ascii="Times New Roman"/>
                <w:color w:val="373535"/>
                <w:spacing w:val="-3"/>
                <w:sz w:val="20"/>
              </w:rPr>
              <w:t xml:space="preserve"> </w:t>
            </w:r>
            <w:r>
              <w:rPr>
                <w:color w:val="373535"/>
                <w:sz w:val="20"/>
              </w:rPr>
              <w:t>de</w:t>
            </w:r>
            <w:r>
              <w:rPr>
                <w:rFonts w:ascii="Times New Roman"/>
                <w:color w:val="373535"/>
                <w:spacing w:val="-2"/>
                <w:sz w:val="20"/>
              </w:rPr>
              <w:t xml:space="preserve"> </w:t>
            </w:r>
            <w:r>
              <w:rPr>
                <w:color w:val="373535"/>
                <w:sz w:val="20"/>
              </w:rPr>
              <w:t>Contrato,</w:t>
            </w:r>
            <w:r>
              <w:rPr>
                <w:rFonts w:ascii="Times New Roman"/>
                <w:color w:val="373535"/>
                <w:spacing w:val="-2"/>
                <w:sz w:val="20"/>
              </w:rPr>
              <w:t xml:space="preserve"> </w:t>
            </w:r>
            <w:r>
              <w:rPr>
                <w:color w:val="373535"/>
                <w:sz w:val="20"/>
              </w:rPr>
              <w:t>Ordem</w:t>
            </w:r>
            <w:r>
              <w:rPr>
                <w:rFonts w:ascii="Times New Roman"/>
                <w:color w:val="373535"/>
                <w:sz w:val="20"/>
              </w:rPr>
              <w:t xml:space="preserve"> </w:t>
            </w:r>
            <w:r>
              <w:rPr>
                <w:color w:val="373535"/>
                <w:sz w:val="20"/>
              </w:rPr>
              <w:t>de</w:t>
            </w:r>
            <w:r>
              <w:rPr>
                <w:rFonts w:ascii="Times New Roman"/>
                <w:color w:val="373535"/>
                <w:spacing w:val="-2"/>
                <w:sz w:val="20"/>
              </w:rPr>
              <w:t xml:space="preserve"> </w:t>
            </w:r>
            <w:r>
              <w:rPr>
                <w:color w:val="373535"/>
                <w:sz w:val="20"/>
              </w:rPr>
              <w:t>Fornecimento,</w:t>
            </w:r>
            <w:r>
              <w:rPr>
                <w:rFonts w:ascii="Times New Roman"/>
                <w:color w:val="373535"/>
                <w:spacing w:val="-2"/>
                <w:sz w:val="20"/>
              </w:rPr>
              <w:t xml:space="preserve"> </w:t>
            </w:r>
            <w:r>
              <w:rPr>
                <w:color w:val="373535"/>
                <w:spacing w:val="-4"/>
                <w:sz w:val="20"/>
              </w:rPr>
              <w:t>etc).</w:t>
            </w:r>
          </w:p>
        </w:tc>
        <w:tc>
          <w:tcPr>
            <w:tcW w:w="952" w:type="dxa"/>
          </w:tcPr>
          <w:p w14:paraId="3A913B29" w14:textId="77777777" w:rsidR="007C095F" w:rsidRDefault="007C095F">
            <w:pPr>
              <w:pStyle w:val="TableParagraph"/>
              <w:rPr>
                <w:rFonts w:ascii="Arial"/>
                <w:b/>
                <w:sz w:val="20"/>
              </w:rPr>
            </w:pPr>
          </w:p>
          <w:p w14:paraId="70977766" w14:textId="77777777" w:rsidR="007C095F" w:rsidRDefault="007C095F">
            <w:pPr>
              <w:pStyle w:val="TableParagraph"/>
              <w:spacing w:before="55"/>
              <w:rPr>
                <w:rFonts w:ascii="Arial"/>
                <w:b/>
                <w:sz w:val="20"/>
              </w:rPr>
            </w:pPr>
          </w:p>
          <w:p w14:paraId="7DCC6648" w14:textId="77777777" w:rsidR="007C095F" w:rsidRDefault="009D4B73">
            <w:pPr>
              <w:pStyle w:val="TableParagraph"/>
              <w:ind w:left="12" w:right="2"/>
              <w:jc w:val="center"/>
              <w:rPr>
                <w:sz w:val="20"/>
              </w:rPr>
            </w:pPr>
            <w:r>
              <w:rPr>
                <w:color w:val="373535"/>
                <w:spacing w:val="-10"/>
                <w:sz w:val="20"/>
              </w:rPr>
              <w:t>5</w:t>
            </w:r>
          </w:p>
        </w:tc>
        <w:tc>
          <w:tcPr>
            <w:tcW w:w="1770" w:type="dxa"/>
          </w:tcPr>
          <w:p w14:paraId="257CDD75" w14:textId="77777777" w:rsidR="007C095F" w:rsidRDefault="009D4B73">
            <w:pPr>
              <w:pStyle w:val="TableParagraph"/>
              <w:spacing w:line="229" w:lineRule="exact"/>
              <w:ind w:left="109"/>
              <w:rPr>
                <w:sz w:val="20"/>
              </w:rPr>
            </w:pPr>
            <w:r>
              <w:rPr>
                <w:color w:val="373535"/>
                <w:sz w:val="20"/>
              </w:rPr>
              <w:t>Por</w:t>
            </w:r>
            <w:r>
              <w:rPr>
                <w:rFonts w:ascii="Times New Roman" w:hAnsi="Times New Roman"/>
                <w:color w:val="373535"/>
                <w:sz w:val="20"/>
              </w:rPr>
              <w:t xml:space="preserve"> </w:t>
            </w:r>
            <w:r>
              <w:rPr>
                <w:color w:val="373535"/>
                <w:spacing w:val="-2"/>
                <w:sz w:val="20"/>
              </w:rPr>
              <w:t>ocorrência</w:t>
            </w:r>
          </w:p>
        </w:tc>
      </w:tr>
      <w:tr w:rsidR="007C095F" w14:paraId="7EEA7C84" w14:textId="77777777">
        <w:trPr>
          <w:trHeight w:val="1033"/>
        </w:trPr>
        <w:tc>
          <w:tcPr>
            <w:tcW w:w="1017" w:type="dxa"/>
          </w:tcPr>
          <w:p w14:paraId="73F1598B" w14:textId="77777777" w:rsidR="007C095F" w:rsidRDefault="007C095F">
            <w:pPr>
              <w:pStyle w:val="TableParagraph"/>
              <w:spacing w:before="114"/>
              <w:rPr>
                <w:rFonts w:ascii="Arial"/>
                <w:b/>
                <w:sz w:val="20"/>
              </w:rPr>
            </w:pPr>
          </w:p>
          <w:p w14:paraId="0D050D14" w14:textId="77777777" w:rsidR="007C095F" w:rsidRDefault="009D4B73">
            <w:pPr>
              <w:pStyle w:val="TableParagraph"/>
              <w:spacing w:before="1"/>
              <w:ind w:left="10"/>
              <w:jc w:val="center"/>
              <w:rPr>
                <w:sz w:val="20"/>
              </w:rPr>
            </w:pPr>
            <w:r>
              <w:rPr>
                <w:color w:val="373535"/>
                <w:spacing w:val="-10"/>
                <w:sz w:val="20"/>
              </w:rPr>
              <w:t>2</w:t>
            </w:r>
          </w:p>
        </w:tc>
        <w:tc>
          <w:tcPr>
            <w:tcW w:w="4751" w:type="dxa"/>
          </w:tcPr>
          <w:p w14:paraId="15D37B2E" w14:textId="77777777" w:rsidR="007C095F" w:rsidRDefault="009D4B73">
            <w:pPr>
              <w:pStyle w:val="TableParagraph"/>
              <w:spacing w:line="229" w:lineRule="exact"/>
              <w:ind w:left="108"/>
              <w:rPr>
                <w:sz w:val="20"/>
              </w:rPr>
            </w:pPr>
            <w:r>
              <w:rPr>
                <w:color w:val="373535"/>
                <w:sz w:val="20"/>
              </w:rPr>
              <w:t>Recusar-se</w:t>
            </w:r>
            <w:r>
              <w:rPr>
                <w:rFonts w:ascii="Times New Roman" w:hAnsi="Times New Roman"/>
                <w:color w:val="373535"/>
                <w:spacing w:val="8"/>
                <w:sz w:val="20"/>
              </w:rPr>
              <w:t xml:space="preserve"> </w:t>
            </w:r>
            <w:r>
              <w:rPr>
                <w:color w:val="373535"/>
                <w:sz w:val="20"/>
              </w:rPr>
              <w:t>a</w:t>
            </w:r>
            <w:r>
              <w:rPr>
                <w:rFonts w:ascii="Times New Roman" w:hAnsi="Times New Roman"/>
                <w:color w:val="373535"/>
                <w:spacing w:val="9"/>
                <w:sz w:val="20"/>
              </w:rPr>
              <w:t xml:space="preserve"> </w:t>
            </w:r>
            <w:r>
              <w:rPr>
                <w:color w:val="373535"/>
                <w:sz w:val="20"/>
              </w:rPr>
              <w:t>executar</w:t>
            </w:r>
            <w:r>
              <w:rPr>
                <w:rFonts w:ascii="Times New Roman" w:hAnsi="Times New Roman"/>
                <w:color w:val="373535"/>
                <w:spacing w:val="10"/>
                <w:sz w:val="20"/>
              </w:rPr>
              <w:t xml:space="preserve"> </w:t>
            </w:r>
            <w:r>
              <w:rPr>
                <w:color w:val="373535"/>
                <w:sz w:val="20"/>
              </w:rPr>
              <w:t>o</w:t>
            </w:r>
            <w:r>
              <w:rPr>
                <w:rFonts w:ascii="Times New Roman" w:hAnsi="Times New Roman"/>
                <w:color w:val="373535"/>
                <w:spacing w:val="9"/>
                <w:sz w:val="20"/>
              </w:rPr>
              <w:t xml:space="preserve"> </w:t>
            </w:r>
            <w:r>
              <w:rPr>
                <w:color w:val="373535"/>
                <w:sz w:val="20"/>
              </w:rPr>
              <w:t>serviço</w:t>
            </w:r>
            <w:r>
              <w:rPr>
                <w:rFonts w:ascii="Times New Roman" w:hAnsi="Times New Roman"/>
                <w:color w:val="373535"/>
                <w:spacing w:val="9"/>
                <w:sz w:val="20"/>
              </w:rPr>
              <w:t xml:space="preserve"> </w:t>
            </w:r>
            <w:r>
              <w:rPr>
                <w:color w:val="373535"/>
                <w:sz w:val="20"/>
              </w:rPr>
              <w:t>determinado</w:t>
            </w:r>
            <w:r>
              <w:rPr>
                <w:rFonts w:ascii="Times New Roman" w:hAnsi="Times New Roman"/>
                <w:color w:val="373535"/>
                <w:spacing w:val="11"/>
                <w:sz w:val="20"/>
              </w:rPr>
              <w:t xml:space="preserve"> </w:t>
            </w:r>
            <w:r>
              <w:rPr>
                <w:color w:val="373535"/>
                <w:spacing w:val="-4"/>
                <w:sz w:val="20"/>
              </w:rPr>
              <w:t>pela</w:t>
            </w:r>
          </w:p>
          <w:p w14:paraId="6D294F0D" w14:textId="77777777" w:rsidR="007C095F" w:rsidRDefault="009D4B73">
            <w:pPr>
              <w:pStyle w:val="TableParagraph"/>
              <w:tabs>
                <w:tab w:val="left" w:pos="1845"/>
                <w:tab w:val="left" w:pos="2464"/>
                <w:tab w:val="left" w:pos="3290"/>
                <w:tab w:val="left" w:pos="4420"/>
              </w:tabs>
              <w:spacing w:before="5" w:line="340" w:lineRule="atLeast"/>
              <w:ind w:left="108" w:right="97"/>
              <w:rPr>
                <w:sz w:val="20"/>
              </w:rPr>
            </w:pPr>
            <w:r>
              <w:rPr>
                <w:color w:val="373535"/>
                <w:spacing w:val="-2"/>
                <w:sz w:val="20"/>
              </w:rPr>
              <w:t>FISCALIZAÇÃO,</w:t>
            </w:r>
            <w:r>
              <w:rPr>
                <w:rFonts w:ascii="Times New Roman" w:hAnsi="Times New Roman"/>
                <w:color w:val="373535"/>
                <w:sz w:val="20"/>
              </w:rPr>
              <w:tab/>
            </w:r>
            <w:r>
              <w:rPr>
                <w:color w:val="373535"/>
                <w:spacing w:val="-4"/>
                <w:sz w:val="20"/>
              </w:rPr>
              <w:t>sem</w:t>
            </w:r>
            <w:r>
              <w:rPr>
                <w:rFonts w:ascii="Times New Roman" w:hAnsi="Times New Roman"/>
                <w:color w:val="373535"/>
                <w:sz w:val="20"/>
              </w:rPr>
              <w:tab/>
            </w:r>
            <w:r>
              <w:rPr>
                <w:color w:val="373535"/>
                <w:spacing w:val="-2"/>
                <w:sz w:val="20"/>
              </w:rPr>
              <w:t>motivo</w:t>
            </w:r>
            <w:r>
              <w:rPr>
                <w:rFonts w:ascii="Times New Roman" w:hAnsi="Times New Roman"/>
                <w:color w:val="373535"/>
                <w:sz w:val="20"/>
              </w:rPr>
              <w:tab/>
            </w:r>
            <w:r>
              <w:rPr>
                <w:color w:val="373535"/>
                <w:spacing w:val="-2"/>
                <w:sz w:val="20"/>
              </w:rPr>
              <w:t>justificado</w:t>
            </w:r>
            <w:r>
              <w:rPr>
                <w:rFonts w:ascii="Times New Roman" w:hAnsi="Times New Roman"/>
                <w:color w:val="373535"/>
                <w:sz w:val="20"/>
              </w:rPr>
              <w:tab/>
            </w:r>
            <w:r>
              <w:rPr>
                <w:color w:val="373535"/>
                <w:spacing w:val="-6"/>
                <w:sz w:val="20"/>
              </w:rPr>
              <w:t>ou</w:t>
            </w:r>
            <w:r>
              <w:rPr>
                <w:rFonts w:ascii="Times New Roman" w:hAnsi="Times New Roman"/>
                <w:color w:val="373535"/>
                <w:spacing w:val="-6"/>
                <w:sz w:val="20"/>
              </w:rPr>
              <w:t xml:space="preserve"> </w:t>
            </w:r>
            <w:r>
              <w:rPr>
                <w:color w:val="373535"/>
                <w:sz w:val="20"/>
              </w:rPr>
              <w:t>determinação</w:t>
            </w:r>
            <w:r>
              <w:rPr>
                <w:rFonts w:ascii="Times New Roman" w:hAnsi="Times New Roman"/>
                <w:color w:val="373535"/>
                <w:sz w:val="20"/>
              </w:rPr>
              <w:t xml:space="preserve"> </w:t>
            </w:r>
            <w:r>
              <w:rPr>
                <w:color w:val="373535"/>
                <w:sz w:val="20"/>
              </w:rPr>
              <w:t>formal.</w:t>
            </w:r>
          </w:p>
        </w:tc>
        <w:tc>
          <w:tcPr>
            <w:tcW w:w="952" w:type="dxa"/>
          </w:tcPr>
          <w:p w14:paraId="64CAA087" w14:textId="77777777" w:rsidR="007C095F" w:rsidRDefault="007C095F">
            <w:pPr>
              <w:pStyle w:val="TableParagraph"/>
              <w:spacing w:before="114"/>
              <w:rPr>
                <w:rFonts w:ascii="Arial"/>
                <w:b/>
                <w:sz w:val="20"/>
              </w:rPr>
            </w:pPr>
          </w:p>
          <w:p w14:paraId="4C7D5028" w14:textId="77777777" w:rsidR="007C095F" w:rsidRDefault="009D4B73">
            <w:pPr>
              <w:pStyle w:val="TableParagraph"/>
              <w:spacing w:before="1"/>
              <w:ind w:left="12" w:right="2"/>
              <w:jc w:val="center"/>
              <w:rPr>
                <w:sz w:val="20"/>
              </w:rPr>
            </w:pPr>
            <w:r>
              <w:rPr>
                <w:color w:val="373535"/>
                <w:spacing w:val="-10"/>
                <w:sz w:val="20"/>
              </w:rPr>
              <w:t>4</w:t>
            </w:r>
          </w:p>
        </w:tc>
        <w:tc>
          <w:tcPr>
            <w:tcW w:w="1770" w:type="dxa"/>
          </w:tcPr>
          <w:p w14:paraId="7E78E4B2" w14:textId="77777777" w:rsidR="007C095F" w:rsidRDefault="009D4B73">
            <w:pPr>
              <w:pStyle w:val="TableParagraph"/>
              <w:spacing w:line="229" w:lineRule="exact"/>
              <w:ind w:left="109"/>
              <w:rPr>
                <w:sz w:val="20"/>
              </w:rPr>
            </w:pPr>
            <w:r>
              <w:rPr>
                <w:color w:val="373535"/>
                <w:sz w:val="20"/>
              </w:rPr>
              <w:t>Por</w:t>
            </w:r>
            <w:r>
              <w:rPr>
                <w:rFonts w:ascii="Times New Roman" w:hAnsi="Times New Roman"/>
                <w:color w:val="373535"/>
                <w:sz w:val="20"/>
              </w:rPr>
              <w:t xml:space="preserve"> </w:t>
            </w:r>
            <w:r>
              <w:rPr>
                <w:color w:val="373535"/>
                <w:spacing w:val="-2"/>
                <w:sz w:val="20"/>
              </w:rPr>
              <w:t>ocorrência</w:t>
            </w:r>
          </w:p>
        </w:tc>
      </w:tr>
      <w:tr w:rsidR="007C095F" w14:paraId="0C877CD9" w14:textId="77777777">
        <w:trPr>
          <w:trHeight w:val="1033"/>
        </w:trPr>
        <w:tc>
          <w:tcPr>
            <w:tcW w:w="1017" w:type="dxa"/>
          </w:tcPr>
          <w:p w14:paraId="04B7DDE6" w14:textId="77777777" w:rsidR="007C095F" w:rsidRDefault="007C095F">
            <w:pPr>
              <w:pStyle w:val="TableParagraph"/>
              <w:spacing w:before="114"/>
              <w:rPr>
                <w:rFonts w:ascii="Arial"/>
                <w:b/>
                <w:sz w:val="20"/>
              </w:rPr>
            </w:pPr>
          </w:p>
          <w:p w14:paraId="1CC88378" w14:textId="77777777" w:rsidR="007C095F" w:rsidRDefault="009D4B73">
            <w:pPr>
              <w:pStyle w:val="TableParagraph"/>
              <w:spacing w:before="1"/>
              <w:ind w:left="10"/>
              <w:jc w:val="center"/>
              <w:rPr>
                <w:sz w:val="20"/>
              </w:rPr>
            </w:pPr>
            <w:r>
              <w:rPr>
                <w:color w:val="373535"/>
                <w:spacing w:val="-10"/>
                <w:sz w:val="20"/>
              </w:rPr>
              <w:t>3</w:t>
            </w:r>
          </w:p>
        </w:tc>
        <w:tc>
          <w:tcPr>
            <w:tcW w:w="4751" w:type="dxa"/>
          </w:tcPr>
          <w:p w14:paraId="53684DF0" w14:textId="77777777" w:rsidR="007C095F" w:rsidRDefault="009D4B73">
            <w:pPr>
              <w:pStyle w:val="TableParagraph"/>
              <w:tabs>
                <w:tab w:val="left" w:pos="880"/>
                <w:tab w:val="left" w:pos="1435"/>
                <w:tab w:val="left" w:pos="1891"/>
                <w:tab w:val="left" w:pos="3489"/>
                <w:tab w:val="left" w:pos="4043"/>
              </w:tabs>
              <w:spacing w:line="360" w:lineRule="auto"/>
              <w:ind w:left="108" w:right="96"/>
              <w:rPr>
                <w:sz w:val="20"/>
              </w:rPr>
            </w:pPr>
            <w:r>
              <w:rPr>
                <w:color w:val="373535"/>
                <w:sz w:val="20"/>
              </w:rPr>
              <w:t>Deixar</w:t>
            </w:r>
            <w:r>
              <w:rPr>
                <w:rFonts w:ascii="Times New Roman"/>
                <w:color w:val="373535"/>
                <w:spacing w:val="40"/>
                <w:sz w:val="20"/>
              </w:rPr>
              <w:t xml:space="preserve"> </w:t>
            </w:r>
            <w:r>
              <w:rPr>
                <w:color w:val="373535"/>
                <w:sz w:val="20"/>
              </w:rPr>
              <w:t>de</w:t>
            </w:r>
            <w:r>
              <w:rPr>
                <w:rFonts w:ascii="Times New Roman"/>
                <w:color w:val="373535"/>
                <w:spacing w:val="40"/>
                <w:sz w:val="20"/>
              </w:rPr>
              <w:t xml:space="preserve"> </w:t>
            </w:r>
            <w:r>
              <w:rPr>
                <w:color w:val="373535"/>
                <w:sz w:val="20"/>
              </w:rPr>
              <w:t>substituir</w:t>
            </w:r>
            <w:r>
              <w:rPr>
                <w:rFonts w:ascii="Times New Roman"/>
                <w:color w:val="373535"/>
                <w:spacing w:val="40"/>
                <w:sz w:val="20"/>
              </w:rPr>
              <w:t xml:space="preserve"> </w:t>
            </w:r>
            <w:r>
              <w:rPr>
                <w:color w:val="373535"/>
                <w:sz w:val="20"/>
              </w:rPr>
              <w:t>produtos</w:t>
            </w:r>
            <w:r>
              <w:rPr>
                <w:rFonts w:ascii="Times New Roman"/>
                <w:color w:val="373535"/>
                <w:spacing w:val="40"/>
                <w:sz w:val="20"/>
              </w:rPr>
              <w:t xml:space="preserve"> </w:t>
            </w:r>
            <w:r>
              <w:rPr>
                <w:color w:val="373535"/>
                <w:sz w:val="20"/>
              </w:rPr>
              <w:t>ou</w:t>
            </w:r>
            <w:r>
              <w:rPr>
                <w:rFonts w:ascii="Times New Roman"/>
                <w:color w:val="373535"/>
                <w:spacing w:val="40"/>
                <w:sz w:val="20"/>
              </w:rPr>
              <w:t xml:space="preserve"> </w:t>
            </w:r>
            <w:r>
              <w:rPr>
                <w:color w:val="373535"/>
                <w:sz w:val="20"/>
              </w:rPr>
              <w:t>materiais</w:t>
            </w:r>
            <w:r>
              <w:rPr>
                <w:rFonts w:ascii="Times New Roman"/>
                <w:color w:val="373535"/>
                <w:spacing w:val="40"/>
                <w:sz w:val="20"/>
              </w:rPr>
              <w:t xml:space="preserve"> </w:t>
            </w:r>
            <w:r>
              <w:rPr>
                <w:color w:val="373535"/>
                <w:sz w:val="20"/>
              </w:rPr>
              <w:t>com</w:t>
            </w:r>
            <w:r>
              <w:rPr>
                <w:rFonts w:ascii="Times New Roman"/>
                <w:color w:val="373535"/>
                <w:sz w:val="20"/>
              </w:rPr>
              <w:t xml:space="preserve"> </w:t>
            </w:r>
            <w:r>
              <w:rPr>
                <w:color w:val="373535"/>
                <w:spacing w:val="-2"/>
                <w:sz w:val="20"/>
              </w:rPr>
              <w:t>algum</w:t>
            </w:r>
            <w:r>
              <w:rPr>
                <w:rFonts w:ascii="Times New Roman"/>
                <w:color w:val="373535"/>
                <w:sz w:val="20"/>
              </w:rPr>
              <w:tab/>
            </w:r>
            <w:r>
              <w:rPr>
                <w:color w:val="373535"/>
                <w:spacing w:val="-4"/>
                <w:sz w:val="20"/>
              </w:rPr>
              <w:t>tipo</w:t>
            </w:r>
            <w:r>
              <w:rPr>
                <w:rFonts w:ascii="Times New Roman"/>
                <w:color w:val="373535"/>
                <w:sz w:val="20"/>
              </w:rPr>
              <w:tab/>
            </w:r>
            <w:r>
              <w:rPr>
                <w:color w:val="373535"/>
                <w:spacing w:val="-5"/>
                <w:sz w:val="20"/>
              </w:rPr>
              <w:t>de</w:t>
            </w:r>
            <w:r>
              <w:rPr>
                <w:rFonts w:ascii="Times New Roman"/>
                <w:color w:val="373535"/>
                <w:sz w:val="20"/>
              </w:rPr>
              <w:tab/>
            </w:r>
            <w:r>
              <w:rPr>
                <w:color w:val="373535"/>
                <w:spacing w:val="-2"/>
                <w:sz w:val="20"/>
              </w:rPr>
              <w:t>inconformidade</w:t>
            </w:r>
            <w:r>
              <w:rPr>
                <w:rFonts w:ascii="Times New Roman"/>
                <w:color w:val="373535"/>
                <w:sz w:val="20"/>
              </w:rPr>
              <w:tab/>
            </w:r>
            <w:r>
              <w:rPr>
                <w:color w:val="373535"/>
                <w:spacing w:val="-5"/>
                <w:sz w:val="20"/>
              </w:rPr>
              <w:t>nos</w:t>
            </w:r>
            <w:r>
              <w:rPr>
                <w:rFonts w:ascii="Times New Roman"/>
                <w:color w:val="373535"/>
                <w:sz w:val="20"/>
              </w:rPr>
              <w:tab/>
            </w:r>
            <w:r>
              <w:rPr>
                <w:color w:val="373535"/>
                <w:spacing w:val="-2"/>
                <w:sz w:val="20"/>
              </w:rPr>
              <w:t>prazos</w:t>
            </w:r>
          </w:p>
          <w:p w14:paraId="6382C4A1" w14:textId="77777777" w:rsidR="007C095F" w:rsidRDefault="009D4B73">
            <w:pPr>
              <w:pStyle w:val="TableParagraph"/>
              <w:ind w:left="108"/>
              <w:rPr>
                <w:sz w:val="20"/>
              </w:rPr>
            </w:pPr>
            <w:r>
              <w:rPr>
                <w:color w:val="373535"/>
                <w:spacing w:val="-2"/>
                <w:sz w:val="20"/>
              </w:rPr>
              <w:t>estabelecidos.</w:t>
            </w:r>
          </w:p>
        </w:tc>
        <w:tc>
          <w:tcPr>
            <w:tcW w:w="952" w:type="dxa"/>
          </w:tcPr>
          <w:p w14:paraId="2ABE4987" w14:textId="77777777" w:rsidR="007C095F" w:rsidRDefault="007C095F">
            <w:pPr>
              <w:pStyle w:val="TableParagraph"/>
              <w:spacing w:before="114"/>
              <w:rPr>
                <w:rFonts w:ascii="Arial"/>
                <w:b/>
                <w:sz w:val="20"/>
              </w:rPr>
            </w:pPr>
          </w:p>
          <w:p w14:paraId="61178F3E" w14:textId="77777777" w:rsidR="007C095F" w:rsidRDefault="009D4B73">
            <w:pPr>
              <w:pStyle w:val="TableParagraph"/>
              <w:spacing w:before="1"/>
              <w:ind w:left="12" w:right="2"/>
              <w:jc w:val="center"/>
              <w:rPr>
                <w:sz w:val="20"/>
              </w:rPr>
            </w:pPr>
            <w:r>
              <w:rPr>
                <w:color w:val="373535"/>
                <w:spacing w:val="-10"/>
                <w:sz w:val="20"/>
              </w:rPr>
              <w:t>3</w:t>
            </w:r>
          </w:p>
        </w:tc>
        <w:tc>
          <w:tcPr>
            <w:tcW w:w="1770" w:type="dxa"/>
          </w:tcPr>
          <w:p w14:paraId="5FDF1723" w14:textId="77777777" w:rsidR="007C095F" w:rsidRDefault="009D4B73">
            <w:pPr>
              <w:pStyle w:val="TableParagraph"/>
              <w:spacing w:line="229" w:lineRule="exact"/>
              <w:ind w:left="109"/>
              <w:rPr>
                <w:sz w:val="20"/>
              </w:rPr>
            </w:pPr>
            <w:r>
              <w:rPr>
                <w:color w:val="373535"/>
                <w:sz w:val="20"/>
              </w:rPr>
              <w:t>Por</w:t>
            </w:r>
            <w:r>
              <w:rPr>
                <w:rFonts w:ascii="Times New Roman" w:hAnsi="Times New Roman"/>
                <w:color w:val="373535"/>
                <w:sz w:val="20"/>
              </w:rPr>
              <w:t xml:space="preserve"> </w:t>
            </w:r>
            <w:r>
              <w:rPr>
                <w:color w:val="373535"/>
                <w:spacing w:val="-2"/>
                <w:sz w:val="20"/>
              </w:rPr>
              <w:t>ocorrência</w:t>
            </w:r>
          </w:p>
        </w:tc>
      </w:tr>
      <w:tr w:rsidR="007C095F" w14:paraId="2E1096D7" w14:textId="77777777">
        <w:trPr>
          <w:trHeight w:val="1381"/>
        </w:trPr>
        <w:tc>
          <w:tcPr>
            <w:tcW w:w="1017" w:type="dxa"/>
          </w:tcPr>
          <w:p w14:paraId="44CD5039" w14:textId="77777777" w:rsidR="007C095F" w:rsidRDefault="007C095F">
            <w:pPr>
              <w:pStyle w:val="TableParagraph"/>
              <w:rPr>
                <w:rFonts w:ascii="Arial"/>
                <w:b/>
                <w:sz w:val="20"/>
              </w:rPr>
            </w:pPr>
          </w:p>
          <w:p w14:paraId="138B67D0" w14:textId="77777777" w:rsidR="007C095F" w:rsidRDefault="007C095F">
            <w:pPr>
              <w:pStyle w:val="TableParagraph"/>
              <w:spacing w:before="57"/>
              <w:rPr>
                <w:rFonts w:ascii="Arial"/>
                <w:b/>
                <w:sz w:val="20"/>
              </w:rPr>
            </w:pPr>
          </w:p>
          <w:p w14:paraId="661A4684" w14:textId="77777777" w:rsidR="007C095F" w:rsidRDefault="009D4B73">
            <w:pPr>
              <w:pStyle w:val="TableParagraph"/>
              <w:spacing w:before="1"/>
              <w:ind w:left="10"/>
              <w:jc w:val="center"/>
              <w:rPr>
                <w:sz w:val="20"/>
              </w:rPr>
            </w:pPr>
            <w:r>
              <w:rPr>
                <w:color w:val="373535"/>
                <w:spacing w:val="-10"/>
                <w:sz w:val="20"/>
              </w:rPr>
              <w:t>4</w:t>
            </w:r>
          </w:p>
        </w:tc>
        <w:tc>
          <w:tcPr>
            <w:tcW w:w="4751" w:type="dxa"/>
          </w:tcPr>
          <w:p w14:paraId="19101963" w14:textId="77777777" w:rsidR="007C095F" w:rsidRDefault="009D4B73">
            <w:pPr>
              <w:pStyle w:val="TableParagraph"/>
              <w:spacing w:before="2" w:line="360" w:lineRule="auto"/>
              <w:ind w:left="108" w:right="97"/>
              <w:jc w:val="both"/>
              <w:rPr>
                <w:sz w:val="20"/>
              </w:rPr>
            </w:pPr>
            <w:r>
              <w:rPr>
                <w:color w:val="373535"/>
                <w:sz w:val="20"/>
              </w:rPr>
              <w:t>Executar</w:t>
            </w:r>
            <w:r>
              <w:rPr>
                <w:rFonts w:ascii="Times New Roman" w:hAnsi="Times New Roman"/>
                <w:color w:val="373535"/>
                <w:sz w:val="20"/>
              </w:rPr>
              <w:t xml:space="preserve"> </w:t>
            </w:r>
            <w:r>
              <w:rPr>
                <w:color w:val="373535"/>
                <w:sz w:val="20"/>
              </w:rPr>
              <w:t>serviço</w:t>
            </w:r>
            <w:r>
              <w:rPr>
                <w:rFonts w:ascii="Times New Roman" w:hAnsi="Times New Roman"/>
                <w:color w:val="373535"/>
                <w:sz w:val="20"/>
              </w:rPr>
              <w:t xml:space="preserve"> </w:t>
            </w:r>
            <w:r>
              <w:rPr>
                <w:color w:val="373535"/>
                <w:sz w:val="20"/>
              </w:rPr>
              <w:t>(fornecimento)</w:t>
            </w:r>
            <w:r>
              <w:rPr>
                <w:rFonts w:ascii="Times New Roman" w:hAnsi="Times New Roman"/>
                <w:color w:val="373535"/>
                <w:sz w:val="20"/>
              </w:rPr>
              <w:t xml:space="preserve"> </w:t>
            </w:r>
            <w:r>
              <w:rPr>
                <w:color w:val="373535"/>
                <w:sz w:val="20"/>
              </w:rPr>
              <w:t>incompleto,</w:t>
            </w:r>
            <w:r>
              <w:rPr>
                <w:rFonts w:ascii="Times New Roman" w:hAnsi="Times New Roman"/>
                <w:color w:val="373535"/>
                <w:sz w:val="20"/>
              </w:rPr>
              <w:t xml:space="preserve"> </w:t>
            </w:r>
            <w:r>
              <w:rPr>
                <w:color w:val="373535"/>
                <w:sz w:val="20"/>
              </w:rPr>
              <w:t>paliativo,</w:t>
            </w:r>
            <w:r>
              <w:rPr>
                <w:rFonts w:ascii="Times New Roman" w:hAnsi="Times New Roman"/>
                <w:color w:val="373535"/>
                <w:spacing w:val="-2"/>
                <w:sz w:val="20"/>
              </w:rPr>
              <w:t xml:space="preserve"> </w:t>
            </w:r>
            <w:r>
              <w:rPr>
                <w:color w:val="373535"/>
                <w:sz w:val="20"/>
              </w:rPr>
              <w:t>substitutivo</w:t>
            </w:r>
            <w:r>
              <w:rPr>
                <w:rFonts w:ascii="Times New Roman" w:hAnsi="Times New Roman"/>
                <w:color w:val="373535"/>
                <w:spacing w:val="-2"/>
                <w:sz w:val="20"/>
              </w:rPr>
              <w:t xml:space="preserve"> </w:t>
            </w:r>
            <w:r>
              <w:rPr>
                <w:color w:val="373535"/>
                <w:sz w:val="20"/>
              </w:rPr>
              <w:t>como</w:t>
            </w:r>
            <w:r>
              <w:rPr>
                <w:rFonts w:ascii="Times New Roman" w:hAnsi="Times New Roman"/>
                <w:color w:val="373535"/>
                <w:sz w:val="20"/>
              </w:rPr>
              <w:t xml:space="preserve"> </w:t>
            </w:r>
            <w:r>
              <w:rPr>
                <w:color w:val="373535"/>
                <w:sz w:val="20"/>
              </w:rPr>
              <w:t>de</w:t>
            </w:r>
            <w:r>
              <w:rPr>
                <w:rFonts w:ascii="Times New Roman" w:hAnsi="Times New Roman"/>
                <w:color w:val="373535"/>
                <w:spacing w:val="-2"/>
                <w:sz w:val="20"/>
              </w:rPr>
              <w:t xml:space="preserve"> </w:t>
            </w:r>
            <w:r>
              <w:rPr>
                <w:color w:val="373535"/>
                <w:sz w:val="20"/>
              </w:rPr>
              <w:t>caráter</w:t>
            </w:r>
            <w:r>
              <w:rPr>
                <w:rFonts w:ascii="Times New Roman" w:hAnsi="Times New Roman"/>
                <w:color w:val="373535"/>
                <w:sz w:val="20"/>
              </w:rPr>
              <w:t xml:space="preserve"> </w:t>
            </w:r>
            <w:r>
              <w:rPr>
                <w:color w:val="373535"/>
                <w:sz w:val="20"/>
              </w:rPr>
              <w:t>permanente,</w:t>
            </w:r>
            <w:r>
              <w:rPr>
                <w:rFonts w:ascii="Times New Roman" w:hAnsi="Times New Roman"/>
                <w:color w:val="373535"/>
                <w:sz w:val="20"/>
              </w:rPr>
              <w:t xml:space="preserve"> </w:t>
            </w:r>
            <w:r>
              <w:rPr>
                <w:color w:val="373535"/>
                <w:sz w:val="20"/>
              </w:rPr>
              <w:t>ou</w:t>
            </w:r>
            <w:r>
              <w:rPr>
                <w:rFonts w:ascii="Times New Roman" w:hAnsi="Times New Roman"/>
                <w:color w:val="373535"/>
                <w:spacing w:val="72"/>
                <w:w w:val="150"/>
                <w:sz w:val="20"/>
              </w:rPr>
              <w:t xml:space="preserve">  </w:t>
            </w:r>
            <w:r>
              <w:rPr>
                <w:color w:val="373535"/>
                <w:sz w:val="20"/>
              </w:rPr>
              <w:t>deixar</w:t>
            </w:r>
            <w:r>
              <w:rPr>
                <w:rFonts w:ascii="Times New Roman" w:hAnsi="Times New Roman"/>
                <w:color w:val="373535"/>
                <w:spacing w:val="75"/>
                <w:w w:val="150"/>
                <w:sz w:val="20"/>
              </w:rPr>
              <w:t xml:space="preserve">  </w:t>
            </w:r>
            <w:r>
              <w:rPr>
                <w:color w:val="373535"/>
                <w:sz w:val="20"/>
              </w:rPr>
              <w:t>de</w:t>
            </w:r>
            <w:r>
              <w:rPr>
                <w:rFonts w:ascii="Times New Roman" w:hAnsi="Times New Roman"/>
                <w:color w:val="373535"/>
                <w:spacing w:val="72"/>
                <w:w w:val="150"/>
                <w:sz w:val="20"/>
              </w:rPr>
              <w:t xml:space="preserve">  </w:t>
            </w:r>
            <w:r>
              <w:rPr>
                <w:color w:val="373535"/>
                <w:sz w:val="20"/>
              </w:rPr>
              <w:t>providenciar</w:t>
            </w:r>
            <w:r>
              <w:rPr>
                <w:rFonts w:ascii="Times New Roman" w:hAnsi="Times New Roman"/>
                <w:color w:val="373535"/>
                <w:spacing w:val="74"/>
                <w:w w:val="150"/>
                <w:sz w:val="20"/>
              </w:rPr>
              <w:t xml:space="preserve">  </w:t>
            </w:r>
            <w:r>
              <w:rPr>
                <w:color w:val="373535"/>
                <w:spacing w:val="-2"/>
                <w:sz w:val="20"/>
              </w:rPr>
              <w:t>recomposição</w:t>
            </w:r>
          </w:p>
          <w:p w14:paraId="19AA9FDE" w14:textId="77777777" w:rsidR="007C095F" w:rsidRDefault="009D4B73">
            <w:pPr>
              <w:pStyle w:val="TableParagraph"/>
              <w:spacing w:line="229" w:lineRule="exact"/>
              <w:ind w:left="108"/>
              <w:rPr>
                <w:sz w:val="20"/>
              </w:rPr>
            </w:pPr>
            <w:r>
              <w:rPr>
                <w:color w:val="373535"/>
                <w:spacing w:val="-2"/>
                <w:sz w:val="20"/>
              </w:rPr>
              <w:t>complementar.</w:t>
            </w:r>
          </w:p>
        </w:tc>
        <w:tc>
          <w:tcPr>
            <w:tcW w:w="952" w:type="dxa"/>
          </w:tcPr>
          <w:p w14:paraId="41C3C444" w14:textId="77777777" w:rsidR="007C095F" w:rsidRDefault="007C095F">
            <w:pPr>
              <w:pStyle w:val="TableParagraph"/>
              <w:rPr>
                <w:rFonts w:ascii="Arial"/>
                <w:b/>
                <w:sz w:val="20"/>
              </w:rPr>
            </w:pPr>
          </w:p>
          <w:p w14:paraId="0E4D3C86" w14:textId="77777777" w:rsidR="007C095F" w:rsidRDefault="007C095F">
            <w:pPr>
              <w:pStyle w:val="TableParagraph"/>
              <w:spacing w:before="57"/>
              <w:rPr>
                <w:rFonts w:ascii="Arial"/>
                <w:b/>
                <w:sz w:val="20"/>
              </w:rPr>
            </w:pPr>
          </w:p>
          <w:p w14:paraId="44178FA9" w14:textId="77777777" w:rsidR="007C095F" w:rsidRDefault="009D4B73">
            <w:pPr>
              <w:pStyle w:val="TableParagraph"/>
              <w:spacing w:before="1"/>
              <w:ind w:left="12" w:right="2"/>
              <w:jc w:val="center"/>
              <w:rPr>
                <w:sz w:val="20"/>
              </w:rPr>
            </w:pPr>
            <w:r>
              <w:rPr>
                <w:color w:val="373535"/>
                <w:spacing w:val="-10"/>
                <w:sz w:val="20"/>
              </w:rPr>
              <w:t>2</w:t>
            </w:r>
          </w:p>
        </w:tc>
        <w:tc>
          <w:tcPr>
            <w:tcW w:w="1770" w:type="dxa"/>
          </w:tcPr>
          <w:p w14:paraId="56EF1BF6" w14:textId="77777777" w:rsidR="007C095F" w:rsidRDefault="009D4B73">
            <w:pPr>
              <w:pStyle w:val="TableParagraph"/>
              <w:spacing w:before="2"/>
              <w:ind w:left="109"/>
              <w:rPr>
                <w:sz w:val="20"/>
              </w:rPr>
            </w:pPr>
            <w:r>
              <w:rPr>
                <w:color w:val="373535"/>
                <w:sz w:val="20"/>
              </w:rPr>
              <w:t>Por</w:t>
            </w:r>
            <w:r>
              <w:rPr>
                <w:rFonts w:ascii="Times New Roman" w:hAnsi="Times New Roman"/>
                <w:color w:val="373535"/>
                <w:sz w:val="20"/>
              </w:rPr>
              <w:t xml:space="preserve"> </w:t>
            </w:r>
            <w:r>
              <w:rPr>
                <w:color w:val="373535"/>
                <w:spacing w:val="-2"/>
                <w:sz w:val="20"/>
              </w:rPr>
              <w:t>ocorrência</w:t>
            </w:r>
          </w:p>
        </w:tc>
      </w:tr>
      <w:tr w:rsidR="007C095F" w14:paraId="268FA9A5" w14:textId="77777777">
        <w:trPr>
          <w:trHeight w:val="688"/>
        </w:trPr>
        <w:tc>
          <w:tcPr>
            <w:tcW w:w="1017" w:type="dxa"/>
          </w:tcPr>
          <w:p w14:paraId="4D779437" w14:textId="77777777" w:rsidR="007C095F" w:rsidRDefault="009D4B73">
            <w:pPr>
              <w:pStyle w:val="TableParagraph"/>
              <w:spacing w:before="172"/>
              <w:ind w:left="10"/>
              <w:jc w:val="center"/>
              <w:rPr>
                <w:sz w:val="20"/>
              </w:rPr>
            </w:pPr>
            <w:r>
              <w:rPr>
                <w:color w:val="373535"/>
                <w:spacing w:val="-10"/>
                <w:sz w:val="20"/>
              </w:rPr>
              <w:t>5</w:t>
            </w:r>
          </w:p>
        </w:tc>
        <w:tc>
          <w:tcPr>
            <w:tcW w:w="4751" w:type="dxa"/>
          </w:tcPr>
          <w:p w14:paraId="7F7DE136" w14:textId="77777777" w:rsidR="007C095F" w:rsidRDefault="009D4B73">
            <w:pPr>
              <w:pStyle w:val="TableParagraph"/>
              <w:spacing w:line="229" w:lineRule="exact"/>
              <w:ind w:left="108"/>
              <w:rPr>
                <w:sz w:val="20"/>
              </w:rPr>
            </w:pPr>
            <w:r>
              <w:rPr>
                <w:color w:val="373535"/>
                <w:sz w:val="20"/>
              </w:rPr>
              <w:t>Destruir</w:t>
            </w:r>
            <w:r>
              <w:rPr>
                <w:rFonts w:ascii="Times New Roman"/>
                <w:color w:val="373535"/>
                <w:spacing w:val="70"/>
                <w:sz w:val="20"/>
              </w:rPr>
              <w:t xml:space="preserve"> </w:t>
            </w:r>
            <w:r>
              <w:rPr>
                <w:color w:val="373535"/>
                <w:sz w:val="20"/>
              </w:rPr>
              <w:t>ou</w:t>
            </w:r>
            <w:r>
              <w:rPr>
                <w:rFonts w:ascii="Times New Roman"/>
                <w:color w:val="373535"/>
                <w:spacing w:val="68"/>
                <w:sz w:val="20"/>
              </w:rPr>
              <w:t xml:space="preserve"> </w:t>
            </w:r>
            <w:r>
              <w:rPr>
                <w:color w:val="373535"/>
                <w:sz w:val="20"/>
              </w:rPr>
              <w:t>danificar</w:t>
            </w:r>
            <w:r>
              <w:rPr>
                <w:rFonts w:ascii="Times New Roman"/>
                <w:color w:val="373535"/>
                <w:spacing w:val="68"/>
                <w:sz w:val="20"/>
              </w:rPr>
              <w:t xml:space="preserve"> </w:t>
            </w:r>
            <w:r>
              <w:rPr>
                <w:color w:val="373535"/>
                <w:sz w:val="20"/>
              </w:rPr>
              <w:t>materiais</w:t>
            </w:r>
            <w:r>
              <w:rPr>
                <w:rFonts w:ascii="Times New Roman"/>
                <w:color w:val="373535"/>
                <w:spacing w:val="70"/>
                <w:sz w:val="20"/>
              </w:rPr>
              <w:t xml:space="preserve"> </w:t>
            </w:r>
            <w:r>
              <w:rPr>
                <w:color w:val="373535"/>
                <w:sz w:val="20"/>
              </w:rPr>
              <w:t>ou</w:t>
            </w:r>
            <w:r>
              <w:rPr>
                <w:rFonts w:ascii="Times New Roman"/>
                <w:color w:val="373535"/>
                <w:spacing w:val="68"/>
                <w:sz w:val="20"/>
              </w:rPr>
              <w:t xml:space="preserve"> </w:t>
            </w:r>
            <w:r>
              <w:rPr>
                <w:color w:val="373535"/>
                <w:sz w:val="20"/>
              </w:rPr>
              <w:t>produtos</w:t>
            </w:r>
            <w:r>
              <w:rPr>
                <w:rFonts w:ascii="Times New Roman"/>
                <w:color w:val="373535"/>
                <w:spacing w:val="69"/>
                <w:sz w:val="20"/>
              </w:rPr>
              <w:t xml:space="preserve"> </w:t>
            </w:r>
            <w:r>
              <w:rPr>
                <w:color w:val="373535"/>
                <w:spacing w:val="-5"/>
                <w:sz w:val="20"/>
              </w:rPr>
              <w:t>por</w:t>
            </w:r>
          </w:p>
          <w:p w14:paraId="1B35CFA7" w14:textId="77777777" w:rsidR="007C095F" w:rsidRDefault="009D4B73">
            <w:pPr>
              <w:pStyle w:val="TableParagraph"/>
              <w:spacing w:before="113"/>
              <w:ind w:left="108"/>
              <w:rPr>
                <w:sz w:val="20"/>
              </w:rPr>
            </w:pPr>
            <w:r>
              <w:rPr>
                <w:color w:val="373535"/>
                <w:sz w:val="20"/>
              </w:rPr>
              <w:t>culpa</w:t>
            </w:r>
            <w:r>
              <w:rPr>
                <w:rFonts w:ascii="Times New Roman"/>
                <w:color w:val="373535"/>
                <w:spacing w:val="2"/>
                <w:sz w:val="20"/>
              </w:rPr>
              <w:t xml:space="preserve"> </w:t>
            </w:r>
            <w:r>
              <w:rPr>
                <w:color w:val="373535"/>
                <w:sz w:val="20"/>
              </w:rPr>
              <w:t>ou</w:t>
            </w:r>
            <w:r>
              <w:rPr>
                <w:rFonts w:ascii="Times New Roman"/>
                <w:color w:val="373535"/>
                <w:spacing w:val="3"/>
                <w:sz w:val="20"/>
              </w:rPr>
              <w:t xml:space="preserve"> </w:t>
            </w:r>
            <w:r>
              <w:rPr>
                <w:color w:val="373535"/>
                <w:sz w:val="20"/>
              </w:rPr>
              <w:t>dolo</w:t>
            </w:r>
            <w:r>
              <w:rPr>
                <w:rFonts w:ascii="Times New Roman"/>
                <w:color w:val="373535"/>
                <w:sz w:val="20"/>
              </w:rPr>
              <w:t xml:space="preserve"> </w:t>
            </w:r>
            <w:r>
              <w:rPr>
                <w:color w:val="373535"/>
                <w:sz w:val="20"/>
              </w:rPr>
              <w:t>de</w:t>
            </w:r>
            <w:r>
              <w:rPr>
                <w:rFonts w:ascii="Times New Roman"/>
                <w:color w:val="373535"/>
                <w:sz w:val="20"/>
              </w:rPr>
              <w:t xml:space="preserve"> </w:t>
            </w:r>
            <w:r>
              <w:rPr>
                <w:color w:val="373535"/>
                <w:sz w:val="20"/>
              </w:rPr>
              <w:t>seus</w:t>
            </w:r>
            <w:r>
              <w:rPr>
                <w:rFonts w:ascii="Times New Roman"/>
                <w:color w:val="373535"/>
                <w:spacing w:val="1"/>
                <w:sz w:val="20"/>
              </w:rPr>
              <w:t xml:space="preserve"> </w:t>
            </w:r>
            <w:r>
              <w:rPr>
                <w:color w:val="373535"/>
                <w:spacing w:val="-2"/>
                <w:sz w:val="20"/>
              </w:rPr>
              <w:t>colaboradores</w:t>
            </w:r>
          </w:p>
        </w:tc>
        <w:tc>
          <w:tcPr>
            <w:tcW w:w="952" w:type="dxa"/>
          </w:tcPr>
          <w:p w14:paraId="7A6BF708" w14:textId="77777777" w:rsidR="007C095F" w:rsidRDefault="009D4B73">
            <w:pPr>
              <w:pStyle w:val="TableParagraph"/>
              <w:spacing w:before="172"/>
              <w:ind w:left="12" w:right="2"/>
              <w:jc w:val="center"/>
              <w:rPr>
                <w:sz w:val="20"/>
              </w:rPr>
            </w:pPr>
            <w:r>
              <w:rPr>
                <w:color w:val="373535"/>
                <w:spacing w:val="-10"/>
                <w:sz w:val="20"/>
              </w:rPr>
              <w:t>5</w:t>
            </w:r>
          </w:p>
        </w:tc>
        <w:tc>
          <w:tcPr>
            <w:tcW w:w="1770" w:type="dxa"/>
          </w:tcPr>
          <w:p w14:paraId="1AF0E50B" w14:textId="77777777" w:rsidR="007C095F" w:rsidRDefault="009D4B73">
            <w:pPr>
              <w:pStyle w:val="TableParagraph"/>
              <w:spacing w:line="229" w:lineRule="exact"/>
              <w:ind w:left="109"/>
              <w:rPr>
                <w:sz w:val="20"/>
              </w:rPr>
            </w:pPr>
            <w:r>
              <w:rPr>
                <w:color w:val="373535"/>
                <w:sz w:val="20"/>
              </w:rPr>
              <w:t>Por</w:t>
            </w:r>
            <w:r>
              <w:rPr>
                <w:rFonts w:ascii="Times New Roman" w:hAnsi="Times New Roman"/>
                <w:color w:val="373535"/>
                <w:sz w:val="20"/>
              </w:rPr>
              <w:t xml:space="preserve"> </w:t>
            </w:r>
            <w:r>
              <w:rPr>
                <w:color w:val="373535"/>
                <w:spacing w:val="-2"/>
                <w:sz w:val="20"/>
              </w:rPr>
              <w:t>ocorrência</w:t>
            </w:r>
          </w:p>
        </w:tc>
      </w:tr>
      <w:tr w:rsidR="007C095F" w14:paraId="65A405DD" w14:textId="77777777">
        <w:trPr>
          <w:trHeight w:val="345"/>
        </w:trPr>
        <w:tc>
          <w:tcPr>
            <w:tcW w:w="1017" w:type="dxa"/>
          </w:tcPr>
          <w:p w14:paraId="706BDFD4" w14:textId="77777777" w:rsidR="007C095F" w:rsidRDefault="009D4B73">
            <w:pPr>
              <w:pStyle w:val="TableParagraph"/>
              <w:spacing w:line="229" w:lineRule="exact"/>
              <w:ind w:left="10"/>
              <w:jc w:val="center"/>
              <w:rPr>
                <w:sz w:val="20"/>
              </w:rPr>
            </w:pPr>
            <w:r>
              <w:rPr>
                <w:color w:val="373535"/>
                <w:spacing w:val="-10"/>
                <w:sz w:val="20"/>
              </w:rPr>
              <w:t>6</w:t>
            </w:r>
          </w:p>
        </w:tc>
        <w:tc>
          <w:tcPr>
            <w:tcW w:w="4751" w:type="dxa"/>
          </w:tcPr>
          <w:p w14:paraId="7576AD64" w14:textId="77777777" w:rsidR="007C095F" w:rsidRDefault="009D4B73">
            <w:pPr>
              <w:pStyle w:val="TableParagraph"/>
              <w:spacing w:line="229" w:lineRule="exact"/>
              <w:ind w:left="108"/>
              <w:rPr>
                <w:sz w:val="20"/>
              </w:rPr>
            </w:pPr>
            <w:r>
              <w:rPr>
                <w:color w:val="373535"/>
                <w:sz w:val="20"/>
              </w:rPr>
              <w:t>Deixar</w:t>
            </w:r>
            <w:r>
              <w:rPr>
                <w:rFonts w:ascii="Times New Roman"/>
                <w:color w:val="373535"/>
                <w:spacing w:val="-1"/>
                <w:sz w:val="20"/>
              </w:rPr>
              <w:t xml:space="preserve"> </w:t>
            </w:r>
            <w:r>
              <w:rPr>
                <w:color w:val="373535"/>
                <w:sz w:val="20"/>
              </w:rPr>
              <w:t>de</w:t>
            </w:r>
            <w:r>
              <w:rPr>
                <w:rFonts w:ascii="Times New Roman"/>
                <w:color w:val="373535"/>
                <w:spacing w:val="-2"/>
                <w:sz w:val="20"/>
              </w:rPr>
              <w:t xml:space="preserve"> </w:t>
            </w:r>
            <w:r>
              <w:rPr>
                <w:color w:val="373535"/>
                <w:sz w:val="20"/>
              </w:rPr>
              <w:t>apresentar</w:t>
            </w:r>
            <w:r>
              <w:rPr>
                <w:rFonts w:ascii="Times New Roman"/>
                <w:color w:val="373535"/>
                <w:sz w:val="20"/>
              </w:rPr>
              <w:t xml:space="preserve"> </w:t>
            </w:r>
            <w:r>
              <w:rPr>
                <w:color w:val="373535"/>
                <w:sz w:val="20"/>
              </w:rPr>
              <w:t>notas</w:t>
            </w:r>
            <w:r>
              <w:rPr>
                <w:rFonts w:ascii="Times New Roman"/>
                <w:color w:val="373535"/>
                <w:sz w:val="20"/>
              </w:rPr>
              <w:t xml:space="preserve"> </w:t>
            </w:r>
            <w:r>
              <w:rPr>
                <w:color w:val="373535"/>
                <w:spacing w:val="-2"/>
                <w:sz w:val="20"/>
              </w:rPr>
              <w:t>fiscais</w:t>
            </w:r>
          </w:p>
        </w:tc>
        <w:tc>
          <w:tcPr>
            <w:tcW w:w="952" w:type="dxa"/>
          </w:tcPr>
          <w:p w14:paraId="64E6CC63" w14:textId="77777777" w:rsidR="007C095F" w:rsidRDefault="009D4B73">
            <w:pPr>
              <w:pStyle w:val="TableParagraph"/>
              <w:spacing w:line="229" w:lineRule="exact"/>
              <w:ind w:left="12" w:right="2"/>
              <w:jc w:val="center"/>
              <w:rPr>
                <w:sz w:val="20"/>
              </w:rPr>
            </w:pPr>
            <w:r>
              <w:rPr>
                <w:color w:val="373535"/>
                <w:spacing w:val="-10"/>
                <w:sz w:val="20"/>
              </w:rPr>
              <w:t>1</w:t>
            </w:r>
          </w:p>
        </w:tc>
        <w:tc>
          <w:tcPr>
            <w:tcW w:w="1770" w:type="dxa"/>
          </w:tcPr>
          <w:p w14:paraId="053BE3EF" w14:textId="77777777" w:rsidR="007C095F" w:rsidRDefault="009D4B73">
            <w:pPr>
              <w:pStyle w:val="TableParagraph"/>
              <w:spacing w:line="229" w:lineRule="exact"/>
              <w:ind w:left="109"/>
              <w:rPr>
                <w:sz w:val="20"/>
              </w:rPr>
            </w:pPr>
            <w:r>
              <w:rPr>
                <w:color w:val="373535"/>
                <w:sz w:val="20"/>
              </w:rPr>
              <w:t>Por</w:t>
            </w:r>
            <w:r>
              <w:rPr>
                <w:rFonts w:ascii="Times New Roman" w:hAnsi="Times New Roman"/>
                <w:color w:val="373535"/>
                <w:sz w:val="20"/>
              </w:rPr>
              <w:t xml:space="preserve"> </w:t>
            </w:r>
            <w:r>
              <w:rPr>
                <w:color w:val="373535"/>
                <w:spacing w:val="-2"/>
                <w:sz w:val="20"/>
              </w:rPr>
              <w:t>ocorrência</w:t>
            </w:r>
          </w:p>
        </w:tc>
      </w:tr>
      <w:tr w:rsidR="007C095F" w14:paraId="78BD424D" w14:textId="77777777">
        <w:trPr>
          <w:trHeight w:val="690"/>
        </w:trPr>
        <w:tc>
          <w:tcPr>
            <w:tcW w:w="1017" w:type="dxa"/>
          </w:tcPr>
          <w:p w14:paraId="6081D868" w14:textId="77777777" w:rsidR="007C095F" w:rsidRDefault="009D4B73">
            <w:pPr>
              <w:pStyle w:val="TableParagraph"/>
              <w:spacing w:before="172"/>
              <w:ind w:left="10"/>
              <w:jc w:val="center"/>
              <w:rPr>
                <w:sz w:val="20"/>
              </w:rPr>
            </w:pPr>
            <w:r>
              <w:rPr>
                <w:color w:val="373535"/>
                <w:spacing w:val="-10"/>
                <w:sz w:val="20"/>
              </w:rPr>
              <w:t>7</w:t>
            </w:r>
          </w:p>
        </w:tc>
        <w:tc>
          <w:tcPr>
            <w:tcW w:w="4751" w:type="dxa"/>
          </w:tcPr>
          <w:p w14:paraId="705807E9" w14:textId="77777777" w:rsidR="007C095F" w:rsidRDefault="009D4B73">
            <w:pPr>
              <w:pStyle w:val="TableParagraph"/>
              <w:spacing w:line="229" w:lineRule="exact"/>
              <w:ind w:left="108"/>
              <w:rPr>
                <w:sz w:val="20"/>
              </w:rPr>
            </w:pPr>
            <w:r>
              <w:rPr>
                <w:color w:val="373535"/>
                <w:sz w:val="20"/>
              </w:rPr>
              <w:t>Deixar</w:t>
            </w:r>
            <w:r>
              <w:rPr>
                <w:rFonts w:ascii="Times New Roman" w:hAnsi="Times New Roman"/>
                <w:color w:val="373535"/>
                <w:spacing w:val="4"/>
                <w:sz w:val="20"/>
              </w:rPr>
              <w:t xml:space="preserve"> </w:t>
            </w:r>
            <w:r>
              <w:rPr>
                <w:color w:val="373535"/>
                <w:sz w:val="20"/>
              </w:rPr>
              <w:t>de</w:t>
            </w:r>
            <w:r>
              <w:rPr>
                <w:rFonts w:ascii="Times New Roman" w:hAnsi="Times New Roman"/>
                <w:color w:val="373535"/>
                <w:spacing w:val="3"/>
                <w:sz w:val="20"/>
              </w:rPr>
              <w:t xml:space="preserve"> </w:t>
            </w:r>
            <w:r>
              <w:rPr>
                <w:color w:val="373535"/>
                <w:sz w:val="20"/>
              </w:rPr>
              <w:t>cumprir</w:t>
            </w:r>
            <w:r>
              <w:rPr>
                <w:rFonts w:ascii="Times New Roman" w:hAnsi="Times New Roman"/>
                <w:color w:val="373535"/>
                <w:spacing w:val="2"/>
                <w:sz w:val="20"/>
              </w:rPr>
              <w:t xml:space="preserve"> </w:t>
            </w:r>
            <w:r>
              <w:rPr>
                <w:color w:val="373535"/>
                <w:sz w:val="20"/>
              </w:rPr>
              <w:t>demais</w:t>
            </w:r>
            <w:r>
              <w:rPr>
                <w:rFonts w:ascii="Times New Roman" w:hAnsi="Times New Roman"/>
                <w:color w:val="373535"/>
                <w:spacing w:val="4"/>
                <w:sz w:val="20"/>
              </w:rPr>
              <w:t xml:space="preserve"> </w:t>
            </w:r>
            <w:r>
              <w:rPr>
                <w:color w:val="373535"/>
                <w:sz w:val="20"/>
              </w:rPr>
              <w:t>obrigações</w:t>
            </w:r>
            <w:r>
              <w:rPr>
                <w:rFonts w:ascii="Times New Roman" w:hAnsi="Times New Roman"/>
                <w:color w:val="373535"/>
                <w:spacing w:val="4"/>
                <w:sz w:val="20"/>
              </w:rPr>
              <w:t xml:space="preserve"> </w:t>
            </w:r>
            <w:r>
              <w:rPr>
                <w:color w:val="373535"/>
                <w:sz w:val="20"/>
              </w:rPr>
              <w:t>previstas</w:t>
            </w:r>
            <w:r>
              <w:rPr>
                <w:rFonts w:ascii="Times New Roman" w:hAnsi="Times New Roman"/>
                <w:color w:val="373535"/>
                <w:spacing w:val="5"/>
                <w:sz w:val="20"/>
              </w:rPr>
              <w:t xml:space="preserve"> </w:t>
            </w:r>
            <w:r>
              <w:rPr>
                <w:color w:val="373535"/>
                <w:spacing w:val="-5"/>
                <w:sz w:val="20"/>
              </w:rPr>
              <w:t>em</w:t>
            </w:r>
          </w:p>
          <w:p w14:paraId="7C3478B1" w14:textId="77777777" w:rsidR="007C095F" w:rsidRDefault="009D4B73">
            <w:pPr>
              <w:pStyle w:val="TableParagraph"/>
              <w:spacing w:before="115"/>
              <w:ind w:left="108"/>
              <w:rPr>
                <w:sz w:val="20"/>
              </w:rPr>
            </w:pPr>
            <w:r>
              <w:rPr>
                <w:color w:val="373535"/>
                <w:sz w:val="20"/>
              </w:rPr>
              <w:t>contrato</w:t>
            </w:r>
            <w:r>
              <w:rPr>
                <w:rFonts w:ascii="Times New Roman" w:hAnsi="Times New Roman"/>
                <w:color w:val="373535"/>
                <w:sz w:val="20"/>
              </w:rPr>
              <w:t xml:space="preserve"> </w:t>
            </w:r>
            <w:r>
              <w:rPr>
                <w:color w:val="373535"/>
                <w:sz w:val="20"/>
              </w:rPr>
              <w:t>ou</w:t>
            </w:r>
            <w:r>
              <w:rPr>
                <w:rFonts w:ascii="Times New Roman" w:hAnsi="Times New Roman"/>
                <w:color w:val="373535"/>
                <w:spacing w:val="-3"/>
                <w:sz w:val="20"/>
              </w:rPr>
              <w:t xml:space="preserve"> </w:t>
            </w:r>
            <w:r>
              <w:rPr>
                <w:color w:val="373535"/>
                <w:sz w:val="20"/>
              </w:rPr>
              <w:t>previstas</w:t>
            </w:r>
            <w:r>
              <w:rPr>
                <w:rFonts w:ascii="Times New Roman" w:hAnsi="Times New Roman"/>
                <w:color w:val="373535"/>
                <w:sz w:val="20"/>
              </w:rPr>
              <w:t xml:space="preserve"> </w:t>
            </w:r>
            <w:r>
              <w:rPr>
                <w:color w:val="373535"/>
                <w:sz w:val="20"/>
              </w:rPr>
              <w:t>na</w:t>
            </w:r>
            <w:r>
              <w:rPr>
                <w:rFonts w:ascii="Times New Roman" w:hAnsi="Times New Roman"/>
                <w:color w:val="373535"/>
                <w:sz w:val="20"/>
              </w:rPr>
              <w:t xml:space="preserve"> </w:t>
            </w:r>
            <w:r>
              <w:rPr>
                <w:color w:val="373535"/>
                <w:spacing w:val="-2"/>
                <w:sz w:val="20"/>
              </w:rPr>
              <w:t>licitação.</w:t>
            </w:r>
          </w:p>
        </w:tc>
        <w:tc>
          <w:tcPr>
            <w:tcW w:w="952" w:type="dxa"/>
          </w:tcPr>
          <w:p w14:paraId="040712AB" w14:textId="77777777" w:rsidR="007C095F" w:rsidRDefault="009D4B73">
            <w:pPr>
              <w:pStyle w:val="TableParagraph"/>
              <w:spacing w:before="172"/>
              <w:ind w:left="12" w:right="2"/>
              <w:jc w:val="center"/>
              <w:rPr>
                <w:sz w:val="20"/>
              </w:rPr>
            </w:pPr>
            <w:r>
              <w:rPr>
                <w:color w:val="373535"/>
                <w:spacing w:val="-10"/>
                <w:sz w:val="20"/>
              </w:rPr>
              <w:t>5</w:t>
            </w:r>
          </w:p>
        </w:tc>
        <w:tc>
          <w:tcPr>
            <w:tcW w:w="1770" w:type="dxa"/>
          </w:tcPr>
          <w:p w14:paraId="1E63E10C" w14:textId="77777777" w:rsidR="007C095F" w:rsidRDefault="009D4B73">
            <w:pPr>
              <w:pStyle w:val="TableParagraph"/>
              <w:spacing w:line="229" w:lineRule="exact"/>
              <w:ind w:left="109"/>
              <w:rPr>
                <w:sz w:val="20"/>
              </w:rPr>
            </w:pPr>
            <w:r>
              <w:rPr>
                <w:color w:val="373535"/>
                <w:sz w:val="20"/>
              </w:rPr>
              <w:t>Por</w:t>
            </w:r>
            <w:r>
              <w:rPr>
                <w:rFonts w:ascii="Times New Roman" w:hAnsi="Times New Roman"/>
                <w:color w:val="373535"/>
                <w:sz w:val="20"/>
              </w:rPr>
              <w:t xml:space="preserve"> </w:t>
            </w:r>
            <w:r>
              <w:rPr>
                <w:color w:val="373535"/>
                <w:spacing w:val="-2"/>
                <w:sz w:val="20"/>
              </w:rPr>
              <w:t>ocorrência</w:t>
            </w:r>
          </w:p>
        </w:tc>
      </w:tr>
    </w:tbl>
    <w:p w14:paraId="0FA585FA" w14:textId="77777777" w:rsidR="007C095F" w:rsidRDefault="009D4B73">
      <w:pPr>
        <w:pStyle w:val="Corpodetexto"/>
        <w:spacing w:before="95"/>
        <w:rPr>
          <w:rFonts w:ascii="Arial"/>
          <w:b/>
          <w:sz w:val="20"/>
        </w:rPr>
      </w:pPr>
      <w:r>
        <w:rPr>
          <w:rFonts w:ascii="Arial"/>
          <w:b/>
          <w:noProof/>
          <w:sz w:val="20"/>
        </w:rPr>
        <mc:AlternateContent>
          <mc:Choice Requires="wps">
            <w:drawing>
              <wp:anchor distT="0" distB="0" distL="0" distR="0" simplePos="0" relativeHeight="487603200" behindDoc="1" locked="0" layoutInCell="1" allowOverlap="1" wp14:anchorId="23B0E296" wp14:editId="53F14BA3">
                <wp:simplePos x="0" y="0"/>
                <wp:positionH relativeFrom="page">
                  <wp:posOffset>1083565</wp:posOffset>
                </wp:positionH>
                <wp:positionV relativeFrom="paragraph">
                  <wp:posOffset>224777</wp:posOffset>
                </wp:positionV>
                <wp:extent cx="5393055" cy="1978025"/>
                <wp:effectExtent l="0" t="0" r="0" b="0"/>
                <wp:wrapTopAndBottom/>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93055" cy="1978025"/>
                        </a:xfrm>
                        <a:prstGeom prst="rect">
                          <a:avLst/>
                        </a:prstGeom>
                        <a:ln w="6096">
                          <a:solidFill>
                            <a:srgbClr val="373535"/>
                          </a:solidFill>
                          <a:prstDash val="solid"/>
                        </a:ln>
                      </wps:spPr>
                      <wps:txbx>
                        <w:txbxContent>
                          <w:p w14:paraId="1061399B" w14:textId="77777777" w:rsidR="007C095F" w:rsidRDefault="009D4B73">
                            <w:pPr>
                              <w:spacing w:line="360" w:lineRule="auto"/>
                              <w:ind w:left="103" w:right="62"/>
                              <w:rPr>
                                <w:rFonts w:ascii="Arial MT" w:hAnsi="Arial MT"/>
                                <w:sz w:val="20"/>
                              </w:rPr>
                            </w:pP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pagamento</w:t>
                            </w:r>
                            <w:r>
                              <w:rPr>
                                <w:rFonts w:ascii="Times New Roman" w:hAnsi="Times New Roman"/>
                                <w:color w:val="373535"/>
                                <w:sz w:val="20"/>
                              </w:rPr>
                              <w:t xml:space="preserve"> </w:t>
                            </w:r>
                            <w:r>
                              <w:rPr>
                                <w:rFonts w:ascii="Arial MT" w:hAnsi="Arial MT"/>
                                <w:color w:val="373535"/>
                                <w:sz w:val="20"/>
                              </w:rPr>
                              <w:t>ficará</w:t>
                            </w:r>
                            <w:r>
                              <w:rPr>
                                <w:rFonts w:ascii="Times New Roman" w:hAnsi="Times New Roman"/>
                                <w:color w:val="373535"/>
                                <w:sz w:val="20"/>
                              </w:rPr>
                              <w:t xml:space="preserve"> </w:t>
                            </w:r>
                            <w:r>
                              <w:rPr>
                                <w:rFonts w:ascii="Arial MT" w:hAnsi="Arial MT"/>
                                <w:color w:val="373535"/>
                                <w:sz w:val="20"/>
                              </w:rPr>
                              <w:t>vinculado</w:t>
                            </w:r>
                            <w:r>
                              <w:rPr>
                                <w:rFonts w:ascii="Times New Roman" w:hAnsi="Times New Roman"/>
                                <w:color w:val="373535"/>
                                <w:sz w:val="20"/>
                              </w:rPr>
                              <w:t xml:space="preserve"> </w:t>
                            </w:r>
                            <w:r>
                              <w:rPr>
                                <w:rFonts w:ascii="Arial MT" w:hAnsi="Arial MT"/>
                                <w:color w:val="373535"/>
                                <w:sz w:val="20"/>
                              </w:rPr>
                              <w:t>ao</w:t>
                            </w:r>
                            <w:r>
                              <w:rPr>
                                <w:rFonts w:ascii="Times New Roman" w:hAnsi="Times New Roman"/>
                                <w:color w:val="373535"/>
                                <w:sz w:val="20"/>
                              </w:rPr>
                              <w:t xml:space="preserve"> </w:t>
                            </w:r>
                            <w:r>
                              <w:rPr>
                                <w:rFonts w:ascii="Arial MT" w:hAnsi="Arial MT"/>
                                <w:color w:val="373535"/>
                                <w:sz w:val="20"/>
                              </w:rPr>
                              <w:t>cumprimento</w:t>
                            </w:r>
                            <w:r>
                              <w:rPr>
                                <w:rFonts w:ascii="Times New Roman" w:hAnsi="Times New Roman"/>
                                <w:color w:val="373535"/>
                                <w:sz w:val="20"/>
                              </w:rPr>
                              <w:t xml:space="preserve"> </w:t>
                            </w:r>
                            <w:r>
                              <w:rPr>
                                <w:rFonts w:ascii="Arial MT" w:hAnsi="Arial MT"/>
                                <w:color w:val="373535"/>
                                <w:sz w:val="20"/>
                              </w:rPr>
                              <w:t>dos</w:t>
                            </w:r>
                            <w:r>
                              <w:rPr>
                                <w:rFonts w:ascii="Times New Roman" w:hAnsi="Times New Roman"/>
                                <w:color w:val="373535"/>
                                <w:sz w:val="20"/>
                              </w:rPr>
                              <w:t xml:space="preserve"> </w:t>
                            </w:r>
                            <w:r>
                              <w:rPr>
                                <w:rFonts w:ascii="Arial MT" w:hAnsi="Arial MT"/>
                                <w:color w:val="373535"/>
                                <w:sz w:val="20"/>
                              </w:rPr>
                              <w:t>níveis</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serviços</w:t>
                            </w:r>
                            <w:r>
                              <w:rPr>
                                <w:rFonts w:ascii="Times New Roman" w:hAnsi="Times New Roman"/>
                                <w:color w:val="373535"/>
                                <w:sz w:val="20"/>
                              </w:rPr>
                              <w:t xml:space="preserve"> </w:t>
                            </w:r>
                            <w:r>
                              <w:rPr>
                                <w:rFonts w:ascii="Arial MT" w:hAnsi="Arial MT"/>
                                <w:color w:val="373535"/>
                                <w:sz w:val="20"/>
                              </w:rPr>
                              <w:t>definidos</w:t>
                            </w:r>
                            <w:r>
                              <w:rPr>
                                <w:rFonts w:ascii="Times New Roman" w:hAnsi="Times New Roman"/>
                                <w:color w:val="373535"/>
                                <w:sz w:val="20"/>
                              </w:rPr>
                              <w:t xml:space="preserve"> </w:t>
                            </w:r>
                            <w:r>
                              <w:rPr>
                                <w:rFonts w:ascii="Arial MT" w:hAnsi="Arial MT"/>
                                <w:color w:val="373535"/>
                                <w:sz w:val="20"/>
                              </w:rPr>
                              <w:t>neste</w:t>
                            </w:r>
                            <w:r>
                              <w:rPr>
                                <w:rFonts w:ascii="Times New Roman" w:hAnsi="Times New Roman"/>
                                <w:color w:val="373535"/>
                                <w:sz w:val="20"/>
                              </w:rPr>
                              <w:t xml:space="preserve"> </w:t>
                            </w:r>
                            <w:r>
                              <w:rPr>
                                <w:rFonts w:ascii="Arial MT" w:hAnsi="Arial MT"/>
                                <w:color w:val="373535"/>
                                <w:sz w:val="20"/>
                              </w:rPr>
                              <w:t>Anexo.</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valor</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MT" w:hAnsi="Arial MT"/>
                                <w:color w:val="373535"/>
                                <w:sz w:val="20"/>
                              </w:rPr>
                              <w:t>pagamento</w:t>
                            </w:r>
                            <w:r>
                              <w:rPr>
                                <w:rFonts w:ascii="Times New Roman" w:hAnsi="Times New Roman"/>
                                <w:color w:val="373535"/>
                                <w:sz w:val="20"/>
                              </w:rPr>
                              <w:t xml:space="preserve"> </w:t>
                            </w:r>
                            <w:r>
                              <w:rPr>
                                <w:rFonts w:ascii="Arial MT" w:hAnsi="Arial MT"/>
                                <w:color w:val="373535"/>
                                <w:sz w:val="20"/>
                              </w:rPr>
                              <w:t>dos</w:t>
                            </w:r>
                            <w:r>
                              <w:rPr>
                                <w:rFonts w:ascii="Times New Roman" w:hAnsi="Times New Roman"/>
                                <w:color w:val="373535"/>
                                <w:sz w:val="20"/>
                              </w:rPr>
                              <w:t xml:space="preserve"> </w:t>
                            </w:r>
                            <w:r>
                              <w:rPr>
                                <w:rFonts w:ascii="Arial MT" w:hAnsi="Arial MT"/>
                                <w:color w:val="373535"/>
                                <w:sz w:val="20"/>
                              </w:rPr>
                              <w:t>serviços</w:t>
                            </w:r>
                            <w:r>
                              <w:rPr>
                                <w:rFonts w:ascii="Times New Roman" w:hAnsi="Times New Roman"/>
                                <w:color w:val="373535"/>
                                <w:sz w:val="20"/>
                              </w:rPr>
                              <w:t xml:space="preserve"> </w:t>
                            </w:r>
                            <w:r>
                              <w:rPr>
                                <w:rFonts w:ascii="Arial MT" w:hAnsi="Arial MT"/>
                                <w:color w:val="373535"/>
                                <w:sz w:val="20"/>
                              </w:rPr>
                              <w:t>será</w:t>
                            </w:r>
                            <w:r>
                              <w:rPr>
                                <w:rFonts w:ascii="Times New Roman" w:hAnsi="Times New Roman"/>
                                <w:color w:val="373535"/>
                                <w:sz w:val="20"/>
                              </w:rPr>
                              <w:t xml:space="preserve"> </w:t>
                            </w:r>
                            <w:r>
                              <w:rPr>
                                <w:rFonts w:ascii="Arial MT" w:hAnsi="Arial MT"/>
                                <w:color w:val="373535"/>
                                <w:sz w:val="20"/>
                              </w:rPr>
                              <w:t>calculado</w:t>
                            </w:r>
                            <w:r>
                              <w:rPr>
                                <w:rFonts w:ascii="Times New Roman" w:hAnsi="Times New Roman"/>
                                <w:color w:val="373535"/>
                                <w:sz w:val="20"/>
                              </w:rPr>
                              <w:t xml:space="preserve"> </w:t>
                            </w:r>
                            <w:r>
                              <w:rPr>
                                <w:rFonts w:ascii="Arial MT" w:hAnsi="Arial MT"/>
                                <w:color w:val="373535"/>
                                <w:sz w:val="20"/>
                              </w:rPr>
                              <w:t>como</w:t>
                            </w:r>
                            <w:r>
                              <w:rPr>
                                <w:rFonts w:ascii="Times New Roman" w:hAnsi="Times New Roman"/>
                                <w:color w:val="373535"/>
                                <w:sz w:val="20"/>
                              </w:rPr>
                              <w:t xml:space="preserve"> </w:t>
                            </w:r>
                            <w:r>
                              <w:rPr>
                                <w:rFonts w:ascii="Arial MT" w:hAnsi="Arial MT"/>
                                <w:color w:val="373535"/>
                                <w:sz w:val="20"/>
                              </w:rPr>
                              <w:t>sendo</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valor</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fatura</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acordo</w:t>
                            </w:r>
                            <w:r>
                              <w:rPr>
                                <w:rFonts w:ascii="Times New Roman" w:hAnsi="Times New Roman"/>
                                <w:color w:val="373535"/>
                                <w:sz w:val="20"/>
                              </w:rPr>
                              <w:t xml:space="preserve"> </w:t>
                            </w:r>
                            <w:r>
                              <w:rPr>
                                <w:rFonts w:ascii="Arial MT" w:hAnsi="Arial MT"/>
                                <w:color w:val="373535"/>
                                <w:sz w:val="20"/>
                              </w:rPr>
                              <w:t>com</w:t>
                            </w:r>
                            <w:r>
                              <w:rPr>
                                <w:rFonts w:ascii="Times New Roman" w:hAnsi="Times New Roman"/>
                                <w:color w:val="373535"/>
                                <w:sz w:val="20"/>
                              </w:rPr>
                              <w:t xml:space="preserve"> </w:t>
                            </w:r>
                            <w:r>
                              <w:rPr>
                                <w:rFonts w:ascii="Arial MT" w:hAnsi="Arial MT"/>
                                <w:color w:val="373535"/>
                                <w:sz w:val="20"/>
                              </w:rPr>
                              <w:t>os</w:t>
                            </w:r>
                            <w:r>
                              <w:rPr>
                                <w:rFonts w:ascii="Times New Roman" w:hAnsi="Times New Roman"/>
                                <w:color w:val="373535"/>
                                <w:sz w:val="20"/>
                              </w:rPr>
                              <w:t xml:space="preserve"> </w:t>
                            </w:r>
                            <w:r>
                              <w:rPr>
                                <w:rFonts w:ascii="Arial MT" w:hAnsi="Arial MT"/>
                                <w:color w:val="373535"/>
                                <w:sz w:val="20"/>
                              </w:rPr>
                              <w:t>serviços</w:t>
                            </w:r>
                            <w:r>
                              <w:rPr>
                                <w:rFonts w:ascii="Times New Roman" w:hAnsi="Times New Roman"/>
                                <w:color w:val="373535"/>
                                <w:sz w:val="20"/>
                              </w:rPr>
                              <w:t xml:space="preserve"> </w:t>
                            </w:r>
                            <w:r>
                              <w:rPr>
                                <w:rFonts w:ascii="Arial MT" w:hAnsi="Arial MT"/>
                                <w:color w:val="373535"/>
                                <w:sz w:val="20"/>
                              </w:rPr>
                              <w:t>executados,</w:t>
                            </w:r>
                            <w:r>
                              <w:rPr>
                                <w:rFonts w:ascii="Times New Roman" w:hAnsi="Times New Roman"/>
                                <w:color w:val="373535"/>
                                <w:sz w:val="20"/>
                              </w:rPr>
                              <w:t xml:space="preserve"> </w:t>
                            </w:r>
                            <w:r>
                              <w:rPr>
                                <w:rFonts w:ascii="Arial MT" w:hAnsi="Arial MT"/>
                                <w:color w:val="373535"/>
                                <w:sz w:val="20"/>
                              </w:rPr>
                              <w:t>subtraídas</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soma</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glosas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multas</w:t>
                            </w:r>
                            <w:r>
                              <w:rPr>
                                <w:rFonts w:ascii="Times New Roman" w:hAnsi="Times New Roman"/>
                                <w:color w:val="373535"/>
                                <w:sz w:val="20"/>
                              </w:rPr>
                              <w:t xml:space="preserve"> </w:t>
                            </w:r>
                            <w:r>
                              <w:rPr>
                                <w:rFonts w:ascii="Arial MT" w:hAnsi="Arial MT"/>
                                <w:color w:val="373535"/>
                                <w:sz w:val="20"/>
                              </w:rPr>
                              <w:t>computadas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aplicáveis</w:t>
                            </w:r>
                            <w:r>
                              <w:rPr>
                                <w:rFonts w:ascii="Times New Roman" w:hAnsi="Times New Roman"/>
                                <w:color w:val="373535"/>
                                <w:sz w:val="20"/>
                              </w:rPr>
                              <w:t xml:space="preserve"> </w:t>
                            </w:r>
                            <w:r>
                              <w:rPr>
                                <w:rFonts w:ascii="Arial MT" w:hAnsi="Arial MT"/>
                                <w:color w:val="373535"/>
                                <w:sz w:val="20"/>
                              </w:rPr>
                              <w:t>no</w:t>
                            </w:r>
                            <w:r>
                              <w:rPr>
                                <w:rFonts w:ascii="Times New Roman" w:hAnsi="Times New Roman"/>
                                <w:color w:val="373535"/>
                                <w:sz w:val="20"/>
                              </w:rPr>
                              <w:t xml:space="preserve"> </w:t>
                            </w:r>
                            <w:r>
                              <w:rPr>
                                <w:rFonts w:ascii="Arial MT" w:hAnsi="Arial MT"/>
                                <w:color w:val="373535"/>
                                <w:sz w:val="20"/>
                              </w:rPr>
                              <w:t>período</w:t>
                            </w:r>
                            <w:r>
                              <w:rPr>
                                <w:rFonts w:ascii="Times New Roman" w:hAnsi="Times New Roman"/>
                                <w:color w:val="373535"/>
                                <w:sz w:val="20"/>
                              </w:rPr>
                              <w:t xml:space="preserve"> </w:t>
                            </w:r>
                            <w:r>
                              <w:rPr>
                                <w:rFonts w:ascii="Arial MT" w:hAnsi="Arial MT"/>
                                <w:color w:val="373535"/>
                                <w:sz w:val="20"/>
                              </w:rPr>
                              <w:t>correspondente.</w:t>
                            </w:r>
                          </w:p>
                          <w:p w14:paraId="7CEB9B4A" w14:textId="77777777" w:rsidR="007C095F" w:rsidRDefault="009D4B73">
                            <w:pPr>
                              <w:ind w:right="2"/>
                              <w:jc w:val="center"/>
                              <w:rPr>
                                <w:rFonts w:ascii="Arial"/>
                                <w:b/>
                                <w:i/>
                                <w:sz w:val="20"/>
                              </w:rPr>
                            </w:pPr>
                            <w:r>
                              <w:rPr>
                                <w:rFonts w:ascii="Arial"/>
                                <w:b/>
                                <w:i/>
                                <w:color w:val="373535"/>
                                <w:sz w:val="20"/>
                              </w:rPr>
                              <w:t>VP</w:t>
                            </w:r>
                            <w:r>
                              <w:rPr>
                                <w:rFonts w:ascii="Times New Roman"/>
                                <w:color w:val="373535"/>
                                <w:spacing w:val="1"/>
                                <w:sz w:val="20"/>
                              </w:rPr>
                              <w:t xml:space="preserve"> </w:t>
                            </w:r>
                            <w:r>
                              <w:rPr>
                                <w:rFonts w:ascii="Arial"/>
                                <w:b/>
                                <w:i/>
                                <w:color w:val="373535"/>
                                <w:sz w:val="20"/>
                              </w:rPr>
                              <w:t>=</w:t>
                            </w:r>
                            <w:r>
                              <w:rPr>
                                <w:rFonts w:ascii="Times New Roman"/>
                                <w:color w:val="373535"/>
                                <w:spacing w:val="6"/>
                                <w:sz w:val="20"/>
                              </w:rPr>
                              <w:t xml:space="preserve"> </w:t>
                            </w:r>
                            <w:r>
                              <w:rPr>
                                <w:rFonts w:ascii="Arial"/>
                                <w:b/>
                                <w:i/>
                                <w:color w:val="373535"/>
                                <w:sz w:val="20"/>
                              </w:rPr>
                              <w:t>SSE</w:t>
                            </w:r>
                            <w:r>
                              <w:rPr>
                                <w:rFonts w:ascii="Times New Roman"/>
                                <w:color w:val="373535"/>
                                <w:spacing w:val="1"/>
                                <w:sz w:val="20"/>
                              </w:rPr>
                              <w:t xml:space="preserve"> </w:t>
                            </w:r>
                            <w:r>
                              <w:rPr>
                                <w:rFonts w:ascii="Arial"/>
                                <w:b/>
                                <w:i/>
                                <w:color w:val="373535"/>
                                <w:sz w:val="20"/>
                              </w:rPr>
                              <w:t>-</w:t>
                            </w:r>
                            <w:r>
                              <w:rPr>
                                <w:rFonts w:ascii="Times New Roman"/>
                                <w:color w:val="373535"/>
                                <w:spacing w:val="4"/>
                                <w:sz w:val="20"/>
                              </w:rPr>
                              <w:t xml:space="preserve"> </w:t>
                            </w:r>
                            <w:r>
                              <w:rPr>
                                <w:rFonts w:ascii="Arial"/>
                                <w:b/>
                                <w:i/>
                                <w:color w:val="373535"/>
                                <w:spacing w:val="-5"/>
                                <w:sz w:val="20"/>
                              </w:rPr>
                              <w:t>TGM</w:t>
                            </w:r>
                          </w:p>
                          <w:p w14:paraId="75B1579F" w14:textId="77777777" w:rsidR="007C095F" w:rsidRDefault="009D4B73">
                            <w:pPr>
                              <w:spacing w:before="112"/>
                              <w:ind w:left="2" w:right="2"/>
                              <w:jc w:val="center"/>
                              <w:rPr>
                                <w:rFonts w:ascii="Arial MT"/>
                                <w:sz w:val="20"/>
                              </w:rPr>
                            </w:pPr>
                            <w:r>
                              <w:rPr>
                                <w:rFonts w:ascii="Arial MT"/>
                                <w:color w:val="373535"/>
                                <w:spacing w:val="-2"/>
                                <w:sz w:val="20"/>
                              </w:rPr>
                              <w:t>Onde:</w:t>
                            </w:r>
                          </w:p>
                          <w:p w14:paraId="2F7B64C6" w14:textId="77777777" w:rsidR="007C095F" w:rsidRDefault="009D4B73">
                            <w:pPr>
                              <w:spacing w:before="116"/>
                              <w:ind w:left="2" w:right="2"/>
                              <w:jc w:val="center"/>
                              <w:rPr>
                                <w:rFonts w:ascii="Arial MT"/>
                                <w:sz w:val="20"/>
                              </w:rPr>
                            </w:pPr>
                            <w:r>
                              <w:rPr>
                                <w:rFonts w:ascii="Arial"/>
                                <w:b/>
                                <w:color w:val="373535"/>
                                <w:sz w:val="20"/>
                              </w:rPr>
                              <w:t>VP</w:t>
                            </w:r>
                            <w:r>
                              <w:rPr>
                                <w:rFonts w:ascii="Times New Roman"/>
                                <w:color w:val="373535"/>
                                <w:sz w:val="20"/>
                              </w:rPr>
                              <w:t xml:space="preserve"> </w:t>
                            </w:r>
                            <w:r>
                              <w:rPr>
                                <w:rFonts w:ascii="Arial MT"/>
                                <w:color w:val="373535"/>
                                <w:sz w:val="20"/>
                              </w:rPr>
                              <w:t>=</w:t>
                            </w:r>
                            <w:r>
                              <w:rPr>
                                <w:rFonts w:ascii="Times New Roman"/>
                                <w:color w:val="373535"/>
                                <w:spacing w:val="4"/>
                                <w:sz w:val="20"/>
                              </w:rPr>
                              <w:t xml:space="preserve"> </w:t>
                            </w:r>
                            <w:r>
                              <w:rPr>
                                <w:rFonts w:ascii="Arial MT"/>
                                <w:color w:val="373535"/>
                                <w:sz w:val="20"/>
                              </w:rPr>
                              <w:t>Valor</w:t>
                            </w:r>
                            <w:r>
                              <w:rPr>
                                <w:rFonts w:ascii="Times New Roman"/>
                                <w:color w:val="373535"/>
                                <w:spacing w:val="3"/>
                                <w:sz w:val="20"/>
                              </w:rPr>
                              <w:t xml:space="preserve"> </w:t>
                            </w:r>
                            <w:r>
                              <w:rPr>
                                <w:rFonts w:ascii="Arial MT"/>
                                <w:color w:val="373535"/>
                                <w:sz w:val="20"/>
                              </w:rPr>
                              <w:t>a</w:t>
                            </w:r>
                            <w:r>
                              <w:rPr>
                                <w:rFonts w:ascii="Times New Roman"/>
                                <w:color w:val="373535"/>
                                <w:spacing w:val="3"/>
                                <w:sz w:val="20"/>
                              </w:rPr>
                              <w:t xml:space="preserve"> </w:t>
                            </w:r>
                            <w:r>
                              <w:rPr>
                                <w:rFonts w:ascii="Arial MT"/>
                                <w:color w:val="373535"/>
                                <w:sz w:val="20"/>
                              </w:rPr>
                              <w:t>Ser</w:t>
                            </w:r>
                            <w:r>
                              <w:rPr>
                                <w:rFonts w:ascii="Times New Roman"/>
                                <w:color w:val="373535"/>
                                <w:spacing w:val="5"/>
                                <w:sz w:val="20"/>
                              </w:rPr>
                              <w:t xml:space="preserve"> </w:t>
                            </w:r>
                            <w:r>
                              <w:rPr>
                                <w:rFonts w:ascii="Arial MT"/>
                                <w:color w:val="373535"/>
                                <w:spacing w:val="-4"/>
                                <w:sz w:val="20"/>
                              </w:rPr>
                              <w:t>Pago</w:t>
                            </w:r>
                          </w:p>
                          <w:p w14:paraId="2BD5DD11" w14:textId="77777777" w:rsidR="007C095F" w:rsidRDefault="009D4B73">
                            <w:pPr>
                              <w:spacing w:before="116"/>
                              <w:ind w:left="1" w:right="2"/>
                              <w:jc w:val="center"/>
                              <w:rPr>
                                <w:rFonts w:ascii="Arial MT" w:hAnsi="Arial MT"/>
                                <w:sz w:val="20"/>
                              </w:rPr>
                            </w:pPr>
                            <w:r>
                              <w:rPr>
                                <w:rFonts w:ascii="Arial" w:hAnsi="Arial"/>
                                <w:b/>
                                <w:color w:val="373535"/>
                                <w:sz w:val="20"/>
                              </w:rPr>
                              <w:t>SSE</w:t>
                            </w:r>
                            <w:r>
                              <w:rPr>
                                <w:rFonts w:ascii="Times New Roman" w:hAnsi="Times New Roman"/>
                                <w:color w:val="373535"/>
                                <w:spacing w:val="-2"/>
                                <w:sz w:val="20"/>
                              </w:rPr>
                              <w:t xml:space="preserve"> </w:t>
                            </w:r>
                            <w:r>
                              <w:rPr>
                                <w:rFonts w:ascii="Arial MT" w:hAnsi="Arial MT"/>
                                <w:color w:val="373535"/>
                                <w:sz w:val="20"/>
                              </w:rPr>
                              <w:t>=</w:t>
                            </w:r>
                            <w:r>
                              <w:rPr>
                                <w:rFonts w:ascii="Times New Roman" w:hAnsi="Times New Roman"/>
                                <w:color w:val="373535"/>
                                <w:spacing w:val="1"/>
                                <w:sz w:val="20"/>
                              </w:rPr>
                              <w:t xml:space="preserve"> </w:t>
                            </w:r>
                            <w:r>
                              <w:rPr>
                                <w:rFonts w:ascii="Arial MT" w:hAnsi="Arial MT"/>
                                <w:color w:val="373535"/>
                                <w:sz w:val="20"/>
                              </w:rPr>
                              <w:t>Soma</w:t>
                            </w:r>
                            <w:r>
                              <w:rPr>
                                <w:rFonts w:ascii="Times New Roman" w:hAnsi="Times New Roman"/>
                                <w:color w:val="373535"/>
                                <w:spacing w:val="1"/>
                                <w:sz w:val="20"/>
                              </w:rPr>
                              <w:t xml:space="preserve"> </w:t>
                            </w:r>
                            <w:r>
                              <w:rPr>
                                <w:rFonts w:ascii="Arial MT" w:hAnsi="Arial MT"/>
                                <w:color w:val="373535"/>
                                <w:sz w:val="20"/>
                              </w:rPr>
                              <w:t>dos</w:t>
                            </w:r>
                            <w:r>
                              <w:rPr>
                                <w:rFonts w:ascii="Times New Roman" w:hAnsi="Times New Roman"/>
                                <w:color w:val="373535"/>
                                <w:spacing w:val="3"/>
                                <w:sz w:val="20"/>
                              </w:rPr>
                              <w:t xml:space="preserve"> </w:t>
                            </w:r>
                            <w:r>
                              <w:rPr>
                                <w:rFonts w:ascii="Arial MT" w:hAnsi="Arial MT"/>
                                <w:color w:val="373535"/>
                                <w:sz w:val="20"/>
                              </w:rPr>
                              <w:t>Serviços</w:t>
                            </w:r>
                            <w:r>
                              <w:rPr>
                                <w:rFonts w:ascii="Times New Roman" w:hAnsi="Times New Roman"/>
                                <w:color w:val="373535"/>
                                <w:spacing w:val="2"/>
                                <w:sz w:val="20"/>
                              </w:rPr>
                              <w:t xml:space="preserve"> </w:t>
                            </w:r>
                            <w:r>
                              <w:rPr>
                                <w:rFonts w:ascii="Arial MT" w:hAnsi="Arial MT"/>
                                <w:color w:val="373535"/>
                                <w:spacing w:val="-2"/>
                                <w:sz w:val="20"/>
                              </w:rPr>
                              <w:t>Executados</w:t>
                            </w:r>
                          </w:p>
                          <w:p w14:paraId="468EA68C" w14:textId="77777777" w:rsidR="007C095F" w:rsidRDefault="009D4B73">
                            <w:pPr>
                              <w:spacing w:before="115"/>
                              <w:ind w:left="1" w:right="2"/>
                              <w:jc w:val="center"/>
                              <w:rPr>
                                <w:rFonts w:ascii="Arial MT"/>
                                <w:sz w:val="20"/>
                              </w:rPr>
                            </w:pPr>
                            <w:r>
                              <w:rPr>
                                <w:rFonts w:ascii="Arial"/>
                                <w:b/>
                                <w:color w:val="373535"/>
                                <w:sz w:val="20"/>
                              </w:rPr>
                              <w:t>TGM</w:t>
                            </w:r>
                            <w:r>
                              <w:rPr>
                                <w:rFonts w:ascii="Times New Roman"/>
                                <w:color w:val="373535"/>
                                <w:sz w:val="20"/>
                              </w:rPr>
                              <w:t xml:space="preserve"> </w:t>
                            </w:r>
                            <w:r>
                              <w:rPr>
                                <w:rFonts w:ascii="Arial MT"/>
                                <w:color w:val="373535"/>
                                <w:sz w:val="20"/>
                              </w:rPr>
                              <w:t>=</w:t>
                            </w:r>
                            <w:r>
                              <w:rPr>
                                <w:rFonts w:ascii="Times New Roman"/>
                                <w:color w:val="373535"/>
                                <w:spacing w:val="2"/>
                                <w:sz w:val="20"/>
                              </w:rPr>
                              <w:t xml:space="preserve"> </w:t>
                            </w:r>
                            <w:r>
                              <w:rPr>
                                <w:rFonts w:ascii="Arial MT"/>
                                <w:color w:val="373535"/>
                                <w:sz w:val="20"/>
                              </w:rPr>
                              <w:t>Total</w:t>
                            </w:r>
                            <w:r>
                              <w:rPr>
                                <w:rFonts w:ascii="Times New Roman"/>
                                <w:color w:val="373535"/>
                                <w:spacing w:val="2"/>
                                <w:sz w:val="20"/>
                              </w:rPr>
                              <w:t xml:space="preserve"> </w:t>
                            </w:r>
                            <w:r>
                              <w:rPr>
                                <w:rFonts w:ascii="Arial MT"/>
                                <w:color w:val="373535"/>
                                <w:sz w:val="20"/>
                              </w:rPr>
                              <w:t>de</w:t>
                            </w:r>
                            <w:r>
                              <w:rPr>
                                <w:rFonts w:ascii="Times New Roman"/>
                                <w:color w:val="373535"/>
                                <w:spacing w:val="1"/>
                                <w:sz w:val="20"/>
                              </w:rPr>
                              <w:t xml:space="preserve"> </w:t>
                            </w:r>
                            <w:r>
                              <w:rPr>
                                <w:rFonts w:ascii="Arial MT"/>
                                <w:color w:val="373535"/>
                                <w:sz w:val="20"/>
                              </w:rPr>
                              <w:t>Glosas</w:t>
                            </w:r>
                            <w:r>
                              <w:rPr>
                                <w:rFonts w:ascii="Times New Roman"/>
                                <w:color w:val="373535"/>
                                <w:spacing w:val="2"/>
                                <w:sz w:val="20"/>
                              </w:rPr>
                              <w:t xml:space="preserve"> </w:t>
                            </w:r>
                            <w:r>
                              <w:rPr>
                                <w:rFonts w:ascii="Arial MT"/>
                                <w:color w:val="373535"/>
                                <w:sz w:val="20"/>
                              </w:rPr>
                              <w:t>e</w:t>
                            </w:r>
                            <w:r>
                              <w:rPr>
                                <w:rFonts w:ascii="Times New Roman"/>
                                <w:color w:val="373535"/>
                                <w:spacing w:val="3"/>
                                <w:sz w:val="20"/>
                              </w:rPr>
                              <w:t xml:space="preserve"> </w:t>
                            </w:r>
                            <w:r>
                              <w:rPr>
                                <w:rFonts w:ascii="Arial MT"/>
                                <w:color w:val="373535"/>
                                <w:spacing w:val="-2"/>
                                <w:sz w:val="20"/>
                              </w:rPr>
                              <w:t>Multas</w:t>
                            </w:r>
                          </w:p>
                        </w:txbxContent>
                      </wps:txbx>
                      <wps:bodyPr wrap="square" lIns="0" tIns="0" rIns="0" bIns="0" rtlCol="0">
                        <a:noAutofit/>
                      </wps:bodyPr>
                    </wps:wsp>
                  </a:graphicData>
                </a:graphic>
              </wp:anchor>
            </w:drawing>
          </mc:Choice>
          <mc:Fallback>
            <w:pict>
              <v:shape w14:anchorId="23B0E296" id="Textbox 126" o:spid="_x0000_s1064" type="#_x0000_t202" style="position:absolute;margin-left:85.3pt;margin-top:17.7pt;width:424.65pt;height:155.75pt;z-index:-1571328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" filled="f" strokecolor="#373535" strokeweight=".48pt">
                <v:path arrowok="t"/>
                <v:textbox inset="0,0,0,0">
                  <w:txbxContent>
                    <w:p w14:paraId="1061399B" w14:textId="77777777" w:rsidR="007C095F" w:rsidRDefault="009D4B73">
                      <w:pPr>
                        <w:spacing w:line="360" w:lineRule="auto"/>
                        <w:ind w:left="103" w:right="62"/>
                        <w:rPr>
                          <w:rFonts w:ascii="Arial MT" w:hAnsi="Arial MT"/>
                          <w:sz w:val="20"/>
                        </w:rPr>
                      </w:pP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pagamento</w:t>
                      </w:r>
                      <w:r>
                        <w:rPr>
                          <w:rFonts w:ascii="Times New Roman" w:hAnsi="Times New Roman"/>
                          <w:color w:val="373535"/>
                          <w:sz w:val="20"/>
                        </w:rPr>
                        <w:t xml:space="preserve"> </w:t>
                      </w:r>
                      <w:r>
                        <w:rPr>
                          <w:rFonts w:ascii="Arial MT" w:hAnsi="Arial MT"/>
                          <w:color w:val="373535"/>
                          <w:sz w:val="20"/>
                        </w:rPr>
                        <w:t>ficará</w:t>
                      </w:r>
                      <w:r>
                        <w:rPr>
                          <w:rFonts w:ascii="Times New Roman" w:hAnsi="Times New Roman"/>
                          <w:color w:val="373535"/>
                          <w:sz w:val="20"/>
                        </w:rPr>
                        <w:t xml:space="preserve"> </w:t>
                      </w:r>
                      <w:r>
                        <w:rPr>
                          <w:rFonts w:ascii="Arial MT" w:hAnsi="Arial MT"/>
                          <w:color w:val="373535"/>
                          <w:sz w:val="20"/>
                        </w:rPr>
                        <w:t>vinculado</w:t>
                      </w:r>
                      <w:r>
                        <w:rPr>
                          <w:rFonts w:ascii="Times New Roman" w:hAnsi="Times New Roman"/>
                          <w:color w:val="373535"/>
                          <w:sz w:val="20"/>
                        </w:rPr>
                        <w:t xml:space="preserve"> </w:t>
                      </w:r>
                      <w:r>
                        <w:rPr>
                          <w:rFonts w:ascii="Arial MT" w:hAnsi="Arial MT"/>
                          <w:color w:val="373535"/>
                          <w:sz w:val="20"/>
                        </w:rPr>
                        <w:t>ao</w:t>
                      </w:r>
                      <w:r>
                        <w:rPr>
                          <w:rFonts w:ascii="Times New Roman" w:hAnsi="Times New Roman"/>
                          <w:color w:val="373535"/>
                          <w:sz w:val="20"/>
                        </w:rPr>
                        <w:t xml:space="preserve"> </w:t>
                      </w:r>
                      <w:r>
                        <w:rPr>
                          <w:rFonts w:ascii="Arial MT" w:hAnsi="Arial MT"/>
                          <w:color w:val="373535"/>
                          <w:sz w:val="20"/>
                        </w:rPr>
                        <w:t>cumprimento</w:t>
                      </w:r>
                      <w:r>
                        <w:rPr>
                          <w:rFonts w:ascii="Times New Roman" w:hAnsi="Times New Roman"/>
                          <w:color w:val="373535"/>
                          <w:sz w:val="20"/>
                        </w:rPr>
                        <w:t xml:space="preserve"> </w:t>
                      </w:r>
                      <w:r>
                        <w:rPr>
                          <w:rFonts w:ascii="Arial MT" w:hAnsi="Arial MT"/>
                          <w:color w:val="373535"/>
                          <w:sz w:val="20"/>
                        </w:rPr>
                        <w:t>dos</w:t>
                      </w:r>
                      <w:r>
                        <w:rPr>
                          <w:rFonts w:ascii="Times New Roman" w:hAnsi="Times New Roman"/>
                          <w:color w:val="373535"/>
                          <w:sz w:val="20"/>
                        </w:rPr>
                        <w:t xml:space="preserve"> </w:t>
                      </w:r>
                      <w:r>
                        <w:rPr>
                          <w:rFonts w:ascii="Arial MT" w:hAnsi="Arial MT"/>
                          <w:color w:val="373535"/>
                          <w:sz w:val="20"/>
                        </w:rPr>
                        <w:t>níveis</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serviços</w:t>
                      </w:r>
                      <w:r>
                        <w:rPr>
                          <w:rFonts w:ascii="Times New Roman" w:hAnsi="Times New Roman"/>
                          <w:color w:val="373535"/>
                          <w:sz w:val="20"/>
                        </w:rPr>
                        <w:t xml:space="preserve"> </w:t>
                      </w:r>
                      <w:r>
                        <w:rPr>
                          <w:rFonts w:ascii="Arial MT" w:hAnsi="Arial MT"/>
                          <w:color w:val="373535"/>
                          <w:sz w:val="20"/>
                        </w:rPr>
                        <w:t>definidos</w:t>
                      </w:r>
                      <w:r>
                        <w:rPr>
                          <w:rFonts w:ascii="Times New Roman" w:hAnsi="Times New Roman"/>
                          <w:color w:val="373535"/>
                          <w:sz w:val="20"/>
                        </w:rPr>
                        <w:t xml:space="preserve"> </w:t>
                      </w:r>
                      <w:r>
                        <w:rPr>
                          <w:rFonts w:ascii="Arial MT" w:hAnsi="Arial MT"/>
                          <w:color w:val="373535"/>
                          <w:sz w:val="20"/>
                        </w:rPr>
                        <w:t>neste</w:t>
                      </w:r>
                      <w:r>
                        <w:rPr>
                          <w:rFonts w:ascii="Times New Roman" w:hAnsi="Times New Roman"/>
                          <w:color w:val="373535"/>
                          <w:sz w:val="20"/>
                        </w:rPr>
                        <w:t xml:space="preserve"> </w:t>
                      </w:r>
                      <w:r>
                        <w:rPr>
                          <w:rFonts w:ascii="Arial MT" w:hAnsi="Arial MT"/>
                          <w:color w:val="373535"/>
                          <w:sz w:val="20"/>
                        </w:rPr>
                        <w:t>Anexo.</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valor</w:t>
                      </w:r>
                      <w:r>
                        <w:rPr>
                          <w:rFonts w:ascii="Times New Roman" w:hAnsi="Times New Roman"/>
                          <w:color w:val="373535"/>
                          <w:sz w:val="20"/>
                        </w:rPr>
                        <w:t xml:space="preserve"> </w:t>
                      </w:r>
                      <w:r>
                        <w:rPr>
                          <w:rFonts w:ascii="Arial MT" w:hAnsi="Arial MT"/>
                          <w:color w:val="373535"/>
                          <w:sz w:val="20"/>
                        </w:rPr>
                        <w:t>do</w:t>
                      </w:r>
                      <w:r>
                        <w:rPr>
                          <w:rFonts w:ascii="Times New Roman" w:hAnsi="Times New Roman"/>
                          <w:color w:val="373535"/>
                          <w:sz w:val="20"/>
                        </w:rPr>
                        <w:t xml:space="preserve"> </w:t>
                      </w:r>
                      <w:r>
                        <w:rPr>
                          <w:rFonts w:ascii="Arial MT" w:hAnsi="Arial MT"/>
                          <w:color w:val="373535"/>
                          <w:sz w:val="20"/>
                        </w:rPr>
                        <w:t>pagamento</w:t>
                      </w:r>
                      <w:r>
                        <w:rPr>
                          <w:rFonts w:ascii="Times New Roman" w:hAnsi="Times New Roman"/>
                          <w:color w:val="373535"/>
                          <w:sz w:val="20"/>
                        </w:rPr>
                        <w:t xml:space="preserve"> </w:t>
                      </w:r>
                      <w:r>
                        <w:rPr>
                          <w:rFonts w:ascii="Arial MT" w:hAnsi="Arial MT"/>
                          <w:color w:val="373535"/>
                          <w:sz w:val="20"/>
                        </w:rPr>
                        <w:t>dos</w:t>
                      </w:r>
                      <w:r>
                        <w:rPr>
                          <w:rFonts w:ascii="Times New Roman" w:hAnsi="Times New Roman"/>
                          <w:color w:val="373535"/>
                          <w:sz w:val="20"/>
                        </w:rPr>
                        <w:t xml:space="preserve"> </w:t>
                      </w:r>
                      <w:r>
                        <w:rPr>
                          <w:rFonts w:ascii="Arial MT" w:hAnsi="Arial MT"/>
                          <w:color w:val="373535"/>
                          <w:sz w:val="20"/>
                        </w:rPr>
                        <w:t>serviços</w:t>
                      </w:r>
                      <w:r>
                        <w:rPr>
                          <w:rFonts w:ascii="Times New Roman" w:hAnsi="Times New Roman"/>
                          <w:color w:val="373535"/>
                          <w:sz w:val="20"/>
                        </w:rPr>
                        <w:t xml:space="preserve"> </w:t>
                      </w:r>
                      <w:r>
                        <w:rPr>
                          <w:rFonts w:ascii="Arial MT" w:hAnsi="Arial MT"/>
                          <w:color w:val="373535"/>
                          <w:sz w:val="20"/>
                        </w:rPr>
                        <w:t>será</w:t>
                      </w:r>
                      <w:r>
                        <w:rPr>
                          <w:rFonts w:ascii="Times New Roman" w:hAnsi="Times New Roman"/>
                          <w:color w:val="373535"/>
                          <w:sz w:val="20"/>
                        </w:rPr>
                        <w:t xml:space="preserve"> </w:t>
                      </w:r>
                      <w:r>
                        <w:rPr>
                          <w:rFonts w:ascii="Arial MT" w:hAnsi="Arial MT"/>
                          <w:color w:val="373535"/>
                          <w:sz w:val="20"/>
                        </w:rPr>
                        <w:t>calculado</w:t>
                      </w:r>
                      <w:r>
                        <w:rPr>
                          <w:rFonts w:ascii="Times New Roman" w:hAnsi="Times New Roman"/>
                          <w:color w:val="373535"/>
                          <w:sz w:val="20"/>
                        </w:rPr>
                        <w:t xml:space="preserve"> </w:t>
                      </w:r>
                      <w:r>
                        <w:rPr>
                          <w:rFonts w:ascii="Arial MT" w:hAnsi="Arial MT"/>
                          <w:color w:val="373535"/>
                          <w:sz w:val="20"/>
                        </w:rPr>
                        <w:t>como</w:t>
                      </w:r>
                      <w:r>
                        <w:rPr>
                          <w:rFonts w:ascii="Times New Roman" w:hAnsi="Times New Roman"/>
                          <w:color w:val="373535"/>
                          <w:sz w:val="20"/>
                        </w:rPr>
                        <w:t xml:space="preserve"> </w:t>
                      </w:r>
                      <w:r>
                        <w:rPr>
                          <w:rFonts w:ascii="Arial MT" w:hAnsi="Arial MT"/>
                          <w:color w:val="373535"/>
                          <w:sz w:val="20"/>
                        </w:rPr>
                        <w:t>sendo</w:t>
                      </w:r>
                      <w:r>
                        <w:rPr>
                          <w:rFonts w:ascii="Times New Roman" w:hAnsi="Times New Roman"/>
                          <w:color w:val="373535"/>
                          <w:sz w:val="20"/>
                        </w:rPr>
                        <w:t xml:space="preserve"> </w:t>
                      </w:r>
                      <w:r>
                        <w:rPr>
                          <w:rFonts w:ascii="Arial MT" w:hAnsi="Arial MT"/>
                          <w:color w:val="373535"/>
                          <w:sz w:val="20"/>
                        </w:rPr>
                        <w:t>o</w:t>
                      </w:r>
                      <w:r>
                        <w:rPr>
                          <w:rFonts w:ascii="Times New Roman" w:hAnsi="Times New Roman"/>
                          <w:color w:val="373535"/>
                          <w:sz w:val="20"/>
                        </w:rPr>
                        <w:t xml:space="preserve"> </w:t>
                      </w:r>
                      <w:r>
                        <w:rPr>
                          <w:rFonts w:ascii="Arial MT" w:hAnsi="Arial MT"/>
                          <w:color w:val="373535"/>
                          <w:sz w:val="20"/>
                        </w:rPr>
                        <w:t>valor</w:t>
                      </w:r>
                      <w:r>
                        <w:rPr>
                          <w:rFonts w:ascii="Times New Roman" w:hAnsi="Times New Roman"/>
                          <w:color w:val="373535"/>
                          <w:sz w:val="20"/>
                        </w:rPr>
                        <w:t xml:space="preserve"> </w:t>
                      </w:r>
                      <w:r>
                        <w:rPr>
                          <w:rFonts w:ascii="Arial MT" w:hAnsi="Arial MT"/>
                          <w:color w:val="373535"/>
                          <w:sz w:val="20"/>
                        </w:rPr>
                        <w:t>da</w:t>
                      </w:r>
                      <w:r>
                        <w:rPr>
                          <w:rFonts w:ascii="Times New Roman" w:hAnsi="Times New Roman"/>
                          <w:color w:val="373535"/>
                          <w:sz w:val="20"/>
                        </w:rPr>
                        <w:t xml:space="preserve"> </w:t>
                      </w:r>
                      <w:r>
                        <w:rPr>
                          <w:rFonts w:ascii="Arial MT" w:hAnsi="Arial MT"/>
                          <w:color w:val="373535"/>
                          <w:sz w:val="20"/>
                        </w:rPr>
                        <w:t>fatura</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acordo</w:t>
                      </w:r>
                      <w:r>
                        <w:rPr>
                          <w:rFonts w:ascii="Times New Roman" w:hAnsi="Times New Roman"/>
                          <w:color w:val="373535"/>
                          <w:sz w:val="20"/>
                        </w:rPr>
                        <w:t xml:space="preserve"> </w:t>
                      </w:r>
                      <w:r>
                        <w:rPr>
                          <w:rFonts w:ascii="Arial MT" w:hAnsi="Arial MT"/>
                          <w:color w:val="373535"/>
                          <w:sz w:val="20"/>
                        </w:rPr>
                        <w:t>com</w:t>
                      </w:r>
                      <w:r>
                        <w:rPr>
                          <w:rFonts w:ascii="Times New Roman" w:hAnsi="Times New Roman"/>
                          <w:color w:val="373535"/>
                          <w:sz w:val="20"/>
                        </w:rPr>
                        <w:t xml:space="preserve"> </w:t>
                      </w:r>
                      <w:r>
                        <w:rPr>
                          <w:rFonts w:ascii="Arial MT" w:hAnsi="Arial MT"/>
                          <w:color w:val="373535"/>
                          <w:sz w:val="20"/>
                        </w:rPr>
                        <w:t>os</w:t>
                      </w:r>
                      <w:r>
                        <w:rPr>
                          <w:rFonts w:ascii="Times New Roman" w:hAnsi="Times New Roman"/>
                          <w:color w:val="373535"/>
                          <w:sz w:val="20"/>
                        </w:rPr>
                        <w:t xml:space="preserve"> </w:t>
                      </w:r>
                      <w:r>
                        <w:rPr>
                          <w:rFonts w:ascii="Arial MT" w:hAnsi="Arial MT"/>
                          <w:color w:val="373535"/>
                          <w:sz w:val="20"/>
                        </w:rPr>
                        <w:t>serviços</w:t>
                      </w:r>
                      <w:r>
                        <w:rPr>
                          <w:rFonts w:ascii="Times New Roman" w:hAnsi="Times New Roman"/>
                          <w:color w:val="373535"/>
                          <w:sz w:val="20"/>
                        </w:rPr>
                        <w:t xml:space="preserve"> </w:t>
                      </w:r>
                      <w:r>
                        <w:rPr>
                          <w:rFonts w:ascii="Arial MT" w:hAnsi="Arial MT"/>
                          <w:color w:val="373535"/>
                          <w:sz w:val="20"/>
                        </w:rPr>
                        <w:t>executados,</w:t>
                      </w:r>
                      <w:r>
                        <w:rPr>
                          <w:rFonts w:ascii="Times New Roman" w:hAnsi="Times New Roman"/>
                          <w:color w:val="373535"/>
                          <w:sz w:val="20"/>
                        </w:rPr>
                        <w:t xml:space="preserve"> </w:t>
                      </w:r>
                      <w:r>
                        <w:rPr>
                          <w:rFonts w:ascii="Arial MT" w:hAnsi="Arial MT"/>
                          <w:color w:val="373535"/>
                          <w:sz w:val="20"/>
                        </w:rPr>
                        <w:t>subtraídas</w:t>
                      </w:r>
                      <w:r>
                        <w:rPr>
                          <w:rFonts w:ascii="Times New Roman" w:hAnsi="Times New Roman"/>
                          <w:color w:val="373535"/>
                          <w:sz w:val="20"/>
                        </w:rPr>
                        <w:t xml:space="preserve"> </w:t>
                      </w:r>
                      <w:r>
                        <w:rPr>
                          <w:rFonts w:ascii="Arial MT" w:hAnsi="Arial MT"/>
                          <w:color w:val="373535"/>
                          <w:sz w:val="20"/>
                        </w:rPr>
                        <w:t>a</w:t>
                      </w:r>
                      <w:r>
                        <w:rPr>
                          <w:rFonts w:ascii="Times New Roman" w:hAnsi="Times New Roman"/>
                          <w:color w:val="373535"/>
                          <w:sz w:val="20"/>
                        </w:rPr>
                        <w:t xml:space="preserve"> </w:t>
                      </w:r>
                      <w:r>
                        <w:rPr>
                          <w:rFonts w:ascii="Arial MT" w:hAnsi="Arial MT"/>
                          <w:color w:val="373535"/>
                          <w:sz w:val="20"/>
                        </w:rPr>
                        <w:t>soma</w:t>
                      </w:r>
                      <w:r>
                        <w:rPr>
                          <w:rFonts w:ascii="Times New Roman" w:hAnsi="Times New Roman"/>
                          <w:color w:val="373535"/>
                          <w:sz w:val="20"/>
                        </w:rPr>
                        <w:t xml:space="preserve"> </w:t>
                      </w:r>
                      <w:r>
                        <w:rPr>
                          <w:rFonts w:ascii="Arial MT" w:hAnsi="Arial MT"/>
                          <w:color w:val="373535"/>
                          <w:sz w:val="20"/>
                        </w:rPr>
                        <w:t>de</w:t>
                      </w:r>
                      <w:r>
                        <w:rPr>
                          <w:rFonts w:ascii="Times New Roman" w:hAnsi="Times New Roman"/>
                          <w:color w:val="373535"/>
                          <w:sz w:val="20"/>
                        </w:rPr>
                        <w:t xml:space="preserve"> </w:t>
                      </w:r>
                      <w:r>
                        <w:rPr>
                          <w:rFonts w:ascii="Arial MT" w:hAnsi="Arial MT"/>
                          <w:color w:val="373535"/>
                          <w:sz w:val="20"/>
                        </w:rPr>
                        <w:t>glosas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multas</w:t>
                      </w:r>
                      <w:r>
                        <w:rPr>
                          <w:rFonts w:ascii="Times New Roman" w:hAnsi="Times New Roman"/>
                          <w:color w:val="373535"/>
                          <w:sz w:val="20"/>
                        </w:rPr>
                        <w:t xml:space="preserve"> </w:t>
                      </w:r>
                      <w:r>
                        <w:rPr>
                          <w:rFonts w:ascii="Arial MT" w:hAnsi="Arial MT"/>
                          <w:color w:val="373535"/>
                          <w:sz w:val="20"/>
                        </w:rPr>
                        <w:t>computadas</w:t>
                      </w:r>
                      <w:r>
                        <w:rPr>
                          <w:rFonts w:ascii="Times New Roman" w:hAnsi="Times New Roman"/>
                          <w:color w:val="373535"/>
                          <w:sz w:val="20"/>
                        </w:rPr>
                        <w:t xml:space="preserve"> </w:t>
                      </w:r>
                      <w:r>
                        <w:rPr>
                          <w:rFonts w:ascii="Arial MT" w:hAnsi="Arial MT"/>
                          <w:color w:val="373535"/>
                          <w:sz w:val="20"/>
                        </w:rPr>
                        <w:t>e</w:t>
                      </w:r>
                      <w:r>
                        <w:rPr>
                          <w:rFonts w:ascii="Times New Roman" w:hAnsi="Times New Roman"/>
                          <w:color w:val="373535"/>
                          <w:sz w:val="20"/>
                        </w:rPr>
                        <w:t xml:space="preserve"> </w:t>
                      </w:r>
                      <w:r>
                        <w:rPr>
                          <w:rFonts w:ascii="Arial MT" w:hAnsi="Arial MT"/>
                          <w:color w:val="373535"/>
                          <w:sz w:val="20"/>
                        </w:rPr>
                        <w:t>aplicáveis</w:t>
                      </w:r>
                      <w:r>
                        <w:rPr>
                          <w:rFonts w:ascii="Times New Roman" w:hAnsi="Times New Roman"/>
                          <w:color w:val="373535"/>
                          <w:sz w:val="20"/>
                        </w:rPr>
                        <w:t xml:space="preserve"> </w:t>
                      </w:r>
                      <w:r>
                        <w:rPr>
                          <w:rFonts w:ascii="Arial MT" w:hAnsi="Arial MT"/>
                          <w:color w:val="373535"/>
                          <w:sz w:val="20"/>
                        </w:rPr>
                        <w:t>no</w:t>
                      </w:r>
                      <w:r>
                        <w:rPr>
                          <w:rFonts w:ascii="Times New Roman" w:hAnsi="Times New Roman"/>
                          <w:color w:val="373535"/>
                          <w:sz w:val="20"/>
                        </w:rPr>
                        <w:t xml:space="preserve"> </w:t>
                      </w:r>
                      <w:r>
                        <w:rPr>
                          <w:rFonts w:ascii="Arial MT" w:hAnsi="Arial MT"/>
                          <w:color w:val="373535"/>
                          <w:sz w:val="20"/>
                        </w:rPr>
                        <w:t>período</w:t>
                      </w:r>
                      <w:r>
                        <w:rPr>
                          <w:rFonts w:ascii="Times New Roman" w:hAnsi="Times New Roman"/>
                          <w:color w:val="373535"/>
                          <w:sz w:val="20"/>
                        </w:rPr>
                        <w:t xml:space="preserve"> </w:t>
                      </w:r>
                      <w:r>
                        <w:rPr>
                          <w:rFonts w:ascii="Arial MT" w:hAnsi="Arial MT"/>
                          <w:color w:val="373535"/>
                          <w:sz w:val="20"/>
                        </w:rPr>
                        <w:t>correspondente.</w:t>
                      </w:r>
                    </w:p>
                    <w:p w14:paraId="7CEB9B4A" w14:textId="77777777" w:rsidR="007C095F" w:rsidRDefault="009D4B73">
                      <w:pPr>
                        <w:ind w:right="2"/>
                        <w:jc w:val="center"/>
                        <w:rPr>
                          <w:rFonts w:ascii="Arial"/>
                          <w:b/>
                          <w:i/>
                          <w:sz w:val="20"/>
                        </w:rPr>
                      </w:pPr>
                      <w:r>
                        <w:rPr>
                          <w:rFonts w:ascii="Arial"/>
                          <w:b/>
                          <w:i/>
                          <w:color w:val="373535"/>
                          <w:sz w:val="20"/>
                        </w:rPr>
                        <w:t>VP</w:t>
                      </w:r>
                      <w:r>
                        <w:rPr>
                          <w:rFonts w:ascii="Times New Roman"/>
                          <w:color w:val="373535"/>
                          <w:spacing w:val="1"/>
                          <w:sz w:val="20"/>
                        </w:rPr>
                        <w:t xml:space="preserve"> </w:t>
                      </w:r>
                      <w:r>
                        <w:rPr>
                          <w:rFonts w:ascii="Arial"/>
                          <w:b/>
                          <w:i/>
                          <w:color w:val="373535"/>
                          <w:sz w:val="20"/>
                        </w:rPr>
                        <w:t>=</w:t>
                      </w:r>
                      <w:r>
                        <w:rPr>
                          <w:rFonts w:ascii="Times New Roman"/>
                          <w:color w:val="373535"/>
                          <w:spacing w:val="6"/>
                          <w:sz w:val="20"/>
                        </w:rPr>
                        <w:t xml:space="preserve"> </w:t>
                      </w:r>
                      <w:r>
                        <w:rPr>
                          <w:rFonts w:ascii="Arial"/>
                          <w:b/>
                          <w:i/>
                          <w:color w:val="373535"/>
                          <w:sz w:val="20"/>
                        </w:rPr>
                        <w:t>SSE</w:t>
                      </w:r>
                      <w:r>
                        <w:rPr>
                          <w:rFonts w:ascii="Times New Roman"/>
                          <w:color w:val="373535"/>
                          <w:spacing w:val="1"/>
                          <w:sz w:val="20"/>
                        </w:rPr>
                        <w:t xml:space="preserve"> </w:t>
                      </w:r>
                      <w:r>
                        <w:rPr>
                          <w:rFonts w:ascii="Arial"/>
                          <w:b/>
                          <w:i/>
                          <w:color w:val="373535"/>
                          <w:sz w:val="20"/>
                        </w:rPr>
                        <w:t>-</w:t>
                      </w:r>
                      <w:r>
                        <w:rPr>
                          <w:rFonts w:ascii="Times New Roman"/>
                          <w:color w:val="373535"/>
                          <w:spacing w:val="4"/>
                          <w:sz w:val="20"/>
                        </w:rPr>
                        <w:t xml:space="preserve"> </w:t>
                      </w:r>
                      <w:r>
                        <w:rPr>
                          <w:rFonts w:ascii="Arial"/>
                          <w:b/>
                          <w:i/>
                          <w:color w:val="373535"/>
                          <w:spacing w:val="-5"/>
                          <w:sz w:val="20"/>
                        </w:rPr>
                        <w:t>TGM</w:t>
                      </w:r>
                    </w:p>
                    <w:p w14:paraId="75B1579F" w14:textId="77777777" w:rsidR="007C095F" w:rsidRDefault="009D4B73">
                      <w:pPr>
                        <w:spacing w:before="112"/>
                        <w:ind w:left="2" w:right="2"/>
                        <w:jc w:val="center"/>
                        <w:rPr>
                          <w:rFonts w:ascii="Arial MT"/>
                          <w:sz w:val="20"/>
                        </w:rPr>
                      </w:pPr>
                      <w:r>
                        <w:rPr>
                          <w:rFonts w:ascii="Arial MT"/>
                          <w:color w:val="373535"/>
                          <w:spacing w:val="-2"/>
                          <w:sz w:val="20"/>
                        </w:rPr>
                        <w:t>Onde:</w:t>
                      </w:r>
                    </w:p>
                    <w:p w14:paraId="2F7B64C6" w14:textId="77777777" w:rsidR="007C095F" w:rsidRDefault="009D4B73">
                      <w:pPr>
                        <w:spacing w:before="116"/>
                        <w:ind w:left="2" w:right="2"/>
                        <w:jc w:val="center"/>
                        <w:rPr>
                          <w:rFonts w:ascii="Arial MT"/>
                          <w:sz w:val="20"/>
                        </w:rPr>
                      </w:pPr>
                      <w:r>
                        <w:rPr>
                          <w:rFonts w:ascii="Arial"/>
                          <w:b/>
                          <w:color w:val="373535"/>
                          <w:sz w:val="20"/>
                        </w:rPr>
                        <w:t>VP</w:t>
                      </w:r>
                      <w:r>
                        <w:rPr>
                          <w:rFonts w:ascii="Times New Roman"/>
                          <w:color w:val="373535"/>
                          <w:sz w:val="20"/>
                        </w:rPr>
                        <w:t xml:space="preserve"> </w:t>
                      </w:r>
                      <w:r>
                        <w:rPr>
                          <w:rFonts w:ascii="Arial MT"/>
                          <w:color w:val="373535"/>
                          <w:sz w:val="20"/>
                        </w:rPr>
                        <w:t>=</w:t>
                      </w:r>
                      <w:r>
                        <w:rPr>
                          <w:rFonts w:ascii="Times New Roman"/>
                          <w:color w:val="373535"/>
                          <w:spacing w:val="4"/>
                          <w:sz w:val="20"/>
                        </w:rPr>
                        <w:t xml:space="preserve"> </w:t>
                      </w:r>
                      <w:r>
                        <w:rPr>
                          <w:rFonts w:ascii="Arial MT"/>
                          <w:color w:val="373535"/>
                          <w:sz w:val="20"/>
                        </w:rPr>
                        <w:t>Valor</w:t>
                      </w:r>
                      <w:r>
                        <w:rPr>
                          <w:rFonts w:ascii="Times New Roman"/>
                          <w:color w:val="373535"/>
                          <w:spacing w:val="3"/>
                          <w:sz w:val="20"/>
                        </w:rPr>
                        <w:t xml:space="preserve"> </w:t>
                      </w:r>
                      <w:r>
                        <w:rPr>
                          <w:rFonts w:ascii="Arial MT"/>
                          <w:color w:val="373535"/>
                          <w:sz w:val="20"/>
                        </w:rPr>
                        <w:t>a</w:t>
                      </w:r>
                      <w:r>
                        <w:rPr>
                          <w:rFonts w:ascii="Times New Roman"/>
                          <w:color w:val="373535"/>
                          <w:spacing w:val="3"/>
                          <w:sz w:val="20"/>
                        </w:rPr>
                        <w:t xml:space="preserve"> </w:t>
                      </w:r>
                      <w:r>
                        <w:rPr>
                          <w:rFonts w:ascii="Arial MT"/>
                          <w:color w:val="373535"/>
                          <w:sz w:val="20"/>
                        </w:rPr>
                        <w:t>Ser</w:t>
                      </w:r>
                      <w:r>
                        <w:rPr>
                          <w:rFonts w:ascii="Times New Roman"/>
                          <w:color w:val="373535"/>
                          <w:spacing w:val="5"/>
                          <w:sz w:val="20"/>
                        </w:rPr>
                        <w:t xml:space="preserve"> </w:t>
                      </w:r>
                      <w:r>
                        <w:rPr>
                          <w:rFonts w:ascii="Arial MT"/>
                          <w:color w:val="373535"/>
                          <w:spacing w:val="-4"/>
                          <w:sz w:val="20"/>
                        </w:rPr>
                        <w:t>Pago</w:t>
                      </w:r>
                    </w:p>
                    <w:p w14:paraId="2BD5DD11" w14:textId="77777777" w:rsidR="007C095F" w:rsidRDefault="009D4B73">
                      <w:pPr>
                        <w:spacing w:before="116"/>
                        <w:ind w:left="1" w:right="2"/>
                        <w:jc w:val="center"/>
                        <w:rPr>
                          <w:rFonts w:ascii="Arial MT" w:hAnsi="Arial MT"/>
                          <w:sz w:val="20"/>
                        </w:rPr>
                      </w:pPr>
                      <w:r>
                        <w:rPr>
                          <w:rFonts w:ascii="Arial" w:hAnsi="Arial"/>
                          <w:b/>
                          <w:color w:val="373535"/>
                          <w:sz w:val="20"/>
                        </w:rPr>
                        <w:t>SSE</w:t>
                      </w:r>
                      <w:r>
                        <w:rPr>
                          <w:rFonts w:ascii="Times New Roman" w:hAnsi="Times New Roman"/>
                          <w:color w:val="373535"/>
                          <w:spacing w:val="-2"/>
                          <w:sz w:val="20"/>
                        </w:rPr>
                        <w:t xml:space="preserve"> </w:t>
                      </w:r>
                      <w:r>
                        <w:rPr>
                          <w:rFonts w:ascii="Arial MT" w:hAnsi="Arial MT"/>
                          <w:color w:val="373535"/>
                          <w:sz w:val="20"/>
                        </w:rPr>
                        <w:t>=</w:t>
                      </w:r>
                      <w:r>
                        <w:rPr>
                          <w:rFonts w:ascii="Times New Roman" w:hAnsi="Times New Roman"/>
                          <w:color w:val="373535"/>
                          <w:spacing w:val="1"/>
                          <w:sz w:val="20"/>
                        </w:rPr>
                        <w:t xml:space="preserve"> </w:t>
                      </w:r>
                      <w:r>
                        <w:rPr>
                          <w:rFonts w:ascii="Arial MT" w:hAnsi="Arial MT"/>
                          <w:color w:val="373535"/>
                          <w:sz w:val="20"/>
                        </w:rPr>
                        <w:t>Soma</w:t>
                      </w:r>
                      <w:r>
                        <w:rPr>
                          <w:rFonts w:ascii="Times New Roman" w:hAnsi="Times New Roman"/>
                          <w:color w:val="373535"/>
                          <w:spacing w:val="1"/>
                          <w:sz w:val="20"/>
                        </w:rPr>
                        <w:t xml:space="preserve"> </w:t>
                      </w:r>
                      <w:r>
                        <w:rPr>
                          <w:rFonts w:ascii="Arial MT" w:hAnsi="Arial MT"/>
                          <w:color w:val="373535"/>
                          <w:sz w:val="20"/>
                        </w:rPr>
                        <w:t>dos</w:t>
                      </w:r>
                      <w:r>
                        <w:rPr>
                          <w:rFonts w:ascii="Times New Roman" w:hAnsi="Times New Roman"/>
                          <w:color w:val="373535"/>
                          <w:spacing w:val="3"/>
                          <w:sz w:val="20"/>
                        </w:rPr>
                        <w:t xml:space="preserve"> </w:t>
                      </w:r>
                      <w:r>
                        <w:rPr>
                          <w:rFonts w:ascii="Arial MT" w:hAnsi="Arial MT"/>
                          <w:color w:val="373535"/>
                          <w:sz w:val="20"/>
                        </w:rPr>
                        <w:t>Serviços</w:t>
                      </w:r>
                      <w:r>
                        <w:rPr>
                          <w:rFonts w:ascii="Times New Roman" w:hAnsi="Times New Roman"/>
                          <w:color w:val="373535"/>
                          <w:spacing w:val="2"/>
                          <w:sz w:val="20"/>
                        </w:rPr>
                        <w:t xml:space="preserve"> </w:t>
                      </w:r>
                      <w:r>
                        <w:rPr>
                          <w:rFonts w:ascii="Arial MT" w:hAnsi="Arial MT"/>
                          <w:color w:val="373535"/>
                          <w:spacing w:val="-2"/>
                          <w:sz w:val="20"/>
                        </w:rPr>
                        <w:t>Executados</w:t>
                      </w:r>
                    </w:p>
                    <w:p w14:paraId="468EA68C" w14:textId="77777777" w:rsidR="007C095F" w:rsidRDefault="009D4B73">
                      <w:pPr>
                        <w:spacing w:before="115"/>
                        <w:ind w:left="1" w:right="2"/>
                        <w:jc w:val="center"/>
                        <w:rPr>
                          <w:rFonts w:ascii="Arial MT"/>
                          <w:sz w:val="20"/>
                        </w:rPr>
                      </w:pPr>
                      <w:r>
                        <w:rPr>
                          <w:rFonts w:ascii="Arial"/>
                          <w:b/>
                          <w:color w:val="373535"/>
                          <w:sz w:val="20"/>
                        </w:rPr>
                        <w:t>TGM</w:t>
                      </w:r>
                      <w:r>
                        <w:rPr>
                          <w:rFonts w:ascii="Times New Roman"/>
                          <w:color w:val="373535"/>
                          <w:sz w:val="20"/>
                        </w:rPr>
                        <w:t xml:space="preserve"> </w:t>
                      </w:r>
                      <w:r>
                        <w:rPr>
                          <w:rFonts w:ascii="Arial MT"/>
                          <w:color w:val="373535"/>
                          <w:sz w:val="20"/>
                        </w:rPr>
                        <w:t>=</w:t>
                      </w:r>
                      <w:r>
                        <w:rPr>
                          <w:rFonts w:ascii="Times New Roman"/>
                          <w:color w:val="373535"/>
                          <w:spacing w:val="2"/>
                          <w:sz w:val="20"/>
                        </w:rPr>
                        <w:t xml:space="preserve"> </w:t>
                      </w:r>
                      <w:r>
                        <w:rPr>
                          <w:rFonts w:ascii="Arial MT"/>
                          <w:color w:val="373535"/>
                          <w:sz w:val="20"/>
                        </w:rPr>
                        <w:t>Total</w:t>
                      </w:r>
                      <w:r>
                        <w:rPr>
                          <w:rFonts w:ascii="Times New Roman"/>
                          <w:color w:val="373535"/>
                          <w:spacing w:val="2"/>
                          <w:sz w:val="20"/>
                        </w:rPr>
                        <w:t xml:space="preserve"> </w:t>
                      </w:r>
                      <w:r>
                        <w:rPr>
                          <w:rFonts w:ascii="Arial MT"/>
                          <w:color w:val="373535"/>
                          <w:sz w:val="20"/>
                        </w:rPr>
                        <w:t>de</w:t>
                      </w:r>
                      <w:r>
                        <w:rPr>
                          <w:rFonts w:ascii="Times New Roman"/>
                          <w:color w:val="373535"/>
                          <w:spacing w:val="1"/>
                          <w:sz w:val="20"/>
                        </w:rPr>
                        <w:t xml:space="preserve"> </w:t>
                      </w:r>
                      <w:r>
                        <w:rPr>
                          <w:rFonts w:ascii="Arial MT"/>
                          <w:color w:val="373535"/>
                          <w:sz w:val="20"/>
                        </w:rPr>
                        <w:t>Glosas</w:t>
                      </w:r>
                      <w:r>
                        <w:rPr>
                          <w:rFonts w:ascii="Times New Roman"/>
                          <w:color w:val="373535"/>
                          <w:spacing w:val="2"/>
                          <w:sz w:val="20"/>
                        </w:rPr>
                        <w:t xml:space="preserve"> </w:t>
                      </w:r>
                      <w:r>
                        <w:rPr>
                          <w:rFonts w:ascii="Arial MT"/>
                          <w:color w:val="373535"/>
                          <w:sz w:val="20"/>
                        </w:rPr>
                        <w:t>e</w:t>
                      </w:r>
                      <w:r>
                        <w:rPr>
                          <w:rFonts w:ascii="Times New Roman"/>
                          <w:color w:val="373535"/>
                          <w:spacing w:val="3"/>
                          <w:sz w:val="20"/>
                        </w:rPr>
                        <w:t xml:space="preserve"> </w:t>
                      </w:r>
                      <w:r>
                        <w:rPr>
                          <w:rFonts w:ascii="Arial MT"/>
                          <w:color w:val="373535"/>
                          <w:spacing w:val="-2"/>
                          <w:sz w:val="20"/>
                        </w:rPr>
                        <w:t>Multas</w:t>
                      </w:r>
                    </w:p>
                  </w:txbxContent>
                </v:textbox>
                <w10:wrap type="topAndBottom" anchorx="page"/>
              </v:shape>
            </w:pict>
          </mc:Fallback>
        </mc:AlternateContent>
      </w:r>
    </w:p>
    <w:p w14:paraId="5C1180FD" w14:textId="77777777" w:rsidR="007C095F" w:rsidRDefault="007C095F">
      <w:pPr>
        <w:pStyle w:val="Corpodetexto"/>
        <w:rPr>
          <w:rFonts w:ascii="Arial"/>
          <w:b/>
          <w:sz w:val="20"/>
        </w:rPr>
        <w:sectPr w:rsidR="007C095F">
          <w:pgSz w:w="11900" w:h="16840"/>
          <w:pgMar w:top="2220" w:right="283" w:bottom="1520" w:left="283" w:header="458" w:footer="1322" w:gutter="0"/>
          <w:cols w:space="720"/>
        </w:sectPr>
      </w:pPr>
    </w:p>
    <w:p w14:paraId="268E5A74" w14:textId="77777777" w:rsidR="007C095F" w:rsidRDefault="009D4B73">
      <w:pPr>
        <w:tabs>
          <w:tab w:val="left" w:pos="10871"/>
          <w:tab w:val="left" w:pos="10958"/>
        </w:tabs>
        <w:spacing w:before="27" w:line="247" w:lineRule="auto"/>
        <w:ind w:left="10066" w:right="-58"/>
        <w:rPr>
          <w:rFonts w:ascii="Malgun Gothic"/>
          <w:sz w:val="14"/>
        </w:rPr>
      </w:pPr>
      <w:r>
        <w:rPr>
          <w:rFonts w:ascii="Malgun Gothic"/>
          <w:noProof/>
          <w:sz w:val="14"/>
        </w:rPr>
        <w:lastRenderedPageBreak/>
        <w:drawing>
          <wp:anchor distT="0" distB="0" distL="0" distR="0" simplePos="0" relativeHeight="15745024" behindDoc="0" locked="0" layoutInCell="1" allowOverlap="1" wp14:anchorId="6AEFA06D" wp14:editId="05EA6B3D">
            <wp:simplePos x="0" y="0"/>
            <wp:positionH relativeFrom="page">
              <wp:posOffset>2886075</wp:posOffset>
            </wp:positionH>
            <wp:positionV relativeFrom="page">
              <wp:posOffset>95249</wp:posOffset>
            </wp:positionV>
            <wp:extent cx="2447925" cy="663575"/>
            <wp:effectExtent l="0" t="0" r="0" b="0"/>
            <wp:wrapNone/>
            <wp:docPr id="130" name="Image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0" name="Image 130"/>
                    <pic:cNvPicPr/>
                  </pic:nvPicPr>
                  <pic:blipFill>
                    <a:blip r:embed="rId54" cstate="print"/>
                    <a:stretch>
                      <a:fillRect/>
                    </a:stretch>
                  </pic:blipFill>
                  <pic:spPr>
                    <a:xfrm>
                      <a:off x="0" y="0"/>
                      <a:ext cx="2447925" cy="663575"/>
                    </a:xfrm>
                    <a:prstGeom prst="rect">
                      <a:avLst/>
                    </a:prstGeom>
                  </pic:spPr>
                </pic:pic>
              </a:graphicData>
            </a:graphic>
          </wp:anchor>
        </w:drawing>
      </w:r>
      <w:r>
        <w:rPr>
          <w:rFonts w:ascii="Malgun Gothic"/>
          <w:spacing w:val="-2"/>
          <w:sz w:val="14"/>
        </w:rPr>
        <w:t>Fls.:</w:t>
      </w:r>
      <w:r>
        <w:rPr>
          <w:rFonts w:ascii="Malgun Gothic"/>
          <w:sz w:val="14"/>
          <w:u w:val="single"/>
        </w:rPr>
        <w:tab/>
      </w:r>
      <w:r>
        <w:rPr>
          <w:rFonts w:ascii="Malgun Gothic"/>
          <w:sz w:val="14"/>
        </w:rPr>
        <w:t xml:space="preserve"> </w:t>
      </w:r>
      <w:r>
        <w:rPr>
          <w:rFonts w:ascii="Malgun Gothic"/>
          <w:spacing w:val="-2"/>
          <w:sz w:val="14"/>
        </w:rPr>
        <w:t>Servidor:</w:t>
      </w:r>
      <w:r>
        <w:rPr>
          <w:rFonts w:ascii="Malgun Gothic"/>
          <w:sz w:val="14"/>
          <w:u w:val="single"/>
        </w:rPr>
        <w:tab/>
      </w:r>
      <w:r>
        <w:rPr>
          <w:rFonts w:ascii="Malgun Gothic"/>
          <w:sz w:val="14"/>
          <w:u w:val="single"/>
        </w:rPr>
        <w:tab/>
      </w:r>
    </w:p>
    <w:p w14:paraId="3E30E73D" w14:textId="77777777" w:rsidR="007C095F" w:rsidRDefault="009D4B73">
      <w:pPr>
        <w:pStyle w:val="Ttulo4"/>
      </w:pPr>
      <w:r>
        <w:t>Conselho</w:t>
      </w:r>
      <w:r>
        <w:rPr>
          <w:spacing w:val="-3"/>
        </w:rPr>
        <w:t xml:space="preserve"> </w:t>
      </w:r>
      <w:r>
        <w:t>Regional</w:t>
      </w:r>
      <w:r>
        <w:rPr>
          <w:spacing w:val="-4"/>
        </w:rPr>
        <w:t xml:space="preserve"> </w:t>
      </w:r>
      <w:r>
        <w:t>de</w:t>
      </w:r>
      <w:r>
        <w:rPr>
          <w:spacing w:val="-3"/>
        </w:rPr>
        <w:t xml:space="preserve"> </w:t>
      </w:r>
      <w:r>
        <w:t>Enfermagem</w:t>
      </w:r>
      <w:r>
        <w:rPr>
          <w:spacing w:val="-3"/>
        </w:rPr>
        <w:t xml:space="preserve"> </w:t>
      </w:r>
      <w:r>
        <w:t>de</w:t>
      </w:r>
      <w:r>
        <w:rPr>
          <w:spacing w:val="-2"/>
        </w:rPr>
        <w:t xml:space="preserve"> </w:t>
      </w:r>
      <w:r>
        <w:t>Mato</w:t>
      </w:r>
      <w:r>
        <w:rPr>
          <w:spacing w:val="-3"/>
        </w:rPr>
        <w:t xml:space="preserve"> </w:t>
      </w:r>
      <w:r>
        <w:t>Grosso</w:t>
      </w:r>
      <w:r>
        <w:rPr>
          <w:spacing w:val="-2"/>
        </w:rPr>
        <w:t xml:space="preserve"> </w:t>
      </w:r>
      <w:r>
        <w:t>do</w:t>
      </w:r>
      <w:r>
        <w:rPr>
          <w:spacing w:val="-2"/>
        </w:rPr>
        <w:t xml:space="preserve"> </w:t>
      </w:r>
      <w:r>
        <w:rPr>
          <w:spacing w:val="-5"/>
        </w:rPr>
        <w:t>Sul</w:t>
      </w:r>
    </w:p>
    <w:p w14:paraId="7523D37E" w14:textId="77777777" w:rsidR="007C095F" w:rsidRDefault="009D4B73">
      <w:pPr>
        <w:spacing w:line="349" w:lineRule="exact"/>
        <w:ind w:left="514" w:right="942"/>
        <w:jc w:val="center"/>
        <w:rPr>
          <w:rFonts w:ascii="Malgun Gothic" w:hAnsi="Malgun Gothic"/>
          <w:sz w:val="20"/>
        </w:rPr>
      </w:pPr>
      <w:r>
        <w:rPr>
          <w:rFonts w:ascii="Malgun Gothic" w:hAnsi="Malgun Gothic"/>
          <w:sz w:val="20"/>
        </w:rPr>
        <w:t>Sistema</w:t>
      </w:r>
      <w:r>
        <w:rPr>
          <w:rFonts w:ascii="Malgun Gothic" w:hAnsi="Malgun Gothic"/>
          <w:spacing w:val="-10"/>
          <w:sz w:val="20"/>
        </w:rPr>
        <w:t xml:space="preserve"> </w:t>
      </w:r>
      <w:r>
        <w:rPr>
          <w:rFonts w:ascii="Malgun Gothic" w:hAnsi="Malgun Gothic"/>
          <w:sz w:val="20"/>
        </w:rPr>
        <w:t>Coren/Conselhos</w:t>
      </w:r>
      <w:r>
        <w:rPr>
          <w:rFonts w:ascii="Malgun Gothic" w:hAnsi="Malgun Gothic"/>
          <w:spacing w:val="-7"/>
          <w:sz w:val="20"/>
        </w:rPr>
        <w:t xml:space="preserve"> </w:t>
      </w:r>
      <w:r>
        <w:rPr>
          <w:rFonts w:ascii="Malgun Gothic" w:hAnsi="Malgun Gothic"/>
          <w:sz w:val="20"/>
        </w:rPr>
        <w:t>Regionais</w:t>
      </w:r>
      <w:r>
        <w:rPr>
          <w:rFonts w:ascii="Malgun Gothic" w:hAnsi="Malgun Gothic"/>
          <w:spacing w:val="-2"/>
          <w:sz w:val="20"/>
        </w:rPr>
        <w:t xml:space="preserve"> </w:t>
      </w:r>
      <w:r>
        <w:rPr>
          <w:rFonts w:ascii="Malgun Gothic" w:hAnsi="Malgun Gothic"/>
          <w:sz w:val="20"/>
        </w:rPr>
        <w:t>-</w:t>
      </w:r>
      <w:r>
        <w:rPr>
          <w:rFonts w:ascii="Malgun Gothic" w:hAnsi="Malgun Gothic"/>
          <w:spacing w:val="-8"/>
          <w:sz w:val="20"/>
        </w:rPr>
        <w:t xml:space="preserve"> </w:t>
      </w:r>
      <w:r>
        <w:rPr>
          <w:rFonts w:ascii="Malgun Gothic" w:hAnsi="Malgun Gothic"/>
          <w:sz w:val="20"/>
        </w:rPr>
        <w:t>Autarquia</w:t>
      </w:r>
      <w:r>
        <w:rPr>
          <w:rFonts w:ascii="Malgun Gothic" w:hAnsi="Malgun Gothic"/>
          <w:spacing w:val="-7"/>
          <w:sz w:val="20"/>
        </w:rPr>
        <w:t xml:space="preserve"> </w:t>
      </w:r>
      <w:r>
        <w:rPr>
          <w:rFonts w:ascii="Malgun Gothic" w:hAnsi="Malgun Gothic"/>
          <w:sz w:val="20"/>
        </w:rPr>
        <w:t>Federal</w:t>
      </w:r>
      <w:r>
        <w:rPr>
          <w:rFonts w:ascii="Malgun Gothic" w:hAnsi="Malgun Gothic"/>
          <w:spacing w:val="-8"/>
          <w:sz w:val="20"/>
        </w:rPr>
        <w:t xml:space="preserve"> </w:t>
      </w:r>
      <w:r>
        <w:rPr>
          <w:rFonts w:ascii="Malgun Gothic" w:hAnsi="Malgun Gothic"/>
          <w:sz w:val="20"/>
        </w:rPr>
        <w:t>criada</w:t>
      </w:r>
      <w:r>
        <w:rPr>
          <w:rFonts w:ascii="Malgun Gothic" w:hAnsi="Malgun Gothic"/>
          <w:spacing w:val="-6"/>
          <w:sz w:val="20"/>
        </w:rPr>
        <w:t xml:space="preserve"> </w:t>
      </w:r>
      <w:r>
        <w:rPr>
          <w:rFonts w:ascii="Malgun Gothic" w:hAnsi="Malgun Gothic"/>
          <w:sz w:val="20"/>
        </w:rPr>
        <w:t>pela</w:t>
      </w:r>
      <w:r>
        <w:rPr>
          <w:rFonts w:ascii="Malgun Gothic" w:hAnsi="Malgun Gothic"/>
          <w:spacing w:val="-7"/>
          <w:sz w:val="20"/>
        </w:rPr>
        <w:t xml:space="preserve"> </w:t>
      </w:r>
      <w:r>
        <w:rPr>
          <w:rFonts w:ascii="Malgun Gothic" w:hAnsi="Malgun Gothic"/>
          <w:sz w:val="20"/>
        </w:rPr>
        <w:t>Lei</w:t>
      </w:r>
      <w:r>
        <w:rPr>
          <w:rFonts w:ascii="Malgun Gothic" w:hAnsi="Malgun Gothic"/>
          <w:spacing w:val="-10"/>
          <w:sz w:val="20"/>
        </w:rPr>
        <w:t xml:space="preserve"> </w:t>
      </w:r>
      <w:r>
        <w:rPr>
          <w:rFonts w:ascii="Malgun Gothic" w:hAnsi="Malgun Gothic"/>
          <w:sz w:val="20"/>
        </w:rPr>
        <w:t>Nº</w:t>
      </w:r>
      <w:r>
        <w:rPr>
          <w:rFonts w:ascii="Malgun Gothic" w:hAnsi="Malgun Gothic"/>
          <w:spacing w:val="-7"/>
          <w:sz w:val="20"/>
        </w:rPr>
        <w:t xml:space="preserve"> </w:t>
      </w:r>
      <w:r>
        <w:rPr>
          <w:rFonts w:ascii="Malgun Gothic" w:hAnsi="Malgun Gothic"/>
          <w:sz w:val="20"/>
        </w:rPr>
        <w:t>5.</w:t>
      </w:r>
      <w:r>
        <w:rPr>
          <w:rFonts w:ascii="Malgun Gothic" w:hAnsi="Malgun Gothic"/>
          <w:spacing w:val="-9"/>
          <w:sz w:val="20"/>
        </w:rPr>
        <w:t xml:space="preserve"> </w:t>
      </w:r>
      <w:r>
        <w:rPr>
          <w:rFonts w:ascii="Malgun Gothic" w:hAnsi="Malgun Gothic"/>
          <w:spacing w:val="-2"/>
          <w:sz w:val="20"/>
        </w:rPr>
        <w:t>905/73</w:t>
      </w:r>
    </w:p>
    <w:p w14:paraId="7A757BC9" w14:textId="77777777" w:rsidR="007C095F" w:rsidRDefault="009D4B73">
      <w:pPr>
        <w:spacing w:line="226" w:lineRule="exact"/>
        <w:ind w:left="514" w:right="933"/>
        <w:jc w:val="center"/>
        <w:rPr>
          <w:rFonts w:ascii="Arial" w:hAnsi="Arial"/>
          <w:b/>
          <w:sz w:val="20"/>
        </w:rPr>
      </w:pPr>
      <w:r>
        <w:rPr>
          <w:rFonts w:ascii="Arial" w:hAnsi="Arial"/>
          <w:b/>
          <w:sz w:val="20"/>
        </w:rPr>
        <w:t>ANEXO</w:t>
      </w:r>
      <w:r>
        <w:rPr>
          <w:rFonts w:ascii="Arial" w:hAnsi="Arial"/>
          <w:b/>
          <w:spacing w:val="-5"/>
          <w:sz w:val="20"/>
        </w:rPr>
        <w:t xml:space="preserve"> </w:t>
      </w:r>
      <w:r>
        <w:rPr>
          <w:rFonts w:ascii="Arial" w:hAnsi="Arial"/>
          <w:b/>
          <w:sz w:val="20"/>
        </w:rPr>
        <w:t>II</w:t>
      </w:r>
      <w:r>
        <w:rPr>
          <w:rFonts w:ascii="Arial" w:hAnsi="Arial"/>
          <w:b/>
          <w:spacing w:val="-5"/>
          <w:sz w:val="20"/>
        </w:rPr>
        <w:t xml:space="preserve"> </w:t>
      </w:r>
      <w:r>
        <w:rPr>
          <w:rFonts w:ascii="Arial" w:hAnsi="Arial"/>
          <w:b/>
          <w:sz w:val="20"/>
        </w:rPr>
        <w:t>DO</w:t>
      </w:r>
      <w:r>
        <w:rPr>
          <w:rFonts w:ascii="Arial" w:hAnsi="Arial"/>
          <w:b/>
          <w:spacing w:val="-3"/>
          <w:sz w:val="20"/>
        </w:rPr>
        <w:t xml:space="preserve"> </w:t>
      </w:r>
      <w:r>
        <w:rPr>
          <w:rFonts w:ascii="Arial" w:hAnsi="Arial"/>
          <w:b/>
          <w:sz w:val="20"/>
        </w:rPr>
        <w:t>EDITAL</w:t>
      </w:r>
      <w:r>
        <w:rPr>
          <w:rFonts w:ascii="Arial" w:hAnsi="Arial"/>
          <w:b/>
          <w:spacing w:val="-3"/>
          <w:sz w:val="20"/>
        </w:rPr>
        <w:t xml:space="preserve"> </w:t>
      </w:r>
      <w:r>
        <w:rPr>
          <w:rFonts w:ascii="Arial" w:hAnsi="Arial"/>
          <w:b/>
          <w:sz w:val="20"/>
        </w:rPr>
        <w:t>-</w:t>
      </w:r>
      <w:r>
        <w:rPr>
          <w:rFonts w:ascii="Arial" w:hAnsi="Arial"/>
          <w:b/>
          <w:spacing w:val="-3"/>
          <w:sz w:val="20"/>
        </w:rPr>
        <w:t xml:space="preserve"> </w:t>
      </w:r>
      <w:r>
        <w:rPr>
          <w:rFonts w:ascii="Arial" w:hAnsi="Arial"/>
          <w:b/>
          <w:sz w:val="20"/>
        </w:rPr>
        <w:t>MODELO</w:t>
      </w:r>
      <w:r>
        <w:rPr>
          <w:rFonts w:ascii="Arial" w:hAnsi="Arial"/>
          <w:b/>
          <w:spacing w:val="-4"/>
          <w:sz w:val="20"/>
        </w:rPr>
        <w:t xml:space="preserve"> </w:t>
      </w:r>
      <w:r>
        <w:rPr>
          <w:rFonts w:ascii="Arial" w:hAnsi="Arial"/>
          <w:b/>
          <w:sz w:val="20"/>
        </w:rPr>
        <w:t>DE</w:t>
      </w:r>
      <w:r>
        <w:rPr>
          <w:rFonts w:ascii="Arial" w:hAnsi="Arial"/>
          <w:b/>
          <w:spacing w:val="-3"/>
          <w:sz w:val="20"/>
        </w:rPr>
        <w:t xml:space="preserve"> </w:t>
      </w:r>
      <w:r>
        <w:rPr>
          <w:rFonts w:ascii="Arial" w:hAnsi="Arial"/>
          <w:b/>
          <w:sz w:val="20"/>
        </w:rPr>
        <w:t>ATA</w:t>
      </w:r>
      <w:r>
        <w:rPr>
          <w:rFonts w:ascii="Arial" w:hAnsi="Arial"/>
          <w:b/>
          <w:spacing w:val="-5"/>
          <w:sz w:val="20"/>
        </w:rPr>
        <w:t xml:space="preserve"> </w:t>
      </w:r>
      <w:r>
        <w:rPr>
          <w:rFonts w:ascii="Arial" w:hAnsi="Arial"/>
          <w:b/>
          <w:sz w:val="20"/>
        </w:rPr>
        <w:t>DE</w:t>
      </w:r>
      <w:r>
        <w:rPr>
          <w:rFonts w:ascii="Arial" w:hAnsi="Arial"/>
          <w:b/>
          <w:spacing w:val="-5"/>
          <w:sz w:val="20"/>
        </w:rPr>
        <w:t xml:space="preserve"> </w:t>
      </w:r>
      <w:r>
        <w:rPr>
          <w:rFonts w:ascii="Arial" w:hAnsi="Arial"/>
          <w:b/>
          <w:sz w:val="20"/>
        </w:rPr>
        <w:t>REGISTRO</w:t>
      </w:r>
      <w:r>
        <w:rPr>
          <w:rFonts w:ascii="Arial" w:hAnsi="Arial"/>
          <w:b/>
          <w:spacing w:val="-5"/>
          <w:sz w:val="20"/>
        </w:rPr>
        <w:t xml:space="preserve"> </w:t>
      </w:r>
      <w:r>
        <w:rPr>
          <w:rFonts w:ascii="Arial" w:hAnsi="Arial"/>
          <w:b/>
          <w:sz w:val="20"/>
        </w:rPr>
        <w:t>DE</w:t>
      </w:r>
      <w:r>
        <w:rPr>
          <w:rFonts w:ascii="Arial" w:hAnsi="Arial"/>
          <w:b/>
          <w:spacing w:val="-3"/>
          <w:sz w:val="20"/>
        </w:rPr>
        <w:t xml:space="preserve"> </w:t>
      </w:r>
      <w:r>
        <w:rPr>
          <w:rFonts w:ascii="Arial" w:hAnsi="Arial"/>
          <w:b/>
          <w:spacing w:val="-2"/>
          <w:sz w:val="20"/>
        </w:rPr>
        <w:t>PREÇOS</w:t>
      </w:r>
      <w:hyperlink w:anchor="_bookmark0" w:history="1">
        <w:r>
          <w:rPr>
            <w:rFonts w:ascii="Arial" w:hAnsi="Arial"/>
            <w:b/>
            <w:color w:val="FF0000"/>
            <w:spacing w:val="-2"/>
            <w:sz w:val="20"/>
            <w:vertAlign w:val="superscript"/>
          </w:rPr>
          <w:t>1</w:t>
        </w:r>
      </w:hyperlink>
    </w:p>
    <w:p w14:paraId="081AC755" w14:textId="77777777" w:rsidR="007C095F" w:rsidRDefault="009D4B73">
      <w:pPr>
        <w:spacing w:before="115"/>
        <w:ind w:left="296"/>
        <w:jc w:val="center"/>
        <w:rPr>
          <w:rFonts w:ascii="Arial"/>
          <w:b/>
          <w:sz w:val="20"/>
        </w:rPr>
      </w:pPr>
      <w:r>
        <w:rPr>
          <w:rFonts w:ascii="Arial"/>
          <w:b/>
          <w:spacing w:val="-2"/>
          <w:sz w:val="20"/>
        </w:rPr>
        <w:t>CORENMS</w:t>
      </w:r>
    </w:p>
    <w:p w14:paraId="065DBE5B" w14:textId="77777777" w:rsidR="007C095F" w:rsidRDefault="009D4B73">
      <w:pPr>
        <w:spacing w:before="116"/>
        <w:ind w:left="517" w:right="910"/>
        <w:jc w:val="center"/>
        <w:rPr>
          <w:rFonts w:ascii="Arial MT" w:hAnsi="Arial MT"/>
          <w:sz w:val="20"/>
        </w:rPr>
      </w:pPr>
      <w:r>
        <w:rPr>
          <w:rFonts w:ascii="Arial MT" w:hAnsi="Arial MT"/>
          <w:sz w:val="20"/>
        </w:rPr>
        <w:t>ATA</w:t>
      </w:r>
      <w:r>
        <w:rPr>
          <w:rFonts w:ascii="Arial MT" w:hAnsi="Arial MT"/>
          <w:spacing w:val="-6"/>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REGISTRO</w:t>
      </w:r>
      <w:r>
        <w:rPr>
          <w:rFonts w:ascii="Arial MT" w:hAnsi="Arial MT"/>
          <w:spacing w:val="-5"/>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PREÇOS</w:t>
      </w:r>
      <w:r>
        <w:rPr>
          <w:rFonts w:ascii="Arial MT" w:hAnsi="Arial MT"/>
          <w:spacing w:val="-2"/>
          <w:sz w:val="20"/>
        </w:rPr>
        <w:t xml:space="preserve"> </w:t>
      </w:r>
      <w:r>
        <w:rPr>
          <w:rFonts w:ascii="Arial MT" w:hAnsi="Arial MT"/>
          <w:sz w:val="20"/>
        </w:rPr>
        <w:t>N.º</w:t>
      </w:r>
      <w:r>
        <w:rPr>
          <w:rFonts w:ascii="Arial MT" w:hAnsi="Arial MT"/>
          <w:spacing w:val="-4"/>
          <w:sz w:val="20"/>
        </w:rPr>
        <w:t xml:space="preserve"> </w:t>
      </w:r>
      <w:r>
        <w:rPr>
          <w:rFonts w:ascii="Arial MT" w:hAnsi="Arial MT"/>
          <w:spacing w:val="-2"/>
          <w:sz w:val="20"/>
        </w:rPr>
        <w:t>.........</w:t>
      </w:r>
    </w:p>
    <w:p w14:paraId="555C5E8E" w14:textId="77777777" w:rsidR="007C095F" w:rsidRDefault="007C095F">
      <w:pPr>
        <w:pStyle w:val="Corpodetexto"/>
        <w:spacing w:before="3"/>
        <w:rPr>
          <w:rFonts w:ascii="Arial MT"/>
          <w:sz w:val="20"/>
        </w:rPr>
      </w:pPr>
    </w:p>
    <w:p w14:paraId="53A461F3" w14:textId="77777777" w:rsidR="007C095F" w:rsidRDefault="009D4B73">
      <w:pPr>
        <w:spacing w:line="276" w:lineRule="auto"/>
        <w:ind w:left="710" w:right="1102"/>
        <w:jc w:val="both"/>
        <w:rPr>
          <w:rFonts w:ascii="Arial MT" w:hAnsi="Arial MT"/>
          <w:sz w:val="20"/>
        </w:rPr>
      </w:pPr>
      <w:r>
        <w:rPr>
          <w:rFonts w:ascii="Arial MT" w:hAnsi="Arial MT"/>
          <w:sz w:val="20"/>
        </w:rPr>
        <w:t>O</w:t>
      </w:r>
      <w:r>
        <w:rPr>
          <w:rFonts w:ascii="Arial MT" w:hAnsi="Arial MT"/>
          <w:spacing w:val="-10"/>
          <w:sz w:val="20"/>
        </w:rPr>
        <w:t xml:space="preserve"> </w:t>
      </w:r>
      <w:r>
        <w:rPr>
          <w:rFonts w:ascii="Arial MT" w:hAnsi="Arial MT"/>
          <w:sz w:val="20"/>
        </w:rPr>
        <w:t>Conselho</w:t>
      </w:r>
      <w:r>
        <w:rPr>
          <w:rFonts w:ascii="Arial MT" w:hAnsi="Arial MT"/>
          <w:spacing w:val="-11"/>
          <w:sz w:val="20"/>
        </w:rPr>
        <w:t xml:space="preserve"> </w:t>
      </w:r>
      <w:r>
        <w:rPr>
          <w:rFonts w:ascii="Arial MT" w:hAnsi="Arial MT"/>
          <w:sz w:val="20"/>
        </w:rPr>
        <w:t>Regional</w:t>
      </w:r>
      <w:r>
        <w:rPr>
          <w:rFonts w:ascii="Arial MT" w:hAnsi="Arial MT"/>
          <w:spacing w:val="-11"/>
          <w:sz w:val="20"/>
        </w:rPr>
        <w:t xml:space="preserve"> </w:t>
      </w:r>
      <w:r>
        <w:rPr>
          <w:rFonts w:ascii="Arial MT" w:hAnsi="Arial MT"/>
          <w:sz w:val="20"/>
        </w:rPr>
        <w:t>de</w:t>
      </w:r>
      <w:r>
        <w:rPr>
          <w:rFonts w:ascii="Arial MT" w:hAnsi="Arial MT"/>
          <w:spacing w:val="-9"/>
          <w:sz w:val="20"/>
        </w:rPr>
        <w:t xml:space="preserve"> </w:t>
      </w:r>
      <w:r>
        <w:rPr>
          <w:rFonts w:ascii="Arial MT" w:hAnsi="Arial MT"/>
          <w:sz w:val="20"/>
        </w:rPr>
        <w:t>Enfermagem</w:t>
      </w:r>
      <w:r>
        <w:rPr>
          <w:rFonts w:ascii="Arial MT" w:hAnsi="Arial MT"/>
          <w:spacing w:val="-11"/>
          <w:sz w:val="20"/>
        </w:rPr>
        <w:t xml:space="preserve"> </w:t>
      </w:r>
      <w:r>
        <w:rPr>
          <w:rFonts w:ascii="Arial MT" w:hAnsi="Arial MT"/>
          <w:sz w:val="20"/>
        </w:rPr>
        <w:t>do</w:t>
      </w:r>
      <w:r>
        <w:rPr>
          <w:rFonts w:ascii="Arial MT" w:hAnsi="Arial MT"/>
          <w:spacing w:val="-10"/>
          <w:sz w:val="20"/>
        </w:rPr>
        <w:t xml:space="preserve"> </w:t>
      </w:r>
      <w:r>
        <w:rPr>
          <w:rFonts w:ascii="Arial MT" w:hAnsi="Arial MT"/>
          <w:sz w:val="20"/>
        </w:rPr>
        <w:t>Mato</w:t>
      </w:r>
      <w:r>
        <w:rPr>
          <w:rFonts w:ascii="Arial MT" w:hAnsi="Arial MT"/>
          <w:spacing w:val="-11"/>
          <w:sz w:val="20"/>
        </w:rPr>
        <w:t xml:space="preserve"> </w:t>
      </w:r>
      <w:r>
        <w:rPr>
          <w:rFonts w:ascii="Arial MT" w:hAnsi="Arial MT"/>
          <w:sz w:val="20"/>
        </w:rPr>
        <w:t>Grosso</w:t>
      </w:r>
      <w:r>
        <w:rPr>
          <w:rFonts w:ascii="Arial MT" w:hAnsi="Arial MT"/>
          <w:spacing w:val="-10"/>
          <w:sz w:val="20"/>
        </w:rPr>
        <w:t xml:space="preserve"> </w:t>
      </w:r>
      <w:r>
        <w:rPr>
          <w:rFonts w:ascii="Arial MT" w:hAnsi="Arial MT"/>
          <w:sz w:val="20"/>
        </w:rPr>
        <w:t>do</w:t>
      </w:r>
      <w:r>
        <w:rPr>
          <w:rFonts w:ascii="Arial MT" w:hAnsi="Arial MT"/>
          <w:spacing w:val="-11"/>
          <w:sz w:val="20"/>
        </w:rPr>
        <w:t xml:space="preserve"> </w:t>
      </w:r>
      <w:r>
        <w:rPr>
          <w:rFonts w:ascii="Arial MT" w:hAnsi="Arial MT"/>
          <w:sz w:val="20"/>
        </w:rPr>
        <w:t>Sul</w:t>
      </w:r>
      <w:r>
        <w:rPr>
          <w:rFonts w:ascii="Arial MT" w:hAnsi="Arial MT"/>
          <w:spacing w:val="-11"/>
          <w:sz w:val="20"/>
        </w:rPr>
        <w:t xml:space="preserve"> </w:t>
      </w:r>
      <w:r>
        <w:rPr>
          <w:rFonts w:ascii="Arial MT" w:hAnsi="Arial MT"/>
          <w:sz w:val="20"/>
        </w:rPr>
        <w:t>(Coren/MS),</w:t>
      </w:r>
      <w:r>
        <w:rPr>
          <w:rFonts w:ascii="Arial MT" w:hAnsi="Arial MT"/>
          <w:spacing w:val="-10"/>
          <w:sz w:val="20"/>
        </w:rPr>
        <w:t xml:space="preserve"> </w:t>
      </w:r>
      <w:r>
        <w:rPr>
          <w:rFonts w:ascii="Arial MT" w:hAnsi="Arial MT"/>
          <w:sz w:val="20"/>
        </w:rPr>
        <w:t>com</w:t>
      </w:r>
      <w:r>
        <w:rPr>
          <w:rFonts w:ascii="Arial MT" w:hAnsi="Arial MT"/>
          <w:spacing w:val="-11"/>
          <w:sz w:val="20"/>
        </w:rPr>
        <w:t xml:space="preserve"> </w:t>
      </w:r>
      <w:r>
        <w:rPr>
          <w:rFonts w:ascii="Arial MT" w:hAnsi="Arial MT"/>
          <w:sz w:val="20"/>
        </w:rPr>
        <w:t>sede</w:t>
      </w:r>
      <w:r>
        <w:rPr>
          <w:rFonts w:ascii="Arial MT" w:hAnsi="Arial MT"/>
          <w:spacing w:val="-11"/>
          <w:sz w:val="20"/>
        </w:rPr>
        <w:t xml:space="preserve"> </w:t>
      </w:r>
      <w:r>
        <w:rPr>
          <w:rFonts w:ascii="Arial MT" w:hAnsi="Arial MT"/>
          <w:sz w:val="20"/>
        </w:rPr>
        <w:t>na</w:t>
      </w:r>
      <w:r>
        <w:rPr>
          <w:rFonts w:ascii="Arial MT" w:hAnsi="Arial MT"/>
          <w:spacing w:val="-8"/>
          <w:sz w:val="20"/>
        </w:rPr>
        <w:t xml:space="preserve"> </w:t>
      </w:r>
      <w:r>
        <w:rPr>
          <w:rFonts w:ascii="Arial MT" w:hAnsi="Arial MT"/>
          <w:sz w:val="20"/>
        </w:rPr>
        <w:t>Avenida</w:t>
      </w:r>
      <w:r>
        <w:rPr>
          <w:rFonts w:ascii="Arial MT" w:hAnsi="Arial MT"/>
          <w:spacing w:val="-9"/>
          <w:sz w:val="20"/>
        </w:rPr>
        <w:t xml:space="preserve"> </w:t>
      </w:r>
      <w:r>
        <w:rPr>
          <w:rFonts w:ascii="Arial MT" w:hAnsi="Arial MT"/>
          <w:sz w:val="20"/>
        </w:rPr>
        <w:t>Monte Castelo n. 269, bairro Monte Castelo, na cidade de Campo Grande/MS, inscrito(a) no CNPJ/MF sob o nº</w:t>
      </w:r>
      <w:r>
        <w:rPr>
          <w:rFonts w:ascii="Arial MT" w:hAnsi="Arial MT"/>
          <w:spacing w:val="-7"/>
          <w:sz w:val="20"/>
        </w:rPr>
        <w:t xml:space="preserve"> </w:t>
      </w:r>
      <w:r>
        <w:rPr>
          <w:rFonts w:ascii="Arial MT" w:hAnsi="Arial MT"/>
          <w:sz w:val="20"/>
        </w:rPr>
        <w:t>24.630.212/0001-10</w:t>
      </w:r>
      <w:r>
        <w:rPr>
          <w:rFonts w:ascii="Arial MT" w:hAnsi="Arial MT"/>
          <w:spacing w:val="-4"/>
          <w:sz w:val="20"/>
        </w:rPr>
        <w:t xml:space="preserve"> </w:t>
      </w:r>
      <w:r>
        <w:rPr>
          <w:rFonts w:ascii="Arial MT" w:hAnsi="Arial MT"/>
          <w:sz w:val="20"/>
        </w:rPr>
        <w:t>neste</w:t>
      </w:r>
      <w:r>
        <w:rPr>
          <w:rFonts w:ascii="Arial MT" w:hAnsi="Arial MT"/>
          <w:spacing w:val="-7"/>
          <w:sz w:val="20"/>
        </w:rPr>
        <w:t xml:space="preserve"> </w:t>
      </w:r>
      <w:r>
        <w:rPr>
          <w:rFonts w:ascii="Arial MT" w:hAnsi="Arial MT"/>
          <w:sz w:val="20"/>
        </w:rPr>
        <w:t>ato</w:t>
      </w:r>
      <w:r>
        <w:rPr>
          <w:rFonts w:ascii="Arial MT" w:hAnsi="Arial MT"/>
          <w:spacing w:val="-7"/>
          <w:sz w:val="20"/>
        </w:rPr>
        <w:t xml:space="preserve"> </w:t>
      </w:r>
      <w:r>
        <w:rPr>
          <w:rFonts w:ascii="Arial MT" w:hAnsi="Arial MT"/>
          <w:sz w:val="20"/>
        </w:rPr>
        <w:t>representado</w:t>
      </w:r>
      <w:r>
        <w:rPr>
          <w:rFonts w:ascii="Arial MT" w:hAnsi="Arial MT"/>
          <w:spacing w:val="-4"/>
          <w:sz w:val="20"/>
        </w:rPr>
        <w:t xml:space="preserve"> </w:t>
      </w:r>
      <w:r>
        <w:rPr>
          <w:rFonts w:ascii="Arial MT" w:hAnsi="Arial MT"/>
          <w:sz w:val="20"/>
        </w:rPr>
        <w:t>pelo</w:t>
      </w:r>
      <w:r>
        <w:rPr>
          <w:rFonts w:ascii="Arial MT" w:hAnsi="Arial MT"/>
          <w:spacing w:val="-6"/>
          <w:sz w:val="20"/>
        </w:rPr>
        <w:t xml:space="preserve"> </w:t>
      </w:r>
      <w:r>
        <w:rPr>
          <w:rFonts w:ascii="Arial MT" w:hAnsi="Arial MT"/>
          <w:sz w:val="20"/>
        </w:rPr>
        <w:t>seu</w:t>
      </w:r>
      <w:r>
        <w:rPr>
          <w:rFonts w:ascii="Arial MT" w:hAnsi="Arial MT"/>
          <w:spacing w:val="-7"/>
          <w:sz w:val="20"/>
        </w:rPr>
        <w:t xml:space="preserve"> </w:t>
      </w:r>
      <w:r>
        <w:rPr>
          <w:rFonts w:ascii="Arial MT" w:hAnsi="Arial MT"/>
          <w:sz w:val="20"/>
        </w:rPr>
        <w:t>presidente</w:t>
      </w:r>
      <w:r>
        <w:rPr>
          <w:rFonts w:ascii="Arial MT" w:hAnsi="Arial MT"/>
          <w:spacing w:val="-7"/>
          <w:sz w:val="20"/>
        </w:rPr>
        <w:t xml:space="preserve"> </w:t>
      </w:r>
      <w:r>
        <w:rPr>
          <w:rFonts w:ascii="Arial MT" w:hAnsi="Arial MT"/>
          <w:sz w:val="20"/>
        </w:rPr>
        <w:t>interino</w:t>
      </w:r>
      <w:r>
        <w:rPr>
          <w:rFonts w:ascii="Arial MT" w:hAnsi="Arial MT"/>
          <w:spacing w:val="-3"/>
          <w:sz w:val="20"/>
        </w:rPr>
        <w:t xml:space="preserve"> </w:t>
      </w:r>
      <w:r>
        <w:rPr>
          <w:rFonts w:ascii="Arial MT" w:hAnsi="Arial MT"/>
          <w:sz w:val="20"/>
        </w:rPr>
        <w:t>Dr.</w:t>
      </w:r>
      <w:r>
        <w:rPr>
          <w:rFonts w:ascii="Arial MT" w:hAnsi="Arial MT"/>
          <w:spacing w:val="-6"/>
          <w:sz w:val="20"/>
        </w:rPr>
        <w:t xml:space="preserve"> </w:t>
      </w:r>
      <w:r>
        <w:rPr>
          <w:rFonts w:ascii="Arial MT" w:hAnsi="Arial MT"/>
          <w:sz w:val="20"/>
        </w:rPr>
        <w:t>**********************</w:t>
      </w:r>
      <w:r>
        <w:rPr>
          <w:rFonts w:ascii="Arial MT" w:hAnsi="Arial MT"/>
          <w:spacing w:val="-6"/>
          <w:sz w:val="20"/>
        </w:rPr>
        <w:t xml:space="preserve"> </w:t>
      </w:r>
      <w:r>
        <w:rPr>
          <w:rFonts w:ascii="Arial MT" w:hAnsi="Arial MT"/>
          <w:sz w:val="20"/>
        </w:rPr>
        <w:t>seu Tesoureiro Sr. ***************** nomeado(a) pela</w:t>
      </w:r>
      <w:r>
        <w:rPr>
          <w:rFonts w:ascii="Arial MT" w:hAnsi="Arial MT"/>
          <w:spacing w:val="40"/>
          <w:sz w:val="20"/>
        </w:rPr>
        <w:t xml:space="preserve"> </w:t>
      </w:r>
      <w:r>
        <w:rPr>
          <w:rFonts w:ascii="Arial MT" w:hAnsi="Arial MT"/>
          <w:sz w:val="20"/>
        </w:rPr>
        <w:t xml:space="preserve">Decisão Coren/MS nº ** de ** de **** de </w:t>
      </w:r>
      <w:r>
        <w:rPr>
          <w:rFonts w:ascii="Arial MT" w:hAnsi="Arial MT"/>
          <w:color w:val="FF0000"/>
          <w:sz w:val="20"/>
        </w:rPr>
        <w:t>2023</w:t>
      </w:r>
      <w:r>
        <w:rPr>
          <w:rFonts w:ascii="Arial MT" w:hAnsi="Arial MT"/>
          <w:sz w:val="20"/>
        </w:rPr>
        <w:t xml:space="preserve">, publicada no DOU de ** de *** de </w:t>
      </w:r>
      <w:r>
        <w:rPr>
          <w:rFonts w:ascii="Arial MT" w:hAnsi="Arial MT"/>
          <w:color w:val="FF0000"/>
          <w:sz w:val="20"/>
        </w:rPr>
        <w:t>2023</w:t>
      </w:r>
      <w:r>
        <w:rPr>
          <w:rFonts w:ascii="Arial MT" w:hAnsi="Arial MT"/>
          <w:sz w:val="20"/>
        </w:rPr>
        <w:t>, considerando o julgamento da licitação na modalidade de pregão,</w:t>
      </w:r>
      <w:r>
        <w:rPr>
          <w:rFonts w:ascii="Arial MT" w:hAnsi="Arial MT"/>
          <w:spacing w:val="29"/>
          <w:sz w:val="20"/>
        </w:rPr>
        <w:t xml:space="preserve"> </w:t>
      </w:r>
      <w:r>
        <w:rPr>
          <w:rFonts w:ascii="Arial MT" w:hAnsi="Arial MT"/>
          <w:sz w:val="20"/>
        </w:rPr>
        <w:t>na</w:t>
      </w:r>
      <w:r>
        <w:rPr>
          <w:rFonts w:ascii="Arial MT" w:hAnsi="Arial MT"/>
          <w:spacing w:val="30"/>
          <w:sz w:val="20"/>
        </w:rPr>
        <w:t xml:space="preserve"> </w:t>
      </w:r>
      <w:r>
        <w:rPr>
          <w:rFonts w:ascii="Arial MT" w:hAnsi="Arial MT"/>
          <w:sz w:val="20"/>
        </w:rPr>
        <w:t>forma</w:t>
      </w:r>
      <w:r>
        <w:rPr>
          <w:rFonts w:ascii="Arial MT" w:hAnsi="Arial MT"/>
          <w:spacing w:val="30"/>
          <w:sz w:val="20"/>
        </w:rPr>
        <w:t xml:space="preserve"> </w:t>
      </w:r>
      <w:r>
        <w:rPr>
          <w:rFonts w:ascii="Arial MT" w:hAnsi="Arial MT"/>
          <w:sz w:val="20"/>
        </w:rPr>
        <w:t>eletrônica,</w:t>
      </w:r>
      <w:r>
        <w:rPr>
          <w:rFonts w:ascii="Arial MT" w:hAnsi="Arial MT"/>
          <w:spacing w:val="29"/>
          <w:sz w:val="20"/>
        </w:rPr>
        <w:t xml:space="preserve"> </w:t>
      </w:r>
      <w:r>
        <w:rPr>
          <w:rFonts w:ascii="Arial MT" w:hAnsi="Arial MT"/>
          <w:sz w:val="20"/>
        </w:rPr>
        <w:t>para</w:t>
      </w:r>
      <w:r>
        <w:rPr>
          <w:rFonts w:ascii="Arial MT" w:hAnsi="Arial MT"/>
          <w:spacing w:val="33"/>
          <w:sz w:val="20"/>
        </w:rPr>
        <w:t xml:space="preserve"> </w:t>
      </w:r>
      <w:r>
        <w:rPr>
          <w:rFonts w:ascii="Arial" w:hAnsi="Arial"/>
          <w:b/>
          <w:sz w:val="20"/>
        </w:rPr>
        <w:t>REGISTRO</w:t>
      </w:r>
      <w:r>
        <w:rPr>
          <w:rFonts w:ascii="Arial" w:hAnsi="Arial"/>
          <w:b/>
          <w:spacing w:val="31"/>
          <w:sz w:val="20"/>
        </w:rPr>
        <w:t xml:space="preserve"> </w:t>
      </w:r>
      <w:r>
        <w:rPr>
          <w:rFonts w:ascii="Arial" w:hAnsi="Arial"/>
          <w:b/>
          <w:sz w:val="20"/>
        </w:rPr>
        <w:t>DE</w:t>
      </w:r>
      <w:r>
        <w:rPr>
          <w:rFonts w:ascii="Arial" w:hAnsi="Arial"/>
          <w:b/>
          <w:spacing w:val="30"/>
          <w:sz w:val="20"/>
        </w:rPr>
        <w:t xml:space="preserve"> </w:t>
      </w:r>
      <w:r>
        <w:rPr>
          <w:rFonts w:ascii="Arial" w:hAnsi="Arial"/>
          <w:b/>
          <w:sz w:val="20"/>
        </w:rPr>
        <w:t>PREÇOS</w:t>
      </w:r>
      <w:r>
        <w:rPr>
          <w:rFonts w:ascii="Arial" w:hAnsi="Arial"/>
          <w:b/>
          <w:spacing w:val="34"/>
          <w:sz w:val="20"/>
        </w:rPr>
        <w:t xml:space="preserve"> </w:t>
      </w:r>
      <w:r>
        <w:rPr>
          <w:rFonts w:ascii="Arial MT" w:hAnsi="Arial MT"/>
          <w:color w:val="FF0000"/>
          <w:sz w:val="20"/>
        </w:rPr>
        <w:t>nº</w:t>
      </w:r>
      <w:r>
        <w:rPr>
          <w:rFonts w:ascii="Arial MT" w:hAnsi="Arial MT"/>
          <w:color w:val="FF0000"/>
          <w:spacing w:val="29"/>
          <w:sz w:val="20"/>
        </w:rPr>
        <w:t xml:space="preserve"> </w:t>
      </w:r>
      <w:r>
        <w:rPr>
          <w:rFonts w:ascii="Arial MT" w:hAnsi="Arial MT"/>
          <w:color w:val="FF0000"/>
          <w:sz w:val="20"/>
        </w:rPr>
        <w:t>......./2025,</w:t>
      </w:r>
      <w:r>
        <w:rPr>
          <w:rFonts w:ascii="Arial MT" w:hAnsi="Arial MT"/>
          <w:color w:val="FF0000"/>
          <w:spacing w:val="31"/>
          <w:sz w:val="20"/>
        </w:rPr>
        <w:t xml:space="preserve"> </w:t>
      </w:r>
      <w:r>
        <w:rPr>
          <w:rFonts w:ascii="Arial MT" w:hAnsi="Arial MT"/>
          <w:sz w:val="20"/>
        </w:rPr>
        <w:t>publicada</w:t>
      </w:r>
      <w:r>
        <w:rPr>
          <w:rFonts w:ascii="Arial MT" w:hAnsi="Arial MT"/>
          <w:spacing w:val="30"/>
          <w:sz w:val="20"/>
        </w:rPr>
        <w:t xml:space="preserve"> </w:t>
      </w:r>
      <w:r>
        <w:rPr>
          <w:rFonts w:ascii="Arial MT" w:hAnsi="Arial MT"/>
          <w:sz w:val="20"/>
        </w:rPr>
        <w:t>no</w:t>
      </w:r>
      <w:r>
        <w:rPr>
          <w:rFonts w:ascii="Arial MT" w:hAnsi="Arial MT"/>
          <w:spacing w:val="33"/>
          <w:sz w:val="20"/>
        </w:rPr>
        <w:t xml:space="preserve"> </w:t>
      </w:r>
      <w:r>
        <w:rPr>
          <w:rFonts w:ascii="Arial MT" w:hAnsi="Arial MT"/>
          <w:color w:val="FF0000"/>
          <w:sz w:val="20"/>
        </w:rPr>
        <w:t>PNCP</w:t>
      </w:r>
      <w:r>
        <w:rPr>
          <w:rFonts w:ascii="Arial MT" w:hAnsi="Arial MT"/>
          <w:color w:val="FF0000"/>
          <w:spacing w:val="30"/>
          <w:sz w:val="20"/>
        </w:rPr>
        <w:t xml:space="preserve"> </w:t>
      </w:r>
      <w:r>
        <w:rPr>
          <w:rFonts w:ascii="Arial MT" w:hAnsi="Arial MT"/>
          <w:color w:val="FF0000"/>
          <w:spacing w:val="-7"/>
          <w:sz w:val="20"/>
        </w:rPr>
        <w:t>de</w:t>
      </w:r>
    </w:p>
    <w:p w14:paraId="644E847C" w14:textId="77777777" w:rsidR="007C095F" w:rsidRDefault="009D4B73">
      <w:pPr>
        <w:tabs>
          <w:tab w:val="left" w:leader="dot" w:pos="609"/>
        </w:tabs>
        <w:spacing w:line="230" w:lineRule="exact"/>
        <w:ind w:right="395"/>
        <w:jc w:val="center"/>
        <w:rPr>
          <w:rFonts w:ascii="Arial MT" w:hAnsi="Arial MT"/>
          <w:sz w:val="20"/>
        </w:rPr>
      </w:pPr>
      <w:r>
        <w:rPr>
          <w:rFonts w:ascii="Arial MT" w:hAnsi="Arial MT"/>
          <w:color w:val="FF0000"/>
          <w:spacing w:val="-2"/>
          <w:sz w:val="20"/>
        </w:rPr>
        <w:t>...../.</w:t>
      </w:r>
      <w:r>
        <w:rPr>
          <w:rFonts w:ascii="Arial MT" w:hAnsi="Arial MT"/>
          <w:color w:val="FF0000"/>
          <w:sz w:val="20"/>
        </w:rPr>
        <w:tab/>
        <w:t>/2025,</w:t>
      </w:r>
      <w:r>
        <w:rPr>
          <w:rFonts w:ascii="Arial MT" w:hAnsi="Arial MT"/>
          <w:color w:val="FF0000"/>
          <w:spacing w:val="5"/>
          <w:sz w:val="20"/>
        </w:rPr>
        <w:t xml:space="preserve"> </w:t>
      </w:r>
      <w:r>
        <w:rPr>
          <w:rFonts w:ascii="Arial" w:hAnsi="Arial"/>
          <w:b/>
          <w:sz w:val="20"/>
        </w:rPr>
        <w:t>processo</w:t>
      </w:r>
      <w:r>
        <w:rPr>
          <w:rFonts w:ascii="Arial" w:hAnsi="Arial"/>
          <w:b/>
          <w:spacing w:val="7"/>
          <w:sz w:val="20"/>
        </w:rPr>
        <w:t xml:space="preserve"> </w:t>
      </w:r>
      <w:r>
        <w:rPr>
          <w:rFonts w:ascii="Arial" w:hAnsi="Arial"/>
          <w:b/>
          <w:sz w:val="20"/>
        </w:rPr>
        <w:t>administrativo</w:t>
      </w:r>
      <w:r>
        <w:rPr>
          <w:rFonts w:ascii="Arial" w:hAnsi="Arial"/>
          <w:b/>
          <w:spacing w:val="9"/>
          <w:sz w:val="20"/>
        </w:rPr>
        <w:t xml:space="preserve"> </w:t>
      </w:r>
      <w:r>
        <w:rPr>
          <w:rFonts w:ascii="Arial" w:hAnsi="Arial"/>
          <w:b/>
          <w:sz w:val="20"/>
        </w:rPr>
        <w:t>licitatório</w:t>
      </w:r>
      <w:r>
        <w:rPr>
          <w:rFonts w:ascii="Arial" w:hAnsi="Arial"/>
          <w:b/>
          <w:spacing w:val="7"/>
          <w:sz w:val="20"/>
        </w:rPr>
        <w:t xml:space="preserve"> </w:t>
      </w:r>
      <w:r>
        <w:rPr>
          <w:rFonts w:ascii="Arial" w:hAnsi="Arial"/>
          <w:b/>
          <w:sz w:val="20"/>
        </w:rPr>
        <w:t>n.º</w:t>
      </w:r>
      <w:r>
        <w:rPr>
          <w:rFonts w:ascii="Arial" w:hAnsi="Arial"/>
          <w:b/>
          <w:spacing w:val="8"/>
          <w:sz w:val="20"/>
        </w:rPr>
        <w:t xml:space="preserve"> </w:t>
      </w:r>
      <w:r>
        <w:rPr>
          <w:rFonts w:ascii="Arial" w:hAnsi="Arial"/>
          <w:b/>
          <w:sz w:val="20"/>
        </w:rPr>
        <w:t>107/2025,</w:t>
      </w:r>
      <w:r>
        <w:rPr>
          <w:rFonts w:ascii="Arial" w:hAnsi="Arial"/>
          <w:b/>
          <w:spacing w:val="6"/>
          <w:sz w:val="20"/>
        </w:rPr>
        <w:t xml:space="preserve"> </w:t>
      </w:r>
      <w:r>
        <w:rPr>
          <w:rFonts w:ascii="Arial MT" w:hAnsi="Arial MT"/>
          <w:sz w:val="20"/>
        </w:rPr>
        <w:t>RESOLVE</w:t>
      </w:r>
      <w:r>
        <w:rPr>
          <w:rFonts w:ascii="Arial MT" w:hAnsi="Arial MT"/>
          <w:spacing w:val="5"/>
          <w:sz w:val="20"/>
        </w:rPr>
        <w:t xml:space="preserve"> </w:t>
      </w:r>
      <w:r>
        <w:rPr>
          <w:rFonts w:ascii="Arial MT" w:hAnsi="Arial MT"/>
          <w:sz w:val="20"/>
        </w:rPr>
        <w:t>registrar</w:t>
      </w:r>
      <w:r>
        <w:rPr>
          <w:rFonts w:ascii="Arial MT" w:hAnsi="Arial MT"/>
          <w:spacing w:val="7"/>
          <w:sz w:val="20"/>
        </w:rPr>
        <w:t xml:space="preserve"> </w:t>
      </w:r>
      <w:r>
        <w:rPr>
          <w:rFonts w:ascii="Arial MT" w:hAnsi="Arial MT"/>
          <w:sz w:val="20"/>
        </w:rPr>
        <w:t>os</w:t>
      </w:r>
      <w:r>
        <w:rPr>
          <w:rFonts w:ascii="Arial MT" w:hAnsi="Arial MT"/>
          <w:spacing w:val="6"/>
          <w:sz w:val="20"/>
        </w:rPr>
        <w:t xml:space="preserve"> </w:t>
      </w:r>
      <w:r>
        <w:rPr>
          <w:rFonts w:ascii="Arial MT" w:hAnsi="Arial MT"/>
          <w:sz w:val="20"/>
        </w:rPr>
        <w:t>preços</w:t>
      </w:r>
      <w:r>
        <w:rPr>
          <w:rFonts w:ascii="Arial MT" w:hAnsi="Arial MT"/>
          <w:spacing w:val="7"/>
          <w:sz w:val="20"/>
        </w:rPr>
        <w:t xml:space="preserve"> </w:t>
      </w:r>
      <w:r>
        <w:rPr>
          <w:rFonts w:ascii="Arial MT" w:hAnsi="Arial MT"/>
          <w:spacing w:val="-2"/>
          <w:sz w:val="20"/>
        </w:rPr>
        <w:t>da(s)</w:t>
      </w:r>
    </w:p>
    <w:p w14:paraId="333D87C0" w14:textId="77777777" w:rsidR="007C095F" w:rsidRDefault="009D4B73">
      <w:pPr>
        <w:spacing w:before="37"/>
        <w:ind w:left="710"/>
        <w:jc w:val="both"/>
        <w:rPr>
          <w:rFonts w:ascii="Arial MT" w:hAnsi="Arial MT"/>
          <w:sz w:val="20"/>
        </w:rPr>
      </w:pPr>
      <w:r>
        <w:rPr>
          <w:rFonts w:ascii="Arial MT" w:hAnsi="Arial MT"/>
          <w:spacing w:val="-2"/>
          <w:sz w:val="20"/>
        </w:rPr>
        <w:t>empresa</w:t>
      </w:r>
      <w:r>
        <w:rPr>
          <w:rFonts w:ascii="Arial MT" w:hAnsi="Arial MT"/>
          <w:spacing w:val="-8"/>
          <w:sz w:val="20"/>
        </w:rPr>
        <w:t xml:space="preserve"> </w:t>
      </w:r>
      <w:r>
        <w:rPr>
          <w:rFonts w:ascii="Arial MT" w:hAnsi="Arial MT"/>
          <w:spacing w:val="-2"/>
          <w:sz w:val="20"/>
        </w:rPr>
        <w:t>(s)</w:t>
      </w:r>
      <w:r>
        <w:rPr>
          <w:rFonts w:ascii="Arial MT" w:hAnsi="Arial MT"/>
          <w:spacing w:val="-6"/>
          <w:sz w:val="20"/>
        </w:rPr>
        <w:t xml:space="preserve"> </w:t>
      </w:r>
      <w:r>
        <w:rPr>
          <w:rFonts w:ascii="Arial MT" w:hAnsi="Arial MT"/>
          <w:spacing w:val="-2"/>
          <w:sz w:val="20"/>
        </w:rPr>
        <w:t>indicada</w:t>
      </w:r>
      <w:r>
        <w:rPr>
          <w:rFonts w:ascii="Arial MT" w:hAnsi="Arial MT"/>
          <w:spacing w:val="-6"/>
          <w:sz w:val="20"/>
        </w:rPr>
        <w:t xml:space="preserve"> </w:t>
      </w:r>
      <w:r>
        <w:rPr>
          <w:rFonts w:ascii="Arial MT" w:hAnsi="Arial MT"/>
          <w:spacing w:val="-2"/>
          <w:sz w:val="20"/>
        </w:rPr>
        <w:t>(s)</w:t>
      </w:r>
      <w:r>
        <w:rPr>
          <w:rFonts w:ascii="Arial MT" w:hAnsi="Arial MT"/>
          <w:spacing w:val="-6"/>
          <w:sz w:val="20"/>
        </w:rPr>
        <w:t xml:space="preserve"> </w:t>
      </w:r>
      <w:r>
        <w:rPr>
          <w:rFonts w:ascii="Arial MT" w:hAnsi="Arial MT"/>
          <w:spacing w:val="-2"/>
          <w:sz w:val="20"/>
        </w:rPr>
        <w:t>e</w:t>
      </w:r>
      <w:r>
        <w:rPr>
          <w:rFonts w:ascii="Arial MT" w:hAnsi="Arial MT"/>
          <w:spacing w:val="-7"/>
          <w:sz w:val="20"/>
        </w:rPr>
        <w:t xml:space="preserve"> </w:t>
      </w:r>
      <w:r>
        <w:rPr>
          <w:rFonts w:ascii="Arial MT" w:hAnsi="Arial MT"/>
          <w:spacing w:val="-2"/>
          <w:sz w:val="20"/>
        </w:rPr>
        <w:t>qualificada</w:t>
      </w:r>
      <w:r>
        <w:rPr>
          <w:rFonts w:ascii="Arial MT" w:hAnsi="Arial MT"/>
          <w:spacing w:val="-5"/>
          <w:sz w:val="20"/>
        </w:rPr>
        <w:t xml:space="preserve"> </w:t>
      </w:r>
      <w:r>
        <w:rPr>
          <w:rFonts w:ascii="Arial MT" w:hAnsi="Arial MT"/>
          <w:spacing w:val="-2"/>
          <w:sz w:val="20"/>
        </w:rPr>
        <w:t>(s)</w:t>
      </w:r>
      <w:r>
        <w:rPr>
          <w:rFonts w:ascii="Arial MT" w:hAnsi="Arial MT"/>
          <w:spacing w:val="-6"/>
          <w:sz w:val="20"/>
        </w:rPr>
        <w:t xml:space="preserve"> </w:t>
      </w:r>
      <w:r>
        <w:rPr>
          <w:rFonts w:ascii="Arial MT" w:hAnsi="Arial MT"/>
          <w:spacing w:val="-2"/>
          <w:sz w:val="20"/>
        </w:rPr>
        <w:t>nesta</w:t>
      </w:r>
      <w:r>
        <w:rPr>
          <w:rFonts w:ascii="Arial MT" w:hAnsi="Arial MT"/>
          <w:spacing w:val="-7"/>
          <w:sz w:val="20"/>
        </w:rPr>
        <w:t xml:space="preserve"> </w:t>
      </w:r>
      <w:r>
        <w:rPr>
          <w:rFonts w:ascii="Arial MT" w:hAnsi="Arial MT"/>
          <w:spacing w:val="-2"/>
          <w:sz w:val="20"/>
        </w:rPr>
        <w:t>ATA,</w:t>
      </w:r>
      <w:r>
        <w:rPr>
          <w:rFonts w:ascii="Arial MT" w:hAnsi="Arial MT"/>
          <w:spacing w:val="-8"/>
          <w:sz w:val="20"/>
        </w:rPr>
        <w:t xml:space="preserve"> </w:t>
      </w:r>
      <w:r>
        <w:rPr>
          <w:rFonts w:ascii="Arial MT" w:hAnsi="Arial MT"/>
          <w:spacing w:val="-2"/>
          <w:sz w:val="20"/>
        </w:rPr>
        <w:t>de</w:t>
      </w:r>
      <w:r>
        <w:rPr>
          <w:rFonts w:ascii="Arial MT" w:hAnsi="Arial MT"/>
          <w:spacing w:val="-5"/>
          <w:sz w:val="20"/>
        </w:rPr>
        <w:t xml:space="preserve"> </w:t>
      </w:r>
      <w:r>
        <w:rPr>
          <w:rFonts w:ascii="Arial MT" w:hAnsi="Arial MT"/>
          <w:spacing w:val="-2"/>
          <w:sz w:val="20"/>
        </w:rPr>
        <w:t>acordo</w:t>
      </w:r>
      <w:r>
        <w:rPr>
          <w:rFonts w:ascii="Arial MT" w:hAnsi="Arial MT"/>
          <w:spacing w:val="-7"/>
          <w:sz w:val="20"/>
        </w:rPr>
        <w:t xml:space="preserve"> </w:t>
      </w:r>
      <w:r>
        <w:rPr>
          <w:rFonts w:ascii="Arial MT" w:hAnsi="Arial MT"/>
          <w:spacing w:val="-2"/>
          <w:sz w:val="20"/>
        </w:rPr>
        <w:t>com</w:t>
      </w:r>
      <w:r>
        <w:rPr>
          <w:rFonts w:ascii="Arial MT" w:hAnsi="Arial MT"/>
          <w:spacing w:val="-7"/>
          <w:sz w:val="20"/>
        </w:rPr>
        <w:t xml:space="preserve"> </w:t>
      </w:r>
      <w:r>
        <w:rPr>
          <w:rFonts w:ascii="Arial MT" w:hAnsi="Arial MT"/>
          <w:spacing w:val="-2"/>
          <w:sz w:val="20"/>
        </w:rPr>
        <w:t>a</w:t>
      </w:r>
      <w:r>
        <w:rPr>
          <w:rFonts w:ascii="Arial MT" w:hAnsi="Arial MT"/>
          <w:spacing w:val="-7"/>
          <w:sz w:val="20"/>
        </w:rPr>
        <w:t xml:space="preserve"> </w:t>
      </w:r>
      <w:r>
        <w:rPr>
          <w:rFonts w:ascii="Arial MT" w:hAnsi="Arial MT"/>
          <w:spacing w:val="-2"/>
          <w:sz w:val="20"/>
        </w:rPr>
        <w:t>classificação</w:t>
      </w:r>
      <w:r>
        <w:rPr>
          <w:rFonts w:ascii="Arial MT" w:hAnsi="Arial MT"/>
          <w:spacing w:val="-5"/>
          <w:sz w:val="20"/>
        </w:rPr>
        <w:t xml:space="preserve"> </w:t>
      </w:r>
      <w:r>
        <w:rPr>
          <w:rFonts w:ascii="Arial MT" w:hAnsi="Arial MT"/>
          <w:spacing w:val="-2"/>
          <w:sz w:val="20"/>
        </w:rPr>
        <w:t>por</w:t>
      </w:r>
      <w:r>
        <w:rPr>
          <w:rFonts w:ascii="Arial MT" w:hAnsi="Arial MT"/>
          <w:spacing w:val="-6"/>
          <w:sz w:val="20"/>
        </w:rPr>
        <w:t xml:space="preserve"> </w:t>
      </w:r>
      <w:r>
        <w:rPr>
          <w:rFonts w:ascii="Arial MT" w:hAnsi="Arial MT"/>
          <w:spacing w:val="-2"/>
          <w:sz w:val="20"/>
        </w:rPr>
        <w:t>ela(s)</w:t>
      </w:r>
      <w:r>
        <w:rPr>
          <w:rFonts w:ascii="Arial MT" w:hAnsi="Arial MT"/>
          <w:spacing w:val="-6"/>
          <w:sz w:val="20"/>
        </w:rPr>
        <w:t xml:space="preserve"> </w:t>
      </w:r>
      <w:r>
        <w:rPr>
          <w:rFonts w:ascii="Arial MT" w:hAnsi="Arial MT"/>
          <w:spacing w:val="-2"/>
          <w:sz w:val="20"/>
        </w:rPr>
        <w:t>alcançada</w:t>
      </w:r>
    </w:p>
    <w:p w14:paraId="5A8DB082" w14:textId="77777777" w:rsidR="007C095F" w:rsidRDefault="009D4B73">
      <w:pPr>
        <w:spacing w:before="34" w:line="276" w:lineRule="auto"/>
        <w:ind w:left="710" w:right="1104"/>
        <w:jc w:val="both"/>
        <w:rPr>
          <w:rFonts w:ascii="Arial MT" w:hAnsi="Arial MT"/>
          <w:sz w:val="20"/>
        </w:rPr>
      </w:pPr>
      <w:r>
        <w:rPr>
          <w:rFonts w:ascii="Arial MT" w:hAnsi="Arial MT"/>
          <w:sz w:val="20"/>
        </w:rPr>
        <w:t>(s) e na(s)</w:t>
      </w:r>
      <w:r>
        <w:rPr>
          <w:rFonts w:ascii="Arial MT" w:hAnsi="Arial MT"/>
          <w:spacing w:val="40"/>
          <w:sz w:val="20"/>
        </w:rPr>
        <w:t xml:space="preserve"> </w:t>
      </w:r>
      <w:r>
        <w:rPr>
          <w:rFonts w:ascii="Arial MT" w:hAnsi="Arial MT"/>
          <w:sz w:val="20"/>
        </w:rPr>
        <w:t>quantidade (s)</w:t>
      </w:r>
      <w:r>
        <w:rPr>
          <w:rFonts w:ascii="Arial MT" w:hAnsi="Arial MT"/>
          <w:spacing w:val="40"/>
          <w:sz w:val="20"/>
        </w:rPr>
        <w:t xml:space="preserve"> </w:t>
      </w:r>
      <w:r>
        <w:rPr>
          <w:rFonts w:ascii="Arial MT" w:hAnsi="Arial MT"/>
          <w:sz w:val="20"/>
        </w:rPr>
        <w:t>cotada (s), atendendo as condições previstas no Edital de licitação, sujeitando-se as</w:t>
      </w:r>
      <w:r>
        <w:rPr>
          <w:rFonts w:ascii="Arial MT" w:hAnsi="Arial MT"/>
          <w:spacing w:val="-1"/>
          <w:sz w:val="20"/>
        </w:rPr>
        <w:t xml:space="preserve"> </w:t>
      </w:r>
      <w:r>
        <w:rPr>
          <w:rFonts w:ascii="Arial MT" w:hAnsi="Arial MT"/>
          <w:sz w:val="20"/>
        </w:rPr>
        <w:t>partes às normas constantes na Lei nº 14.133, de 1º de abril de 2021, no Decreto n.º 11.462, de 31 de março de 2023, e em conformidade com as disposições a seguir:</w:t>
      </w:r>
    </w:p>
    <w:p w14:paraId="08B94A50" w14:textId="77777777" w:rsidR="007C095F" w:rsidRDefault="009D4B73">
      <w:pPr>
        <w:pStyle w:val="PargrafodaLista"/>
        <w:numPr>
          <w:ilvl w:val="0"/>
          <w:numId w:val="2"/>
        </w:numPr>
        <w:tabs>
          <w:tab w:val="left" w:pos="1276"/>
        </w:tabs>
        <w:spacing w:before="119"/>
        <w:ind w:right="0" w:hanging="566"/>
        <w:jc w:val="left"/>
        <w:rPr>
          <w:rFonts w:ascii="Arial"/>
          <w:b/>
          <w:sz w:val="20"/>
        </w:rPr>
      </w:pPr>
      <w:r>
        <w:rPr>
          <w:rFonts w:ascii="Arial"/>
          <w:b/>
          <w:sz w:val="20"/>
        </w:rPr>
        <w:t>DO</w:t>
      </w:r>
      <w:r>
        <w:rPr>
          <w:rFonts w:ascii="Arial"/>
          <w:b/>
          <w:spacing w:val="-3"/>
          <w:sz w:val="20"/>
        </w:rPr>
        <w:t xml:space="preserve"> </w:t>
      </w:r>
      <w:r>
        <w:rPr>
          <w:rFonts w:ascii="Arial"/>
          <w:b/>
          <w:spacing w:val="-2"/>
          <w:sz w:val="20"/>
        </w:rPr>
        <w:t>OBJETO</w:t>
      </w:r>
    </w:p>
    <w:p w14:paraId="4764A5CB" w14:textId="77777777" w:rsidR="007C095F" w:rsidRDefault="009D4B73">
      <w:pPr>
        <w:pStyle w:val="PargrafodaLista"/>
        <w:numPr>
          <w:ilvl w:val="1"/>
          <w:numId w:val="2"/>
        </w:numPr>
        <w:tabs>
          <w:tab w:val="left" w:pos="1415"/>
        </w:tabs>
        <w:spacing w:before="156" w:line="276" w:lineRule="auto"/>
        <w:ind w:right="1130" w:firstLine="0"/>
        <w:jc w:val="both"/>
        <w:rPr>
          <w:rFonts w:ascii="Arial MT" w:hAnsi="Arial MT"/>
          <w:sz w:val="20"/>
        </w:rPr>
      </w:pPr>
      <w:r>
        <w:rPr>
          <w:rFonts w:ascii="Arial MT" w:hAnsi="Arial MT"/>
          <w:sz w:val="20"/>
        </w:rPr>
        <w:t>A presente Ata tem por objeto o registro de preços para a eventual aquisição, sob demanda, de</w:t>
      </w:r>
      <w:r>
        <w:rPr>
          <w:rFonts w:ascii="Arial MT" w:hAnsi="Arial MT"/>
          <w:spacing w:val="-9"/>
          <w:sz w:val="20"/>
        </w:rPr>
        <w:t xml:space="preserve"> </w:t>
      </w:r>
      <w:r>
        <w:rPr>
          <w:rFonts w:ascii="Arial MT" w:hAnsi="Arial MT"/>
          <w:sz w:val="20"/>
        </w:rPr>
        <w:t>materiais</w:t>
      </w:r>
      <w:r>
        <w:rPr>
          <w:rFonts w:ascii="Arial MT" w:hAnsi="Arial MT"/>
          <w:spacing w:val="-10"/>
          <w:sz w:val="20"/>
        </w:rPr>
        <w:t xml:space="preserve"> </w:t>
      </w:r>
      <w:r>
        <w:rPr>
          <w:rFonts w:ascii="Arial MT" w:hAnsi="Arial MT"/>
          <w:sz w:val="20"/>
        </w:rPr>
        <w:t>institucionais</w:t>
      </w:r>
      <w:r>
        <w:rPr>
          <w:rFonts w:ascii="Arial MT" w:hAnsi="Arial MT"/>
          <w:spacing w:val="-8"/>
          <w:sz w:val="20"/>
        </w:rPr>
        <w:t xml:space="preserve"> </w:t>
      </w:r>
      <w:r>
        <w:rPr>
          <w:rFonts w:ascii="Arial MT" w:hAnsi="Arial MT"/>
          <w:sz w:val="20"/>
        </w:rPr>
        <w:t>para</w:t>
      </w:r>
      <w:r>
        <w:rPr>
          <w:rFonts w:ascii="Arial MT" w:hAnsi="Arial MT"/>
          <w:spacing w:val="-11"/>
          <w:sz w:val="20"/>
        </w:rPr>
        <w:t xml:space="preserve"> </w:t>
      </w:r>
      <w:r>
        <w:rPr>
          <w:rFonts w:ascii="Arial MT" w:hAnsi="Arial MT"/>
          <w:sz w:val="20"/>
        </w:rPr>
        <w:t>eventos</w:t>
      </w:r>
      <w:r>
        <w:rPr>
          <w:rFonts w:ascii="Arial MT" w:hAnsi="Arial MT"/>
          <w:spacing w:val="-8"/>
          <w:sz w:val="20"/>
        </w:rPr>
        <w:t xml:space="preserve"> </w:t>
      </w:r>
      <w:r>
        <w:rPr>
          <w:rFonts w:ascii="Arial MT" w:hAnsi="Arial MT"/>
          <w:sz w:val="20"/>
        </w:rPr>
        <w:t>do</w:t>
      </w:r>
      <w:r>
        <w:rPr>
          <w:rFonts w:ascii="Arial MT" w:hAnsi="Arial MT"/>
          <w:spacing w:val="-6"/>
          <w:sz w:val="20"/>
        </w:rPr>
        <w:t xml:space="preserve"> </w:t>
      </w:r>
      <w:r>
        <w:rPr>
          <w:rFonts w:ascii="Arial MT" w:hAnsi="Arial MT"/>
          <w:sz w:val="20"/>
        </w:rPr>
        <w:t>Coren/MS</w:t>
      </w:r>
      <w:r>
        <w:rPr>
          <w:rFonts w:ascii="Arial MT" w:hAnsi="Arial MT"/>
          <w:spacing w:val="-9"/>
          <w:sz w:val="20"/>
        </w:rPr>
        <w:t xml:space="preserve"> </w:t>
      </w:r>
      <w:r>
        <w:rPr>
          <w:rFonts w:ascii="Arial MT" w:hAnsi="Arial MT"/>
          <w:sz w:val="20"/>
        </w:rPr>
        <w:t>especificado</w:t>
      </w:r>
      <w:r>
        <w:rPr>
          <w:rFonts w:ascii="Arial MT" w:hAnsi="Arial MT"/>
          <w:spacing w:val="-8"/>
          <w:sz w:val="20"/>
        </w:rPr>
        <w:t xml:space="preserve"> </w:t>
      </w:r>
      <w:r>
        <w:rPr>
          <w:rFonts w:ascii="Arial MT" w:hAnsi="Arial MT"/>
          <w:sz w:val="20"/>
        </w:rPr>
        <w:t>no</w:t>
      </w:r>
      <w:r>
        <w:rPr>
          <w:rFonts w:ascii="Arial MT" w:hAnsi="Arial MT"/>
          <w:spacing w:val="-9"/>
          <w:sz w:val="20"/>
        </w:rPr>
        <w:t xml:space="preserve"> </w:t>
      </w:r>
      <w:r>
        <w:rPr>
          <w:rFonts w:ascii="Arial MT" w:hAnsi="Arial MT"/>
          <w:sz w:val="20"/>
        </w:rPr>
        <w:t>Termo</w:t>
      </w:r>
      <w:r>
        <w:rPr>
          <w:rFonts w:ascii="Arial MT" w:hAnsi="Arial MT"/>
          <w:spacing w:val="-9"/>
          <w:sz w:val="20"/>
        </w:rPr>
        <w:t xml:space="preserve"> </w:t>
      </w:r>
      <w:r>
        <w:rPr>
          <w:rFonts w:ascii="Arial MT" w:hAnsi="Arial MT"/>
          <w:sz w:val="20"/>
        </w:rPr>
        <w:t>de</w:t>
      </w:r>
      <w:r>
        <w:rPr>
          <w:rFonts w:ascii="Arial MT" w:hAnsi="Arial MT"/>
          <w:spacing w:val="-11"/>
          <w:sz w:val="20"/>
        </w:rPr>
        <w:t xml:space="preserve"> </w:t>
      </w:r>
      <w:r>
        <w:rPr>
          <w:rFonts w:ascii="Arial MT" w:hAnsi="Arial MT"/>
          <w:sz w:val="20"/>
        </w:rPr>
        <w:t>Referência,</w:t>
      </w:r>
      <w:r>
        <w:rPr>
          <w:rFonts w:ascii="Arial MT" w:hAnsi="Arial MT"/>
          <w:spacing w:val="-9"/>
          <w:sz w:val="20"/>
        </w:rPr>
        <w:t xml:space="preserve"> </w:t>
      </w:r>
      <w:r>
        <w:rPr>
          <w:rFonts w:ascii="Arial MT" w:hAnsi="Arial MT"/>
          <w:sz w:val="20"/>
        </w:rPr>
        <w:t>anexo</w:t>
      </w:r>
      <w:r>
        <w:rPr>
          <w:rFonts w:ascii="Arial MT" w:hAnsi="Arial MT"/>
          <w:spacing w:val="-10"/>
          <w:sz w:val="20"/>
        </w:rPr>
        <w:t xml:space="preserve"> </w:t>
      </w:r>
      <w:r>
        <w:rPr>
          <w:rFonts w:ascii="Arial MT" w:hAnsi="Arial MT"/>
          <w:sz w:val="20"/>
        </w:rPr>
        <w:t>I</w:t>
      </w:r>
      <w:r>
        <w:rPr>
          <w:rFonts w:ascii="Arial MT" w:hAnsi="Arial MT"/>
          <w:spacing w:val="-9"/>
          <w:sz w:val="20"/>
        </w:rPr>
        <w:t xml:space="preserve"> </w:t>
      </w:r>
      <w:r>
        <w:rPr>
          <w:rFonts w:ascii="Arial" w:hAnsi="Arial"/>
          <w:i/>
          <w:color w:val="FF0000"/>
          <w:sz w:val="20"/>
        </w:rPr>
        <w:t>do edital de</w:t>
      </w:r>
      <w:r>
        <w:rPr>
          <w:rFonts w:ascii="Arial" w:hAnsi="Arial"/>
          <w:i/>
          <w:color w:val="FF0000"/>
          <w:spacing w:val="10"/>
          <w:sz w:val="20"/>
        </w:rPr>
        <w:t xml:space="preserve"> </w:t>
      </w:r>
      <w:r>
        <w:rPr>
          <w:rFonts w:ascii="Arial" w:hAnsi="Arial"/>
          <w:i/>
          <w:color w:val="FF0000"/>
          <w:sz w:val="20"/>
        </w:rPr>
        <w:t>Licitação</w:t>
      </w:r>
      <w:r>
        <w:rPr>
          <w:rFonts w:ascii="Arial" w:hAnsi="Arial"/>
          <w:i/>
          <w:color w:val="FF0000"/>
          <w:spacing w:val="10"/>
          <w:sz w:val="20"/>
        </w:rPr>
        <w:t xml:space="preserve"> </w:t>
      </w:r>
      <w:r>
        <w:rPr>
          <w:rFonts w:ascii="Arial" w:hAnsi="Arial"/>
          <w:i/>
          <w:color w:val="FF0000"/>
          <w:sz w:val="20"/>
        </w:rPr>
        <w:t>nº</w:t>
      </w:r>
      <w:r>
        <w:rPr>
          <w:rFonts w:ascii="Arial" w:hAnsi="Arial"/>
          <w:i/>
          <w:color w:val="FF0000"/>
          <w:spacing w:val="80"/>
          <w:sz w:val="20"/>
        </w:rPr>
        <w:t xml:space="preserve">    </w:t>
      </w:r>
      <w:r>
        <w:rPr>
          <w:rFonts w:ascii="Arial" w:hAnsi="Arial"/>
          <w:i/>
          <w:color w:val="FF0000"/>
          <w:sz w:val="20"/>
        </w:rPr>
        <w:t>/2025</w:t>
      </w:r>
      <w:r>
        <w:rPr>
          <w:rFonts w:ascii="Arial" w:hAnsi="Arial"/>
          <w:i/>
          <w:color w:val="FF0000"/>
          <w:spacing w:val="9"/>
          <w:sz w:val="20"/>
        </w:rPr>
        <w:t xml:space="preserve"> </w:t>
      </w:r>
      <w:r>
        <w:rPr>
          <w:rFonts w:ascii="Arial" w:hAnsi="Arial"/>
          <w:i/>
          <w:color w:val="FF0000"/>
          <w:sz w:val="20"/>
        </w:rPr>
        <w:t>(SRP)</w:t>
      </w:r>
      <w:r>
        <w:rPr>
          <w:rFonts w:ascii="Arial MT" w:hAnsi="Arial MT"/>
          <w:sz w:val="20"/>
        </w:rPr>
        <w:t>,</w:t>
      </w:r>
      <w:r>
        <w:rPr>
          <w:rFonts w:ascii="Arial MT" w:hAnsi="Arial MT"/>
          <w:spacing w:val="9"/>
          <w:sz w:val="20"/>
        </w:rPr>
        <w:t xml:space="preserve"> </w:t>
      </w:r>
      <w:r>
        <w:rPr>
          <w:rFonts w:ascii="Arial MT" w:hAnsi="Arial MT"/>
          <w:sz w:val="20"/>
        </w:rPr>
        <w:t>que</w:t>
      </w:r>
      <w:r>
        <w:rPr>
          <w:rFonts w:ascii="Arial MT" w:hAnsi="Arial MT"/>
          <w:spacing w:val="9"/>
          <w:sz w:val="20"/>
        </w:rPr>
        <w:t xml:space="preserve"> </w:t>
      </w:r>
      <w:r>
        <w:rPr>
          <w:rFonts w:ascii="Arial MT" w:hAnsi="Arial MT"/>
          <w:sz w:val="20"/>
        </w:rPr>
        <w:t>é</w:t>
      </w:r>
      <w:r>
        <w:rPr>
          <w:rFonts w:ascii="Arial MT" w:hAnsi="Arial MT"/>
          <w:spacing w:val="9"/>
          <w:sz w:val="20"/>
        </w:rPr>
        <w:t xml:space="preserve"> </w:t>
      </w:r>
      <w:r>
        <w:rPr>
          <w:rFonts w:ascii="Arial MT" w:hAnsi="Arial MT"/>
          <w:sz w:val="20"/>
        </w:rPr>
        <w:t>parte</w:t>
      </w:r>
      <w:r>
        <w:rPr>
          <w:rFonts w:ascii="Arial MT" w:hAnsi="Arial MT"/>
          <w:spacing w:val="9"/>
          <w:sz w:val="20"/>
        </w:rPr>
        <w:t xml:space="preserve"> </w:t>
      </w:r>
      <w:r>
        <w:rPr>
          <w:rFonts w:ascii="Arial MT" w:hAnsi="Arial MT"/>
          <w:sz w:val="20"/>
        </w:rPr>
        <w:t>integrante</w:t>
      </w:r>
      <w:r>
        <w:rPr>
          <w:rFonts w:ascii="Arial MT" w:hAnsi="Arial MT"/>
          <w:spacing w:val="8"/>
          <w:sz w:val="20"/>
        </w:rPr>
        <w:t xml:space="preserve"> </w:t>
      </w:r>
      <w:r>
        <w:rPr>
          <w:rFonts w:ascii="Arial MT" w:hAnsi="Arial MT"/>
          <w:sz w:val="20"/>
        </w:rPr>
        <w:t>desta</w:t>
      </w:r>
      <w:r>
        <w:rPr>
          <w:rFonts w:ascii="Arial MT" w:hAnsi="Arial MT"/>
          <w:spacing w:val="8"/>
          <w:sz w:val="20"/>
        </w:rPr>
        <w:t xml:space="preserve"> </w:t>
      </w:r>
      <w:r>
        <w:rPr>
          <w:rFonts w:ascii="Arial MT" w:hAnsi="Arial MT"/>
          <w:sz w:val="20"/>
        </w:rPr>
        <w:t>Ata,</w:t>
      </w:r>
      <w:r>
        <w:rPr>
          <w:rFonts w:ascii="Arial MT" w:hAnsi="Arial MT"/>
          <w:spacing w:val="8"/>
          <w:sz w:val="20"/>
        </w:rPr>
        <w:t xml:space="preserve"> </w:t>
      </w:r>
      <w:r>
        <w:rPr>
          <w:rFonts w:ascii="Arial MT" w:hAnsi="Arial MT"/>
          <w:sz w:val="20"/>
        </w:rPr>
        <w:t>assim</w:t>
      </w:r>
      <w:r>
        <w:rPr>
          <w:rFonts w:ascii="Arial MT" w:hAnsi="Arial MT"/>
          <w:spacing w:val="11"/>
          <w:sz w:val="20"/>
        </w:rPr>
        <w:t xml:space="preserve"> </w:t>
      </w:r>
      <w:r>
        <w:rPr>
          <w:rFonts w:ascii="Arial MT" w:hAnsi="Arial MT"/>
          <w:sz w:val="20"/>
        </w:rPr>
        <w:t>como</w:t>
      </w:r>
      <w:r>
        <w:rPr>
          <w:rFonts w:ascii="Arial MT" w:hAnsi="Arial MT"/>
          <w:spacing w:val="9"/>
          <w:sz w:val="20"/>
        </w:rPr>
        <w:t xml:space="preserve"> </w:t>
      </w:r>
      <w:r>
        <w:rPr>
          <w:rFonts w:ascii="Arial MT" w:hAnsi="Arial MT"/>
          <w:sz w:val="20"/>
        </w:rPr>
        <w:t>as</w:t>
      </w:r>
      <w:r>
        <w:rPr>
          <w:rFonts w:ascii="Arial MT" w:hAnsi="Arial MT"/>
          <w:spacing w:val="10"/>
          <w:sz w:val="20"/>
        </w:rPr>
        <w:t xml:space="preserve"> </w:t>
      </w:r>
      <w:r>
        <w:rPr>
          <w:rFonts w:ascii="Arial MT" w:hAnsi="Arial MT"/>
          <w:sz w:val="20"/>
        </w:rPr>
        <w:t>propostas</w:t>
      </w:r>
    </w:p>
    <w:p w14:paraId="7B394891" w14:textId="77777777" w:rsidR="007C095F" w:rsidRDefault="009D4B73">
      <w:pPr>
        <w:spacing w:line="229" w:lineRule="exact"/>
        <w:ind w:left="710"/>
        <w:jc w:val="both"/>
        <w:rPr>
          <w:rFonts w:ascii="Arial MT" w:hAnsi="Arial MT"/>
          <w:sz w:val="20"/>
        </w:rPr>
      </w:pPr>
      <w:r>
        <w:rPr>
          <w:rFonts w:ascii="Arial MT" w:hAnsi="Arial MT"/>
          <w:sz w:val="20"/>
        </w:rPr>
        <w:t>cujos</w:t>
      </w:r>
      <w:r>
        <w:rPr>
          <w:rFonts w:ascii="Arial MT" w:hAnsi="Arial MT"/>
          <w:spacing w:val="-9"/>
          <w:sz w:val="20"/>
        </w:rPr>
        <w:t xml:space="preserve"> </w:t>
      </w:r>
      <w:r>
        <w:rPr>
          <w:rFonts w:ascii="Arial MT" w:hAnsi="Arial MT"/>
          <w:sz w:val="20"/>
        </w:rPr>
        <w:t>preços</w:t>
      </w:r>
      <w:r>
        <w:rPr>
          <w:rFonts w:ascii="Arial MT" w:hAnsi="Arial MT"/>
          <w:spacing w:val="-8"/>
          <w:sz w:val="20"/>
        </w:rPr>
        <w:t xml:space="preserve"> </w:t>
      </w:r>
      <w:r>
        <w:rPr>
          <w:rFonts w:ascii="Arial MT" w:hAnsi="Arial MT"/>
          <w:sz w:val="20"/>
        </w:rPr>
        <w:t>tenham</w:t>
      </w:r>
      <w:r>
        <w:rPr>
          <w:rFonts w:ascii="Arial MT" w:hAnsi="Arial MT"/>
          <w:spacing w:val="-9"/>
          <w:sz w:val="20"/>
        </w:rPr>
        <w:t xml:space="preserve"> </w:t>
      </w:r>
      <w:r>
        <w:rPr>
          <w:rFonts w:ascii="Arial MT" w:hAnsi="Arial MT"/>
          <w:sz w:val="20"/>
        </w:rPr>
        <w:t>sido</w:t>
      </w:r>
      <w:r>
        <w:rPr>
          <w:rFonts w:ascii="Arial MT" w:hAnsi="Arial MT"/>
          <w:spacing w:val="-10"/>
          <w:sz w:val="20"/>
        </w:rPr>
        <w:t xml:space="preserve"> </w:t>
      </w:r>
      <w:r>
        <w:rPr>
          <w:rFonts w:ascii="Arial MT" w:hAnsi="Arial MT"/>
          <w:sz w:val="20"/>
        </w:rPr>
        <w:t>registrados,</w:t>
      </w:r>
      <w:r>
        <w:rPr>
          <w:rFonts w:ascii="Arial MT" w:hAnsi="Arial MT"/>
          <w:spacing w:val="-9"/>
          <w:sz w:val="20"/>
        </w:rPr>
        <w:t xml:space="preserve"> </w:t>
      </w:r>
      <w:r>
        <w:rPr>
          <w:rFonts w:ascii="Arial MT" w:hAnsi="Arial MT"/>
          <w:sz w:val="20"/>
        </w:rPr>
        <w:t>independentemente</w:t>
      </w:r>
      <w:r>
        <w:rPr>
          <w:rFonts w:ascii="Arial MT" w:hAnsi="Arial MT"/>
          <w:spacing w:val="-7"/>
          <w:sz w:val="20"/>
        </w:rPr>
        <w:t xml:space="preserve"> </w:t>
      </w:r>
      <w:r>
        <w:rPr>
          <w:rFonts w:ascii="Arial MT" w:hAnsi="Arial MT"/>
          <w:sz w:val="20"/>
        </w:rPr>
        <w:t>de</w:t>
      </w:r>
      <w:r>
        <w:rPr>
          <w:rFonts w:ascii="Arial MT" w:hAnsi="Arial MT"/>
          <w:spacing w:val="-10"/>
          <w:sz w:val="20"/>
        </w:rPr>
        <w:t xml:space="preserve"> </w:t>
      </w:r>
      <w:r>
        <w:rPr>
          <w:rFonts w:ascii="Arial MT" w:hAnsi="Arial MT"/>
          <w:spacing w:val="-2"/>
          <w:sz w:val="20"/>
        </w:rPr>
        <w:t>transcrição.</w:t>
      </w:r>
    </w:p>
    <w:p w14:paraId="5FA1CB20" w14:textId="77777777" w:rsidR="007C095F" w:rsidRDefault="009D4B73">
      <w:pPr>
        <w:pStyle w:val="PargrafodaLista"/>
        <w:numPr>
          <w:ilvl w:val="0"/>
          <w:numId w:val="2"/>
        </w:numPr>
        <w:tabs>
          <w:tab w:val="left" w:pos="1276"/>
        </w:tabs>
        <w:spacing w:before="154"/>
        <w:ind w:right="0" w:hanging="566"/>
        <w:jc w:val="left"/>
        <w:rPr>
          <w:rFonts w:ascii="Arial" w:hAnsi="Arial"/>
          <w:b/>
          <w:sz w:val="20"/>
        </w:rPr>
      </w:pPr>
      <w:r>
        <w:rPr>
          <w:rFonts w:ascii="Arial" w:hAnsi="Arial"/>
          <w:b/>
          <w:sz w:val="20"/>
        </w:rPr>
        <w:t>DOS</w:t>
      </w:r>
      <w:r>
        <w:rPr>
          <w:rFonts w:ascii="Arial" w:hAnsi="Arial"/>
          <w:b/>
          <w:spacing w:val="-9"/>
          <w:sz w:val="20"/>
        </w:rPr>
        <w:t xml:space="preserve"> </w:t>
      </w:r>
      <w:r>
        <w:rPr>
          <w:rFonts w:ascii="Arial" w:hAnsi="Arial"/>
          <w:b/>
          <w:sz w:val="20"/>
        </w:rPr>
        <w:t>PREÇOS,</w:t>
      </w:r>
      <w:r>
        <w:rPr>
          <w:rFonts w:ascii="Arial" w:hAnsi="Arial"/>
          <w:b/>
          <w:spacing w:val="-5"/>
          <w:sz w:val="20"/>
        </w:rPr>
        <w:t xml:space="preserve"> </w:t>
      </w:r>
      <w:r>
        <w:rPr>
          <w:rFonts w:ascii="Arial" w:hAnsi="Arial"/>
          <w:b/>
          <w:sz w:val="20"/>
        </w:rPr>
        <w:t>ESPECIFICAÇÕES</w:t>
      </w:r>
      <w:r>
        <w:rPr>
          <w:rFonts w:ascii="Arial" w:hAnsi="Arial"/>
          <w:b/>
          <w:spacing w:val="-8"/>
          <w:sz w:val="20"/>
        </w:rPr>
        <w:t xml:space="preserve"> </w:t>
      </w:r>
      <w:r>
        <w:rPr>
          <w:rFonts w:ascii="Arial" w:hAnsi="Arial"/>
          <w:b/>
          <w:sz w:val="20"/>
        </w:rPr>
        <w:t>E</w:t>
      </w:r>
      <w:r>
        <w:rPr>
          <w:rFonts w:ascii="Arial" w:hAnsi="Arial"/>
          <w:b/>
          <w:spacing w:val="-8"/>
          <w:sz w:val="20"/>
        </w:rPr>
        <w:t xml:space="preserve"> </w:t>
      </w:r>
      <w:r>
        <w:rPr>
          <w:rFonts w:ascii="Arial" w:hAnsi="Arial"/>
          <w:b/>
          <w:spacing w:val="-2"/>
          <w:sz w:val="20"/>
        </w:rPr>
        <w:t>QUANTITATIVOS</w:t>
      </w:r>
    </w:p>
    <w:p w14:paraId="5CFA6C8E" w14:textId="77777777" w:rsidR="007C095F" w:rsidRDefault="009D4B73">
      <w:pPr>
        <w:spacing w:before="157" w:line="276" w:lineRule="auto"/>
        <w:ind w:left="710" w:right="1131"/>
        <w:jc w:val="both"/>
        <w:rPr>
          <w:rFonts w:ascii="Arial MT" w:hAnsi="Arial MT"/>
          <w:sz w:val="20"/>
        </w:rPr>
      </w:pPr>
      <w:r>
        <w:rPr>
          <w:rFonts w:ascii="Arial MT" w:hAnsi="Arial MT"/>
          <w:sz w:val="20"/>
        </w:rPr>
        <w:t>O preço registrado, as especificações do objeto, as quantidades mínimas e máximas de cada item, fornecedor(es) e as demais condições ofertadas na(s) proposta(s) são as que seguem:</w:t>
      </w:r>
    </w:p>
    <w:p w14:paraId="0E236CF0" w14:textId="77777777" w:rsidR="007C095F" w:rsidRDefault="009D4B73">
      <w:pPr>
        <w:spacing w:before="120"/>
        <w:ind w:left="710"/>
        <w:jc w:val="both"/>
        <w:rPr>
          <w:rFonts w:ascii="Arial" w:hAnsi="Arial"/>
          <w:i/>
          <w:sz w:val="14"/>
        </w:rPr>
      </w:pPr>
      <w:r>
        <w:rPr>
          <w:rFonts w:ascii="Arial MT" w:hAnsi="Arial MT"/>
          <w:sz w:val="14"/>
        </w:rPr>
        <w:t>Fornecedor</w:t>
      </w:r>
      <w:r>
        <w:rPr>
          <w:rFonts w:ascii="Arial MT" w:hAnsi="Arial MT"/>
          <w:spacing w:val="-6"/>
          <w:sz w:val="14"/>
        </w:rPr>
        <w:t xml:space="preserve"> </w:t>
      </w:r>
      <w:r>
        <w:rPr>
          <w:rFonts w:ascii="Arial" w:hAnsi="Arial"/>
          <w:i/>
          <w:color w:val="FF0000"/>
          <w:sz w:val="14"/>
        </w:rPr>
        <w:t>(razão</w:t>
      </w:r>
      <w:r>
        <w:rPr>
          <w:rFonts w:ascii="Arial" w:hAnsi="Arial"/>
          <w:i/>
          <w:color w:val="FF0000"/>
          <w:spacing w:val="-7"/>
          <w:sz w:val="14"/>
        </w:rPr>
        <w:t xml:space="preserve"> </w:t>
      </w:r>
      <w:r>
        <w:rPr>
          <w:rFonts w:ascii="Arial" w:hAnsi="Arial"/>
          <w:i/>
          <w:color w:val="FF0000"/>
          <w:sz w:val="14"/>
        </w:rPr>
        <w:t>social,</w:t>
      </w:r>
      <w:r>
        <w:rPr>
          <w:rFonts w:ascii="Arial" w:hAnsi="Arial"/>
          <w:i/>
          <w:color w:val="FF0000"/>
          <w:spacing w:val="-6"/>
          <w:sz w:val="14"/>
        </w:rPr>
        <w:t xml:space="preserve"> </w:t>
      </w:r>
      <w:r>
        <w:rPr>
          <w:rFonts w:ascii="Arial" w:hAnsi="Arial"/>
          <w:i/>
          <w:color w:val="FF0000"/>
          <w:sz w:val="14"/>
        </w:rPr>
        <w:t>CNPJ/MF,</w:t>
      </w:r>
      <w:r>
        <w:rPr>
          <w:rFonts w:ascii="Arial" w:hAnsi="Arial"/>
          <w:i/>
          <w:color w:val="FF0000"/>
          <w:spacing w:val="-7"/>
          <w:sz w:val="14"/>
        </w:rPr>
        <w:t xml:space="preserve"> </w:t>
      </w:r>
      <w:r>
        <w:rPr>
          <w:rFonts w:ascii="Arial" w:hAnsi="Arial"/>
          <w:i/>
          <w:color w:val="FF0000"/>
          <w:sz w:val="14"/>
        </w:rPr>
        <w:t>endereço,</w:t>
      </w:r>
      <w:r>
        <w:rPr>
          <w:rFonts w:ascii="Arial" w:hAnsi="Arial"/>
          <w:i/>
          <w:color w:val="FF0000"/>
          <w:spacing w:val="-7"/>
          <w:sz w:val="14"/>
        </w:rPr>
        <w:t xml:space="preserve"> </w:t>
      </w:r>
      <w:r>
        <w:rPr>
          <w:rFonts w:ascii="Arial" w:hAnsi="Arial"/>
          <w:i/>
          <w:color w:val="FF0000"/>
          <w:sz w:val="14"/>
        </w:rPr>
        <w:t>contatos,</w:t>
      </w:r>
      <w:r>
        <w:rPr>
          <w:rFonts w:ascii="Arial" w:hAnsi="Arial"/>
          <w:i/>
          <w:color w:val="FF0000"/>
          <w:spacing w:val="-6"/>
          <w:sz w:val="14"/>
        </w:rPr>
        <w:t xml:space="preserve"> </w:t>
      </w:r>
      <w:r>
        <w:rPr>
          <w:rFonts w:ascii="Arial" w:hAnsi="Arial"/>
          <w:i/>
          <w:color w:val="FF0000"/>
          <w:spacing w:val="-2"/>
          <w:sz w:val="14"/>
        </w:rPr>
        <w:t>representante)</w:t>
      </w:r>
    </w:p>
    <w:p w14:paraId="0016F581" w14:textId="77777777" w:rsidR="007C095F" w:rsidRDefault="007C095F">
      <w:pPr>
        <w:pStyle w:val="Corpodetexto"/>
        <w:spacing w:before="5"/>
        <w:rPr>
          <w:rFonts w:ascii="Arial"/>
          <w:i/>
          <w:sz w:val="12"/>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8"/>
        <w:gridCol w:w="2699"/>
        <w:gridCol w:w="1134"/>
        <w:gridCol w:w="1562"/>
        <w:gridCol w:w="1415"/>
        <w:gridCol w:w="1276"/>
        <w:gridCol w:w="1139"/>
      </w:tblGrid>
      <w:tr w:rsidR="007C095F" w14:paraId="73EB2C89" w14:textId="77777777">
        <w:trPr>
          <w:trHeight w:val="674"/>
        </w:trPr>
        <w:tc>
          <w:tcPr>
            <w:tcW w:w="848" w:type="dxa"/>
          </w:tcPr>
          <w:p w14:paraId="0BD4FFD4" w14:textId="77777777" w:rsidR="007C095F" w:rsidRDefault="007C095F">
            <w:pPr>
              <w:pStyle w:val="TableParagraph"/>
              <w:spacing w:before="55"/>
              <w:rPr>
                <w:rFonts w:ascii="Arial"/>
                <w:i/>
                <w:sz w:val="14"/>
              </w:rPr>
            </w:pPr>
          </w:p>
          <w:p w14:paraId="056710B5" w14:textId="77777777" w:rsidR="007C095F" w:rsidRDefault="009D4B73">
            <w:pPr>
              <w:pStyle w:val="TableParagraph"/>
              <w:ind w:left="36" w:right="21"/>
              <w:jc w:val="center"/>
              <w:rPr>
                <w:sz w:val="14"/>
              </w:rPr>
            </w:pPr>
            <w:r>
              <w:rPr>
                <w:sz w:val="14"/>
              </w:rPr>
              <w:t>Item</w:t>
            </w:r>
            <w:r>
              <w:rPr>
                <w:spacing w:val="-2"/>
                <w:sz w:val="14"/>
              </w:rPr>
              <w:t xml:space="preserve"> </w:t>
            </w:r>
            <w:r>
              <w:rPr>
                <w:sz w:val="14"/>
              </w:rPr>
              <w:t>do</w:t>
            </w:r>
            <w:r>
              <w:rPr>
                <w:spacing w:val="-4"/>
                <w:sz w:val="14"/>
              </w:rPr>
              <w:t xml:space="preserve"> </w:t>
            </w:r>
            <w:r>
              <w:rPr>
                <w:spacing w:val="-5"/>
                <w:sz w:val="14"/>
              </w:rPr>
              <w:t>TR</w:t>
            </w:r>
          </w:p>
        </w:tc>
        <w:tc>
          <w:tcPr>
            <w:tcW w:w="2699" w:type="dxa"/>
          </w:tcPr>
          <w:p w14:paraId="5DF8A2B9" w14:textId="77777777" w:rsidR="007C095F" w:rsidRDefault="007C095F">
            <w:pPr>
              <w:pStyle w:val="TableParagraph"/>
              <w:spacing w:before="55"/>
              <w:rPr>
                <w:rFonts w:ascii="Arial"/>
                <w:i/>
                <w:sz w:val="14"/>
              </w:rPr>
            </w:pPr>
          </w:p>
          <w:p w14:paraId="268778FB" w14:textId="77777777" w:rsidR="007C095F" w:rsidRDefault="009D4B73">
            <w:pPr>
              <w:pStyle w:val="TableParagraph"/>
              <w:ind w:left="31"/>
              <w:jc w:val="center"/>
              <w:rPr>
                <w:sz w:val="14"/>
              </w:rPr>
            </w:pPr>
            <w:r>
              <w:rPr>
                <w:spacing w:val="-2"/>
                <w:sz w:val="14"/>
              </w:rPr>
              <w:t>Descrição</w:t>
            </w:r>
          </w:p>
        </w:tc>
        <w:tc>
          <w:tcPr>
            <w:tcW w:w="1134" w:type="dxa"/>
          </w:tcPr>
          <w:p w14:paraId="3638FA6B" w14:textId="77777777" w:rsidR="007C095F" w:rsidRDefault="007C095F">
            <w:pPr>
              <w:pStyle w:val="TableParagraph"/>
              <w:spacing w:before="55"/>
              <w:rPr>
                <w:rFonts w:ascii="Arial"/>
                <w:i/>
                <w:sz w:val="14"/>
              </w:rPr>
            </w:pPr>
          </w:p>
          <w:p w14:paraId="42EBAE6B" w14:textId="77777777" w:rsidR="007C095F" w:rsidRDefault="009D4B73">
            <w:pPr>
              <w:pStyle w:val="TableParagraph"/>
              <w:ind w:left="35"/>
              <w:jc w:val="center"/>
              <w:rPr>
                <w:sz w:val="14"/>
              </w:rPr>
            </w:pPr>
            <w:r>
              <w:rPr>
                <w:spacing w:val="-2"/>
                <w:sz w:val="14"/>
              </w:rPr>
              <w:t>Unidade</w:t>
            </w:r>
          </w:p>
        </w:tc>
        <w:tc>
          <w:tcPr>
            <w:tcW w:w="1562" w:type="dxa"/>
          </w:tcPr>
          <w:p w14:paraId="668F06A6" w14:textId="77777777" w:rsidR="007C095F" w:rsidRDefault="009D4B73">
            <w:pPr>
              <w:pStyle w:val="TableParagraph"/>
              <w:spacing w:before="96" w:line="362" w:lineRule="auto"/>
              <w:ind w:left="506" w:hanging="341"/>
              <w:rPr>
                <w:sz w:val="14"/>
              </w:rPr>
            </w:pPr>
            <w:r>
              <w:rPr>
                <w:spacing w:val="-2"/>
                <w:sz w:val="14"/>
              </w:rPr>
              <w:t>Quantidade</w:t>
            </w:r>
            <w:r>
              <w:rPr>
                <w:spacing w:val="-8"/>
                <w:sz w:val="14"/>
              </w:rPr>
              <w:t xml:space="preserve"> </w:t>
            </w:r>
            <w:r>
              <w:rPr>
                <w:spacing w:val="-2"/>
                <w:sz w:val="14"/>
              </w:rPr>
              <w:t>Máxima</w:t>
            </w:r>
            <w:r>
              <w:rPr>
                <w:spacing w:val="40"/>
                <w:sz w:val="14"/>
              </w:rPr>
              <w:t xml:space="preserve"> </w:t>
            </w:r>
            <w:r>
              <w:rPr>
                <w:spacing w:val="-2"/>
                <w:sz w:val="14"/>
              </w:rPr>
              <w:t>estimada</w:t>
            </w:r>
          </w:p>
        </w:tc>
        <w:tc>
          <w:tcPr>
            <w:tcW w:w="1415" w:type="dxa"/>
          </w:tcPr>
          <w:p w14:paraId="17FF0EF6" w14:textId="77777777" w:rsidR="007C095F" w:rsidRDefault="009D4B73">
            <w:pPr>
              <w:pStyle w:val="TableParagraph"/>
              <w:spacing w:before="96" w:line="362" w:lineRule="auto"/>
              <w:ind w:left="432" w:right="68" w:hanging="327"/>
              <w:rPr>
                <w:sz w:val="14"/>
              </w:rPr>
            </w:pPr>
            <w:r>
              <w:rPr>
                <w:sz w:val="14"/>
              </w:rPr>
              <w:t>Quantidade</w:t>
            </w:r>
            <w:r>
              <w:rPr>
                <w:spacing w:val="-10"/>
                <w:sz w:val="14"/>
              </w:rPr>
              <w:t xml:space="preserve"> </w:t>
            </w:r>
            <w:r>
              <w:rPr>
                <w:sz w:val="14"/>
              </w:rPr>
              <w:t>Mínima</w:t>
            </w:r>
            <w:r>
              <w:rPr>
                <w:spacing w:val="40"/>
                <w:sz w:val="14"/>
              </w:rPr>
              <w:t xml:space="preserve"> </w:t>
            </w:r>
            <w:r>
              <w:rPr>
                <w:spacing w:val="-2"/>
                <w:sz w:val="14"/>
              </w:rPr>
              <w:t>estimada</w:t>
            </w:r>
          </w:p>
        </w:tc>
        <w:tc>
          <w:tcPr>
            <w:tcW w:w="1276" w:type="dxa"/>
          </w:tcPr>
          <w:p w14:paraId="2EEDA220" w14:textId="77777777" w:rsidR="007C095F" w:rsidRDefault="007C095F">
            <w:pPr>
              <w:pStyle w:val="TableParagraph"/>
              <w:spacing w:before="55"/>
              <w:rPr>
                <w:rFonts w:ascii="Arial"/>
                <w:i/>
                <w:sz w:val="14"/>
              </w:rPr>
            </w:pPr>
          </w:p>
          <w:p w14:paraId="6D716649" w14:textId="77777777" w:rsidR="007C095F" w:rsidRDefault="009D4B73">
            <w:pPr>
              <w:pStyle w:val="TableParagraph"/>
              <w:ind w:left="68"/>
              <w:rPr>
                <w:sz w:val="14"/>
              </w:rPr>
            </w:pPr>
            <w:r>
              <w:rPr>
                <w:sz w:val="14"/>
              </w:rPr>
              <w:t>Valor</w:t>
            </w:r>
            <w:r>
              <w:rPr>
                <w:spacing w:val="-6"/>
                <w:sz w:val="14"/>
              </w:rPr>
              <w:t xml:space="preserve"> </w:t>
            </w:r>
            <w:r>
              <w:rPr>
                <w:sz w:val="14"/>
              </w:rPr>
              <w:t>Unitário</w:t>
            </w:r>
            <w:r>
              <w:rPr>
                <w:spacing w:val="-5"/>
                <w:sz w:val="14"/>
              </w:rPr>
              <w:t xml:space="preserve"> </w:t>
            </w:r>
            <w:r>
              <w:rPr>
                <w:spacing w:val="-4"/>
                <w:sz w:val="14"/>
              </w:rPr>
              <w:t>(R$)</w:t>
            </w:r>
          </w:p>
        </w:tc>
        <w:tc>
          <w:tcPr>
            <w:tcW w:w="1139" w:type="dxa"/>
          </w:tcPr>
          <w:p w14:paraId="326DF55B" w14:textId="77777777" w:rsidR="007C095F" w:rsidRDefault="007C095F">
            <w:pPr>
              <w:pStyle w:val="TableParagraph"/>
              <w:spacing w:before="55"/>
              <w:rPr>
                <w:rFonts w:ascii="Arial"/>
                <w:i/>
                <w:sz w:val="14"/>
              </w:rPr>
            </w:pPr>
          </w:p>
          <w:p w14:paraId="3F6A8132" w14:textId="77777777" w:rsidR="007C095F" w:rsidRDefault="009D4B73">
            <w:pPr>
              <w:pStyle w:val="TableParagraph"/>
              <w:ind w:left="151"/>
              <w:rPr>
                <w:sz w:val="14"/>
              </w:rPr>
            </w:pPr>
            <w:r>
              <w:rPr>
                <w:sz w:val="14"/>
              </w:rPr>
              <w:t>Valor</w:t>
            </w:r>
            <w:r>
              <w:rPr>
                <w:spacing w:val="-5"/>
                <w:sz w:val="14"/>
              </w:rPr>
              <w:t xml:space="preserve"> </w:t>
            </w:r>
            <w:r>
              <w:rPr>
                <w:sz w:val="14"/>
              </w:rPr>
              <w:t>total</w:t>
            </w:r>
            <w:r>
              <w:rPr>
                <w:spacing w:val="-5"/>
                <w:sz w:val="14"/>
              </w:rPr>
              <w:t xml:space="preserve"> R$</w:t>
            </w:r>
          </w:p>
        </w:tc>
      </w:tr>
      <w:tr w:rsidR="007C095F" w14:paraId="101C430E" w14:textId="77777777">
        <w:trPr>
          <w:trHeight w:val="241"/>
        </w:trPr>
        <w:tc>
          <w:tcPr>
            <w:tcW w:w="848" w:type="dxa"/>
          </w:tcPr>
          <w:p w14:paraId="201867A7" w14:textId="77777777" w:rsidR="007C095F" w:rsidRDefault="009D4B73">
            <w:pPr>
              <w:pStyle w:val="TableParagraph"/>
              <w:ind w:left="36"/>
              <w:jc w:val="center"/>
              <w:rPr>
                <w:sz w:val="14"/>
              </w:rPr>
            </w:pPr>
            <w:r>
              <w:rPr>
                <w:spacing w:val="-10"/>
                <w:sz w:val="14"/>
              </w:rPr>
              <w:t>1</w:t>
            </w:r>
          </w:p>
        </w:tc>
        <w:tc>
          <w:tcPr>
            <w:tcW w:w="2699" w:type="dxa"/>
          </w:tcPr>
          <w:p w14:paraId="634D2A16" w14:textId="77777777" w:rsidR="007C095F" w:rsidRDefault="007C095F">
            <w:pPr>
              <w:pStyle w:val="TableParagraph"/>
              <w:rPr>
                <w:rFonts w:ascii="Times New Roman"/>
                <w:sz w:val="16"/>
              </w:rPr>
            </w:pPr>
          </w:p>
        </w:tc>
        <w:tc>
          <w:tcPr>
            <w:tcW w:w="1134" w:type="dxa"/>
          </w:tcPr>
          <w:p w14:paraId="22548594" w14:textId="77777777" w:rsidR="007C095F" w:rsidRDefault="009D4B73">
            <w:pPr>
              <w:pStyle w:val="TableParagraph"/>
              <w:ind w:left="35" w:right="3"/>
              <w:jc w:val="center"/>
              <w:rPr>
                <w:sz w:val="14"/>
              </w:rPr>
            </w:pPr>
            <w:r>
              <w:rPr>
                <w:spacing w:val="-4"/>
                <w:sz w:val="14"/>
              </w:rPr>
              <w:t>Uni.</w:t>
            </w:r>
          </w:p>
        </w:tc>
        <w:tc>
          <w:tcPr>
            <w:tcW w:w="1562" w:type="dxa"/>
          </w:tcPr>
          <w:p w14:paraId="1F9554B6" w14:textId="77777777" w:rsidR="007C095F" w:rsidRDefault="009D4B73">
            <w:pPr>
              <w:pStyle w:val="TableParagraph"/>
              <w:ind w:left="29"/>
              <w:jc w:val="center"/>
              <w:rPr>
                <w:sz w:val="14"/>
              </w:rPr>
            </w:pPr>
            <w:r>
              <w:rPr>
                <w:spacing w:val="-2"/>
                <w:sz w:val="14"/>
              </w:rPr>
              <w:t>2.000</w:t>
            </w:r>
          </w:p>
        </w:tc>
        <w:tc>
          <w:tcPr>
            <w:tcW w:w="1415" w:type="dxa"/>
          </w:tcPr>
          <w:p w14:paraId="3EDF8AB5" w14:textId="77777777" w:rsidR="007C095F" w:rsidRDefault="009D4B73">
            <w:pPr>
              <w:pStyle w:val="TableParagraph"/>
              <w:ind w:left="26"/>
              <w:jc w:val="center"/>
              <w:rPr>
                <w:sz w:val="14"/>
              </w:rPr>
            </w:pPr>
            <w:r>
              <w:rPr>
                <w:spacing w:val="-5"/>
                <w:sz w:val="14"/>
              </w:rPr>
              <w:t>100</w:t>
            </w:r>
          </w:p>
        </w:tc>
        <w:tc>
          <w:tcPr>
            <w:tcW w:w="1276" w:type="dxa"/>
          </w:tcPr>
          <w:p w14:paraId="20D90B43" w14:textId="77777777" w:rsidR="007C095F" w:rsidRDefault="007C095F">
            <w:pPr>
              <w:pStyle w:val="TableParagraph"/>
              <w:rPr>
                <w:rFonts w:ascii="Times New Roman"/>
                <w:sz w:val="16"/>
              </w:rPr>
            </w:pPr>
          </w:p>
        </w:tc>
        <w:tc>
          <w:tcPr>
            <w:tcW w:w="1139" w:type="dxa"/>
          </w:tcPr>
          <w:p w14:paraId="4191C415" w14:textId="77777777" w:rsidR="007C095F" w:rsidRDefault="007C095F">
            <w:pPr>
              <w:pStyle w:val="TableParagraph"/>
              <w:rPr>
                <w:rFonts w:ascii="Times New Roman"/>
                <w:sz w:val="16"/>
              </w:rPr>
            </w:pPr>
          </w:p>
        </w:tc>
      </w:tr>
      <w:tr w:rsidR="007C095F" w14:paraId="6FF3EC9F" w14:textId="77777777">
        <w:trPr>
          <w:trHeight w:val="242"/>
        </w:trPr>
        <w:tc>
          <w:tcPr>
            <w:tcW w:w="848" w:type="dxa"/>
          </w:tcPr>
          <w:p w14:paraId="2745395E" w14:textId="77777777" w:rsidR="007C095F" w:rsidRDefault="009D4B73">
            <w:pPr>
              <w:pStyle w:val="TableParagraph"/>
              <w:ind w:left="36"/>
              <w:jc w:val="center"/>
              <w:rPr>
                <w:sz w:val="14"/>
              </w:rPr>
            </w:pPr>
            <w:r>
              <w:rPr>
                <w:spacing w:val="-10"/>
                <w:sz w:val="14"/>
              </w:rPr>
              <w:t>2</w:t>
            </w:r>
          </w:p>
        </w:tc>
        <w:tc>
          <w:tcPr>
            <w:tcW w:w="2699" w:type="dxa"/>
          </w:tcPr>
          <w:p w14:paraId="25B6975A" w14:textId="77777777" w:rsidR="007C095F" w:rsidRDefault="007C095F">
            <w:pPr>
              <w:pStyle w:val="TableParagraph"/>
              <w:rPr>
                <w:rFonts w:ascii="Times New Roman"/>
                <w:sz w:val="16"/>
              </w:rPr>
            </w:pPr>
          </w:p>
        </w:tc>
        <w:tc>
          <w:tcPr>
            <w:tcW w:w="1134" w:type="dxa"/>
          </w:tcPr>
          <w:p w14:paraId="68D9271E" w14:textId="77777777" w:rsidR="007C095F" w:rsidRDefault="009D4B73">
            <w:pPr>
              <w:pStyle w:val="TableParagraph"/>
              <w:ind w:left="35" w:right="3"/>
              <w:jc w:val="center"/>
              <w:rPr>
                <w:sz w:val="14"/>
              </w:rPr>
            </w:pPr>
            <w:r>
              <w:rPr>
                <w:spacing w:val="-4"/>
                <w:sz w:val="14"/>
              </w:rPr>
              <w:t>Uni.</w:t>
            </w:r>
          </w:p>
        </w:tc>
        <w:tc>
          <w:tcPr>
            <w:tcW w:w="1562" w:type="dxa"/>
          </w:tcPr>
          <w:p w14:paraId="6DBE986A" w14:textId="77777777" w:rsidR="007C095F" w:rsidRDefault="009D4B73">
            <w:pPr>
              <w:pStyle w:val="TableParagraph"/>
              <w:ind w:left="29"/>
              <w:jc w:val="center"/>
              <w:rPr>
                <w:sz w:val="14"/>
              </w:rPr>
            </w:pPr>
            <w:r>
              <w:rPr>
                <w:spacing w:val="-2"/>
                <w:sz w:val="14"/>
              </w:rPr>
              <w:t>2.000</w:t>
            </w:r>
          </w:p>
        </w:tc>
        <w:tc>
          <w:tcPr>
            <w:tcW w:w="1415" w:type="dxa"/>
          </w:tcPr>
          <w:p w14:paraId="43EA17A3" w14:textId="77777777" w:rsidR="007C095F" w:rsidRDefault="009D4B73">
            <w:pPr>
              <w:pStyle w:val="TableParagraph"/>
              <w:ind w:left="26"/>
              <w:jc w:val="center"/>
              <w:rPr>
                <w:sz w:val="14"/>
              </w:rPr>
            </w:pPr>
            <w:r>
              <w:rPr>
                <w:spacing w:val="-5"/>
                <w:sz w:val="14"/>
              </w:rPr>
              <w:t>100</w:t>
            </w:r>
          </w:p>
        </w:tc>
        <w:tc>
          <w:tcPr>
            <w:tcW w:w="1276" w:type="dxa"/>
          </w:tcPr>
          <w:p w14:paraId="0699AF3F" w14:textId="77777777" w:rsidR="007C095F" w:rsidRDefault="007C095F">
            <w:pPr>
              <w:pStyle w:val="TableParagraph"/>
              <w:rPr>
                <w:rFonts w:ascii="Times New Roman"/>
                <w:sz w:val="16"/>
              </w:rPr>
            </w:pPr>
          </w:p>
        </w:tc>
        <w:tc>
          <w:tcPr>
            <w:tcW w:w="1139" w:type="dxa"/>
          </w:tcPr>
          <w:p w14:paraId="50E4ADFF" w14:textId="77777777" w:rsidR="007C095F" w:rsidRDefault="007C095F">
            <w:pPr>
              <w:pStyle w:val="TableParagraph"/>
              <w:rPr>
                <w:rFonts w:ascii="Times New Roman"/>
                <w:sz w:val="16"/>
              </w:rPr>
            </w:pPr>
          </w:p>
        </w:tc>
      </w:tr>
      <w:tr w:rsidR="007C095F" w14:paraId="466B4393" w14:textId="77777777">
        <w:trPr>
          <w:trHeight w:val="241"/>
        </w:trPr>
        <w:tc>
          <w:tcPr>
            <w:tcW w:w="8934" w:type="dxa"/>
            <w:gridSpan w:val="6"/>
          </w:tcPr>
          <w:p w14:paraId="7BC9798F" w14:textId="77777777" w:rsidR="007C095F" w:rsidRDefault="009D4B73">
            <w:pPr>
              <w:pStyle w:val="TableParagraph"/>
              <w:ind w:right="144"/>
              <w:jc w:val="right"/>
              <w:rPr>
                <w:sz w:val="14"/>
              </w:rPr>
            </w:pPr>
            <w:r>
              <w:rPr>
                <w:sz w:val="14"/>
              </w:rPr>
              <w:t>Valor</w:t>
            </w:r>
            <w:r>
              <w:rPr>
                <w:spacing w:val="-6"/>
                <w:sz w:val="14"/>
              </w:rPr>
              <w:t xml:space="preserve"> </w:t>
            </w:r>
            <w:r>
              <w:rPr>
                <w:sz w:val="14"/>
              </w:rPr>
              <w:t>Global</w:t>
            </w:r>
            <w:r>
              <w:rPr>
                <w:spacing w:val="-7"/>
                <w:sz w:val="14"/>
              </w:rPr>
              <w:t xml:space="preserve"> </w:t>
            </w:r>
            <w:r>
              <w:rPr>
                <w:spacing w:val="-5"/>
                <w:sz w:val="14"/>
              </w:rPr>
              <w:t>R$</w:t>
            </w:r>
          </w:p>
        </w:tc>
        <w:tc>
          <w:tcPr>
            <w:tcW w:w="1139" w:type="dxa"/>
          </w:tcPr>
          <w:p w14:paraId="7B494F11" w14:textId="77777777" w:rsidR="007C095F" w:rsidRDefault="007C095F">
            <w:pPr>
              <w:pStyle w:val="TableParagraph"/>
              <w:rPr>
                <w:rFonts w:ascii="Times New Roman"/>
                <w:sz w:val="16"/>
              </w:rPr>
            </w:pPr>
          </w:p>
        </w:tc>
      </w:tr>
    </w:tbl>
    <w:p w14:paraId="1C0C36BF" w14:textId="77777777" w:rsidR="007C095F" w:rsidRDefault="009D4B73">
      <w:pPr>
        <w:pStyle w:val="PargrafodaLista"/>
        <w:numPr>
          <w:ilvl w:val="1"/>
          <w:numId w:val="2"/>
        </w:numPr>
        <w:tabs>
          <w:tab w:val="left" w:pos="1415"/>
        </w:tabs>
        <w:spacing w:before="121" w:line="276" w:lineRule="auto"/>
        <w:ind w:right="1142" w:firstLine="0"/>
        <w:jc w:val="both"/>
        <w:rPr>
          <w:rFonts w:ascii="Arial MT" w:hAnsi="Arial MT"/>
          <w:sz w:val="20"/>
        </w:rPr>
      </w:pPr>
      <w:r>
        <w:rPr>
          <w:rFonts w:ascii="Arial MT" w:hAnsi="Arial MT"/>
          <w:sz w:val="20"/>
        </w:rPr>
        <w:t xml:space="preserve">A logomarca/logotipo será de acordo com o pedido do Órgão gerenciador ou do Órgão </w:t>
      </w:r>
      <w:r>
        <w:rPr>
          <w:rFonts w:ascii="Arial MT" w:hAnsi="Arial MT"/>
          <w:spacing w:val="-2"/>
          <w:sz w:val="20"/>
        </w:rPr>
        <w:t>Participante.</w:t>
      </w:r>
    </w:p>
    <w:p w14:paraId="1B9CF6C9" w14:textId="77777777" w:rsidR="007C095F" w:rsidRDefault="009D4B73">
      <w:pPr>
        <w:pStyle w:val="PargrafodaLista"/>
        <w:numPr>
          <w:ilvl w:val="1"/>
          <w:numId w:val="2"/>
        </w:numPr>
        <w:tabs>
          <w:tab w:val="left" w:pos="1415"/>
        </w:tabs>
        <w:spacing w:before="119" w:line="276" w:lineRule="auto"/>
        <w:ind w:right="1133" w:firstLine="0"/>
        <w:jc w:val="both"/>
        <w:rPr>
          <w:rFonts w:ascii="Arial MT" w:hAnsi="Arial MT"/>
          <w:sz w:val="20"/>
        </w:rPr>
      </w:pPr>
      <w:r>
        <w:rPr>
          <w:rFonts w:ascii="Arial MT" w:hAnsi="Arial MT"/>
          <w:sz w:val="20"/>
        </w:rPr>
        <w:t>A</w:t>
      </w:r>
      <w:r>
        <w:rPr>
          <w:rFonts w:ascii="Arial MT" w:hAnsi="Arial MT"/>
          <w:spacing w:val="-9"/>
          <w:sz w:val="20"/>
        </w:rPr>
        <w:t xml:space="preserve"> </w:t>
      </w:r>
      <w:r>
        <w:rPr>
          <w:rFonts w:ascii="Arial MT" w:hAnsi="Arial MT"/>
          <w:sz w:val="20"/>
        </w:rPr>
        <w:t>listagem</w:t>
      </w:r>
      <w:r>
        <w:rPr>
          <w:rFonts w:ascii="Arial MT" w:hAnsi="Arial MT"/>
          <w:spacing w:val="-11"/>
          <w:sz w:val="20"/>
        </w:rPr>
        <w:t xml:space="preserve"> </w:t>
      </w:r>
      <w:r>
        <w:rPr>
          <w:rFonts w:ascii="Arial MT" w:hAnsi="Arial MT"/>
          <w:sz w:val="20"/>
        </w:rPr>
        <w:t>do</w:t>
      </w:r>
      <w:r>
        <w:rPr>
          <w:rFonts w:ascii="Arial MT" w:hAnsi="Arial MT"/>
          <w:spacing w:val="-11"/>
          <w:sz w:val="20"/>
        </w:rPr>
        <w:t xml:space="preserve"> </w:t>
      </w:r>
      <w:r>
        <w:rPr>
          <w:rFonts w:ascii="Arial MT" w:hAnsi="Arial MT"/>
          <w:sz w:val="20"/>
        </w:rPr>
        <w:t>cadastro</w:t>
      </w:r>
      <w:r>
        <w:rPr>
          <w:rFonts w:ascii="Arial MT" w:hAnsi="Arial MT"/>
          <w:spacing w:val="-9"/>
          <w:sz w:val="20"/>
        </w:rPr>
        <w:t xml:space="preserve"> </w:t>
      </w:r>
      <w:r>
        <w:rPr>
          <w:rFonts w:ascii="Arial MT" w:hAnsi="Arial MT"/>
          <w:sz w:val="20"/>
        </w:rPr>
        <w:t>de</w:t>
      </w:r>
      <w:r>
        <w:rPr>
          <w:rFonts w:ascii="Arial MT" w:hAnsi="Arial MT"/>
          <w:spacing w:val="-10"/>
          <w:sz w:val="20"/>
        </w:rPr>
        <w:t xml:space="preserve"> </w:t>
      </w:r>
      <w:r>
        <w:rPr>
          <w:rFonts w:ascii="Arial MT" w:hAnsi="Arial MT"/>
          <w:sz w:val="20"/>
        </w:rPr>
        <w:t>reserva</w:t>
      </w:r>
      <w:r>
        <w:rPr>
          <w:rFonts w:ascii="Arial MT" w:hAnsi="Arial MT"/>
          <w:spacing w:val="-11"/>
          <w:sz w:val="20"/>
        </w:rPr>
        <w:t xml:space="preserve"> </w:t>
      </w:r>
      <w:r>
        <w:rPr>
          <w:rFonts w:ascii="Arial MT" w:hAnsi="Arial MT"/>
          <w:sz w:val="20"/>
        </w:rPr>
        <w:t>referente</w:t>
      </w:r>
      <w:r>
        <w:rPr>
          <w:rFonts w:ascii="Arial MT" w:hAnsi="Arial MT"/>
          <w:spacing w:val="-10"/>
          <w:sz w:val="20"/>
        </w:rPr>
        <w:t xml:space="preserve"> </w:t>
      </w:r>
      <w:r>
        <w:rPr>
          <w:rFonts w:ascii="Arial MT" w:hAnsi="Arial MT"/>
          <w:sz w:val="20"/>
        </w:rPr>
        <w:t>ao</w:t>
      </w:r>
      <w:r>
        <w:rPr>
          <w:rFonts w:ascii="Arial MT" w:hAnsi="Arial MT"/>
          <w:spacing w:val="-9"/>
          <w:sz w:val="20"/>
        </w:rPr>
        <w:t xml:space="preserve"> </w:t>
      </w:r>
      <w:r>
        <w:rPr>
          <w:rFonts w:ascii="Arial MT" w:hAnsi="Arial MT"/>
          <w:sz w:val="20"/>
        </w:rPr>
        <w:t>presente</w:t>
      </w:r>
      <w:r>
        <w:rPr>
          <w:rFonts w:ascii="Arial MT" w:hAnsi="Arial MT"/>
          <w:spacing w:val="-11"/>
          <w:sz w:val="20"/>
        </w:rPr>
        <w:t xml:space="preserve"> </w:t>
      </w:r>
      <w:r>
        <w:rPr>
          <w:rFonts w:ascii="Arial MT" w:hAnsi="Arial MT"/>
          <w:sz w:val="20"/>
        </w:rPr>
        <w:t>registro</w:t>
      </w:r>
      <w:r>
        <w:rPr>
          <w:rFonts w:ascii="Arial MT" w:hAnsi="Arial MT"/>
          <w:spacing w:val="-9"/>
          <w:sz w:val="20"/>
        </w:rPr>
        <w:t xml:space="preserve"> </w:t>
      </w:r>
      <w:r>
        <w:rPr>
          <w:rFonts w:ascii="Arial MT" w:hAnsi="Arial MT"/>
          <w:sz w:val="20"/>
        </w:rPr>
        <w:t>de</w:t>
      </w:r>
      <w:r>
        <w:rPr>
          <w:rFonts w:ascii="Arial MT" w:hAnsi="Arial MT"/>
          <w:spacing w:val="-2"/>
          <w:sz w:val="20"/>
        </w:rPr>
        <w:t xml:space="preserve"> </w:t>
      </w:r>
      <w:r>
        <w:rPr>
          <w:rFonts w:ascii="Arial MT" w:hAnsi="Arial MT"/>
          <w:sz w:val="20"/>
        </w:rPr>
        <w:t>preços</w:t>
      </w:r>
      <w:r>
        <w:rPr>
          <w:rFonts w:ascii="Arial MT" w:hAnsi="Arial MT"/>
          <w:spacing w:val="-10"/>
          <w:sz w:val="20"/>
        </w:rPr>
        <w:t xml:space="preserve"> </w:t>
      </w:r>
      <w:r>
        <w:rPr>
          <w:rFonts w:ascii="Arial MT" w:hAnsi="Arial MT"/>
          <w:sz w:val="20"/>
        </w:rPr>
        <w:t>consta</w:t>
      </w:r>
      <w:r>
        <w:rPr>
          <w:rFonts w:ascii="Arial MT" w:hAnsi="Arial MT"/>
          <w:spacing w:val="-7"/>
          <w:sz w:val="20"/>
        </w:rPr>
        <w:t xml:space="preserve"> </w:t>
      </w:r>
      <w:r>
        <w:rPr>
          <w:rFonts w:ascii="Arial MT" w:hAnsi="Arial MT"/>
          <w:sz w:val="20"/>
        </w:rPr>
        <w:t>como</w:t>
      </w:r>
      <w:r>
        <w:rPr>
          <w:rFonts w:ascii="Arial MT" w:hAnsi="Arial MT"/>
          <w:spacing w:val="-9"/>
          <w:sz w:val="20"/>
        </w:rPr>
        <w:t xml:space="preserve"> </w:t>
      </w:r>
      <w:r>
        <w:rPr>
          <w:rFonts w:ascii="Arial MT" w:hAnsi="Arial MT"/>
          <w:sz w:val="20"/>
        </w:rPr>
        <w:t>anexo a esta Ata.</w:t>
      </w:r>
    </w:p>
    <w:p w14:paraId="6FB435BD" w14:textId="77777777" w:rsidR="007C095F" w:rsidRDefault="009D4B73">
      <w:pPr>
        <w:pStyle w:val="PargrafodaLista"/>
        <w:numPr>
          <w:ilvl w:val="0"/>
          <w:numId w:val="2"/>
        </w:numPr>
        <w:tabs>
          <w:tab w:val="left" w:pos="1276"/>
        </w:tabs>
        <w:spacing w:before="122"/>
        <w:ind w:right="0" w:hanging="566"/>
        <w:jc w:val="left"/>
        <w:rPr>
          <w:rFonts w:ascii="Arial" w:hAnsi="Arial"/>
          <w:b/>
          <w:sz w:val="20"/>
        </w:rPr>
      </w:pPr>
      <w:r>
        <w:rPr>
          <w:rFonts w:ascii="Arial" w:hAnsi="Arial"/>
          <w:b/>
          <w:sz w:val="20"/>
        </w:rPr>
        <w:t>ÓRGÃO(S)</w:t>
      </w:r>
      <w:r>
        <w:rPr>
          <w:rFonts w:ascii="Arial" w:hAnsi="Arial"/>
          <w:b/>
          <w:spacing w:val="-7"/>
          <w:sz w:val="20"/>
        </w:rPr>
        <w:t xml:space="preserve"> </w:t>
      </w:r>
      <w:r>
        <w:rPr>
          <w:rFonts w:ascii="Arial" w:hAnsi="Arial"/>
          <w:b/>
          <w:sz w:val="20"/>
        </w:rPr>
        <w:t>GERENCIADOR</w:t>
      </w:r>
      <w:r>
        <w:rPr>
          <w:rFonts w:ascii="Arial" w:hAnsi="Arial"/>
          <w:b/>
          <w:spacing w:val="-7"/>
          <w:sz w:val="20"/>
        </w:rPr>
        <w:t xml:space="preserve"> </w:t>
      </w:r>
      <w:r>
        <w:rPr>
          <w:rFonts w:ascii="Arial" w:hAnsi="Arial"/>
          <w:b/>
          <w:sz w:val="20"/>
        </w:rPr>
        <w:t>E</w:t>
      </w:r>
      <w:r>
        <w:rPr>
          <w:rFonts w:ascii="Arial" w:hAnsi="Arial"/>
          <w:b/>
          <w:spacing w:val="-7"/>
          <w:sz w:val="20"/>
        </w:rPr>
        <w:t xml:space="preserve"> </w:t>
      </w:r>
      <w:r>
        <w:rPr>
          <w:rFonts w:ascii="Arial" w:hAnsi="Arial"/>
          <w:b/>
          <w:spacing w:val="-2"/>
          <w:sz w:val="20"/>
        </w:rPr>
        <w:t>PARTICIPANTE(S)</w:t>
      </w:r>
    </w:p>
    <w:p w14:paraId="6F7E80C1" w14:textId="77777777" w:rsidR="007C095F" w:rsidRDefault="009D4B73">
      <w:pPr>
        <w:pStyle w:val="PargrafodaLista"/>
        <w:numPr>
          <w:ilvl w:val="1"/>
          <w:numId w:val="2"/>
        </w:numPr>
        <w:tabs>
          <w:tab w:val="left" w:pos="1415"/>
        </w:tabs>
        <w:spacing w:before="154" w:line="276" w:lineRule="auto"/>
        <w:ind w:right="1130" w:firstLine="0"/>
        <w:jc w:val="both"/>
        <w:rPr>
          <w:rFonts w:ascii="Arial MT" w:hAnsi="Arial MT"/>
          <w:sz w:val="20"/>
        </w:rPr>
      </w:pPr>
      <w:r>
        <w:rPr>
          <w:rFonts w:ascii="Arial MT" w:hAnsi="Arial MT"/>
          <w:sz w:val="20"/>
        </w:rPr>
        <w:t xml:space="preserve">O órgão gerenciador será o Conselho Regional de Enfermagem do Mato Grosso do Sul – </w:t>
      </w:r>
      <w:r>
        <w:rPr>
          <w:rFonts w:ascii="Arial MT" w:hAnsi="Arial MT"/>
          <w:spacing w:val="-2"/>
          <w:sz w:val="20"/>
        </w:rPr>
        <w:t>Coren/MS.</w:t>
      </w:r>
    </w:p>
    <w:p w14:paraId="631E57EF" w14:textId="77777777" w:rsidR="007C095F" w:rsidRDefault="009D4B73">
      <w:pPr>
        <w:pStyle w:val="PargrafodaLista"/>
        <w:numPr>
          <w:ilvl w:val="2"/>
          <w:numId w:val="2"/>
        </w:numPr>
        <w:tabs>
          <w:tab w:val="left" w:pos="2125"/>
        </w:tabs>
        <w:spacing w:before="119"/>
        <w:ind w:left="2125" w:right="0" w:hanging="1132"/>
        <w:rPr>
          <w:rFonts w:ascii="Arial MT" w:hAnsi="Arial MT"/>
          <w:sz w:val="20"/>
        </w:rPr>
      </w:pPr>
      <w:r>
        <w:rPr>
          <w:rFonts w:ascii="Arial MT" w:hAnsi="Arial MT"/>
          <w:sz w:val="20"/>
        </w:rPr>
        <w:t>Não</w:t>
      </w:r>
      <w:r>
        <w:rPr>
          <w:rFonts w:ascii="Arial MT" w:hAnsi="Arial MT"/>
          <w:spacing w:val="-7"/>
          <w:sz w:val="20"/>
        </w:rPr>
        <w:t xml:space="preserve"> </w:t>
      </w:r>
      <w:r>
        <w:rPr>
          <w:rFonts w:ascii="Arial MT" w:hAnsi="Arial MT"/>
          <w:sz w:val="20"/>
        </w:rPr>
        <w:t>tem</w:t>
      </w:r>
      <w:r>
        <w:rPr>
          <w:rFonts w:ascii="Arial MT" w:hAnsi="Arial MT"/>
          <w:spacing w:val="-5"/>
          <w:sz w:val="20"/>
        </w:rPr>
        <w:t xml:space="preserve"> </w:t>
      </w:r>
      <w:r>
        <w:rPr>
          <w:rFonts w:ascii="Arial MT" w:hAnsi="Arial MT"/>
          <w:sz w:val="20"/>
        </w:rPr>
        <w:t>Órgão</w:t>
      </w:r>
      <w:r>
        <w:rPr>
          <w:rFonts w:ascii="Arial MT" w:hAnsi="Arial MT"/>
          <w:spacing w:val="-5"/>
          <w:sz w:val="20"/>
        </w:rPr>
        <w:t xml:space="preserve"> </w:t>
      </w:r>
      <w:r>
        <w:rPr>
          <w:rFonts w:ascii="Arial MT" w:hAnsi="Arial MT"/>
          <w:spacing w:val="-2"/>
          <w:sz w:val="20"/>
        </w:rPr>
        <w:t>participante.</w:t>
      </w:r>
    </w:p>
    <w:p w14:paraId="1E20545A" w14:textId="77777777" w:rsidR="007C095F" w:rsidRDefault="007C095F">
      <w:pPr>
        <w:pStyle w:val="Corpodetexto"/>
        <w:rPr>
          <w:rFonts w:ascii="Arial MT"/>
          <w:sz w:val="20"/>
        </w:rPr>
      </w:pPr>
    </w:p>
    <w:p w14:paraId="5950C315" w14:textId="77777777" w:rsidR="007C095F" w:rsidRDefault="007C095F">
      <w:pPr>
        <w:pStyle w:val="Corpodetexto"/>
        <w:rPr>
          <w:rFonts w:ascii="Arial MT"/>
          <w:sz w:val="20"/>
        </w:rPr>
      </w:pPr>
    </w:p>
    <w:p w14:paraId="0A58D3ED" w14:textId="77777777" w:rsidR="007C095F" w:rsidRDefault="007C095F">
      <w:pPr>
        <w:pStyle w:val="Corpodetexto"/>
        <w:rPr>
          <w:rFonts w:ascii="Arial MT"/>
          <w:sz w:val="20"/>
        </w:rPr>
      </w:pPr>
    </w:p>
    <w:p w14:paraId="0CC6CFAB" w14:textId="77777777" w:rsidR="007C095F" w:rsidRDefault="007C095F">
      <w:pPr>
        <w:pStyle w:val="Corpodetexto"/>
        <w:rPr>
          <w:rFonts w:ascii="Arial MT"/>
          <w:sz w:val="20"/>
        </w:rPr>
      </w:pPr>
    </w:p>
    <w:p w14:paraId="421978CF" w14:textId="77777777" w:rsidR="007C095F" w:rsidRDefault="009D4B73">
      <w:pPr>
        <w:pStyle w:val="Corpodetexto"/>
        <w:spacing w:before="63"/>
        <w:rPr>
          <w:rFonts w:ascii="Arial MT"/>
          <w:sz w:val="20"/>
        </w:rPr>
      </w:pPr>
      <w:r>
        <w:rPr>
          <w:rFonts w:ascii="Arial MT"/>
          <w:noProof/>
          <w:sz w:val="20"/>
        </w:rPr>
        <mc:AlternateContent>
          <mc:Choice Requires="wps">
            <w:drawing>
              <wp:anchor distT="0" distB="0" distL="0" distR="0" simplePos="0" relativeHeight="487603712" behindDoc="1" locked="0" layoutInCell="1" allowOverlap="1" wp14:anchorId="0D20BD88" wp14:editId="3C13D0FD">
                <wp:simplePos x="0" y="0"/>
                <wp:positionH relativeFrom="page">
                  <wp:posOffset>1080820</wp:posOffset>
                </wp:positionH>
                <wp:positionV relativeFrom="paragraph">
                  <wp:posOffset>201708</wp:posOffset>
                </wp:positionV>
                <wp:extent cx="1829435" cy="762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054" y="0"/>
                              </a:moveTo>
                              <a:lnTo>
                                <a:pt x="0" y="0"/>
                              </a:lnTo>
                              <a:lnTo>
                                <a:pt x="0" y="7620"/>
                              </a:lnTo>
                              <a:lnTo>
                                <a:pt x="1829054" y="7620"/>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CBEDFF" id="Graphic 131" o:spid="_x0000_s1026" style="position:absolute;margin-left:85.1pt;margin-top:15.9pt;width:144.05pt;height:.6pt;z-index:-15712768;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" path="m1829054,l,,,7620r1829054,l1829054,xe" fillcolor="black" stroked="f">
                <v:path arrowok="t"/>
                <w10:wrap type="topAndBottom" anchorx="page"/>
              </v:shape>
            </w:pict>
          </mc:Fallback>
        </mc:AlternateContent>
      </w:r>
    </w:p>
    <w:p w14:paraId="663C850C" w14:textId="77777777" w:rsidR="007C095F" w:rsidRDefault="007C095F">
      <w:pPr>
        <w:pStyle w:val="Corpodetexto"/>
        <w:rPr>
          <w:rFonts w:ascii="Arial MT"/>
          <w:sz w:val="12"/>
        </w:rPr>
      </w:pPr>
    </w:p>
    <w:p w14:paraId="3AC9141F" w14:textId="77777777" w:rsidR="007C095F" w:rsidRDefault="007C095F">
      <w:pPr>
        <w:pStyle w:val="Corpodetexto"/>
        <w:spacing w:before="6"/>
        <w:rPr>
          <w:rFonts w:ascii="Arial MT"/>
          <w:sz w:val="12"/>
        </w:rPr>
      </w:pPr>
    </w:p>
    <w:p w14:paraId="4F15BF47" w14:textId="77777777" w:rsidR="007C095F" w:rsidRDefault="009D4B73">
      <w:pPr>
        <w:spacing w:before="1" w:line="220" w:lineRule="atLeast"/>
        <w:ind w:left="710" w:right="4696" w:firstLine="88"/>
        <w:rPr>
          <w:rFonts w:ascii="Arial MT" w:hAnsi="Arial MT"/>
          <w:sz w:val="12"/>
        </w:rPr>
      </w:pPr>
      <w:r>
        <w:rPr>
          <w:rFonts w:ascii="Arial MT" w:hAnsi="Arial MT"/>
          <w:noProof/>
          <w:sz w:val="12"/>
        </w:rPr>
        <mc:AlternateContent>
          <mc:Choice Requires="wps">
            <w:drawing>
              <wp:anchor distT="0" distB="0" distL="0" distR="0" simplePos="0" relativeHeight="15745536" behindDoc="0" locked="0" layoutInCell="1" allowOverlap="1" wp14:anchorId="5F4557CB" wp14:editId="0245F771">
                <wp:simplePos x="0" y="0"/>
                <wp:positionH relativeFrom="page">
                  <wp:posOffset>1080820</wp:posOffset>
                </wp:positionH>
                <wp:positionV relativeFrom="paragraph">
                  <wp:posOffset>-37203</wp:posOffset>
                </wp:positionV>
                <wp:extent cx="56515" cy="13589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15" cy="135890"/>
                        </a:xfrm>
                        <a:prstGeom prst="rect">
                          <a:avLst/>
                        </a:prstGeom>
                      </wps:spPr>
                      <wps:txbx>
                        <w:txbxContent>
                          <w:p w14:paraId="0DF92D5F" w14:textId="77777777" w:rsidR="007C095F" w:rsidRDefault="009D4B73">
                            <w:pPr>
                              <w:spacing w:line="214" w:lineRule="exact"/>
                              <w:rPr>
                                <w:rFonts w:ascii="Malgun Gothic"/>
                                <w:sz w:val="16"/>
                              </w:rPr>
                            </w:pPr>
                            <w:r>
                              <w:rPr>
                                <w:rFonts w:ascii="Malgun Gothic"/>
                                <w:color w:val="FF0000"/>
                                <w:spacing w:val="-10"/>
                                <w:sz w:val="16"/>
                              </w:rPr>
                              <w:t>1</w:t>
                            </w:r>
                          </w:p>
                        </w:txbxContent>
                      </wps:txbx>
                      <wps:bodyPr wrap="square" lIns="0" tIns="0" rIns="0" bIns="0" rtlCol="0">
                        <a:noAutofit/>
                      </wps:bodyPr>
                    </wps:wsp>
                  </a:graphicData>
                </a:graphic>
              </wp:anchor>
            </w:drawing>
          </mc:Choice>
          <mc:Fallback>
            <w:pict>
              <v:shape w14:anchorId="5F4557CB" id="Textbox 132" o:spid="_x0000_s1065" type="#_x0000_t202" style="position:absolute;left:0;text-align:left;margin-left:85.1pt;margin-top:-2.95pt;width:4.45pt;height:10.7pt;z-index:157455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" filled="f" stroked="f">
                <v:textbox inset="0,0,0,0">
                  <w:txbxContent>
                    <w:p w14:paraId="0DF92D5F" w14:textId="77777777" w:rsidR="007C095F" w:rsidRDefault="009D4B73">
                      <w:pPr>
                        <w:spacing w:line="214" w:lineRule="exact"/>
                        <w:rPr>
                          <w:rFonts w:ascii="Malgun Gothic"/>
                          <w:sz w:val="16"/>
                        </w:rPr>
                      </w:pPr>
                      <w:r>
                        <w:rPr>
                          <w:rFonts w:ascii="Malgun Gothic"/>
                          <w:color w:val="FF0000"/>
                          <w:spacing w:val="-10"/>
                          <w:sz w:val="16"/>
                        </w:rPr>
                        <w:t>1</w:t>
                      </w:r>
                    </w:p>
                  </w:txbxContent>
                </v:textbox>
                <w10:wrap anchorx="page"/>
              </v:shape>
            </w:pict>
          </mc:Fallback>
        </mc:AlternateContent>
      </w:r>
      <w:bookmarkStart w:id="14" w:name="_bookmark0"/>
      <w:bookmarkEnd w:id="14"/>
      <w:r>
        <w:rPr>
          <w:rFonts w:ascii="Arial MT" w:hAnsi="Arial MT"/>
          <w:color w:val="FF0000"/>
          <w:sz w:val="12"/>
        </w:rPr>
        <w:t>Câmara</w:t>
      </w:r>
      <w:r>
        <w:rPr>
          <w:rFonts w:ascii="Arial MT" w:hAnsi="Arial MT"/>
          <w:color w:val="FF0000"/>
          <w:spacing w:val="-2"/>
          <w:sz w:val="12"/>
        </w:rPr>
        <w:t xml:space="preserve"> </w:t>
      </w:r>
      <w:r>
        <w:rPr>
          <w:rFonts w:ascii="Arial MT" w:hAnsi="Arial MT"/>
          <w:color w:val="FF0000"/>
          <w:sz w:val="12"/>
        </w:rPr>
        <w:t>Nacional</w:t>
      </w:r>
      <w:r>
        <w:rPr>
          <w:rFonts w:ascii="Arial MT" w:hAnsi="Arial MT"/>
          <w:color w:val="FF0000"/>
          <w:spacing w:val="-2"/>
          <w:sz w:val="12"/>
        </w:rPr>
        <w:t xml:space="preserve"> </w:t>
      </w:r>
      <w:r>
        <w:rPr>
          <w:rFonts w:ascii="Arial MT" w:hAnsi="Arial MT"/>
          <w:color w:val="FF0000"/>
          <w:sz w:val="12"/>
        </w:rPr>
        <w:t>de</w:t>
      </w:r>
      <w:r>
        <w:rPr>
          <w:rFonts w:ascii="Arial MT" w:hAnsi="Arial MT"/>
          <w:color w:val="FF0000"/>
          <w:spacing w:val="-4"/>
          <w:sz w:val="12"/>
        </w:rPr>
        <w:t xml:space="preserve"> </w:t>
      </w:r>
      <w:r>
        <w:rPr>
          <w:rFonts w:ascii="Arial MT" w:hAnsi="Arial MT"/>
          <w:color w:val="FF0000"/>
          <w:sz w:val="12"/>
        </w:rPr>
        <w:t>Modelos</w:t>
      </w:r>
      <w:r>
        <w:rPr>
          <w:rFonts w:ascii="Arial MT" w:hAnsi="Arial MT"/>
          <w:color w:val="FF0000"/>
          <w:spacing w:val="-4"/>
          <w:sz w:val="12"/>
        </w:rPr>
        <w:t xml:space="preserve"> </w:t>
      </w:r>
      <w:r>
        <w:rPr>
          <w:rFonts w:ascii="Arial MT" w:hAnsi="Arial MT"/>
          <w:color w:val="FF0000"/>
          <w:sz w:val="12"/>
        </w:rPr>
        <w:t>de</w:t>
      </w:r>
      <w:r>
        <w:rPr>
          <w:rFonts w:ascii="Arial MT" w:hAnsi="Arial MT"/>
          <w:color w:val="FF0000"/>
          <w:spacing w:val="-2"/>
          <w:sz w:val="12"/>
        </w:rPr>
        <w:t xml:space="preserve"> </w:t>
      </w:r>
      <w:r>
        <w:rPr>
          <w:rFonts w:ascii="Arial MT" w:hAnsi="Arial MT"/>
          <w:color w:val="FF0000"/>
          <w:sz w:val="12"/>
        </w:rPr>
        <w:t>Licitações</w:t>
      </w:r>
      <w:r>
        <w:rPr>
          <w:rFonts w:ascii="Arial MT" w:hAnsi="Arial MT"/>
          <w:color w:val="FF0000"/>
          <w:spacing w:val="-2"/>
          <w:sz w:val="12"/>
        </w:rPr>
        <w:t xml:space="preserve"> </w:t>
      </w:r>
      <w:r>
        <w:rPr>
          <w:rFonts w:ascii="Arial MT" w:hAnsi="Arial MT"/>
          <w:color w:val="FF0000"/>
          <w:sz w:val="12"/>
        </w:rPr>
        <w:t>e</w:t>
      </w:r>
      <w:r>
        <w:rPr>
          <w:rFonts w:ascii="Arial MT" w:hAnsi="Arial MT"/>
          <w:color w:val="FF0000"/>
          <w:spacing w:val="-4"/>
          <w:sz w:val="12"/>
        </w:rPr>
        <w:t xml:space="preserve"> </w:t>
      </w:r>
      <w:r>
        <w:rPr>
          <w:rFonts w:ascii="Arial MT" w:hAnsi="Arial MT"/>
          <w:color w:val="FF0000"/>
          <w:sz w:val="12"/>
        </w:rPr>
        <w:t>Contratos</w:t>
      </w:r>
      <w:r>
        <w:rPr>
          <w:rFonts w:ascii="Arial MT" w:hAnsi="Arial MT"/>
          <w:color w:val="FF0000"/>
          <w:spacing w:val="-5"/>
          <w:sz w:val="12"/>
        </w:rPr>
        <w:t xml:space="preserve"> </w:t>
      </w:r>
      <w:r>
        <w:rPr>
          <w:rFonts w:ascii="Arial MT" w:hAnsi="Arial MT"/>
          <w:color w:val="FF0000"/>
          <w:sz w:val="12"/>
        </w:rPr>
        <w:t>da</w:t>
      </w:r>
      <w:r>
        <w:rPr>
          <w:rFonts w:ascii="Arial MT" w:hAnsi="Arial MT"/>
          <w:color w:val="FF0000"/>
          <w:spacing w:val="-2"/>
          <w:sz w:val="12"/>
        </w:rPr>
        <w:t xml:space="preserve"> </w:t>
      </w:r>
      <w:r>
        <w:rPr>
          <w:rFonts w:ascii="Arial MT" w:hAnsi="Arial MT"/>
          <w:color w:val="FF0000"/>
          <w:sz w:val="12"/>
        </w:rPr>
        <w:t>Consultoria-Geral</w:t>
      </w:r>
      <w:r>
        <w:rPr>
          <w:rFonts w:ascii="Arial MT" w:hAnsi="Arial MT"/>
          <w:color w:val="FF0000"/>
          <w:spacing w:val="-2"/>
          <w:sz w:val="12"/>
        </w:rPr>
        <w:t xml:space="preserve"> </w:t>
      </w:r>
      <w:r>
        <w:rPr>
          <w:rFonts w:ascii="Arial MT" w:hAnsi="Arial MT"/>
          <w:color w:val="FF0000"/>
          <w:sz w:val="12"/>
        </w:rPr>
        <w:t>da</w:t>
      </w:r>
      <w:r>
        <w:rPr>
          <w:rFonts w:ascii="Arial MT" w:hAnsi="Arial MT"/>
          <w:color w:val="FF0000"/>
          <w:spacing w:val="-4"/>
          <w:sz w:val="12"/>
        </w:rPr>
        <w:t xml:space="preserve"> </w:t>
      </w:r>
      <w:r>
        <w:rPr>
          <w:rFonts w:ascii="Arial MT" w:hAnsi="Arial MT"/>
          <w:color w:val="FF0000"/>
          <w:sz w:val="12"/>
        </w:rPr>
        <w:t>União110</w:t>
      </w:r>
      <w:r>
        <w:rPr>
          <w:rFonts w:ascii="Arial MT" w:hAnsi="Arial MT"/>
          <w:color w:val="FF0000"/>
          <w:spacing w:val="40"/>
          <w:sz w:val="12"/>
        </w:rPr>
        <w:t xml:space="preserve"> </w:t>
      </w:r>
      <w:r>
        <w:rPr>
          <w:rFonts w:ascii="Arial MT" w:hAnsi="Arial MT"/>
          <w:color w:val="FF0000"/>
          <w:sz w:val="12"/>
        </w:rPr>
        <w:t>Atualização:</w:t>
      </w:r>
      <w:r>
        <w:rPr>
          <w:rFonts w:ascii="Arial MT" w:hAnsi="Arial MT"/>
          <w:color w:val="FF0000"/>
          <w:spacing w:val="-7"/>
          <w:sz w:val="12"/>
        </w:rPr>
        <w:t xml:space="preserve"> </w:t>
      </w:r>
      <w:r>
        <w:rPr>
          <w:rFonts w:ascii="Arial MT" w:hAnsi="Arial MT"/>
          <w:color w:val="FF0000"/>
          <w:sz w:val="12"/>
        </w:rPr>
        <w:t>maio/2023</w:t>
      </w:r>
    </w:p>
    <w:p w14:paraId="1057F4B7" w14:textId="77777777" w:rsidR="007C095F" w:rsidRDefault="009D4B73">
      <w:pPr>
        <w:spacing w:line="242" w:lineRule="auto"/>
        <w:ind w:left="710" w:right="6979"/>
        <w:rPr>
          <w:rFonts w:ascii="Arial MT" w:hAnsi="Arial MT"/>
          <w:sz w:val="12"/>
        </w:rPr>
      </w:pPr>
      <w:r>
        <w:rPr>
          <w:rFonts w:ascii="Arial MT" w:hAnsi="Arial MT"/>
          <w:color w:val="FF0000"/>
          <w:sz w:val="12"/>
        </w:rPr>
        <w:t>Ata</w:t>
      </w:r>
      <w:r>
        <w:rPr>
          <w:rFonts w:ascii="Arial MT" w:hAnsi="Arial MT"/>
          <w:color w:val="FF0000"/>
          <w:spacing w:val="-3"/>
          <w:sz w:val="12"/>
        </w:rPr>
        <w:t xml:space="preserve"> </w:t>
      </w:r>
      <w:r>
        <w:rPr>
          <w:rFonts w:ascii="Arial MT" w:hAnsi="Arial MT"/>
          <w:color w:val="FF0000"/>
          <w:sz w:val="12"/>
        </w:rPr>
        <w:t>de</w:t>
      </w:r>
      <w:r>
        <w:rPr>
          <w:rFonts w:ascii="Arial MT" w:hAnsi="Arial MT"/>
          <w:color w:val="FF0000"/>
          <w:spacing w:val="-3"/>
          <w:sz w:val="12"/>
        </w:rPr>
        <w:t xml:space="preserve"> </w:t>
      </w:r>
      <w:r>
        <w:rPr>
          <w:rFonts w:ascii="Arial MT" w:hAnsi="Arial MT"/>
          <w:color w:val="FF0000"/>
          <w:sz w:val="12"/>
        </w:rPr>
        <w:t>Registro</w:t>
      </w:r>
      <w:r>
        <w:rPr>
          <w:rFonts w:ascii="Arial MT" w:hAnsi="Arial MT"/>
          <w:color w:val="FF0000"/>
          <w:spacing w:val="-5"/>
          <w:sz w:val="12"/>
        </w:rPr>
        <w:t xml:space="preserve"> </w:t>
      </w:r>
      <w:r>
        <w:rPr>
          <w:rFonts w:ascii="Arial MT" w:hAnsi="Arial MT"/>
          <w:color w:val="FF0000"/>
          <w:sz w:val="12"/>
        </w:rPr>
        <w:t>de</w:t>
      </w:r>
      <w:r>
        <w:rPr>
          <w:rFonts w:ascii="Arial MT" w:hAnsi="Arial MT"/>
          <w:color w:val="FF0000"/>
          <w:spacing w:val="-3"/>
          <w:sz w:val="12"/>
        </w:rPr>
        <w:t xml:space="preserve"> </w:t>
      </w:r>
      <w:r>
        <w:rPr>
          <w:rFonts w:ascii="Arial MT" w:hAnsi="Arial MT"/>
          <w:color w:val="FF0000"/>
          <w:sz w:val="12"/>
        </w:rPr>
        <w:t>Preços</w:t>
      </w:r>
      <w:r>
        <w:rPr>
          <w:rFonts w:ascii="Arial MT" w:hAnsi="Arial MT"/>
          <w:color w:val="FF0000"/>
          <w:spacing w:val="-4"/>
          <w:sz w:val="12"/>
        </w:rPr>
        <w:t xml:space="preserve"> </w:t>
      </w:r>
      <w:r>
        <w:rPr>
          <w:rFonts w:ascii="Arial MT" w:hAnsi="Arial MT"/>
          <w:color w:val="FF0000"/>
          <w:sz w:val="12"/>
        </w:rPr>
        <w:t>–</w:t>
      </w:r>
      <w:r>
        <w:rPr>
          <w:rFonts w:ascii="Arial MT" w:hAnsi="Arial MT"/>
          <w:color w:val="FF0000"/>
          <w:spacing w:val="-3"/>
          <w:sz w:val="12"/>
        </w:rPr>
        <w:t xml:space="preserve"> </w:t>
      </w:r>
      <w:r>
        <w:rPr>
          <w:rFonts w:ascii="Arial MT" w:hAnsi="Arial MT"/>
          <w:color w:val="FF0000"/>
          <w:sz w:val="12"/>
        </w:rPr>
        <w:t>Lei</w:t>
      </w:r>
      <w:r>
        <w:rPr>
          <w:rFonts w:ascii="Arial MT" w:hAnsi="Arial MT"/>
          <w:color w:val="FF0000"/>
          <w:spacing w:val="-3"/>
          <w:sz w:val="12"/>
        </w:rPr>
        <w:t xml:space="preserve"> </w:t>
      </w:r>
      <w:r>
        <w:rPr>
          <w:rFonts w:ascii="Arial MT" w:hAnsi="Arial MT"/>
          <w:color w:val="FF0000"/>
          <w:sz w:val="12"/>
        </w:rPr>
        <w:t>nº</w:t>
      </w:r>
      <w:r>
        <w:rPr>
          <w:rFonts w:ascii="Arial MT" w:hAnsi="Arial MT"/>
          <w:color w:val="FF0000"/>
          <w:spacing w:val="-4"/>
          <w:sz w:val="12"/>
        </w:rPr>
        <w:t xml:space="preserve"> </w:t>
      </w:r>
      <w:r>
        <w:rPr>
          <w:rFonts w:ascii="Arial MT" w:hAnsi="Arial MT"/>
          <w:color w:val="FF0000"/>
          <w:sz w:val="12"/>
        </w:rPr>
        <w:t>14.133,</w:t>
      </w:r>
      <w:r>
        <w:rPr>
          <w:rFonts w:ascii="Arial MT" w:hAnsi="Arial MT"/>
          <w:color w:val="FF0000"/>
          <w:spacing w:val="-5"/>
          <w:sz w:val="12"/>
        </w:rPr>
        <w:t xml:space="preserve"> </w:t>
      </w:r>
      <w:r>
        <w:rPr>
          <w:rFonts w:ascii="Arial MT" w:hAnsi="Arial MT"/>
          <w:color w:val="FF0000"/>
          <w:sz w:val="12"/>
        </w:rPr>
        <w:t>de</w:t>
      </w:r>
      <w:r>
        <w:rPr>
          <w:rFonts w:ascii="Arial MT" w:hAnsi="Arial MT"/>
          <w:color w:val="FF0000"/>
          <w:spacing w:val="-5"/>
          <w:sz w:val="12"/>
        </w:rPr>
        <w:t xml:space="preserve"> </w:t>
      </w:r>
      <w:r>
        <w:rPr>
          <w:rFonts w:ascii="Arial MT" w:hAnsi="Arial MT"/>
          <w:color w:val="FF0000"/>
          <w:sz w:val="12"/>
        </w:rPr>
        <w:t>2021.</w:t>
      </w:r>
      <w:r>
        <w:rPr>
          <w:rFonts w:ascii="Arial MT" w:hAnsi="Arial MT"/>
          <w:color w:val="FF0000"/>
          <w:spacing w:val="40"/>
          <w:sz w:val="12"/>
        </w:rPr>
        <w:t xml:space="preserve"> </w:t>
      </w:r>
      <w:r>
        <w:rPr>
          <w:rFonts w:ascii="Arial MT" w:hAnsi="Arial MT"/>
          <w:color w:val="FF0000"/>
          <w:sz w:val="12"/>
        </w:rPr>
        <w:t>Aprovado pela Secretaria de Gestão e Inovação.</w:t>
      </w:r>
    </w:p>
    <w:p w14:paraId="1953D5DE" w14:textId="77777777" w:rsidR="007C095F" w:rsidRDefault="007C095F">
      <w:pPr>
        <w:pStyle w:val="Corpodetexto"/>
        <w:spacing w:before="124"/>
        <w:rPr>
          <w:rFonts w:ascii="Arial MT"/>
          <w:sz w:val="16"/>
        </w:rPr>
      </w:pPr>
    </w:p>
    <w:p w14:paraId="404060C4" w14:textId="77777777" w:rsidR="007C095F" w:rsidRDefault="009D4B73">
      <w:pPr>
        <w:spacing w:line="276" w:lineRule="auto"/>
        <w:ind w:left="2447" w:right="1167" w:hanging="879"/>
        <w:rPr>
          <w:rFonts w:ascii="Times New Roman" w:hAnsi="Times New Roman"/>
          <w:sz w:val="16"/>
        </w:rPr>
      </w:pPr>
      <w:r>
        <w:rPr>
          <w:rFonts w:ascii="Times New Roman" w:hAnsi="Times New Roman"/>
          <w:sz w:val="16"/>
        </w:rPr>
        <w:t>Sede: Avenida</w:t>
      </w:r>
      <w:r>
        <w:rPr>
          <w:rFonts w:ascii="Times New Roman" w:hAnsi="Times New Roman"/>
          <w:spacing w:val="-3"/>
          <w:sz w:val="16"/>
        </w:rPr>
        <w:t xml:space="preserve"> </w:t>
      </w:r>
      <w:r>
        <w:rPr>
          <w:rFonts w:ascii="Times New Roman" w:hAnsi="Times New Roman"/>
          <w:sz w:val="16"/>
        </w:rPr>
        <w:t>Monte</w:t>
      </w:r>
      <w:r>
        <w:rPr>
          <w:rFonts w:ascii="Times New Roman" w:hAnsi="Times New Roman"/>
          <w:spacing w:val="-1"/>
          <w:sz w:val="16"/>
        </w:rPr>
        <w:t xml:space="preserve"> </w:t>
      </w:r>
      <w:r>
        <w:rPr>
          <w:rFonts w:ascii="Times New Roman" w:hAnsi="Times New Roman"/>
          <w:sz w:val="16"/>
        </w:rPr>
        <w:t>Castelo,</w:t>
      </w:r>
      <w:r>
        <w:rPr>
          <w:rFonts w:ascii="Times New Roman" w:hAnsi="Times New Roman"/>
          <w:spacing w:val="-1"/>
          <w:sz w:val="16"/>
        </w:rPr>
        <w:t xml:space="preserve"> </w:t>
      </w:r>
      <w:r>
        <w:rPr>
          <w:rFonts w:ascii="Times New Roman" w:hAnsi="Times New Roman"/>
          <w:sz w:val="16"/>
        </w:rPr>
        <w:t>nº</w:t>
      </w:r>
      <w:r>
        <w:rPr>
          <w:rFonts w:ascii="Times New Roman" w:hAnsi="Times New Roman"/>
          <w:spacing w:val="-3"/>
          <w:sz w:val="16"/>
        </w:rPr>
        <w:t xml:space="preserve"> </w:t>
      </w:r>
      <w:r>
        <w:rPr>
          <w:rFonts w:ascii="Times New Roman" w:hAnsi="Times New Roman"/>
          <w:sz w:val="16"/>
        </w:rPr>
        <w:t>269</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Monte</w:t>
      </w:r>
      <w:r>
        <w:rPr>
          <w:rFonts w:ascii="Times New Roman" w:hAnsi="Times New Roman"/>
          <w:spacing w:val="-3"/>
          <w:sz w:val="16"/>
        </w:rPr>
        <w:t xml:space="preserve"> </w:t>
      </w:r>
      <w:r>
        <w:rPr>
          <w:rFonts w:ascii="Times New Roman" w:hAnsi="Times New Roman"/>
          <w:sz w:val="16"/>
        </w:rPr>
        <w:t>Castelo</w:t>
      </w:r>
      <w:r>
        <w:rPr>
          <w:rFonts w:ascii="Times New Roman" w:hAnsi="Times New Roman"/>
          <w:spacing w:val="-1"/>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CEP</w:t>
      </w:r>
      <w:r>
        <w:rPr>
          <w:rFonts w:ascii="Times New Roman" w:hAnsi="Times New Roman"/>
          <w:spacing w:val="-3"/>
          <w:sz w:val="16"/>
        </w:rPr>
        <w:t xml:space="preserve"> </w:t>
      </w:r>
      <w:r>
        <w:rPr>
          <w:rFonts w:ascii="Times New Roman" w:hAnsi="Times New Roman"/>
          <w:sz w:val="16"/>
        </w:rPr>
        <w:t>79.010-400 -</w:t>
      </w:r>
      <w:r>
        <w:rPr>
          <w:rFonts w:ascii="Times New Roman" w:hAnsi="Times New Roman"/>
          <w:spacing w:val="-6"/>
          <w:sz w:val="16"/>
        </w:rPr>
        <w:t xml:space="preserve"> </w:t>
      </w:r>
      <w:r>
        <w:rPr>
          <w:rFonts w:ascii="Times New Roman" w:hAnsi="Times New Roman"/>
          <w:sz w:val="16"/>
        </w:rPr>
        <w:t>Campo</w:t>
      </w:r>
      <w:r>
        <w:rPr>
          <w:rFonts w:ascii="Times New Roman" w:hAnsi="Times New Roman"/>
          <w:spacing w:val="-2"/>
          <w:sz w:val="16"/>
        </w:rPr>
        <w:t xml:space="preserve"> </w:t>
      </w:r>
      <w:r>
        <w:rPr>
          <w:rFonts w:ascii="Times New Roman" w:hAnsi="Times New Roman"/>
          <w:sz w:val="16"/>
        </w:rPr>
        <w:t>Grande/MS.</w:t>
      </w:r>
      <w:r>
        <w:rPr>
          <w:rFonts w:ascii="Times New Roman" w:hAnsi="Times New Roman"/>
          <w:spacing w:val="37"/>
          <w:sz w:val="16"/>
        </w:rPr>
        <w:t xml:space="preserve"> </w:t>
      </w:r>
      <w:r>
        <w:rPr>
          <w:rFonts w:ascii="Times New Roman" w:hAnsi="Times New Roman"/>
          <w:sz w:val="16"/>
        </w:rPr>
        <w:t>Fone:</w:t>
      </w:r>
      <w:r>
        <w:rPr>
          <w:rFonts w:ascii="Times New Roman" w:hAnsi="Times New Roman"/>
          <w:spacing w:val="-1"/>
          <w:sz w:val="16"/>
        </w:rPr>
        <w:t xml:space="preserve"> </w:t>
      </w:r>
      <w:r>
        <w:rPr>
          <w:rFonts w:ascii="Times New Roman" w:hAnsi="Times New Roman"/>
          <w:sz w:val="16"/>
        </w:rPr>
        <w:t>(67)</w:t>
      </w:r>
      <w:r>
        <w:rPr>
          <w:rFonts w:ascii="Times New Roman" w:hAnsi="Times New Roman"/>
          <w:spacing w:val="-4"/>
          <w:sz w:val="16"/>
        </w:rPr>
        <w:t xml:space="preserve"> </w:t>
      </w:r>
      <w:r>
        <w:rPr>
          <w:rFonts w:ascii="Times New Roman" w:hAnsi="Times New Roman"/>
          <w:sz w:val="16"/>
        </w:rPr>
        <w:t>3323-3167</w:t>
      </w:r>
      <w:r>
        <w:rPr>
          <w:rFonts w:ascii="Times New Roman" w:hAnsi="Times New Roman"/>
          <w:spacing w:val="40"/>
          <w:sz w:val="16"/>
        </w:rPr>
        <w:t xml:space="preserve"> </w:t>
      </w:r>
      <w:r>
        <w:rPr>
          <w:rFonts w:ascii="Times New Roman" w:hAnsi="Times New Roman"/>
          <w:sz w:val="16"/>
        </w:rPr>
        <w:t>Subseção Dourados/MS - Rua Hilda Bergo Duarte, nº 959, Vila Planalto. CEP: 79. 826-090</w:t>
      </w:r>
    </w:p>
    <w:p w14:paraId="00CD251C" w14:textId="77777777" w:rsidR="007C095F" w:rsidRDefault="007C095F">
      <w:pPr>
        <w:spacing w:line="276" w:lineRule="auto"/>
        <w:rPr>
          <w:rFonts w:ascii="Times New Roman" w:hAnsi="Times New Roman"/>
          <w:sz w:val="16"/>
        </w:rPr>
        <w:sectPr w:rsidR="007C095F">
          <w:headerReference w:type="default" r:id="rId55"/>
          <w:footerReference w:type="default" r:id="rId56"/>
          <w:pgSz w:w="11910" w:h="16840"/>
          <w:pgMar w:top="680" w:right="0" w:bottom="620" w:left="992" w:header="498" w:footer="427" w:gutter="0"/>
          <w:cols w:space="720"/>
        </w:sectPr>
      </w:pPr>
    </w:p>
    <w:p w14:paraId="591557D8" w14:textId="77777777" w:rsidR="007C095F" w:rsidRDefault="007C095F">
      <w:pPr>
        <w:pStyle w:val="Corpodetexto"/>
        <w:spacing w:before="215"/>
        <w:rPr>
          <w:rFonts w:ascii="Times New Roman"/>
          <w:sz w:val="24"/>
        </w:rPr>
      </w:pPr>
    </w:p>
    <w:p w14:paraId="22D7EDE9" w14:textId="77777777" w:rsidR="007C095F" w:rsidRDefault="009D4B73">
      <w:pPr>
        <w:pStyle w:val="Ttulo4"/>
        <w:spacing w:before="1" w:line="425" w:lineRule="exact"/>
        <w:ind w:left="93" w:right="1"/>
      </w:pPr>
      <w:r>
        <w:t>Conselho</w:t>
      </w:r>
      <w:r>
        <w:rPr>
          <w:spacing w:val="-3"/>
        </w:rPr>
        <w:t xml:space="preserve"> </w:t>
      </w:r>
      <w:r>
        <w:t>Regional</w:t>
      </w:r>
      <w:r>
        <w:rPr>
          <w:spacing w:val="-4"/>
        </w:rPr>
        <w:t xml:space="preserve"> </w:t>
      </w:r>
      <w:r>
        <w:t>de</w:t>
      </w:r>
      <w:r>
        <w:rPr>
          <w:spacing w:val="-3"/>
        </w:rPr>
        <w:t xml:space="preserve"> </w:t>
      </w:r>
      <w:r>
        <w:t>Enfermagem</w:t>
      </w:r>
      <w:r>
        <w:rPr>
          <w:spacing w:val="-3"/>
        </w:rPr>
        <w:t xml:space="preserve"> </w:t>
      </w:r>
      <w:r>
        <w:t>de</w:t>
      </w:r>
      <w:r>
        <w:rPr>
          <w:spacing w:val="-2"/>
        </w:rPr>
        <w:t xml:space="preserve"> </w:t>
      </w:r>
      <w:r>
        <w:t>Mato</w:t>
      </w:r>
      <w:r>
        <w:rPr>
          <w:spacing w:val="-3"/>
        </w:rPr>
        <w:t xml:space="preserve"> </w:t>
      </w:r>
      <w:r>
        <w:t>Grosso</w:t>
      </w:r>
      <w:r>
        <w:rPr>
          <w:spacing w:val="-2"/>
        </w:rPr>
        <w:t xml:space="preserve"> </w:t>
      </w:r>
      <w:r>
        <w:t>do</w:t>
      </w:r>
      <w:r>
        <w:rPr>
          <w:spacing w:val="-2"/>
        </w:rPr>
        <w:t xml:space="preserve"> </w:t>
      </w:r>
      <w:r>
        <w:rPr>
          <w:spacing w:val="-5"/>
        </w:rPr>
        <w:t>Sul</w:t>
      </w:r>
    </w:p>
    <w:p w14:paraId="50CECCEC" w14:textId="77777777" w:rsidR="007C095F" w:rsidRDefault="009D4B73">
      <w:pPr>
        <w:spacing w:line="349" w:lineRule="exact"/>
        <w:ind w:left="93"/>
        <w:jc w:val="center"/>
        <w:rPr>
          <w:rFonts w:ascii="Malgun Gothic" w:hAnsi="Malgun Gothic"/>
          <w:sz w:val="20"/>
        </w:rPr>
      </w:pPr>
      <w:r>
        <w:rPr>
          <w:rFonts w:ascii="Malgun Gothic" w:hAnsi="Malgun Gothic"/>
          <w:sz w:val="20"/>
        </w:rPr>
        <w:t>Sistema</w:t>
      </w:r>
      <w:r>
        <w:rPr>
          <w:rFonts w:ascii="Malgun Gothic" w:hAnsi="Malgun Gothic"/>
          <w:spacing w:val="-10"/>
          <w:sz w:val="20"/>
        </w:rPr>
        <w:t xml:space="preserve"> </w:t>
      </w:r>
      <w:r>
        <w:rPr>
          <w:rFonts w:ascii="Malgun Gothic" w:hAnsi="Malgun Gothic"/>
          <w:sz w:val="20"/>
        </w:rPr>
        <w:t>Coren/Conselhos</w:t>
      </w:r>
      <w:r>
        <w:rPr>
          <w:rFonts w:ascii="Malgun Gothic" w:hAnsi="Malgun Gothic"/>
          <w:spacing w:val="-7"/>
          <w:sz w:val="20"/>
        </w:rPr>
        <w:t xml:space="preserve"> </w:t>
      </w:r>
      <w:r>
        <w:rPr>
          <w:rFonts w:ascii="Malgun Gothic" w:hAnsi="Malgun Gothic"/>
          <w:sz w:val="20"/>
        </w:rPr>
        <w:t>Regionais</w:t>
      </w:r>
      <w:r>
        <w:rPr>
          <w:rFonts w:ascii="Malgun Gothic" w:hAnsi="Malgun Gothic"/>
          <w:spacing w:val="-2"/>
          <w:sz w:val="20"/>
        </w:rPr>
        <w:t xml:space="preserve"> </w:t>
      </w:r>
      <w:r>
        <w:rPr>
          <w:rFonts w:ascii="Malgun Gothic" w:hAnsi="Malgun Gothic"/>
          <w:sz w:val="20"/>
        </w:rPr>
        <w:t>-</w:t>
      </w:r>
      <w:r>
        <w:rPr>
          <w:rFonts w:ascii="Malgun Gothic" w:hAnsi="Malgun Gothic"/>
          <w:spacing w:val="-8"/>
          <w:sz w:val="20"/>
        </w:rPr>
        <w:t xml:space="preserve"> </w:t>
      </w:r>
      <w:r>
        <w:rPr>
          <w:rFonts w:ascii="Malgun Gothic" w:hAnsi="Malgun Gothic"/>
          <w:sz w:val="20"/>
        </w:rPr>
        <w:t>Autarquia</w:t>
      </w:r>
      <w:r>
        <w:rPr>
          <w:rFonts w:ascii="Malgun Gothic" w:hAnsi="Malgun Gothic"/>
          <w:spacing w:val="-7"/>
          <w:sz w:val="20"/>
        </w:rPr>
        <w:t xml:space="preserve"> </w:t>
      </w:r>
      <w:r>
        <w:rPr>
          <w:rFonts w:ascii="Malgun Gothic" w:hAnsi="Malgun Gothic"/>
          <w:sz w:val="20"/>
        </w:rPr>
        <w:t>Federal</w:t>
      </w:r>
      <w:r>
        <w:rPr>
          <w:rFonts w:ascii="Malgun Gothic" w:hAnsi="Malgun Gothic"/>
          <w:spacing w:val="-8"/>
          <w:sz w:val="20"/>
        </w:rPr>
        <w:t xml:space="preserve"> </w:t>
      </w:r>
      <w:r>
        <w:rPr>
          <w:rFonts w:ascii="Malgun Gothic" w:hAnsi="Malgun Gothic"/>
          <w:sz w:val="20"/>
        </w:rPr>
        <w:t>criada</w:t>
      </w:r>
      <w:r>
        <w:rPr>
          <w:rFonts w:ascii="Malgun Gothic" w:hAnsi="Malgun Gothic"/>
          <w:spacing w:val="-6"/>
          <w:sz w:val="20"/>
        </w:rPr>
        <w:t xml:space="preserve"> </w:t>
      </w:r>
      <w:r>
        <w:rPr>
          <w:rFonts w:ascii="Malgun Gothic" w:hAnsi="Malgun Gothic"/>
          <w:sz w:val="20"/>
        </w:rPr>
        <w:t>pela</w:t>
      </w:r>
      <w:r>
        <w:rPr>
          <w:rFonts w:ascii="Malgun Gothic" w:hAnsi="Malgun Gothic"/>
          <w:spacing w:val="-7"/>
          <w:sz w:val="20"/>
        </w:rPr>
        <w:t xml:space="preserve"> </w:t>
      </w:r>
      <w:r>
        <w:rPr>
          <w:rFonts w:ascii="Malgun Gothic" w:hAnsi="Malgun Gothic"/>
          <w:sz w:val="20"/>
        </w:rPr>
        <w:t>Lei</w:t>
      </w:r>
      <w:r>
        <w:rPr>
          <w:rFonts w:ascii="Malgun Gothic" w:hAnsi="Malgun Gothic"/>
          <w:spacing w:val="-10"/>
          <w:sz w:val="20"/>
        </w:rPr>
        <w:t xml:space="preserve"> </w:t>
      </w:r>
      <w:r>
        <w:rPr>
          <w:rFonts w:ascii="Malgun Gothic" w:hAnsi="Malgun Gothic"/>
          <w:sz w:val="20"/>
        </w:rPr>
        <w:t>Nº</w:t>
      </w:r>
      <w:r>
        <w:rPr>
          <w:rFonts w:ascii="Malgun Gothic" w:hAnsi="Malgun Gothic"/>
          <w:spacing w:val="-7"/>
          <w:sz w:val="20"/>
        </w:rPr>
        <w:t xml:space="preserve"> </w:t>
      </w:r>
      <w:r>
        <w:rPr>
          <w:rFonts w:ascii="Malgun Gothic" w:hAnsi="Malgun Gothic"/>
          <w:sz w:val="20"/>
        </w:rPr>
        <w:t>5.</w:t>
      </w:r>
      <w:r>
        <w:rPr>
          <w:rFonts w:ascii="Malgun Gothic" w:hAnsi="Malgun Gothic"/>
          <w:spacing w:val="-9"/>
          <w:sz w:val="20"/>
        </w:rPr>
        <w:t xml:space="preserve"> </w:t>
      </w:r>
      <w:r>
        <w:rPr>
          <w:rFonts w:ascii="Malgun Gothic" w:hAnsi="Malgun Gothic"/>
          <w:spacing w:val="-2"/>
          <w:sz w:val="20"/>
        </w:rPr>
        <w:t>905/73</w:t>
      </w:r>
    </w:p>
    <w:p w14:paraId="28986C4D" w14:textId="77777777" w:rsidR="007C095F" w:rsidRDefault="009D4B73">
      <w:pPr>
        <w:pStyle w:val="PargrafodaLista"/>
        <w:numPr>
          <w:ilvl w:val="0"/>
          <w:numId w:val="2"/>
        </w:numPr>
        <w:tabs>
          <w:tab w:val="left" w:pos="706"/>
        </w:tabs>
        <w:spacing w:before="0" w:line="226" w:lineRule="exact"/>
        <w:ind w:left="706" w:right="0" w:hanging="566"/>
        <w:jc w:val="both"/>
        <w:rPr>
          <w:rFonts w:ascii="Arial" w:hAnsi="Arial"/>
          <w:b/>
          <w:i/>
          <w:sz w:val="20"/>
        </w:rPr>
      </w:pPr>
      <w:r>
        <w:rPr>
          <w:rFonts w:ascii="Arial" w:hAnsi="Arial"/>
          <w:b/>
          <w:sz w:val="20"/>
        </w:rPr>
        <w:t>DA</w:t>
      </w:r>
      <w:r>
        <w:rPr>
          <w:rFonts w:ascii="Arial" w:hAnsi="Arial"/>
          <w:b/>
          <w:spacing w:val="-8"/>
          <w:sz w:val="20"/>
        </w:rPr>
        <w:t xml:space="preserve"> </w:t>
      </w:r>
      <w:r>
        <w:rPr>
          <w:rFonts w:ascii="Arial" w:hAnsi="Arial"/>
          <w:b/>
          <w:sz w:val="20"/>
        </w:rPr>
        <w:t>ADESÃO</w:t>
      </w:r>
      <w:r>
        <w:rPr>
          <w:rFonts w:ascii="Arial" w:hAnsi="Arial"/>
          <w:b/>
          <w:spacing w:val="-4"/>
          <w:sz w:val="20"/>
        </w:rPr>
        <w:t xml:space="preserve"> </w:t>
      </w:r>
      <w:r>
        <w:rPr>
          <w:rFonts w:ascii="Arial" w:hAnsi="Arial"/>
          <w:b/>
          <w:sz w:val="20"/>
        </w:rPr>
        <w:t>À</w:t>
      </w:r>
      <w:r>
        <w:rPr>
          <w:rFonts w:ascii="Arial" w:hAnsi="Arial"/>
          <w:b/>
          <w:spacing w:val="-2"/>
          <w:sz w:val="20"/>
        </w:rPr>
        <w:t xml:space="preserve"> </w:t>
      </w:r>
      <w:r>
        <w:rPr>
          <w:rFonts w:ascii="Arial" w:hAnsi="Arial"/>
          <w:b/>
          <w:sz w:val="20"/>
        </w:rPr>
        <w:t>ATA</w:t>
      </w:r>
      <w:r>
        <w:rPr>
          <w:rFonts w:ascii="Arial" w:hAnsi="Arial"/>
          <w:b/>
          <w:spacing w:val="-5"/>
          <w:sz w:val="20"/>
        </w:rPr>
        <w:t xml:space="preserve"> </w:t>
      </w:r>
      <w:r>
        <w:rPr>
          <w:rFonts w:ascii="Arial" w:hAnsi="Arial"/>
          <w:b/>
          <w:sz w:val="20"/>
        </w:rPr>
        <w:t>DE</w:t>
      </w:r>
      <w:r>
        <w:rPr>
          <w:rFonts w:ascii="Arial" w:hAnsi="Arial"/>
          <w:b/>
          <w:spacing w:val="-5"/>
          <w:sz w:val="20"/>
        </w:rPr>
        <w:t xml:space="preserve"> </w:t>
      </w:r>
      <w:r>
        <w:rPr>
          <w:rFonts w:ascii="Arial" w:hAnsi="Arial"/>
          <w:b/>
          <w:sz w:val="20"/>
        </w:rPr>
        <w:t>REGISTRO</w:t>
      </w:r>
      <w:r>
        <w:rPr>
          <w:rFonts w:ascii="Arial" w:hAnsi="Arial"/>
          <w:b/>
          <w:spacing w:val="-4"/>
          <w:sz w:val="20"/>
        </w:rPr>
        <w:t xml:space="preserve"> </w:t>
      </w:r>
      <w:r>
        <w:rPr>
          <w:rFonts w:ascii="Arial" w:hAnsi="Arial"/>
          <w:b/>
          <w:sz w:val="20"/>
        </w:rPr>
        <w:t>DE</w:t>
      </w:r>
      <w:r>
        <w:rPr>
          <w:rFonts w:ascii="Arial" w:hAnsi="Arial"/>
          <w:b/>
          <w:spacing w:val="-3"/>
          <w:sz w:val="20"/>
        </w:rPr>
        <w:t xml:space="preserve"> </w:t>
      </w:r>
      <w:r>
        <w:rPr>
          <w:rFonts w:ascii="Arial" w:hAnsi="Arial"/>
          <w:b/>
          <w:spacing w:val="-2"/>
          <w:sz w:val="20"/>
        </w:rPr>
        <w:t>PREÇOS</w:t>
      </w:r>
    </w:p>
    <w:p w14:paraId="7A7F9565" w14:textId="77777777" w:rsidR="007C095F" w:rsidRDefault="009D4B73">
      <w:pPr>
        <w:pStyle w:val="PargrafodaLista"/>
        <w:numPr>
          <w:ilvl w:val="1"/>
          <w:numId w:val="2"/>
        </w:numPr>
        <w:tabs>
          <w:tab w:val="left" w:pos="846"/>
        </w:tabs>
        <w:spacing w:before="154" w:line="276" w:lineRule="auto"/>
        <w:ind w:left="140" w:right="41" w:firstLine="0"/>
        <w:jc w:val="both"/>
        <w:rPr>
          <w:rFonts w:ascii="Arial MT" w:hAnsi="Arial MT"/>
          <w:sz w:val="20"/>
        </w:rPr>
      </w:pPr>
      <w:r>
        <w:rPr>
          <w:rFonts w:ascii="Arial MT" w:hAnsi="Arial MT"/>
          <w:sz w:val="20"/>
        </w:rPr>
        <w:t>Durante</w:t>
      </w:r>
      <w:r>
        <w:rPr>
          <w:rFonts w:ascii="Arial MT" w:hAnsi="Arial MT"/>
          <w:spacing w:val="-14"/>
          <w:sz w:val="20"/>
        </w:rPr>
        <w:t xml:space="preserve"> </w:t>
      </w:r>
      <w:r>
        <w:rPr>
          <w:rFonts w:ascii="Arial MT" w:hAnsi="Arial MT"/>
          <w:sz w:val="20"/>
        </w:rPr>
        <w:t>a</w:t>
      </w:r>
      <w:r>
        <w:rPr>
          <w:rFonts w:ascii="Arial MT" w:hAnsi="Arial MT"/>
          <w:spacing w:val="-14"/>
          <w:sz w:val="20"/>
        </w:rPr>
        <w:t xml:space="preserve"> </w:t>
      </w:r>
      <w:r>
        <w:rPr>
          <w:rFonts w:ascii="Arial MT" w:hAnsi="Arial MT"/>
          <w:sz w:val="20"/>
        </w:rPr>
        <w:t>vigência</w:t>
      </w:r>
      <w:r>
        <w:rPr>
          <w:rFonts w:ascii="Arial MT" w:hAnsi="Arial MT"/>
          <w:spacing w:val="-14"/>
          <w:sz w:val="20"/>
        </w:rPr>
        <w:t xml:space="preserve"> </w:t>
      </w:r>
      <w:r>
        <w:rPr>
          <w:rFonts w:ascii="Arial MT" w:hAnsi="Arial MT"/>
          <w:sz w:val="20"/>
        </w:rPr>
        <w:t>da</w:t>
      </w:r>
      <w:r>
        <w:rPr>
          <w:rFonts w:ascii="Arial MT" w:hAnsi="Arial MT"/>
          <w:spacing w:val="-14"/>
          <w:sz w:val="20"/>
        </w:rPr>
        <w:t xml:space="preserve"> </w:t>
      </w:r>
      <w:r>
        <w:rPr>
          <w:rFonts w:ascii="Arial MT" w:hAnsi="Arial MT"/>
          <w:sz w:val="20"/>
        </w:rPr>
        <w:t>ata,</w:t>
      </w:r>
      <w:r>
        <w:rPr>
          <w:rFonts w:ascii="Arial MT" w:hAnsi="Arial MT"/>
          <w:spacing w:val="-14"/>
          <w:sz w:val="20"/>
        </w:rPr>
        <w:t xml:space="preserve"> </w:t>
      </w:r>
      <w:r>
        <w:rPr>
          <w:rFonts w:ascii="Arial MT" w:hAnsi="Arial MT"/>
          <w:sz w:val="20"/>
        </w:rPr>
        <w:t>os</w:t>
      </w:r>
      <w:r>
        <w:rPr>
          <w:rFonts w:ascii="Arial MT" w:hAnsi="Arial MT"/>
          <w:spacing w:val="-14"/>
          <w:sz w:val="20"/>
        </w:rPr>
        <w:t xml:space="preserve"> </w:t>
      </w:r>
      <w:r>
        <w:rPr>
          <w:rFonts w:ascii="Arial MT" w:hAnsi="Arial MT"/>
          <w:sz w:val="20"/>
        </w:rPr>
        <w:t>órgãos</w:t>
      </w:r>
      <w:r>
        <w:rPr>
          <w:rFonts w:ascii="Arial MT" w:hAnsi="Arial MT"/>
          <w:spacing w:val="-14"/>
          <w:sz w:val="20"/>
        </w:rPr>
        <w:t xml:space="preserve"> </w:t>
      </w:r>
      <w:r>
        <w:rPr>
          <w:rFonts w:ascii="Arial MT" w:hAnsi="Arial MT"/>
          <w:sz w:val="20"/>
        </w:rPr>
        <w:t>e</w:t>
      </w:r>
      <w:r>
        <w:rPr>
          <w:rFonts w:ascii="Arial MT" w:hAnsi="Arial MT"/>
          <w:spacing w:val="-14"/>
          <w:sz w:val="20"/>
        </w:rPr>
        <w:t xml:space="preserve"> </w:t>
      </w:r>
      <w:r>
        <w:rPr>
          <w:rFonts w:ascii="Arial MT" w:hAnsi="Arial MT"/>
          <w:sz w:val="20"/>
        </w:rPr>
        <w:t>as</w:t>
      </w:r>
      <w:r>
        <w:rPr>
          <w:rFonts w:ascii="Arial MT" w:hAnsi="Arial MT"/>
          <w:spacing w:val="-14"/>
          <w:sz w:val="20"/>
        </w:rPr>
        <w:t xml:space="preserve"> </w:t>
      </w:r>
      <w:r>
        <w:rPr>
          <w:rFonts w:ascii="Arial MT" w:hAnsi="Arial MT"/>
          <w:sz w:val="20"/>
        </w:rPr>
        <w:t>entidades</w:t>
      </w:r>
      <w:r>
        <w:rPr>
          <w:rFonts w:ascii="Arial MT" w:hAnsi="Arial MT"/>
          <w:spacing w:val="-13"/>
          <w:sz w:val="20"/>
        </w:rPr>
        <w:t xml:space="preserve"> </w:t>
      </w:r>
      <w:r>
        <w:rPr>
          <w:rFonts w:ascii="Arial MT" w:hAnsi="Arial MT"/>
          <w:sz w:val="20"/>
        </w:rPr>
        <w:t>da</w:t>
      </w:r>
      <w:r>
        <w:rPr>
          <w:rFonts w:ascii="Arial MT" w:hAnsi="Arial MT"/>
          <w:spacing w:val="-14"/>
          <w:sz w:val="20"/>
        </w:rPr>
        <w:t xml:space="preserve"> </w:t>
      </w:r>
      <w:r>
        <w:rPr>
          <w:rFonts w:ascii="Arial MT" w:hAnsi="Arial MT"/>
          <w:sz w:val="20"/>
        </w:rPr>
        <w:t>Administração</w:t>
      </w:r>
      <w:r>
        <w:rPr>
          <w:rFonts w:ascii="Arial MT" w:hAnsi="Arial MT"/>
          <w:spacing w:val="-14"/>
          <w:sz w:val="20"/>
        </w:rPr>
        <w:t xml:space="preserve"> </w:t>
      </w:r>
      <w:r>
        <w:rPr>
          <w:rFonts w:ascii="Arial MT" w:hAnsi="Arial MT"/>
          <w:sz w:val="20"/>
        </w:rPr>
        <w:t>Pública</w:t>
      </w:r>
      <w:r>
        <w:rPr>
          <w:rFonts w:ascii="Arial MT" w:hAnsi="Arial MT"/>
          <w:spacing w:val="-14"/>
          <w:sz w:val="20"/>
        </w:rPr>
        <w:t xml:space="preserve"> </w:t>
      </w:r>
      <w:r>
        <w:rPr>
          <w:rFonts w:ascii="Arial MT" w:hAnsi="Arial MT"/>
          <w:sz w:val="20"/>
        </w:rPr>
        <w:t>federal,</w:t>
      </w:r>
      <w:r>
        <w:rPr>
          <w:rFonts w:ascii="Arial MT" w:hAnsi="Arial MT"/>
          <w:spacing w:val="-14"/>
          <w:sz w:val="20"/>
        </w:rPr>
        <w:t xml:space="preserve"> </w:t>
      </w:r>
      <w:r>
        <w:rPr>
          <w:rFonts w:ascii="Arial MT" w:hAnsi="Arial MT"/>
          <w:sz w:val="20"/>
        </w:rPr>
        <w:t xml:space="preserve">estadual, distrital e municipal que não participaram do procedimento de IRP </w:t>
      </w:r>
      <w:r>
        <w:rPr>
          <w:rFonts w:ascii="Arial MT" w:hAnsi="Arial MT"/>
          <w:sz w:val="20"/>
          <w:u w:val="single"/>
        </w:rPr>
        <w:t>poderão</w:t>
      </w:r>
      <w:r>
        <w:rPr>
          <w:rFonts w:ascii="Arial MT" w:hAnsi="Arial MT"/>
          <w:sz w:val="20"/>
        </w:rPr>
        <w:t xml:space="preserve"> aderir à ata de registro de preços na condição de não participantes, observados os seguintes requisitos:</w:t>
      </w:r>
    </w:p>
    <w:p w14:paraId="0B933237" w14:textId="77777777" w:rsidR="007C095F" w:rsidRDefault="009D4B73">
      <w:pPr>
        <w:pStyle w:val="PargrafodaLista"/>
        <w:numPr>
          <w:ilvl w:val="2"/>
          <w:numId w:val="2"/>
        </w:numPr>
        <w:tabs>
          <w:tab w:val="left" w:pos="1557"/>
        </w:tabs>
        <w:spacing w:before="121" w:line="276" w:lineRule="auto"/>
        <w:ind w:left="424" w:right="48" w:firstLine="0"/>
        <w:rPr>
          <w:rFonts w:ascii="Arial MT" w:hAnsi="Arial MT"/>
          <w:sz w:val="20"/>
        </w:rPr>
      </w:pPr>
      <w:r>
        <w:rPr>
          <w:rFonts w:ascii="Arial MT" w:hAnsi="Arial MT"/>
          <w:sz w:val="20"/>
        </w:rPr>
        <w:t>apresentação</w:t>
      </w:r>
      <w:r>
        <w:rPr>
          <w:rFonts w:ascii="Arial MT" w:hAnsi="Arial MT"/>
          <w:spacing w:val="40"/>
          <w:sz w:val="20"/>
        </w:rPr>
        <w:t xml:space="preserve"> </w:t>
      </w:r>
      <w:r>
        <w:rPr>
          <w:rFonts w:ascii="Arial MT" w:hAnsi="Arial MT"/>
          <w:sz w:val="20"/>
        </w:rPr>
        <w:t>de</w:t>
      </w:r>
      <w:r>
        <w:rPr>
          <w:rFonts w:ascii="Arial MT" w:hAnsi="Arial MT"/>
          <w:spacing w:val="40"/>
          <w:sz w:val="20"/>
        </w:rPr>
        <w:t xml:space="preserve"> </w:t>
      </w:r>
      <w:r>
        <w:rPr>
          <w:rFonts w:ascii="Arial MT" w:hAnsi="Arial MT"/>
          <w:sz w:val="20"/>
        </w:rPr>
        <w:t>justificativa</w:t>
      </w:r>
      <w:r>
        <w:rPr>
          <w:rFonts w:ascii="Arial MT" w:hAnsi="Arial MT"/>
          <w:spacing w:val="40"/>
          <w:sz w:val="20"/>
        </w:rPr>
        <w:t xml:space="preserve"> </w:t>
      </w:r>
      <w:r>
        <w:rPr>
          <w:rFonts w:ascii="Arial MT" w:hAnsi="Arial MT"/>
          <w:sz w:val="20"/>
        </w:rPr>
        <w:t>da</w:t>
      </w:r>
      <w:r>
        <w:rPr>
          <w:rFonts w:ascii="Arial MT" w:hAnsi="Arial MT"/>
          <w:spacing w:val="40"/>
          <w:sz w:val="20"/>
        </w:rPr>
        <w:t xml:space="preserve"> </w:t>
      </w:r>
      <w:r>
        <w:rPr>
          <w:rFonts w:ascii="Arial MT" w:hAnsi="Arial MT"/>
          <w:sz w:val="20"/>
        </w:rPr>
        <w:t>vantagem</w:t>
      </w:r>
      <w:r>
        <w:rPr>
          <w:rFonts w:ascii="Arial MT" w:hAnsi="Arial MT"/>
          <w:spacing w:val="40"/>
          <w:sz w:val="20"/>
        </w:rPr>
        <w:t xml:space="preserve"> </w:t>
      </w:r>
      <w:r>
        <w:rPr>
          <w:rFonts w:ascii="Arial MT" w:hAnsi="Arial MT"/>
          <w:sz w:val="20"/>
        </w:rPr>
        <w:t>da</w:t>
      </w:r>
      <w:r>
        <w:rPr>
          <w:rFonts w:ascii="Arial MT" w:hAnsi="Arial MT"/>
          <w:spacing w:val="40"/>
          <w:sz w:val="20"/>
        </w:rPr>
        <w:t xml:space="preserve"> </w:t>
      </w:r>
      <w:r>
        <w:rPr>
          <w:rFonts w:ascii="Arial MT" w:hAnsi="Arial MT"/>
          <w:sz w:val="20"/>
        </w:rPr>
        <w:t>adesão,</w:t>
      </w:r>
      <w:r>
        <w:rPr>
          <w:rFonts w:ascii="Arial MT" w:hAnsi="Arial MT"/>
          <w:spacing w:val="40"/>
          <w:sz w:val="20"/>
        </w:rPr>
        <w:t xml:space="preserve"> </w:t>
      </w:r>
      <w:r>
        <w:rPr>
          <w:rFonts w:ascii="Arial MT" w:hAnsi="Arial MT"/>
          <w:sz w:val="20"/>
        </w:rPr>
        <w:t>inclusive</w:t>
      </w:r>
      <w:r>
        <w:rPr>
          <w:rFonts w:ascii="Arial MT" w:hAnsi="Arial MT"/>
          <w:spacing w:val="40"/>
          <w:sz w:val="20"/>
        </w:rPr>
        <w:t xml:space="preserve"> </w:t>
      </w:r>
      <w:r>
        <w:rPr>
          <w:rFonts w:ascii="Arial MT" w:hAnsi="Arial MT"/>
          <w:sz w:val="20"/>
        </w:rPr>
        <w:t>em</w:t>
      </w:r>
      <w:r>
        <w:rPr>
          <w:rFonts w:ascii="Arial MT" w:hAnsi="Arial MT"/>
          <w:spacing w:val="40"/>
          <w:sz w:val="20"/>
        </w:rPr>
        <w:t xml:space="preserve"> </w:t>
      </w:r>
      <w:r>
        <w:rPr>
          <w:rFonts w:ascii="Arial MT" w:hAnsi="Arial MT"/>
          <w:sz w:val="20"/>
        </w:rPr>
        <w:t>situações</w:t>
      </w:r>
      <w:r>
        <w:rPr>
          <w:rFonts w:ascii="Arial MT" w:hAnsi="Arial MT"/>
          <w:spacing w:val="40"/>
          <w:sz w:val="20"/>
        </w:rPr>
        <w:t xml:space="preserve"> </w:t>
      </w:r>
      <w:r>
        <w:rPr>
          <w:rFonts w:ascii="Arial MT" w:hAnsi="Arial MT"/>
          <w:sz w:val="20"/>
        </w:rPr>
        <w:t>de provável desabastecimento ou descontinuidade de serviço público;</w:t>
      </w:r>
    </w:p>
    <w:p w14:paraId="28FA1876" w14:textId="77777777" w:rsidR="007C095F" w:rsidRDefault="009D4B73">
      <w:pPr>
        <w:pStyle w:val="PargrafodaLista"/>
        <w:numPr>
          <w:ilvl w:val="2"/>
          <w:numId w:val="2"/>
        </w:numPr>
        <w:tabs>
          <w:tab w:val="left" w:pos="1612"/>
        </w:tabs>
        <w:spacing w:before="119" w:line="276" w:lineRule="auto"/>
        <w:ind w:left="424" w:right="42" w:firstLine="0"/>
        <w:rPr>
          <w:rFonts w:ascii="Arial MT" w:hAnsi="Arial MT"/>
          <w:sz w:val="20"/>
        </w:rPr>
      </w:pPr>
      <w:r>
        <w:rPr>
          <w:rFonts w:ascii="Arial MT" w:hAnsi="Arial MT"/>
          <w:sz w:val="20"/>
        </w:rPr>
        <w:t>demonstração</w:t>
      </w:r>
      <w:r>
        <w:rPr>
          <w:rFonts w:ascii="Arial MT" w:hAnsi="Arial MT"/>
          <w:spacing w:val="40"/>
          <w:sz w:val="20"/>
        </w:rPr>
        <w:t xml:space="preserve"> </w:t>
      </w:r>
      <w:r>
        <w:rPr>
          <w:rFonts w:ascii="Arial MT" w:hAnsi="Arial MT"/>
          <w:sz w:val="20"/>
        </w:rPr>
        <w:t>de</w:t>
      </w:r>
      <w:r>
        <w:rPr>
          <w:rFonts w:ascii="Arial MT" w:hAnsi="Arial MT"/>
          <w:spacing w:val="40"/>
          <w:sz w:val="20"/>
        </w:rPr>
        <w:t xml:space="preserve"> </w:t>
      </w:r>
      <w:r>
        <w:rPr>
          <w:rFonts w:ascii="Arial MT" w:hAnsi="Arial MT"/>
          <w:sz w:val="20"/>
        </w:rPr>
        <w:t>que</w:t>
      </w:r>
      <w:r>
        <w:rPr>
          <w:rFonts w:ascii="Arial MT" w:hAnsi="Arial MT"/>
          <w:spacing w:val="40"/>
          <w:sz w:val="20"/>
        </w:rPr>
        <w:t xml:space="preserve"> </w:t>
      </w:r>
      <w:r>
        <w:rPr>
          <w:rFonts w:ascii="Arial MT" w:hAnsi="Arial MT"/>
          <w:sz w:val="20"/>
        </w:rPr>
        <w:t>os</w:t>
      </w:r>
      <w:r>
        <w:rPr>
          <w:rFonts w:ascii="Arial MT" w:hAnsi="Arial MT"/>
          <w:spacing w:val="40"/>
          <w:sz w:val="20"/>
        </w:rPr>
        <w:t xml:space="preserve"> </w:t>
      </w:r>
      <w:r>
        <w:rPr>
          <w:rFonts w:ascii="Arial MT" w:hAnsi="Arial MT"/>
          <w:sz w:val="20"/>
        </w:rPr>
        <w:t>valores</w:t>
      </w:r>
      <w:r>
        <w:rPr>
          <w:rFonts w:ascii="Arial MT" w:hAnsi="Arial MT"/>
          <w:spacing w:val="40"/>
          <w:sz w:val="20"/>
        </w:rPr>
        <w:t xml:space="preserve"> </w:t>
      </w:r>
      <w:r>
        <w:rPr>
          <w:rFonts w:ascii="Arial MT" w:hAnsi="Arial MT"/>
          <w:sz w:val="20"/>
        </w:rPr>
        <w:t>registrados</w:t>
      </w:r>
      <w:r>
        <w:rPr>
          <w:rFonts w:ascii="Arial MT" w:hAnsi="Arial MT"/>
          <w:spacing w:val="40"/>
          <w:sz w:val="20"/>
        </w:rPr>
        <w:t xml:space="preserve"> </w:t>
      </w:r>
      <w:r>
        <w:rPr>
          <w:rFonts w:ascii="Arial MT" w:hAnsi="Arial MT"/>
          <w:sz w:val="20"/>
        </w:rPr>
        <w:t>estão</w:t>
      </w:r>
      <w:r>
        <w:rPr>
          <w:rFonts w:ascii="Arial MT" w:hAnsi="Arial MT"/>
          <w:spacing w:val="40"/>
          <w:sz w:val="20"/>
        </w:rPr>
        <w:t xml:space="preserve"> </w:t>
      </w:r>
      <w:r>
        <w:rPr>
          <w:rFonts w:ascii="Arial MT" w:hAnsi="Arial MT"/>
          <w:sz w:val="20"/>
        </w:rPr>
        <w:t>compatíveis</w:t>
      </w:r>
      <w:r>
        <w:rPr>
          <w:rFonts w:ascii="Arial MT" w:hAnsi="Arial MT"/>
          <w:spacing w:val="40"/>
          <w:sz w:val="20"/>
        </w:rPr>
        <w:t xml:space="preserve"> </w:t>
      </w:r>
      <w:r>
        <w:rPr>
          <w:rFonts w:ascii="Arial MT" w:hAnsi="Arial MT"/>
          <w:sz w:val="20"/>
        </w:rPr>
        <w:t>com</w:t>
      </w:r>
      <w:r>
        <w:rPr>
          <w:rFonts w:ascii="Arial MT" w:hAnsi="Arial MT"/>
          <w:spacing w:val="40"/>
          <w:sz w:val="20"/>
        </w:rPr>
        <w:t xml:space="preserve"> </w:t>
      </w:r>
      <w:r>
        <w:rPr>
          <w:rFonts w:ascii="Arial MT" w:hAnsi="Arial MT"/>
          <w:sz w:val="20"/>
        </w:rPr>
        <w:t>os</w:t>
      </w:r>
      <w:r>
        <w:rPr>
          <w:rFonts w:ascii="Arial MT" w:hAnsi="Arial MT"/>
          <w:spacing w:val="40"/>
          <w:sz w:val="20"/>
        </w:rPr>
        <w:t xml:space="preserve"> </w:t>
      </w:r>
      <w:r>
        <w:rPr>
          <w:rFonts w:ascii="Arial MT" w:hAnsi="Arial MT"/>
          <w:sz w:val="20"/>
        </w:rPr>
        <w:t>valores praticados pelo mercado na forma do art. 23 da Lei nº 14.133, de 2021; e</w:t>
      </w:r>
    </w:p>
    <w:p w14:paraId="1D892E5A" w14:textId="77777777" w:rsidR="007C095F" w:rsidRDefault="009D4B73">
      <w:pPr>
        <w:pStyle w:val="PargrafodaLista"/>
        <w:numPr>
          <w:ilvl w:val="2"/>
          <w:numId w:val="2"/>
        </w:numPr>
        <w:tabs>
          <w:tab w:val="left" w:pos="1612"/>
        </w:tabs>
        <w:spacing w:before="121"/>
        <w:ind w:left="1612" w:right="0" w:hanging="1188"/>
        <w:rPr>
          <w:rFonts w:ascii="Arial MT" w:hAnsi="Arial MT"/>
          <w:sz w:val="20"/>
        </w:rPr>
      </w:pPr>
      <w:r>
        <w:rPr>
          <w:rFonts w:ascii="Arial MT" w:hAnsi="Arial MT"/>
          <w:sz w:val="20"/>
        </w:rPr>
        <w:t>consulta</w:t>
      </w:r>
      <w:r>
        <w:rPr>
          <w:rFonts w:ascii="Arial MT" w:hAnsi="Arial MT"/>
          <w:spacing w:val="-7"/>
          <w:sz w:val="20"/>
        </w:rPr>
        <w:t xml:space="preserve"> </w:t>
      </w:r>
      <w:r>
        <w:rPr>
          <w:rFonts w:ascii="Arial MT" w:hAnsi="Arial MT"/>
          <w:sz w:val="20"/>
        </w:rPr>
        <w:t>e</w:t>
      </w:r>
      <w:r>
        <w:rPr>
          <w:rFonts w:ascii="Arial MT" w:hAnsi="Arial MT"/>
          <w:spacing w:val="-6"/>
          <w:sz w:val="20"/>
        </w:rPr>
        <w:t xml:space="preserve"> </w:t>
      </w:r>
      <w:r>
        <w:rPr>
          <w:rFonts w:ascii="Arial MT" w:hAnsi="Arial MT"/>
          <w:sz w:val="20"/>
        </w:rPr>
        <w:t>aceitação</w:t>
      </w:r>
      <w:r>
        <w:rPr>
          <w:rFonts w:ascii="Arial MT" w:hAnsi="Arial MT"/>
          <w:spacing w:val="-5"/>
          <w:sz w:val="20"/>
        </w:rPr>
        <w:t xml:space="preserve"> </w:t>
      </w:r>
      <w:r>
        <w:rPr>
          <w:rFonts w:ascii="Arial MT" w:hAnsi="Arial MT"/>
          <w:sz w:val="20"/>
        </w:rPr>
        <w:t>prévias</w:t>
      </w:r>
      <w:r>
        <w:rPr>
          <w:rFonts w:ascii="Arial MT" w:hAnsi="Arial MT"/>
          <w:spacing w:val="-6"/>
          <w:sz w:val="20"/>
        </w:rPr>
        <w:t xml:space="preserve"> </w:t>
      </w:r>
      <w:r>
        <w:rPr>
          <w:rFonts w:ascii="Arial MT" w:hAnsi="Arial MT"/>
          <w:sz w:val="20"/>
        </w:rPr>
        <w:t>do</w:t>
      </w:r>
      <w:r>
        <w:rPr>
          <w:rFonts w:ascii="Arial MT" w:hAnsi="Arial MT"/>
          <w:spacing w:val="-7"/>
          <w:sz w:val="20"/>
        </w:rPr>
        <w:t xml:space="preserve"> </w:t>
      </w:r>
      <w:r>
        <w:rPr>
          <w:rFonts w:ascii="Arial MT" w:hAnsi="Arial MT"/>
          <w:sz w:val="20"/>
        </w:rPr>
        <w:t>órgão</w:t>
      </w:r>
      <w:r>
        <w:rPr>
          <w:rFonts w:ascii="Arial MT" w:hAnsi="Arial MT"/>
          <w:spacing w:val="-6"/>
          <w:sz w:val="20"/>
        </w:rPr>
        <w:t xml:space="preserve"> </w:t>
      </w:r>
      <w:r>
        <w:rPr>
          <w:rFonts w:ascii="Arial MT" w:hAnsi="Arial MT"/>
          <w:sz w:val="20"/>
        </w:rPr>
        <w:t>ou</w:t>
      </w:r>
      <w:r>
        <w:rPr>
          <w:rFonts w:ascii="Arial MT" w:hAnsi="Arial MT"/>
          <w:spacing w:val="-5"/>
          <w:sz w:val="20"/>
        </w:rPr>
        <w:t xml:space="preserve"> </w:t>
      </w:r>
      <w:r>
        <w:rPr>
          <w:rFonts w:ascii="Arial MT" w:hAnsi="Arial MT"/>
          <w:sz w:val="20"/>
        </w:rPr>
        <w:t>da</w:t>
      </w:r>
      <w:r>
        <w:rPr>
          <w:rFonts w:ascii="Arial MT" w:hAnsi="Arial MT"/>
          <w:spacing w:val="-7"/>
          <w:sz w:val="20"/>
        </w:rPr>
        <w:t xml:space="preserve"> </w:t>
      </w:r>
      <w:r>
        <w:rPr>
          <w:rFonts w:ascii="Arial MT" w:hAnsi="Arial MT"/>
          <w:sz w:val="20"/>
        </w:rPr>
        <w:t>entidade</w:t>
      </w:r>
      <w:r>
        <w:rPr>
          <w:rFonts w:ascii="Arial MT" w:hAnsi="Arial MT"/>
          <w:spacing w:val="-4"/>
          <w:sz w:val="20"/>
        </w:rPr>
        <w:t xml:space="preserve"> </w:t>
      </w:r>
      <w:r>
        <w:rPr>
          <w:rFonts w:ascii="Arial MT" w:hAnsi="Arial MT"/>
          <w:sz w:val="20"/>
        </w:rPr>
        <w:t>gerenciadora</w:t>
      </w:r>
      <w:r>
        <w:rPr>
          <w:rFonts w:ascii="Arial MT" w:hAnsi="Arial MT"/>
          <w:spacing w:val="-7"/>
          <w:sz w:val="20"/>
        </w:rPr>
        <w:t xml:space="preserve"> </w:t>
      </w:r>
      <w:r>
        <w:rPr>
          <w:rFonts w:ascii="Arial MT" w:hAnsi="Arial MT"/>
          <w:sz w:val="20"/>
        </w:rPr>
        <w:t>e</w:t>
      </w:r>
      <w:r>
        <w:rPr>
          <w:rFonts w:ascii="Arial MT" w:hAnsi="Arial MT"/>
          <w:spacing w:val="-5"/>
          <w:sz w:val="20"/>
        </w:rPr>
        <w:t xml:space="preserve"> </w:t>
      </w:r>
      <w:r>
        <w:rPr>
          <w:rFonts w:ascii="Arial MT" w:hAnsi="Arial MT"/>
          <w:sz w:val="20"/>
        </w:rPr>
        <w:t>do</w:t>
      </w:r>
      <w:r>
        <w:rPr>
          <w:rFonts w:ascii="Arial MT" w:hAnsi="Arial MT"/>
          <w:spacing w:val="-8"/>
          <w:sz w:val="20"/>
        </w:rPr>
        <w:t xml:space="preserve"> </w:t>
      </w:r>
      <w:r>
        <w:rPr>
          <w:rFonts w:ascii="Arial MT" w:hAnsi="Arial MT"/>
          <w:spacing w:val="-2"/>
          <w:sz w:val="20"/>
        </w:rPr>
        <w:t>fornecedor.</w:t>
      </w:r>
    </w:p>
    <w:p w14:paraId="32C3F11D" w14:textId="77777777" w:rsidR="007C095F" w:rsidRDefault="009D4B73">
      <w:pPr>
        <w:pStyle w:val="PargrafodaLista"/>
        <w:numPr>
          <w:ilvl w:val="1"/>
          <w:numId w:val="2"/>
        </w:numPr>
        <w:tabs>
          <w:tab w:val="left" w:pos="846"/>
        </w:tabs>
        <w:spacing w:before="154" w:line="276" w:lineRule="auto"/>
        <w:ind w:left="140" w:right="51" w:firstLine="0"/>
        <w:jc w:val="both"/>
        <w:rPr>
          <w:rFonts w:ascii="Arial MT" w:hAnsi="Arial MT"/>
          <w:sz w:val="20"/>
        </w:rPr>
      </w:pPr>
      <w:r>
        <w:rPr>
          <w:rFonts w:ascii="Arial MT" w:hAnsi="Arial MT"/>
          <w:sz w:val="20"/>
        </w:rPr>
        <w:t>A autorização do órgão ou entidade gerenciadora apenas será realizada após a aceitação da adesão pelo fornecedor.</w:t>
      </w:r>
    </w:p>
    <w:p w14:paraId="2205A4C7" w14:textId="77777777" w:rsidR="007C095F" w:rsidRDefault="009D4B73">
      <w:pPr>
        <w:pStyle w:val="PargrafodaLista"/>
        <w:numPr>
          <w:ilvl w:val="2"/>
          <w:numId w:val="2"/>
        </w:numPr>
        <w:tabs>
          <w:tab w:val="left" w:pos="1557"/>
        </w:tabs>
        <w:spacing w:before="120" w:line="276" w:lineRule="auto"/>
        <w:ind w:left="424" w:right="41" w:firstLine="0"/>
        <w:jc w:val="both"/>
        <w:rPr>
          <w:rFonts w:ascii="Arial MT" w:hAnsi="Arial MT"/>
          <w:sz w:val="20"/>
        </w:rPr>
      </w:pPr>
      <w:r>
        <w:rPr>
          <w:rFonts w:ascii="Arial MT" w:hAnsi="Arial MT"/>
          <w:sz w:val="20"/>
        </w:rPr>
        <w:t>O</w:t>
      </w:r>
      <w:r>
        <w:rPr>
          <w:rFonts w:ascii="Arial MT" w:hAnsi="Arial MT"/>
          <w:spacing w:val="-10"/>
          <w:sz w:val="20"/>
        </w:rPr>
        <w:t xml:space="preserve"> </w:t>
      </w:r>
      <w:r>
        <w:rPr>
          <w:rFonts w:ascii="Arial MT" w:hAnsi="Arial MT"/>
          <w:sz w:val="20"/>
        </w:rPr>
        <w:t>órgão</w:t>
      </w:r>
      <w:r>
        <w:rPr>
          <w:rFonts w:ascii="Arial MT" w:hAnsi="Arial MT"/>
          <w:spacing w:val="-11"/>
          <w:sz w:val="20"/>
        </w:rPr>
        <w:t xml:space="preserve"> </w:t>
      </w:r>
      <w:r>
        <w:rPr>
          <w:rFonts w:ascii="Arial MT" w:hAnsi="Arial MT"/>
          <w:sz w:val="20"/>
        </w:rPr>
        <w:t>ou</w:t>
      </w:r>
      <w:r>
        <w:rPr>
          <w:rFonts w:ascii="Arial MT" w:hAnsi="Arial MT"/>
          <w:spacing w:val="-9"/>
          <w:sz w:val="20"/>
        </w:rPr>
        <w:t xml:space="preserve"> </w:t>
      </w:r>
      <w:r>
        <w:rPr>
          <w:rFonts w:ascii="Arial MT" w:hAnsi="Arial MT"/>
          <w:sz w:val="20"/>
        </w:rPr>
        <w:t>entidade</w:t>
      </w:r>
      <w:r>
        <w:rPr>
          <w:rFonts w:ascii="Arial MT" w:hAnsi="Arial MT"/>
          <w:spacing w:val="-10"/>
          <w:sz w:val="20"/>
        </w:rPr>
        <w:t xml:space="preserve"> </w:t>
      </w:r>
      <w:r>
        <w:rPr>
          <w:rFonts w:ascii="Arial MT" w:hAnsi="Arial MT"/>
          <w:sz w:val="20"/>
        </w:rPr>
        <w:t>gerenciadora</w:t>
      </w:r>
      <w:r>
        <w:rPr>
          <w:rFonts w:ascii="Arial MT" w:hAnsi="Arial MT"/>
          <w:spacing w:val="-9"/>
          <w:sz w:val="20"/>
        </w:rPr>
        <w:t xml:space="preserve"> </w:t>
      </w:r>
      <w:r>
        <w:rPr>
          <w:rFonts w:ascii="Arial MT" w:hAnsi="Arial MT"/>
          <w:sz w:val="20"/>
        </w:rPr>
        <w:t>poderá</w:t>
      </w:r>
      <w:r>
        <w:rPr>
          <w:rFonts w:ascii="Arial MT" w:hAnsi="Arial MT"/>
          <w:spacing w:val="-10"/>
          <w:sz w:val="20"/>
        </w:rPr>
        <w:t xml:space="preserve"> </w:t>
      </w:r>
      <w:r>
        <w:rPr>
          <w:rFonts w:ascii="Arial MT" w:hAnsi="Arial MT"/>
          <w:sz w:val="20"/>
        </w:rPr>
        <w:t>rejeitar</w:t>
      </w:r>
      <w:r>
        <w:rPr>
          <w:rFonts w:ascii="Arial MT" w:hAnsi="Arial MT"/>
          <w:spacing w:val="-9"/>
          <w:sz w:val="20"/>
        </w:rPr>
        <w:t xml:space="preserve"> </w:t>
      </w:r>
      <w:r>
        <w:rPr>
          <w:rFonts w:ascii="Arial MT" w:hAnsi="Arial MT"/>
          <w:sz w:val="20"/>
        </w:rPr>
        <w:t>adesões</w:t>
      </w:r>
      <w:r>
        <w:rPr>
          <w:rFonts w:ascii="Arial MT" w:hAnsi="Arial MT"/>
          <w:spacing w:val="-10"/>
          <w:sz w:val="20"/>
        </w:rPr>
        <w:t xml:space="preserve"> </w:t>
      </w:r>
      <w:r>
        <w:rPr>
          <w:rFonts w:ascii="Arial MT" w:hAnsi="Arial MT"/>
          <w:sz w:val="20"/>
        </w:rPr>
        <w:t>caso</w:t>
      </w:r>
      <w:r>
        <w:rPr>
          <w:rFonts w:ascii="Arial MT" w:hAnsi="Arial MT"/>
          <w:spacing w:val="-10"/>
          <w:sz w:val="20"/>
        </w:rPr>
        <w:t xml:space="preserve"> </w:t>
      </w:r>
      <w:r>
        <w:rPr>
          <w:rFonts w:ascii="Arial MT" w:hAnsi="Arial MT"/>
          <w:sz w:val="20"/>
        </w:rPr>
        <w:t>elas</w:t>
      </w:r>
      <w:r>
        <w:rPr>
          <w:rFonts w:ascii="Arial MT" w:hAnsi="Arial MT"/>
          <w:spacing w:val="-10"/>
          <w:sz w:val="20"/>
        </w:rPr>
        <w:t xml:space="preserve"> </w:t>
      </w:r>
      <w:r>
        <w:rPr>
          <w:rFonts w:ascii="Arial MT" w:hAnsi="Arial MT"/>
          <w:sz w:val="20"/>
        </w:rPr>
        <w:t>possam</w:t>
      </w:r>
      <w:r>
        <w:rPr>
          <w:rFonts w:ascii="Arial MT" w:hAnsi="Arial MT"/>
          <w:spacing w:val="-9"/>
          <w:sz w:val="20"/>
        </w:rPr>
        <w:t xml:space="preserve"> </w:t>
      </w:r>
      <w:r>
        <w:rPr>
          <w:rFonts w:ascii="Arial MT" w:hAnsi="Arial MT"/>
          <w:sz w:val="20"/>
        </w:rPr>
        <w:t>acarretar prejuízo à execução de seus próprios contratos ou à sua capacidade de gerenciamento.</w:t>
      </w:r>
    </w:p>
    <w:p w14:paraId="4D8F2575" w14:textId="77777777" w:rsidR="007C095F" w:rsidRDefault="009D4B73">
      <w:pPr>
        <w:pStyle w:val="PargrafodaLista"/>
        <w:numPr>
          <w:ilvl w:val="1"/>
          <w:numId w:val="2"/>
        </w:numPr>
        <w:tabs>
          <w:tab w:val="left" w:pos="900"/>
        </w:tabs>
        <w:spacing w:before="121" w:line="276" w:lineRule="auto"/>
        <w:ind w:left="140" w:right="46" w:firstLine="0"/>
        <w:jc w:val="both"/>
        <w:rPr>
          <w:rFonts w:ascii="Arial MT" w:hAnsi="Arial MT"/>
          <w:sz w:val="20"/>
        </w:rPr>
      </w:pPr>
      <w:r>
        <w:rPr>
          <w:rFonts w:ascii="Arial MT" w:hAnsi="Arial MT"/>
          <w:sz w:val="20"/>
        </w:rPr>
        <w:t>Após a autorização do órgão ou da entidade gerenciadora, o órgão ou entidade não participante deverá efetivar a aquisição ou a contratação solicitada em até noventa dias, observado o prazo de vigência da ata.</w:t>
      </w:r>
    </w:p>
    <w:p w14:paraId="079CD811" w14:textId="77777777" w:rsidR="007C095F" w:rsidRDefault="009D4B73">
      <w:pPr>
        <w:pStyle w:val="PargrafodaLista"/>
        <w:numPr>
          <w:ilvl w:val="1"/>
          <w:numId w:val="2"/>
        </w:numPr>
        <w:tabs>
          <w:tab w:val="left" w:pos="900"/>
        </w:tabs>
        <w:spacing w:before="119" w:line="276" w:lineRule="auto"/>
        <w:ind w:left="140" w:right="41" w:firstLine="0"/>
        <w:jc w:val="both"/>
        <w:rPr>
          <w:rFonts w:ascii="Arial MT" w:hAnsi="Arial MT"/>
          <w:sz w:val="20"/>
        </w:rPr>
      </w:pPr>
      <w:r>
        <w:rPr>
          <w:rFonts w:ascii="Arial MT" w:hAnsi="Arial MT"/>
          <w:sz w:val="20"/>
        </w:rPr>
        <w:t>O prazo de que trata o subitem anterior, relativo à efetivação da contratação, poderá ser prorrogado excepcionalmente, mediante solicitação do órgão ou da entidade não participante aceita pelo órgão ou pela entidade gerenciadora, desde que respeitado o limite temporal de vigência da ata de registro de preços.</w:t>
      </w:r>
    </w:p>
    <w:p w14:paraId="2719C07F" w14:textId="77777777" w:rsidR="007C095F" w:rsidRDefault="009D4B73">
      <w:pPr>
        <w:pStyle w:val="PargrafodaLista"/>
        <w:numPr>
          <w:ilvl w:val="1"/>
          <w:numId w:val="2"/>
        </w:numPr>
        <w:tabs>
          <w:tab w:val="left" w:pos="846"/>
        </w:tabs>
        <w:spacing w:before="120" w:line="276" w:lineRule="auto"/>
        <w:ind w:left="140" w:right="41" w:firstLine="0"/>
        <w:jc w:val="both"/>
        <w:rPr>
          <w:rFonts w:ascii="Arial MT" w:hAnsi="Arial MT"/>
          <w:sz w:val="20"/>
        </w:rPr>
      </w:pPr>
      <w:r>
        <w:rPr>
          <w:rFonts w:ascii="Arial MT" w:hAnsi="Arial MT"/>
          <w:sz w:val="20"/>
        </w:rPr>
        <w:t>O</w:t>
      </w:r>
      <w:r>
        <w:rPr>
          <w:rFonts w:ascii="Arial MT" w:hAnsi="Arial MT"/>
          <w:spacing w:val="-12"/>
          <w:sz w:val="20"/>
        </w:rPr>
        <w:t xml:space="preserve"> </w:t>
      </w:r>
      <w:r>
        <w:rPr>
          <w:rFonts w:ascii="Arial MT" w:hAnsi="Arial MT"/>
          <w:sz w:val="20"/>
        </w:rPr>
        <w:t>órgão</w:t>
      </w:r>
      <w:r>
        <w:rPr>
          <w:rFonts w:ascii="Arial MT" w:hAnsi="Arial MT"/>
          <w:spacing w:val="-10"/>
          <w:sz w:val="20"/>
        </w:rPr>
        <w:t xml:space="preserve"> </w:t>
      </w:r>
      <w:r>
        <w:rPr>
          <w:rFonts w:ascii="Arial MT" w:hAnsi="Arial MT"/>
          <w:sz w:val="20"/>
        </w:rPr>
        <w:t>ou</w:t>
      </w:r>
      <w:r>
        <w:rPr>
          <w:rFonts w:ascii="Arial MT" w:hAnsi="Arial MT"/>
          <w:spacing w:val="-11"/>
          <w:sz w:val="20"/>
        </w:rPr>
        <w:t xml:space="preserve"> </w:t>
      </w:r>
      <w:r>
        <w:rPr>
          <w:rFonts w:ascii="Arial MT" w:hAnsi="Arial MT"/>
          <w:sz w:val="20"/>
        </w:rPr>
        <w:t>a</w:t>
      </w:r>
      <w:r>
        <w:rPr>
          <w:rFonts w:ascii="Arial MT" w:hAnsi="Arial MT"/>
          <w:spacing w:val="-10"/>
          <w:sz w:val="20"/>
        </w:rPr>
        <w:t xml:space="preserve"> </w:t>
      </w:r>
      <w:r>
        <w:rPr>
          <w:rFonts w:ascii="Arial MT" w:hAnsi="Arial MT"/>
          <w:sz w:val="20"/>
        </w:rPr>
        <w:t>entidade</w:t>
      </w:r>
      <w:r>
        <w:rPr>
          <w:rFonts w:ascii="Arial MT" w:hAnsi="Arial MT"/>
          <w:spacing w:val="-11"/>
          <w:sz w:val="20"/>
        </w:rPr>
        <w:t xml:space="preserve"> </w:t>
      </w:r>
      <w:r>
        <w:rPr>
          <w:rFonts w:ascii="Arial MT" w:hAnsi="Arial MT"/>
          <w:sz w:val="20"/>
        </w:rPr>
        <w:t>poderá</w:t>
      </w:r>
      <w:r>
        <w:rPr>
          <w:rFonts w:ascii="Arial MT" w:hAnsi="Arial MT"/>
          <w:spacing w:val="-13"/>
          <w:sz w:val="20"/>
        </w:rPr>
        <w:t xml:space="preserve"> </w:t>
      </w:r>
      <w:r>
        <w:rPr>
          <w:rFonts w:ascii="Arial MT" w:hAnsi="Arial MT"/>
          <w:sz w:val="20"/>
        </w:rPr>
        <w:t>aderir</w:t>
      </w:r>
      <w:r>
        <w:rPr>
          <w:rFonts w:ascii="Arial MT" w:hAnsi="Arial MT"/>
          <w:spacing w:val="-10"/>
          <w:sz w:val="20"/>
        </w:rPr>
        <w:t xml:space="preserve"> </w:t>
      </w:r>
      <w:r>
        <w:rPr>
          <w:rFonts w:ascii="Arial MT" w:hAnsi="Arial MT"/>
          <w:sz w:val="20"/>
        </w:rPr>
        <w:t>a</w:t>
      </w:r>
      <w:r>
        <w:rPr>
          <w:rFonts w:ascii="Arial MT" w:hAnsi="Arial MT"/>
          <w:spacing w:val="-10"/>
          <w:sz w:val="20"/>
        </w:rPr>
        <w:t xml:space="preserve"> </w:t>
      </w:r>
      <w:r>
        <w:rPr>
          <w:rFonts w:ascii="Arial MT" w:hAnsi="Arial MT"/>
          <w:sz w:val="20"/>
        </w:rPr>
        <w:t>item</w:t>
      </w:r>
      <w:r>
        <w:rPr>
          <w:rFonts w:ascii="Arial MT" w:hAnsi="Arial MT"/>
          <w:spacing w:val="-10"/>
          <w:sz w:val="20"/>
        </w:rPr>
        <w:t xml:space="preserve"> </w:t>
      </w:r>
      <w:r>
        <w:rPr>
          <w:rFonts w:ascii="Arial MT" w:hAnsi="Arial MT"/>
          <w:sz w:val="20"/>
        </w:rPr>
        <w:t>da</w:t>
      </w:r>
      <w:r>
        <w:rPr>
          <w:rFonts w:ascii="Arial MT" w:hAnsi="Arial MT"/>
          <w:spacing w:val="-11"/>
          <w:sz w:val="20"/>
        </w:rPr>
        <w:t xml:space="preserve"> </w:t>
      </w:r>
      <w:r>
        <w:rPr>
          <w:rFonts w:ascii="Arial MT" w:hAnsi="Arial MT"/>
          <w:sz w:val="20"/>
        </w:rPr>
        <w:t>ata</w:t>
      </w:r>
      <w:r>
        <w:rPr>
          <w:rFonts w:ascii="Arial MT" w:hAnsi="Arial MT"/>
          <w:spacing w:val="-11"/>
          <w:sz w:val="20"/>
        </w:rPr>
        <w:t xml:space="preserve"> </w:t>
      </w:r>
      <w:r>
        <w:rPr>
          <w:rFonts w:ascii="Arial MT" w:hAnsi="Arial MT"/>
          <w:sz w:val="20"/>
        </w:rPr>
        <w:t>de</w:t>
      </w:r>
      <w:r>
        <w:rPr>
          <w:rFonts w:ascii="Arial MT" w:hAnsi="Arial MT"/>
          <w:spacing w:val="-13"/>
          <w:sz w:val="20"/>
        </w:rPr>
        <w:t xml:space="preserve"> </w:t>
      </w:r>
      <w:r>
        <w:rPr>
          <w:rFonts w:ascii="Arial MT" w:hAnsi="Arial MT"/>
          <w:sz w:val="20"/>
        </w:rPr>
        <w:t>registro</w:t>
      </w:r>
      <w:r>
        <w:rPr>
          <w:rFonts w:ascii="Arial MT" w:hAnsi="Arial MT"/>
          <w:spacing w:val="-10"/>
          <w:sz w:val="20"/>
        </w:rPr>
        <w:t xml:space="preserve"> </w:t>
      </w:r>
      <w:r>
        <w:rPr>
          <w:rFonts w:ascii="Arial MT" w:hAnsi="Arial MT"/>
          <w:sz w:val="20"/>
        </w:rPr>
        <w:t>de</w:t>
      </w:r>
      <w:r>
        <w:rPr>
          <w:rFonts w:ascii="Arial MT" w:hAnsi="Arial MT"/>
          <w:spacing w:val="-11"/>
          <w:sz w:val="20"/>
        </w:rPr>
        <w:t xml:space="preserve"> </w:t>
      </w:r>
      <w:r>
        <w:rPr>
          <w:rFonts w:ascii="Arial MT" w:hAnsi="Arial MT"/>
          <w:sz w:val="20"/>
        </w:rPr>
        <w:t>preços</w:t>
      </w:r>
      <w:r>
        <w:rPr>
          <w:rFonts w:ascii="Arial MT" w:hAnsi="Arial MT"/>
          <w:spacing w:val="-5"/>
          <w:sz w:val="20"/>
        </w:rPr>
        <w:t xml:space="preserve"> </w:t>
      </w:r>
      <w:r>
        <w:rPr>
          <w:rFonts w:ascii="Arial MT" w:hAnsi="Arial MT"/>
          <w:sz w:val="20"/>
        </w:rPr>
        <w:t>da</w:t>
      </w:r>
      <w:r>
        <w:rPr>
          <w:rFonts w:ascii="Arial MT" w:hAnsi="Arial MT"/>
          <w:spacing w:val="-11"/>
          <w:sz w:val="20"/>
        </w:rPr>
        <w:t xml:space="preserve"> </w:t>
      </w:r>
      <w:r>
        <w:rPr>
          <w:rFonts w:ascii="Arial MT" w:hAnsi="Arial MT"/>
          <w:sz w:val="20"/>
        </w:rPr>
        <w:t>qual</w:t>
      </w:r>
      <w:r>
        <w:rPr>
          <w:rFonts w:ascii="Arial MT" w:hAnsi="Arial MT"/>
          <w:spacing w:val="-11"/>
          <w:sz w:val="20"/>
        </w:rPr>
        <w:t xml:space="preserve"> </w:t>
      </w:r>
      <w:r>
        <w:rPr>
          <w:rFonts w:ascii="Arial MT" w:hAnsi="Arial MT"/>
          <w:sz w:val="20"/>
        </w:rPr>
        <w:t>seja</w:t>
      </w:r>
      <w:r>
        <w:rPr>
          <w:rFonts w:ascii="Arial MT" w:hAnsi="Arial MT"/>
          <w:spacing w:val="-12"/>
          <w:sz w:val="20"/>
        </w:rPr>
        <w:t xml:space="preserve"> </w:t>
      </w:r>
      <w:r>
        <w:rPr>
          <w:rFonts w:ascii="Arial MT" w:hAnsi="Arial MT"/>
          <w:sz w:val="20"/>
        </w:rPr>
        <w:t>integrante, na qualidade de não participante, para aqueles itens para os quais não tenha quantitativo registrado, observados os requisitos do item 4.1.</w:t>
      </w:r>
    </w:p>
    <w:p w14:paraId="21FA8415" w14:textId="77777777" w:rsidR="007C095F" w:rsidRDefault="007C095F">
      <w:pPr>
        <w:pStyle w:val="Corpodetexto"/>
        <w:spacing w:before="12"/>
        <w:rPr>
          <w:rFonts w:ascii="Arial MT"/>
          <w:sz w:val="20"/>
        </w:rPr>
      </w:pPr>
    </w:p>
    <w:p w14:paraId="22A9D918" w14:textId="77777777" w:rsidR="007C095F" w:rsidRDefault="009D4B73">
      <w:pPr>
        <w:ind w:left="140"/>
        <w:rPr>
          <w:rFonts w:ascii="Arial" w:hAnsi="Arial"/>
          <w:b/>
          <w:sz w:val="20"/>
        </w:rPr>
      </w:pPr>
      <w:r>
        <w:rPr>
          <w:rFonts w:ascii="Arial" w:hAnsi="Arial"/>
          <w:b/>
          <w:sz w:val="20"/>
        </w:rPr>
        <w:t>Dos</w:t>
      </w:r>
      <w:r>
        <w:rPr>
          <w:rFonts w:ascii="Arial" w:hAnsi="Arial"/>
          <w:b/>
          <w:spacing w:val="-6"/>
          <w:sz w:val="20"/>
        </w:rPr>
        <w:t xml:space="preserve"> </w:t>
      </w:r>
      <w:r>
        <w:rPr>
          <w:rFonts w:ascii="Arial" w:hAnsi="Arial"/>
          <w:b/>
          <w:sz w:val="20"/>
        </w:rPr>
        <w:t>limites</w:t>
      </w:r>
      <w:r>
        <w:rPr>
          <w:rFonts w:ascii="Arial" w:hAnsi="Arial"/>
          <w:b/>
          <w:spacing w:val="-5"/>
          <w:sz w:val="20"/>
        </w:rPr>
        <w:t xml:space="preserve"> </w:t>
      </w:r>
      <w:r>
        <w:rPr>
          <w:rFonts w:ascii="Arial" w:hAnsi="Arial"/>
          <w:b/>
          <w:sz w:val="20"/>
        </w:rPr>
        <w:t>para</w:t>
      </w:r>
      <w:r>
        <w:rPr>
          <w:rFonts w:ascii="Arial" w:hAnsi="Arial"/>
          <w:b/>
          <w:spacing w:val="-5"/>
          <w:sz w:val="20"/>
        </w:rPr>
        <w:t xml:space="preserve"> </w:t>
      </w:r>
      <w:r>
        <w:rPr>
          <w:rFonts w:ascii="Arial" w:hAnsi="Arial"/>
          <w:b/>
          <w:sz w:val="20"/>
        </w:rPr>
        <w:t>as</w:t>
      </w:r>
      <w:r>
        <w:rPr>
          <w:rFonts w:ascii="Arial" w:hAnsi="Arial"/>
          <w:b/>
          <w:spacing w:val="-5"/>
          <w:sz w:val="20"/>
        </w:rPr>
        <w:t xml:space="preserve"> </w:t>
      </w:r>
      <w:r>
        <w:rPr>
          <w:rFonts w:ascii="Arial" w:hAnsi="Arial"/>
          <w:b/>
          <w:spacing w:val="-2"/>
          <w:sz w:val="20"/>
        </w:rPr>
        <w:t>adesões</w:t>
      </w:r>
    </w:p>
    <w:p w14:paraId="68FA41C9" w14:textId="77777777" w:rsidR="007C095F" w:rsidRDefault="009D4B73">
      <w:pPr>
        <w:pStyle w:val="PargrafodaLista"/>
        <w:numPr>
          <w:ilvl w:val="1"/>
          <w:numId w:val="2"/>
        </w:numPr>
        <w:tabs>
          <w:tab w:val="left" w:pos="846"/>
        </w:tabs>
        <w:spacing w:before="154" w:line="276" w:lineRule="auto"/>
        <w:ind w:left="140" w:right="40" w:firstLine="0"/>
        <w:jc w:val="both"/>
        <w:rPr>
          <w:rFonts w:ascii="Arial MT" w:hAnsi="Arial MT"/>
          <w:sz w:val="20"/>
        </w:rPr>
      </w:pPr>
      <w:r>
        <w:rPr>
          <w:rFonts w:ascii="Arial MT" w:hAnsi="Arial MT"/>
          <w:sz w:val="20"/>
        </w:rPr>
        <w:t>As aquisições ou contratações adicionais não poderão exceder, por órgão ou entidade, a cinquenta por cento dos quantitativos dos itens do instrumento convocatório registrados na ata de registro de preços para o gerenciador e para os participantes.</w:t>
      </w:r>
    </w:p>
    <w:p w14:paraId="63BAB494" w14:textId="77777777" w:rsidR="007C095F" w:rsidRDefault="009D4B73">
      <w:pPr>
        <w:pStyle w:val="PargrafodaLista"/>
        <w:numPr>
          <w:ilvl w:val="1"/>
          <w:numId w:val="2"/>
        </w:numPr>
        <w:tabs>
          <w:tab w:val="left" w:pos="846"/>
        </w:tabs>
        <w:spacing w:before="118" w:line="276" w:lineRule="auto"/>
        <w:ind w:left="140" w:right="38" w:firstLine="0"/>
        <w:jc w:val="both"/>
        <w:rPr>
          <w:rFonts w:ascii="Arial MT" w:hAnsi="Arial MT"/>
          <w:sz w:val="20"/>
        </w:rPr>
      </w:pPr>
      <w:r>
        <w:rPr>
          <w:rFonts w:ascii="Arial MT" w:hAnsi="Arial MT"/>
          <w:sz w:val="20"/>
        </w:rPr>
        <w:t>O quantitativo decorrente das adesões não poderá exceder, na totalidade, ao dobro do quantitativo</w:t>
      </w:r>
      <w:r>
        <w:rPr>
          <w:rFonts w:ascii="Arial MT" w:hAnsi="Arial MT"/>
          <w:spacing w:val="-7"/>
          <w:sz w:val="20"/>
        </w:rPr>
        <w:t xml:space="preserve"> </w:t>
      </w:r>
      <w:r>
        <w:rPr>
          <w:rFonts w:ascii="Arial MT" w:hAnsi="Arial MT"/>
          <w:sz w:val="20"/>
        </w:rPr>
        <w:t>de</w:t>
      </w:r>
      <w:r>
        <w:rPr>
          <w:rFonts w:ascii="Arial MT" w:hAnsi="Arial MT"/>
          <w:spacing w:val="-7"/>
          <w:sz w:val="20"/>
        </w:rPr>
        <w:t xml:space="preserve"> </w:t>
      </w:r>
      <w:r>
        <w:rPr>
          <w:rFonts w:ascii="Arial MT" w:hAnsi="Arial MT"/>
          <w:sz w:val="20"/>
        </w:rPr>
        <w:t>cada</w:t>
      </w:r>
      <w:r>
        <w:rPr>
          <w:rFonts w:ascii="Arial MT" w:hAnsi="Arial MT"/>
          <w:spacing w:val="-7"/>
          <w:sz w:val="20"/>
        </w:rPr>
        <w:t xml:space="preserve"> </w:t>
      </w:r>
      <w:r>
        <w:rPr>
          <w:rFonts w:ascii="Arial MT" w:hAnsi="Arial MT"/>
          <w:sz w:val="20"/>
        </w:rPr>
        <w:t>item</w:t>
      </w:r>
      <w:r>
        <w:rPr>
          <w:rFonts w:ascii="Arial MT" w:hAnsi="Arial MT"/>
          <w:spacing w:val="-7"/>
          <w:sz w:val="20"/>
        </w:rPr>
        <w:t xml:space="preserve"> </w:t>
      </w:r>
      <w:r>
        <w:rPr>
          <w:rFonts w:ascii="Arial MT" w:hAnsi="Arial MT"/>
          <w:sz w:val="20"/>
        </w:rPr>
        <w:t>registrado</w:t>
      </w:r>
      <w:r>
        <w:rPr>
          <w:rFonts w:ascii="Arial MT" w:hAnsi="Arial MT"/>
          <w:spacing w:val="-4"/>
          <w:sz w:val="20"/>
        </w:rPr>
        <w:t xml:space="preserve"> </w:t>
      </w:r>
      <w:r>
        <w:rPr>
          <w:rFonts w:ascii="Arial MT" w:hAnsi="Arial MT"/>
          <w:sz w:val="20"/>
        </w:rPr>
        <w:t>na</w:t>
      </w:r>
      <w:r>
        <w:rPr>
          <w:rFonts w:ascii="Arial MT" w:hAnsi="Arial MT"/>
          <w:spacing w:val="-7"/>
          <w:sz w:val="20"/>
        </w:rPr>
        <w:t xml:space="preserve"> </w:t>
      </w:r>
      <w:r>
        <w:rPr>
          <w:rFonts w:ascii="Arial MT" w:hAnsi="Arial MT"/>
          <w:sz w:val="20"/>
        </w:rPr>
        <w:t>ata</w:t>
      </w:r>
      <w:r>
        <w:rPr>
          <w:rFonts w:ascii="Arial MT" w:hAnsi="Arial MT"/>
          <w:spacing w:val="-7"/>
          <w:sz w:val="20"/>
        </w:rPr>
        <w:t xml:space="preserve"> </w:t>
      </w:r>
      <w:r>
        <w:rPr>
          <w:rFonts w:ascii="Arial MT" w:hAnsi="Arial MT"/>
          <w:sz w:val="20"/>
        </w:rPr>
        <w:t>de</w:t>
      </w:r>
      <w:r>
        <w:rPr>
          <w:rFonts w:ascii="Arial MT" w:hAnsi="Arial MT"/>
          <w:spacing w:val="-7"/>
          <w:sz w:val="20"/>
        </w:rPr>
        <w:t xml:space="preserve"> </w:t>
      </w:r>
      <w:r>
        <w:rPr>
          <w:rFonts w:ascii="Arial MT" w:hAnsi="Arial MT"/>
          <w:sz w:val="20"/>
        </w:rPr>
        <w:t>registro</w:t>
      </w:r>
      <w:r>
        <w:rPr>
          <w:rFonts w:ascii="Arial MT" w:hAnsi="Arial MT"/>
          <w:spacing w:val="-4"/>
          <w:sz w:val="20"/>
        </w:rPr>
        <w:t xml:space="preserve"> </w:t>
      </w:r>
      <w:r>
        <w:rPr>
          <w:rFonts w:ascii="Arial MT" w:hAnsi="Arial MT"/>
          <w:sz w:val="20"/>
        </w:rPr>
        <w:t>de</w:t>
      </w:r>
      <w:r>
        <w:rPr>
          <w:rFonts w:ascii="Arial MT" w:hAnsi="Arial MT"/>
          <w:spacing w:val="-7"/>
          <w:sz w:val="20"/>
        </w:rPr>
        <w:t xml:space="preserve"> </w:t>
      </w:r>
      <w:r>
        <w:rPr>
          <w:rFonts w:ascii="Arial MT" w:hAnsi="Arial MT"/>
          <w:sz w:val="20"/>
        </w:rPr>
        <w:t>preços</w:t>
      </w:r>
      <w:r>
        <w:rPr>
          <w:rFonts w:ascii="Arial MT" w:hAnsi="Arial MT"/>
          <w:spacing w:val="-6"/>
          <w:sz w:val="20"/>
        </w:rPr>
        <w:t xml:space="preserve"> </w:t>
      </w:r>
      <w:r>
        <w:rPr>
          <w:rFonts w:ascii="Arial MT" w:hAnsi="Arial MT"/>
          <w:sz w:val="20"/>
        </w:rPr>
        <w:t>para</w:t>
      </w:r>
      <w:r>
        <w:rPr>
          <w:rFonts w:ascii="Arial MT" w:hAnsi="Arial MT"/>
          <w:spacing w:val="-1"/>
          <w:sz w:val="20"/>
        </w:rPr>
        <w:t xml:space="preserve"> </w:t>
      </w:r>
      <w:r>
        <w:rPr>
          <w:rFonts w:ascii="Arial MT" w:hAnsi="Arial MT"/>
          <w:sz w:val="20"/>
        </w:rPr>
        <w:t>o</w:t>
      </w:r>
      <w:r>
        <w:rPr>
          <w:rFonts w:ascii="Arial MT" w:hAnsi="Arial MT"/>
          <w:spacing w:val="-7"/>
          <w:sz w:val="20"/>
        </w:rPr>
        <w:t xml:space="preserve"> </w:t>
      </w:r>
      <w:r>
        <w:rPr>
          <w:rFonts w:ascii="Arial MT" w:hAnsi="Arial MT"/>
          <w:sz w:val="20"/>
        </w:rPr>
        <w:t>gerenciador</w:t>
      </w:r>
      <w:r>
        <w:rPr>
          <w:rFonts w:ascii="Arial MT" w:hAnsi="Arial MT"/>
          <w:spacing w:val="-6"/>
          <w:sz w:val="20"/>
        </w:rPr>
        <w:t xml:space="preserve"> </w:t>
      </w:r>
      <w:r>
        <w:rPr>
          <w:rFonts w:ascii="Arial MT" w:hAnsi="Arial MT"/>
          <w:sz w:val="20"/>
        </w:rPr>
        <w:t>e</w:t>
      </w:r>
      <w:r>
        <w:rPr>
          <w:rFonts w:ascii="Arial MT" w:hAnsi="Arial MT"/>
          <w:spacing w:val="-7"/>
          <w:sz w:val="20"/>
        </w:rPr>
        <w:t xml:space="preserve"> </w:t>
      </w:r>
      <w:r>
        <w:rPr>
          <w:rFonts w:ascii="Arial MT" w:hAnsi="Arial MT"/>
          <w:sz w:val="20"/>
        </w:rPr>
        <w:t>os</w:t>
      </w:r>
      <w:r>
        <w:rPr>
          <w:rFonts w:ascii="Arial MT" w:hAnsi="Arial MT"/>
          <w:spacing w:val="-6"/>
          <w:sz w:val="20"/>
        </w:rPr>
        <w:t xml:space="preserve"> </w:t>
      </w:r>
      <w:r>
        <w:rPr>
          <w:rFonts w:ascii="Arial MT" w:hAnsi="Arial MT"/>
          <w:sz w:val="20"/>
        </w:rPr>
        <w:t>participantes, independentemente</w:t>
      </w:r>
      <w:r>
        <w:rPr>
          <w:rFonts w:ascii="Arial MT" w:hAnsi="Arial MT"/>
          <w:spacing w:val="-14"/>
          <w:sz w:val="20"/>
        </w:rPr>
        <w:t xml:space="preserve"> </w:t>
      </w:r>
      <w:r>
        <w:rPr>
          <w:rFonts w:ascii="Arial MT" w:hAnsi="Arial MT"/>
          <w:sz w:val="20"/>
        </w:rPr>
        <w:t>do</w:t>
      </w:r>
      <w:r>
        <w:rPr>
          <w:rFonts w:ascii="Arial MT" w:hAnsi="Arial MT"/>
          <w:spacing w:val="-14"/>
          <w:sz w:val="20"/>
        </w:rPr>
        <w:t xml:space="preserve"> </w:t>
      </w:r>
      <w:r>
        <w:rPr>
          <w:rFonts w:ascii="Arial MT" w:hAnsi="Arial MT"/>
          <w:sz w:val="20"/>
        </w:rPr>
        <w:t>número</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órgãos</w:t>
      </w:r>
      <w:r>
        <w:rPr>
          <w:rFonts w:ascii="Arial MT" w:hAnsi="Arial MT"/>
          <w:spacing w:val="-14"/>
          <w:sz w:val="20"/>
        </w:rPr>
        <w:t xml:space="preserve"> </w:t>
      </w:r>
      <w:r>
        <w:rPr>
          <w:rFonts w:ascii="Arial MT" w:hAnsi="Arial MT"/>
          <w:sz w:val="20"/>
        </w:rPr>
        <w:t>ou</w:t>
      </w:r>
      <w:r>
        <w:rPr>
          <w:rFonts w:ascii="Arial MT" w:hAnsi="Arial MT"/>
          <w:spacing w:val="-14"/>
          <w:sz w:val="20"/>
        </w:rPr>
        <w:t xml:space="preserve"> </w:t>
      </w:r>
      <w:r>
        <w:rPr>
          <w:rFonts w:ascii="Arial MT" w:hAnsi="Arial MT"/>
          <w:sz w:val="20"/>
        </w:rPr>
        <w:t>entidades</w:t>
      </w:r>
      <w:r>
        <w:rPr>
          <w:rFonts w:ascii="Arial MT" w:hAnsi="Arial MT"/>
          <w:spacing w:val="-14"/>
          <w:sz w:val="20"/>
        </w:rPr>
        <w:t xml:space="preserve"> </w:t>
      </w:r>
      <w:r>
        <w:rPr>
          <w:rFonts w:ascii="Arial MT" w:hAnsi="Arial MT"/>
          <w:sz w:val="20"/>
        </w:rPr>
        <w:t>não</w:t>
      </w:r>
      <w:r>
        <w:rPr>
          <w:rFonts w:ascii="Arial MT" w:hAnsi="Arial MT"/>
          <w:spacing w:val="-14"/>
          <w:sz w:val="20"/>
        </w:rPr>
        <w:t xml:space="preserve"> </w:t>
      </w:r>
      <w:r>
        <w:rPr>
          <w:rFonts w:ascii="Arial MT" w:hAnsi="Arial MT"/>
          <w:sz w:val="20"/>
        </w:rPr>
        <w:t>participantes</w:t>
      </w:r>
      <w:r>
        <w:rPr>
          <w:rFonts w:ascii="Arial MT" w:hAnsi="Arial MT"/>
          <w:spacing w:val="-14"/>
          <w:sz w:val="20"/>
        </w:rPr>
        <w:t xml:space="preserve"> </w:t>
      </w:r>
      <w:r>
        <w:rPr>
          <w:rFonts w:ascii="Arial MT" w:hAnsi="Arial MT"/>
          <w:sz w:val="20"/>
        </w:rPr>
        <w:t>que</w:t>
      </w:r>
      <w:r>
        <w:rPr>
          <w:rFonts w:ascii="Arial MT" w:hAnsi="Arial MT"/>
          <w:spacing w:val="-13"/>
          <w:sz w:val="20"/>
        </w:rPr>
        <w:t xml:space="preserve"> </w:t>
      </w:r>
      <w:r>
        <w:rPr>
          <w:rFonts w:ascii="Arial MT" w:hAnsi="Arial MT"/>
          <w:sz w:val="20"/>
        </w:rPr>
        <w:t>aderirem</w:t>
      </w:r>
      <w:r>
        <w:rPr>
          <w:rFonts w:ascii="Arial MT" w:hAnsi="Arial MT"/>
          <w:spacing w:val="-14"/>
          <w:sz w:val="20"/>
        </w:rPr>
        <w:t xml:space="preserve"> </w:t>
      </w:r>
      <w:r>
        <w:rPr>
          <w:rFonts w:ascii="Arial MT" w:hAnsi="Arial MT"/>
          <w:sz w:val="20"/>
        </w:rPr>
        <w:t>à</w:t>
      </w:r>
      <w:r>
        <w:rPr>
          <w:rFonts w:ascii="Arial MT" w:hAnsi="Arial MT"/>
          <w:spacing w:val="-14"/>
          <w:sz w:val="20"/>
        </w:rPr>
        <w:t xml:space="preserve"> </w:t>
      </w:r>
      <w:r>
        <w:rPr>
          <w:rFonts w:ascii="Arial MT" w:hAnsi="Arial MT"/>
          <w:sz w:val="20"/>
        </w:rPr>
        <w:t>ata</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registro de preços.</w:t>
      </w:r>
    </w:p>
    <w:p w14:paraId="0CAE7593" w14:textId="77777777" w:rsidR="007C095F" w:rsidRDefault="009D4B73">
      <w:pPr>
        <w:pStyle w:val="PargrafodaLista"/>
        <w:numPr>
          <w:ilvl w:val="1"/>
          <w:numId w:val="2"/>
        </w:numPr>
        <w:tabs>
          <w:tab w:val="left" w:pos="846"/>
        </w:tabs>
        <w:spacing w:before="121" w:line="276" w:lineRule="auto"/>
        <w:ind w:left="140" w:right="40" w:firstLine="0"/>
        <w:jc w:val="both"/>
        <w:rPr>
          <w:rFonts w:ascii="Arial MT" w:hAnsi="Arial MT"/>
          <w:sz w:val="20"/>
        </w:rPr>
      </w:pPr>
      <w:r>
        <w:rPr>
          <w:rFonts w:ascii="Arial MT" w:hAnsi="Arial MT"/>
          <w:sz w:val="20"/>
        </w:rPr>
        <w:t>Para aquisição emergencial de medicamentos e material de consumo médico-hospitalar por órgãos</w:t>
      </w:r>
      <w:r>
        <w:rPr>
          <w:rFonts w:ascii="Arial MT" w:hAnsi="Arial MT"/>
          <w:spacing w:val="-3"/>
          <w:sz w:val="20"/>
        </w:rPr>
        <w:t xml:space="preserve"> </w:t>
      </w:r>
      <w:r>
        <w:rPr>
          <w:rFonts w:ascii="Arial MT" w:hAnsi="Arial MT"/>
          <w:sz w:val="20"/>
        </w:rPr>
        <w:t>e</w:t>
      </w:r>
      <w:r>
        <w:rPr>
          <w:rFonts w:ascii="Arial MT" w:hAnsi="Arial MT"/>
          <w:spacing w:val="-2"/>
          <w:sz w:val="20"/>
        </w:rPr>
        <w:t xml:space="preserve"> </w:t>
      </w:r>
      <w:r>
        <w:rPr>
          <w:rFonts w:ascii="Arial MT" w:hAnsi="Arial MT"/>
          <w:sz w:val="20"/>
        </w:rPr>
        <w:t>entidades</w:t>
      </w:r>
      <w:r>
        <w:rPr>
          <w:rFonts w:ascii="Arial MT" w:hAnsi="Arial MT"/>
          <w:spacing w:val="-3"/>
          <w:sz w:val="20"/>
        </w:rPr>
        <w:t xml:space="preserve"> </w:t>
      </w:r>
      <w:r>
        <w:rPr>
          <w:rFonts w:ascii="Arial MT" w:hAnsi="Arial MT"/>
          <w:sz w:val="20"/>
        </w:rPr>
        <w:t>da</w:t>
      </w:r>
      <w:r>
        <w:rPr>
          <w:rFonts w:ascii="Arial MT" w:hAnsi="Arial MT"/>
          <w:spacing w:val="-4"/>
          <w:sz w:val="20"/>
        </w:rPr>
        <w:t xml:space="preserve"> </w:t>
      </w:r>
      <w:r>
        <w:rPr>
          <w:rFonts w:ascii="Arial MT" w:hAnsi="Arial MT"/>
          <w:sz w:val="20"/>
        </w:rPr>
        <w:t>Administração</w:t>
      </w:r>
      <w:r>
        <w:rPr>
          <w:rFonts w:ascii="Arial MT" w:hAnsi="Arial MT"/>
          <w:spacing w:val="-4"/>
          <w:sz w:val="20"/>
        </w:rPr>
        <w:t xml:space="preserve"> </w:t>
      </w:r>
      <w:r>
        <w:rPr>
          <w:rFonts w:ascii="Arial MT" w:hAnsi="Arial MT"/>
          <w:sz w:val="20"/>
        </w:rPr>
        <w:t>Pública</w:t>
      </w:r>
      <w:r>
        <w:rPr>
          <w:rFonts w:ascii="Arial MT" w:hAnsi="Arial MT"/>
          <w:spacing w:val="-4"/>
          <w:sz w:val="20"/>
        </w:rPr>
        <w:t xml:space="preserve"> </w:t>
      </w:r>
      <w:r>
        <w:rPr>
          <w:rFonts w:ascii="Arial MT" w:hAnsi="Arial MT"/>
          <w:sz w:val="20"/>
        </w:rPr>
        <w:t>federal,</w:t>
      </w:r>
      <w:r>
        <w:rPr>
          <w:rFonts w:ascii="Arial MT" w:hAnsi="Arial MT"/>
          <w:spacing w:val="-2"/>
          <w:sz w:val="20"/>
        </w:rPr>
        <w:t xml:space="preserve"> </w:t>
      </w:r>
      <w:r>
        <w:rPr>
          <w:rFonts w:ascii="Arial MT" w:hAnsi="Arial MT"/>
          <w:sz w:val="20"/>
        </w:rPr>
        <w:t>estadual,</w:t>
      </w:r>
      <w:r>
        <w:rPr>
          <w:rFonts w:ascii="Arial MT" w:hAnsi="Arial MT"/>
          <w:spacing w:val="-2"/>
          <w:sz w:val="20"/>
        </w:rPr>
        <w:t xml:space="preserve"> </w:t>
      </w:r>
      <w:r>
        <w:rPr>
          <w:rFonts w:ascii="Arial MT" w:hAnsi="Arial MT"/>
          <w:sz w:val="20"/>
        </w:rPr>
        <w:t>distrital</w:t>
      </w:r>
      <w:r>
        <w:rPr>
          <w:rFonts w:ascii="Arial MT" w:hAnsi="Arial MT"/>
          <w:spacing w:val="-3"/>
          <w:sz w:val="20"/>
        </w:rPr>
        <w:t xml:space="preserve"> </w:t>
      </w:r>
      <w:r>
        <w:rPr>
          <w:rFonts w:ascii="Arial MT" w:hAnsi="Arial MT"/>
          <w:sz w:val="20"/>
        </w:rPr>
        <w:t>e</w:t>
      </w:r>
      <w:r>
        <w:rPr>
          <w:rFonts w:ascii="Arial MT" w:hAnsi="Arial MT"/>
          <w:spacing w:val="-4"/>
          <w:sz w:val="20"/>
        </w:rPr>
        <w:t xml:space="preserve"> </w:t>
      </w:r>
      <w:r>
        <w:rPr>
          <w:rFonts w:ascii="Arial MT" w:hAnsi="Arial MT"/>
          <w:sz w:val="20"/>
        </w:rPr>
        <w:t>municipal,</w:t>
      </w:r>
      <w:r>
        <w:rPr>
          <w:rFonts w:ascii="Arial MT" w:hAnsi="Arial MT"/>
          <w:spacing w:val="-4"/>
          <w:sz w:val="20"/>
        </w:rPr>
        <w:t xml:space="preserve"> </w:t>
      </w:r>
      <w:r>
        <w:rPr>
          <w:rFonts w:ascii="Arial MT" w:hAnsi="Arial MT"/>
          <w:sz w:val="20"/>
        </w:rPr>
        <w:t>a</w:t>
      </w:r>
      <w:r>
        <w:rPr>
          <w:rFonts w:ascii="Arial MT" w:hAnsi="Arial MT"/>
          <w:spacing w:val="-2"/>
          <w:sz w:val="20"/>
        </w:rPr>
        <w:t xml:space="preserve"> </w:t>
      </w:r>
      <w:r>
        <w:rPr>
          <w:rFonts w:ascii="Arial MT" w:hAnsi="Arial MT"/>
          <w:sz w:val="20"/>
        </w:rPr>
        <w:t>adesão</w:t>
      </w:r>
      <w:r>
        <w:rPr>
          <w:rFonts w:ascii="Arial MT" w:hAnsi="Arial MT"/>
          <w:spacing w:val="-5"/>
          <w:sz w:val="20"/>
        </w:rPr>
        <w:t xml:space="preserve"> </w:t>
      </w:r>
      <w:r>
        <w:rPr>
          <w:rFonts w:ascii="Arial MT" w:hAnsi="Arial MT"/>
          <w:sz w:val="20"/>
        </w:rPr>
        <w:t>à</w:t>
      </w:r>
      <w:r>
        <w:rPr>
          <w:rFonts w:ascii="Arial MT" w:hAnsi="Arial MT"/>
          <w:spacing w:val="-2"/>
          <w:sz w:val="20"/>
        </w:rPr>
        <w:t xml:space="preserve"> </w:t>
      </w:r>
      <w:r>
        <w:rPr>
          <w:rFonts w:ascii="Arial MT" w:hAnsi="Arial MT"/>
          <w:sz w:val="20"/>
        </w:rPr>
        <w:t>ata</w:t>
      </w:r>
      <w:r>
        <w:rPr>
          <w:rFonts w:ascii="Arial MT" w:hAnsi="Arial MT"/>
          <w:spacing w:val="-2"/>
          <w:sz w:val="20"/>
        </w:rPr>
        <w:t xml:space="preserve"> </w:t>
      </w:r>
      <w:r>
        <w:rPr>
          <w:rFonts w:ascii="Arial MT" w:hAnsi="Arial MT"/>
          <w:sz w:val="20"/>
        </w:rPr>
        <w:t>de registro</w:t>
      </w:r>
      <w:r>
        <w:rPr>
          <w:rFonts w:ascii="Arial MT" w:hAnsi="Arial MT"/>
          <w:spacing w:val="-12"/>
          <w:sz w:val="20"/>
        </w:rPr>
        <w:t xml:space="preserve"> </w:t>
      </w:r>
      <w:r>
        <w:rPr>
          <w:rFonts w:ascii="Arial MT" w:hAnsi="Arial MT"/>
          <w:sz w:val="20"/>
        </w:rPr>
        <w:t>de</w:t>
      </w:r>
      <w:r>
        <w:rPr>
          <w:rFonts w:ascii="Arial MT" w:hAnsi="Arial MT"/>
          <w:spacing w:val="-12"/>
          <w:sz w:val="20"/>
        </w:rPr>
        <w:t xml:space="preserve"> </w:t>
      </w:r>
      <w:r>
        <w:rPr>
          <w:rFonts w:ascii="Arial MT" w:hAnsi="Arial MT"/>
          <w:sz w:val="20"/>
        </w:rPr>
        <w:t>preços</w:t>
      </w:r>
      <w:r>
        <w:rPr>
          <w:rFonts w:ascii="Arial MT" w:hAnsi="Arial MT"/>
          <w:spacing w:val="-11"/>
          <w:sz w:val="20"/>
        </w:rPr>
        <w:t xml:space="preserve"> </w:t>
      </w:r>
      <w:r>
        <w:rPr>
          <w:rFonts w:ascii="Arial MT" w:hAnsi="Arial MT"/>
          <w:sz w:val="20"/>
        </w:rPr>
        <w:t>gerenciada</w:t>
      </w:r>
      <w:r>
        <w:rPr>
          <w:rFonts w:ascii="Arial MT" w:hAnsi="Arial MT"/>
          <w:spacing w:val="-12"/>
          <w:sz w:val="20"/>
        </w:rPr>
        <w:t xml:space="preserve"> </w:t>
      </w:r>
      <w:r>
        <w:rPr>
          <w:rFonts w:ascii="Arial MT" w:hAnsi="Arial MT"/>
          <w:sz w:val="20"/>
        </w:rPr>
        <w:t>pelo</w:t>
      </w:r>
      <w:r>
        <w:rPr>
          <w:rFonts w:ascii="Arial MT" w:hAnsi="Arial MT"/>
          <w:spacing w:val="-10"/>
          <w:sz w:val="20"/>
        </w:rPr>
        <w:t xml:space="preserve"> </w:t>
      </w:r>
      <w:r>
        <w:rPr>
          <w:rFonts w:ascii="Arial MT" w:hAnsi="Arial MT"/>
          <w:sz w:val="20"/>
        </w:rPr>
        <w:t>Ministério</w:t>
      </w:r>
      <w:r>
        <w:rPr>
          <w:rFonts w:ascii="Arial MT" w:hAnsi="Arial MT"/>
          <w:spacing w:val="-12"/>
          <w:sz w:val="20"/>
        </w:rPr>
        <w:t xml:space="preserve"> </w:t>
      </w:r>
      <w:r>
        <w:rPr>
          <w:rFonts w:ascii="Arial MT" w:hAnsi="Arial MT"/>
          <w:sz w:val="20"/>
        </w:rPr>
        <w:t>da</w:t>
      </w:r>
      <w:r>
        <w:rPr>
          <w:rFonts w:ascii="Arial MT" w:hAnsi="Arial MT"/>
          <w:spacing w:val="-10"/>
          <w:sz w:val="20"/>
        </w:rPr>
        <w:t xml:space="preserve"> </w:t>
      </w:r>
      <w:r>
        <w:rPr>
          <w:rFonts w:ascii="Arial MT" w:hAnsi="Arial MT"/>
          <w:sz w:val="20"/>
        </w:rPr>
        <w:t>Saúde</w:t>
      </w:r>
      <w:r>
        <w:rPr>
          <w:rFonts w:ascii="Arial MT" w:hAnsi="Arial MT"/>
          <w:spacing w:val="-10"/>
          <w:sz w:val="20"/>
        </w:rPr>
        <w:t xml:space="preserve"> </w:t>
      </w:r>
      <w:r>
        <w:rPr>
          <w:rFonts w:ascii="Arial MT" w:hAnsi="Arial MT"/>
          <w:sz w:val="20"/>
        </w:rPr>
        <w:t>não</w:t>
      </w:r>
      <w:r>
        <w:rPr>
          <w:rFonts w:ascii="Arial MT" w:hAnsi="Arial MT"/>
          <w:spacing w:val="-12"/>
          <w:sz w:val="20"/>
        </w:rPr>
        <w:t xml:space="preserve"> </w:t>
      </w:r>
      <w:r>
        <w:rPr>
          <w:rFonts w:ascii="Arial MT" w:hAnsi="Arial MT"/>
          <w:sz w:val="20"/>
        </w:rPr>
        <w:t>estará</w:t>
      </w:r>
      <w:r>
        <w:rPr>
          <w:rFonts w:ascii="Arial MT" w:hAnsi="Arial MT"/>
          <w:spacing w:val="-12"/>
          <w:sz w:val="20"/>
        </w:rPr>
        <w:t xml:space="preserve"> </w:t>
      </w:r>
      <w:r>
        <w:rPr>
          <w:rFonts w:ascii="Arial MT" w:hAnsi="Arial MT"/>
          <w:sz w:val="20"/>
        </w:rPr>
        <w:t>sujeita</w:t>
      </w:r>
      <w:r>
        <w:rPr>
          <w:rFonts w:ascii="Arial MT" w:hAnsi="Arial MT"/>
          <w:spacing w:val="-10"/>
          <w:sz w:val="20"/>
        </w:rPr>
        <w:t xml:space="preserve"> </w:t>
      </w:r>
      <w:r>
        <w:rPr>
          <w:rFonts w:ascii="Arial MT" w:hAnsi="Arial MT"/>
          <w:sz w:val="20"/>
        </w:rPr>
        <w:t>ao</w:t>
      </w:r>
      <w:r>
        <w:rPr>
          <w:rFonts w:ascii="Arial MT" w:hAnsi="Arial MT"/>
          <w:spacing w:val="-10"/>
          <w:sz w:val="20"/>
        </w:rPr>
        <w:t xml:space="preserve"> </w:t>
      </w:r>
      <w:r>
        <w:rPr>
          <w:rFonts w:ascii="Arial MT" w:hAnsi="Arial MT"/>
          <w:sz w:val="20"/>
        </w:rPr>
        <w:t>limite</w:t>
      </w:r>
      <w:r>
        <w:rPr>
          <w:rFonts w:ascii="Arial MT" w:hAnsi="Arial MT"/>
          <w:spacing w:val="-12"/>
          <w:sz w:val="20"/>
        </w:rPr>
        <w:t xml:space="preserve"> </w:t>
      </w:r>
      <w:r>
        <w:rPr>
          <w:rFonts w:ascii="Arial MT" w:hAnsi="Arial MT"/>
          <w:sz w:val="20"/>
        </w:rPr>
        <w:t>previsto</w:t>
      </w:r>
      <w:r>
        <w:rPr>
          <w:rFonts w:ascii="Arial MT" w:hAnsi="Arial MT"/>
          <w:spacing w:val="-12"/>
          <w:sz w:val="20"/>
        </w:rPr>
        <w:t xml:space="preserve"> </w:t>
      </w:r>
      <w:r>
        <w:rPr>
          <w:rFonts w:ascii="Arial MT" w:hAnsi="Arial MT"/>
          <w:sz w:val="20"/>
        </w:rPr>
        <w:t>no</w:t>
      </w:r>
      <w:r>
        <w:rPr>
          <w:rFonts w:ascii="Arial MT" w:hAnsi="Arial MT"/>
          <w:spacing w:val="-10"/>
          <w:sz w:val="20"/>
        </w:rPr>
        <w:t xml:space="preserve"> </w:t>
      </w:r>
      <w:r>
        <w:rPr>
          <w:rFonts w:ascii="Arial MT" w:hAnsi="Arial MT"/>
          <w:sz w:val="20"/>
        </w:rPr>
        <w:t>item</w:t>
      </w:r>
      <w:r>
        <w:rPr>
          <w:rFonts w:ascii="Arial MT" w:hAnsi="Arial MT"/>
          <w:spacing w:val="-4"/>
          <w:sz w:val="20"/>
        </w:rPr>
        <w:t xml:space="preserve"> </w:t>
      </w:r>
      <w:r>
        <w:rPr>
          <w:rFonts w:ascii="Arial MT" w:hAnsi="Arial MT"/>
          <w:sz w:val="20"/>
        </w:rPr>
        <w:t>4.7.</w:t>
      </w:r>
    </w:p>
    <w:p w14:paraId="1BE139C8" w14:textId="77777777" w:rsidR="007C095F" w:rsidRDefault="009D4B73">
      <w:pPr>
        <w:pStyle w:val="PargrafodaLista"/>
        <w:numPr>
          <w:ilvl w:val="1"/>
          <w:numId w:val="2"/>
        </w:numPr>
        <w:tabs>
          <w:tab w:val="left" w:pos="846"/>
        </w:tabs>
        <w:spacing w:before="121" w:line="276" w:lineRule="auto"/>
        <w:ind w:left="140" w:right="45" w:firstLine="0"/>
        <w:jc w:val="both"/>
        <w:rPr>
          <w:rFonts w:ascii="Arial MT" w:hAnsi="Arial MT"/>
          <w:sz w:val="20"/>
        </w:rPr>
      </w:pPr>
      <w:r>
        <w:rPr>
          <w:rFonts w:ascii="Arial MT" w:hAnsi="Arial MT"/>
          <w:sz w:val="20"/>
        </w:rPr>
        <w:t>A</w:t>
      </w:r>
      <w:r>
        <w:rPr>
          <w:rFonts w:ascii="Arial MT" w:hAnsi="Arial MT"/>
          <w:spacing w:val="-14"/>
          <w:sz w:val="20"/>
        </w:rPr>
        <w:t xml:space="preserve"> </w:t>
      </w:r>
      <w:r>
        <w:rPr>
          <w:rFonts w:ascii="Arial MT" w:hAnsi="Arial MT"/>
          <w:sz w:val="20"/>
        </w:rPr>
        <w:t>adesão</w:t>
      </w:r>
      <w:r>
        <w:rPr>
          <w:rFonts w:ascii="Arial MT" w:hAnsi="Arial MT"/>
          <w:spacing w:val="-14"/>
          <w:sz w:val="20"/>
        </w:rPr>
        <w:t xml:space="preserve"> </w:t>
      </w:r>
      <w:r>
        <w:rPr>
          <w:rFonts w:ascii="Arial MT" w:hAnsi="Arial MT"/>
          <w:sz w:val="20"/>
        </w:rPr>
        <w:t>à</w:t>
      </w:r>
      <w:r>
        <w:rPr>
          <w:rFonts w:ascii="Arial MT" w:hAnsi="Arial MT"/>
          <w:spacing w:val="-14"/>
          <w:sz w:val="20"/>
        </w:rPr>
        <w:t xml:space="preserve"> </w:t>
      </w:r>
      <w:r>
        <w:rPr>
          <w:rFonts w:ascii="Arial MT" w:hAnsi="Arial MT"/>
          <w:sz w:val="20"/>
        </w:rPr>
        <w:t>ata</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registro</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preços</w:t>
      </w:r>
      <w:r>
        <w:rPr>
          <w:rFonts w:ascii="Arial MT" w:hAnsi="Arial MT"/>
          <w:spacing w:val="-14"/>
          <w:sz w:val="20"/>
        </w:rPr>
        <w:t xml:space="preserve"> </w:t>
      </w:r>
      <w:r>
        <w:rPr>
          <w:rFonts w:ascii="Arial MT" w:hAnsi="Arial MT"/>
          <w:sz w:val="20"/>
        </w:rPr>
        <w:t>por</w:t>
      </w:r>
      <w:r>
        <w:rPr>
          <w:rFonts w:ascii="Arial MT" w:hAnsi="Arial MT"/>
          <w:spacing w:val="-14"/>
          <w:sz w:val="20"/>
        </w:rPr>
        <w:t xml:space="preserve"> </w:t>
      </w:r>
      <w:r>
        <w:rPr>
          <w:rFonts w:ascii="Arial MT" w:hAnsi="Arial MT"/>
          <w:sz w:val="20"/>
        </w:rPr>
        <w:t>órgãos</w:t>
      </w:r>
      <w:r>
        <w:rPr>
          <w:rFonts w:ascii="Arial MT" w:hAnsi="Arial MT"/>
          <w:spacing w:val="-13"/>
          <w:sz w:val="20"/>
        </w:rPr>
        <w:t xml:space="preserve"> </w:t>
      </w:r>
      <w:r>
        <w:rPr>
          <w:rFonts w:ascii="Arial MT" w:hAnsi="Arial MT"/>
          <w:sz w:val="20"/>
        </w:rPr>
        <w:t>e</w:t>
      </w:r>
      <w:r>
        <w:rPr>
          <w:rFonts w:ascii="Arial MT" w:hAnsi="Arial MT"/>
          <w:spacing w:val="-14"/>
          <w:sz w:val="20"/>
        </w:rPr>
        <w:t xml:space="preserve"> </w:t>
      </w:r>
      <w:r>
        <w:rPr>
          <w:rFonts w:ascii="Arial MT" w:hAnsi="Arial MT"/>
          <w:sz w:val="20"/>
        </w:rPr>
        <w:t>entidades</w:t>
      </w:r>
      <w:r>
        <w:rPr>
          <w:rFonts w:ascii="Arial MT" w:hAnsi="Arial MT"/>
          <w:spacing w:val="-14"/>
          <w:sz w:val="20"/>
        </w:rPr>
        <w:t xml:space="preserve"> </w:t>
      </w:r>
      <w:r>
        <w:rPr>
          <w:rFonts w:ascii="Arial MT" w:hAnsi="Arial MT"/>
          <w:sz w:val="20"/>
        </w:rPr>
        <w:t>da</w:t>
      </w:r>
      <w:r>
        <w:rPr>
          <w:rFonts w:ascii="Arial MT" w:hAnsi="Arial MT"/>
          <w:spacing w:val="-14"/>
          <w:sz w:val="20"/>
        </w:rPr>
        <w:t xml:space="preserve"> </w:t>
      </w:r>
      <w:r>
        <w:rPr>
          <w:rFonts w:ascii="Arial MT" w:hAnsi="Arial MT"/>
          <w:sz w:val="20"/>
        </w:rPr>
        <w:t>Administração</w:t>
      </w:r>
      <w:r>
        <w:rPr>
          <w:rFonts w:ascii="Arial MT" w:hAnsi="Arial MT"/>
          <w:spacing w:val="-14"/>
          <w:sz w:val="20"/>
        </w:rPr>
        <w:t xml:space="preserve"> </w:t>
      </w:r>
      <w:r>
        <w:rPr>
          <w:rFonts w:ascii="Arial MT" w:hAnsi="Arial MT"/>
          <w:sz w:val="20"/>
        </w:rPr>
        <w:t>Pública</w:t>
      </w:r>
      <w:r>
        <w:rPr>
          <w:rFonts w:ascii="Arial MT" w:hAnsi="Arial MT"/>
          <w:spacing w:val="-14"/>
          <w:sz w:val="20"/>
        </w:rPr>
        <w:t xml:space="preserve"> </w:t>
      </w:r>
      <w:r>
        <w:rPr>
          <w:rFonts w:ascii="Arial MT" w:hAnsi="Arial MT"/>
          <w:sz w:val="20"/>
        </w:rPr>
        <w:t>estadual, distrital e municipal poderá ser exigida para fins de transferências voluntárias, não ficando sujeita ao limite de que trata o item 4.7, desde que seja destinada à execução descentralizada de programa ou projeto federal e comprovada a compatibilidade dos preços registrados com os valores praticados no mercado na forma do art. 23 da Lei nº 14.133, de 2021.</w:t>
      </w:r>
    </w:p>
    <w:p w14:paraId="2A727C08" w14:textId="77777777" w:rsidR="007C095F" w:rsidRDefault="007C095F">
      <w:pPr>
        <w:pStyle w:val="Corpodetexto"/>
        <w:spacing w:before="10"/>
        <w:rPr>
          <w:rFonts w:ascii="Arial MT"/>
          <w:sz w:val="20"/>
        </w:rPr>
      </w:pPr>
    </w:p>
    <w:p w14:paraId="050D1899" w14:textId="77777777" w:rsidR="007C095F" w:rsidRDefault="009D4B73">
      <w:pPr>
        <w:ind w:left="140"/>
        <w:rPr>
          <w:rFonts w:ascii="Arial" w:hAnsi="Arial"/>
          <w:b/>
          <w:sz w:val="20"/>
        </w:rPr>
      </w:pPr>
      <w:r>
        <w:rPr>
          <w:rFonts w:ascii="Arial" w:hAnsi="Arial"/>
          <w:b/>
          <w:sz w:val="20"/>
        </w:rPr>
        <w:t>Vedação</w:t>
      </w:r>
      <w:r>
        <w:rPr>
          <w:rFonts w:ascii="Arial" w:hAnsi="Arial"/>
          <w:b/>
          <w:spacing w:val="-7"/>
          <w:sz w:val="20"/>
        </w:rPr>
        <w:t xml:space="preserve"> </w:t>
      </w:r>
      <w:r>
        <w:rPr>
          <w:rFonts w:ascii="Arial" w:hAnsi="Arial"/>
          <w:b/>
          <w:sz w:val="20"/>
        </w:rPr>
        <w:t>a</w:t>
      </w:r>
      <w:r>
        <w:rPr>
          <w:rFonts w:ascii="Arial" w:hAnsi="Arial"/>
          <w:b/>
          <w:spacing w:val="-6"/>
          <w:sz w:val="20"/>
        </w:rPr>
        <w:t xml:space="preserve"> </w:t>
      </w:r>
      <w:r>
        <w:rPr>
          <w:rFonts w:ascii="Arial" w:hAnsi="Arial"/>
          <w:b/>
          <w:sz w:val="20"/>
        </w:rPr>
        <w:t>acréscimo</w:t>
      </w:r>
      <w:r>
        <w:rPr>
          <w:rFonts w:ascii="Arial" w:hAnsi="Arial"/>
          <w:b/>
          <w:spacing w:val="-6"/>
          <w:sz w:val="20"/>
        </w:rPr>
        <w:t xml:space="preserve"> </w:t>
      </w:r>
      <w:r>
        <w:rPr>
          <w:rFonts w:ascii="Arial" w:hAnsi="Arial"/>
          <w:b/>
          <w:sz w:val="20"/>
        </w:rPr>
        <w:t>de</w:t>
      </w:r>
      <w:r>
        <w:rPr>
          <w:rFonts w:ascii="Arial" w:hAnsi="Arial"/>
          <w:b/>
          <w:spacing w:val="-6"/>
          <w:sz w:val="20"/>
        </w:rPr>
        <w:t xml:space="preserve"> </w:t>
      </w:r>
      <w:r>
        <w:rPr>
          <w:rFonts w:ascii="Arial" w:hAnsi="Arial"/>
          <w:b/>
          <w:spacing w:val="-2"/>
          <w:sz w:val="20"/>
        </w:rPr>
        <w:t>quantitativos</w:t>
      </w:r>
    </w:p>
    <w:p w14:paraId="62756951" w14:textId="77777777" w:rsidR="007C095F" w:rsidRDefault="009D4B73">
      <w:pPr>
        <w:pStyle w:val="PargrafodaLista"/>
        <w:numPr>
          <w:ilvl w:val="1"/>
          <w:numId w:val="2"/>
        </w:numPr>
        <w:tabs>
          <w:tab w:val="left" w:pos="845"/>
        </w:tabs>
        <w:spacing w:before="154"/>
        <w:ind w:left="845" w:right="0" w:hanging="705"/>
        <w:jc w:val="both"/>
        <w:rPr>
          <w:rFonts w:ascii="Arial MT" w:hAnsi="Arial MT"/>
          <w:sz w:val="20"/>
        </w:rPr>
      </w:pPr>
      <w:r>
        <w:rPr>
          <w:rFonts w:ascii="Arial MT" w:hAnsi="Arial MT"/>
          <w:sz w:val="20"/>
        </w:rPr>
        <w:t>É</w:t>
      </w:r>
      <w:r>
        <w:rPr>
          <w:rFonts w:ascii="Arial MT" w:hAnsi="Arial MT"/>
          <w:spacing w:val="-8"/>
          <w:sz w:val="20"/>
        </w:rPr>
        <w:t xml:space="preserve"> </w:t>
      </w:r>
      <w:r>
        <w:rPr>
          <w:rFonts w:ascii="Arial MT" w:hAnsi="Arial MT"/>
          <w:sz w:val="20"/>
        </w:rPr>
        <w:t>vedado</w:t>
      </w:r>
      <w:r>
        <w:rPr>
          <w:rFonts w:ascii="Arial MT" w:hAnsi="Arial MT"/>
          <w:spacing w:val="-6"/>
          <w:sz w:val="20"/>
        </w:rPr>
        <w:t xml:space="preserve"> </w:t>
      </w:r>
      <w:r>
        <w:rPr>
          <w:rFonts w:ascii="Arial MT" w:hAnsi="Arial MT"/>
          <w:sz w:val="20"/>
        </w:rPr>
        <w:t>efetuar</w:t>
      </w:r>
      <w:r>
        <w:rPr>
          <w:rFonts w:ascii="Arial MT" w:hAnsi="Arial MT"/>
          <w:spacing w:val="-6"/>
          <w:sz w:val="20"/>
        </w:rPr>
        <w:t xml:space="preserve"> </w:t>
      </w:r>
      <w:r>
        <w:rPr>
          <w:rFonts w:ascii="Arial MT" w:hAnsi="Arial MT"/>
          <w:sz w:val="20"/>
        </w:rPr>
        <w:t>acréscimos</w:t>
      </w:r>
      <w:r>
        <w:rPr>
          <w:rFonts w:ascii="Arial MT" w:hAnsi="Arial MT"/>
          <w:spacing w:val="-6"/>
          <w:sz w:val="20"/>
        </w:rPr>
        <w:t xml:space="preserve"> </w:t>
      </w:r>
      <w:r>
        <w:rPr>
          <w:rFonts w:ascii="Arial MT" w:hAnsi="Arial MT"/>
          <w:sz w:val="20"/>
        </w:rPr>
        <w:t>nos</w:t>
      </w:r>
      <w:r>
        <w:rPr>
          <w:rFonts w:ascii="Arial MT" w:hAnsi="Arial MT"/>
          <w:spacing w:val="-6"/>
          <w:sz w:val="20"/>
        </w:rPr>
        <w:t xml:space="preserve"> </w:t>
      </w:r>
      <w:r>
        <w:rPr>
          <w:rFonts w:ascii="Arial MT" w:hAnsi="Arial MT"/>
          <w:sz w:val="20"/>
        </w:rPr>
        <w:t>quantitativos</w:t>
      </w:r>
      <w:r>
        <w:rPr>
          <w:rFonts w:ascii="Arial MT" w:hAnsi="Arial MT"/>
          <w:spacing w:val="-7"/>
          <w:sz w:val="20"/>
        </w:rPr>
        <w:t xml:space="preserve"> </w:t>
      </w:r>
      <w:r>
        <w:rPr>
          <w:rFonts w:ascii="Arial MT" w:hAnsi="Arial MT"/>
          <w:sz w:val="20"/>
        </w:rPr>
        <w:t>fixados</w:t>
      </w:r>
      <w:r>
        <w:rPr>
          <w:rFonts w:ascii="Arial MT" w:hAnsi="Arial MT"/>
          <w:spacing w:val="-6"/>
          <w:sz w:val="20"/>
        </w:rPr>
        <w:t xml:space="preserve"> </w:t>
      </w:r>
      <w:r>
        <w:rPr>
          <w:rFonts w:ascii="Arial MT" w:hAnsi="Arial MT"/>
          <w:sz w:val="20"/>
        </w:rPr>
        <w:t>na</w:t>
      </w:r>
      <w:r>
        <w:rPr>
          <w:rFonts w:ascii="Arial MT" w:hAnsi="Arial MT"/>
          <w:spacing w:val="-8"/>
          <w:sz w:val="20"/>
        </w:rPr>
        <w:t xml:space="preserve"> </w:t>
      </w:r>
      <w:r>
        <w:rPr>
          <w:rFonts w:ascii="Arial MT" w:hAnsi="Arial MT"/>
          <w:sz w:val="20"/>
        </w:rPr>
        <w:t>ata</w:t>
      </w:r>
      <w:r>
        <w:rPr>
          <w:rFonts w:ascii="Arial MT" w:hAnsi="Arial MT"/>
          <w:spacing w:val="-7"/>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registro</w:t>
      </w:r>
      <w:r>
        <w:rPr>
          <w:rFonts w:ascii="Arial MT" w:hAnsi="Arial MT"/>
          <w:spacing w:val="-7"/>
          <w:sz w:val="20"/>
        </w:rPr>
        <w:t xml:space="preserve"> </w:t>
      </w:r>
      <w:r>
        <w:rPr>
          <w:rFonts w:ascii="Arial MT" w:hAnsi="Arial MT"/>
          <w:sz w:val="20"/>
        </w:rPr>
        <w:t>de</w:t>
      </w:r>
      <w:r>
        <w:rPr>
          <w:rFonts w:ascii="Arial MT" w:hAnsi="Arial MT"/>
          <w:spacing w:val="-6"/>
          <w:sz w:val="20"/>
        </w:rPr>
        <w:t xml:space="preserve"> </w:t>
      </w:r>
      <w:r>
        <w:rPr>
          <w:rFonts w:ascii="Arial MT" w:hAnsi="Arial MT"/>
          <w:spacing w:val="-2"/>
          <w:sz w:val="20"/>
        </w:rPr>
        <w:t>preços.</w:t>
      </w:r>
    </w:p>
    <w:p w14:paraId="4D562A0F" w14:textId="77777777" w:rsidR="007C095F" w:rsidRDefault="009D4B73">
      <w:pPr>
        <w:tabs>
          <w:tab w:val="left" w:pos="945"/>
          <w:tab w:val="left" w:pos="1092"/>
        </w:tabs>
        <w:spacing w:before="39" w:line="247" w:lineRule="auto"/>
        <w:ind w:left="140" w:right="460"/>
        <w:rPr>
          <w:rFonts w:ascii="Malgun Gothic"/>
          <w:sz w:val="14"/>
        </w:rPr>
      </w:pPr>
      <w:r>
        <w:br w:type="column"/>
      </w:r>
      <w:r>
        <w:rPr>
          <w:rFonts w:ascii="Malgun Gothic"/>
          <w:spacing w:val="-2"/>
          <w:sz w:val="14"/>
        </w:rPr>
        <w:t>Fls.:</w:t>
      </w:r>
      <w:r>
        <w:rPr>
          <w:rFonts w:ascii="Malgun Gothic"/>
          <w:sz w:val="14"/>
          <w:u w:val="single"/>
        </w:rPr>
        <w:tab/>
      </w:r>
      <w:r>
        <w:rPr>
          <w:rFonts w:ascii="Malgun Gothic"/>
          <w:sz w:val="14"/>
        </w:rPr>
        <w:t xml:space="preserve"> </w:t>
      </w:r>
      <w:r>
        <w:rPr>
          <w:rFonts w:ascii="Malgun Gothic"/>
          <w:spacing w:val="-2"/>
          <w:sz w:val="14"/>
        </w:rPr>
        <w:t>Servidor:</w:t>
      </w:r>
      <w:r>
        <w:rPr>
          <w:rFonts w:ascii="Malgun Gothic"/>
          <w:sz w:val="14"/>
          <w:u w:val="single"/>
        </w:rPr>
        <w:tab/>
      </w:r>
      <w:r>
        <w:rPr>
          <w:rFonts w:ascii="Malgun Gothic"/>
          <w:sz w:val="14"/>
          <w:u w:val="single"/>
        </w:rPr>
        <w:tab/>
      </w:r>
    </w:p>
    <w:p w14:paraId="7D984EEC" w14:textId="77777777" w:rsidR="007C095F" w:rsidRDefault="007C095F">
      <w:pPr>
        <w:spacing w:line="247" w:lineRule="auto"/>
        <w:rPr>
          <w:rFonts w:ascii="Malgun Gothic"/>
          <w:sz w:val="14"/>
        </w:rPr>
        <w:sectPr w:rsidR="007C095F">
          <w:headerReference w:type="default" r:id="rId57"/>
          <w:footerReference w:type="default" r:id="rId58"/>
          <w:pgSz w:w="11910" w:h="16840"/>
          <w:pgMar w:top="680" w:right="0" w:bottom="620" w:left="992" w:header="498" w:footer="427" w:gutter="0"/>
          <w:cols w:num="2" w:space="720" w:equalWidth="0">
            <w:col w:w="9255" w:space="104"/>
            <w:col w:w="1559"/>
          </w:cols>
        </w:sectPr>
      </w:pPr>
    </w:p>
    <w:p w14:paraId="5718ACE4" w14:textId="77777777" w:rsidR="007C095F" w:rsidRDefault="009D4B73">
      <w:pPr>
        <w:pStyle w:val="Corpodetexto"/>
        <w:rPr>
          <w:rFonts w:ascii="Malgun Gothic"/>
          <w:sz w:val="16"/>
        </w:rPr>
      </w:pPr>
      <w:r>
        <w:rPr>
          <w:rFonts w:ascii="Malgun Gothic"/>
          <w:noProof/>
          <w:sz w:val="16"/>
        </w:rPr>
        <w:drawing>
          <wp:anchor distT="0" distB="0" distL="0" distR="0" simplePos="0" relativeHeight="15746048" behindDoc="0" locked="0" layoutInCell="1" allowOverlap="1" wp14:anchorId="513264B8" wp14:editId="154EC94E">
            <wp:simplePos x="0" y="0"/>
            <wp:positionH relativeFrom="page">
              <wp:posOffset>2526029</wp:posOffset>
            </wp:positionH>
            <wp:positionV relativeFrom="page">
              <wp:posOffset>95249</wp:posOffset>
            </wp:positionV>
            <wp:extent cx="2447924" cy="663575"/>
            <wp:effectExtent l="0" t="0" r="0" b="0"/>
            <wp:wrapNone/>
            <wp:docPr id="136" name="Image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pic:cNvPicPr/>
                  </pic:nvPicPr>
                  <pic:blipFill>
                    <a:blip r:embed="rId54" cstate="print"/>
                    <a:stretch>
                      <a:fillRect/>
                    </a:stretch>
                  </pic:blipFill>
                  <pic:spPr>
                    <a:xfrm>
                      <a:off x="0" y="0"/>
                      <a:ext cx="2447924" cy="663575"/>
                    </a:xfrm>
                    <a:prstGeom prst="rect">
                      <a:avLst/>
                    </a:prstGeom>
                  </pic:spPr>
                </pic:pic>
              </a:graphicData>
            </a:graphic>
          </wp:anchor>
        </w:drawing>
      </w:r>
    </w:p>
    <w:p w14:paraId="68AD9C17" w14:textId="77777777" w:rsidR="007C095F" w:rsidRDefault="007C095F">
      <w:pPr>
        <w:pStyle w:val="Corpodetexto"/>
        <w:spacing w:before="224"/>
        <w:rPr>
          <w:rFonts w:ascii="Malgun Gothic"/>
          <w:sz w:val="16"/>
        </w:rPr>
      </w:pPr>
    </w:p>
    <w:p w14:paraId="674A0275" w14:textId="77777777" w:rsidR="007C095F" w:rsidRDefault="009D4B73">
      <w:pPr>
        <w:spacing w:line="276" w:lineRule="auto"/>
        <w:ind w:left="1878" w:right="1733" w:hanging="879"/>
        <w:rPr>
          <w:rFonts w:ascii="Times New Roman" w:hAnsi="Times New Roman"/>
          <w:sz w:val="16"/>
        </w:rPr>
      </w:pPr>
      <w:r>
        <w:rPr>
          <w:rFonts w:ascii="Times New Roman" w:hAnsi="Times New Roman"/>
          <w:sz w:val="16"/>
        </w:rPr>
        <w:t>Sede: Avenida</w:t>
      </w:r>
      <w:r>
        <w:rPr>
          <w:rFonts w:ascii="Times New Roman" w:hAnsi="Times New Roman"/>
          <w:spacing w:val="-3"/>
          <w:sz w:val="16"/>
        </w:rPr>
        <w:t xml:space="preserve"> </w:t>
      </w:r>
      <w:r>
        <w:rPr>
          <w:rFonts w:ascii="Times New Roman" w:hAnsi="Times New Roman"/>
          <w:sz w:val="16"/>
        </w:rPr>
        <w:t>Monte Castelo, nº</w:t>
      </w:r>
      <w:r>
        <w:rPr>
          <w:rFonts w:ascii="Times New Roman" w:hAnsi="Times New Roman"/>
          <w:spacing w:val="-3"/>
          <w:sz w:val="16"/>
        </w:rPr>
        <w:t xml:space="preserve"> </w:t>
      </w:r>
      <w:r>
        <w:rPr>
          <w:rFonts w:ascii="Times New Roman" w:hAnsi="Times New Roman"/>
          <w:sz w:val="16"/>
        </w:rPr>
        <w:t>269</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Monte</w:t>
      </w:r>
      <w:r>
        <w:rPr>
          <w:rFonts w:ascii="Times New Roman" w:hAnsi="Times New Roman"/>
          <w:spacing w:val="-3"/>
          <w:sz w:val="16"/>
        </w:rPr>
        <w:t xml:space="preserve"> </w:t>
      </w:r>
      <w:r>
        <w:rPr>
          <w:rFonts w:ascii="Times New Roman" w:hAnsi="Times New Roman"/>
          <w:sz w:val="16"/>
        </w:rPr>
        <w:t>Castelo</w:t>
      </w:r>
      <w:r>
        <w:rPr>
          <w:rFonts w:ascii="Times New Roman" w:hAnsi="Times New Roman"/>
          <w:spacing w:val="-1"/>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CEP</w:t>
      </w:r>
      <w:r>
        <w:rPr>
          <w:rFonts w:ascii="Times New Roman" w:hAnsi="Times New Roman"/>
          <w:spacing w:val="-3"/>
          <w:sz w:val="16"/>
        </w:rPr>
        <w:t xml:space="preserve"> </w:t>
      </w:r>
      <w:r>
        <w:rPr>
          <w:rFonts w:ascii="Times New Roman" w:hAnsi="Times New Roman"/>
          <w:sz w:val="16"/>
        </w:rPr>
        <w:t>79.010-400 -</w:t>
      </w:r>
      <w:r>
        <w:rPr>
          <w:rFonts w:ascii="Times New Roman" w:hAnsi="Times New Roman"/>
          <w:spacing w:val="-6"/>
          <w:sz w:val="16"/>
        </w:rPr>
        <w:t xml:space="preserve"> </w:t>
      </w:r>
      <w:r>
        <w:rPr>
          <w:rFonts w:ascii="Times New Roman" w:hAnsi="Times New Roman"/>
          <w:sz w:val="16"/>
        </w:rPr>
        <w:t>Campo</w:t>
      </w:r>
      <w:r>
        <w:rPr>
          <w:rFonts w:ascii="Times New Roman" w:hAnsi="Times New Roman"/>
          <w:spacing w:val="-2"/>
          <w:sz w:val="16"/>
        </w:rPr>
        <w:t xml:space="preserve"> </w:t>
      </w:r>
      <w:r>
        <w:rPr>
          <w:rFonts w:ascii="Times New Roman" w:hAnsi="Times New Roman"/>
          <w:sz w:val="16"/>
        </w:rPr>
        <w:t>Grande/MS.</w:t>
      </w:r>
      <w:r>
        <w:rPr>
          <w:rFonts w:ascii="Times New Roman" w:hAnsi="Times New Roman"/>
          <w:spacing w:val="37"/>
          <w:sz w:val="16"/>
        </w:rPr>
        <w:t xml:space="preserve"> </w:t>
      </w:r>
      <w:r>
        <w:rPr>
          <w:rFonts w:ascii="Times New Roman" w:hAnsi="Times New Roman"/>
          <w:sz w:val="16"/>
        </w:rPr>
        <w:t>Fone: (67)</w:t>
      </w:r>
      <w:r>
        <w:rPr>
          <w:rFonts w:ascii="Times New Roman" w:hAnsi="Times New Roman"/>
          <w:spacing w:val="-4"/>
          <w:sz w:val="16"/>
        </w:rPr>
        <w:t xml:space="preserve"> </w:t>
      </w:r>
      <w:r>
        <w:rPr>
          <w:rFonts w:ascii="Times New Roman" w:hAnsi="Times New Roman"/>
          <w:sz w:val="16"/>
        </w:rPr>
        <w:t>3323-3167</w:t>
      </w:r>
      <w:r>
        <w:rPr>
          <w:rFonts w:ascii="Times New Roman" w:hAnsi="Times New Roman"/>
          <w:spacing w:val="40"/>
          <w:sz w:val="16"/>
        </w:rPr>
        <w:t xml:space="preserve"> </w:t>
      </w:r>
      <w:r>
        <w:rPr>
          <w:rFonts w:ascii="Times New Roman" w:hAnsi="Times New Roman"/>
          <w:sz w:val="16"/>
        </w:rPr>
        <w:t>Subseção Dourados/MS - Rua Hilda Bergo Duarte, nº 959, Vila Planalto. CEP: 79. 826-090</w:t>
      </w:r>
    </w:p>
    <w:p w14:paraId="1D4D361F" w14:textId="77777777" w:rsidR="007C095F" w:rsidRDefault="007C095F">
      <w:pPr>
        <w:spacing w:line="276" w:lineRule="auto"/>
        <w:rPr>
          <w:rFonts w:ascii="Times New Roman" w:hAnsi="Times New Roman"/>
          <w:sz w:val="16"/>
        </w:rPr>
        <w:sectPr w:rsidR="007C095F">
          <w:type w:val="continuous"/>
          <w:pgSz w:w="11910" w:h="16840"/>
          <w:pgMar w:top="1040" w:right="0" w:bottom="940" w:left="992" w:header="498" w:footer="427" w:gutter="0"/>
          <w:cols w:space="720"/>
        </w:sectPr>
      </w:pPr>
    </w:p>
    <w:p w14:paraId="36220127" w14:textId="77777777" w:rsidR="007C095F" w:rsidRDefault="009D4B73">
      <w:pPr>
        <w:tabs>
          <w:tab w:val="left" w:pos="10871"/>
          <w:tab w:val="left" w:pos="10958"/>
        </w:tabs>
        <w:spacing w:before="27" w:line="247" w:lineRule="auto"/>
        <w:ind w:left="10066" w:right="-58"/>
        <w:rPr>
          <w:rFonts w:ascii="Malgun Gothic"/>
          <w:sz w:val="14"/>
        </w:rPr>
      </w:pPr>
      <w:r>
        <w:rPr>
          <w:rFonts w:ascii="Malgun Gothic"/>
          <w:noProof/>
          <w:sz w:val="14"/>
        </w:rPr>
        <w:lastRenderedPageBreak/>
        <w:drawing>
          <wp:anchor distT="0" distB="0" distL="0" distR="0" simplePos="0" relativeHeight="15746560" behindDoc="0" locked="0" layoutInCell="1" allowOverlap="1" wp14:anchorId="0A8D7361" wp14:editId="6F9012FF">
            <wp:simplePos x="0" y="0"/>
            <wp:positionH relativeFrom="page">
              <wp:posOffset>2886075</wp:posOffset>
            </wp:positionH>
            <wp:positionV relativeFrom="page">
              <wp:posOffset>95249</wp:posOffset>
            </wp:positionV>
            <wp:extent cx="2447925" cy="663575"/>
            <wp:effectExtent l="0" t="0" r="0" b="0"/>
            <wp:wrapNone/>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54" cstate="print"/>
                    <a:stretch>
                      <a:fillRect/>
                    </a:stretch>
                  </pic:blipFill>
                  <pic:spPr>
                    <a:xfrm>
                      <a:off x="0" y="0"/>
                      <a:ext cx="2447925" cy="663575"/>
                    </a:xfrm>
                    <a:prstGeom prst="rect">
                      <a:avLst/>
                    </a:prstGeom>
                  </pic:spPr>
                </pic:pic>
              </a:graphicData>
            </a:graphic>
          </wp:anchor>
        </w:drawing>
      </w:r>
      <w:r>
        <w:rPr>
          <w:rFonts w:ascii="Malgun Gothic"/>
          <w:spacing w:val="-2"/>
          <w:sz w:val="14"/>
        </w:rPr>
        <w:t>Fls.:</w:t>
      </w:r>
      <w:r>
        <w:rPr>
          <w:rFonts w:ascii="Malgun Gothic"/>
          <w:sz w:val="14"/>
          <w:u w:val="single"/>
        </w:rPr>
        <w:tab/>
      </w:r>
      <w:r>
        <w:rPr>
          <w:rFonts w:ascii="Malgun Gothic"/>
          <w:sz w:val="14"/>
        </w:rPr>
        <w:t xml:space="preserve"> </w:t>
      </w:r>
      <w:r>
        <w:rPr>
          <w:rFonts w:ascii="Malgun Gothic"/>
          <w:spacing w:val="-2"/>
          <w:sz w:val="14"/>
        </w:rPr>
        <w:t>Servidor:</w:t>
      </w:r>
      <w:r>
        <w:rPr>
          <w:rFonts w:ascii="Malgun Gothic"/>
          <w:sz w:val="14"/>
          <w:u w:val="single"/>
        </w:rPr>
        <w:tab/>
      </w:r>
      <w:r>
        <w:rPr>
          <w:rFonts w:ascii="Malgun Gothic"/>
          <w:sz w:val="14"/>
          <w:u w:val="single"/>
        </w:rPr>
        <w:tab/>
      </w:r>
    </w:p>
    <w:p w14:paraId="5193105B" w14:textId="77777777" w:rsidR="007C095F" w:rsidRDefault="009D4B73">
      <w:pPr>
        <w:pStyle w:val="Ttulo4"/>
      </w:pPr>
      <w:r>
        <w:t>Conselho</w:t>
      </w:r>
      <w:r>
        <w:rPr>
          <w:spacing w:val="-3"/>
        </w:rPr>
        <w:t xml:space="preserve"> </w:t>
      </w:r>
      <w:r>
        <w:t>Regional</w:t>
      </w:r>
      <w:r>
        <w:rPr>
          <w:spacing w:val="-4"/>
        </w:rPr>
        <w:t xml:space="preserve"> </w:t>
      </w:r>
      <w:r>
        <w:t>de</w:t>
      </w:r>
      <w:r>
        <w:rPr>
          <w:spacing w:val="-3"/>
        </w:rPr>
        <w:t xml:space="preserve"> </w:t>
      </w:r>
      <w:r>
        <w:t>Enfermagem</w:t>
      </w:r>
      <w:r>
        <w:rPr>
          <w:spacing w:val="-3"/>
        </w:rPr>
        <w:t xml:space="preserve"> </w:t>
      </w:r>
      <w:r>
        <w:t>de</w:t>
      </w:r>
      <w:r>
        <w:rPr>
          <w:spacing w:val="-2"/>
        </w:rPr>
        <w:t xml:space="preserve"> </w:t>
      </w:r>
      <w:r>
        <w:t>Mato</w:t>
      </w:r>
      <w:r>
        <w:rPr>
          <w:spacing w:val="-3"/>
        </w:rPr>
        <w:t xml:space="preserve"> </w:t>
      </w:r>
      <w:r>
        <w:t>Grosso</w:t>
      </w:r>
      <w:r>
        <w:rPr>
          <w:spacing w:val="-2"/>
        </w:rPr>
        <w:t xml:space="preserve"> </w:t>
      </w:r>
      <w:r>
        <w:t>do</w:t>
      </w:r>
      <w:r>
        <w:rPr>
          <w:spacing w:val="-2"/>
        </w:rPr>
        <w:t xml:space="preserve"> </w:t>
      </w:r>
      <w:r>
        <w:rPr>
          <w:spacing w:val="-5"/>
        </w:rPr>
        <w:t>Sul</w:t>
      </w:r>
    </w:p>
    <w:p w14:paraId="11E74F13" w14:textId="77777777" w:rsidR="007C095F" w:rsidRDefault="009D4B73">
      <w:pPr>
        <w:spacing w:line="349" w:lineRule="exact"/>
        <w:ind w:left="514" w:right="942"/>
        <w:jc w:val="center"/>
        <w:rPr>
          <w:rFonts w:ascii="Malgun Gothic" w:hAnsi="Malgun Gothic"/>
          <w:sz w:val="20"/>
        </w:rPr>
      </w:pPr>
      <w:r>
        <w:rPr>
          <w:rFonts w:ascii="Malgun Gothic" w:hAnsi="Malgun Gothic"/>
          <w:sz w:val="20"/>
        </w:rPr>
        <w:t>Sistema</w:t>
      </w:r>
      <w:r>
        <w:rPr>
          <w:rFonts w:ascii="Malgun Gothic" w:hAnsi="Malgun Gothic"/>
          <w:spacing w:val="-10"/>
          <w:sz w:val="20"/>
        </w:rPr>
        <w:t xml:space="preserve"> </w:t>
      </w:r>
      <w:r>
        <w:rPr>
          <w:rFonts w:ascii="Malgun Gothic" w:hAnsi="Malgun Gothic"/>
          <w:sz w:val="20"/>
        </w:rPr>
        <w:t>Coren/Conselhos</w:t>
      </w:r>
      <w:r>
        <w:rPr>
          <w:rFonts w:ascii="Malgun Gothic" w:hAnsi="Malgun Gothic"/>
          <w:spacing w:val="-7"/>
          <w:sz w:val="20"/>
        </w:rPr>
        <w:t xml:space="preserve"> </w:t>
      </w:r>
      <w:r>
        <w:rPr>
          <w:rFonts w:ascii="Malgun Gothic" w:hAnsi="Malgun Gothic"/>
          <w:sz w:val="20"/>
        </w:rPr>
        <w:t>Regionais</w:t>
      </w:r>
      <w:r>
        <w:rPr>
          <w:rFonts w:ascii="Malgun Gothic" w:hAnsi="Malgun Gothic"/>
          <w:spacing w:val="-2"/>
          <w:sz w:val="20"/>
        </w:rPr>
        <w:t xml:space="preserve"> </w:t>
      </w:r>
      <w:r>
        <w:rPr>
          <w:rFonts w:ascii="Malgun Gothic" w:hAnsi="Malgun Gothic"/>
          <w:sz w:val="20"/>
        </w:rPr>
        <w:t>-</w:t>
      </w:r>
      <w:r>
        <w:rPr>
          <w:rFonts w:ascii="Malgun Gothic" w:hAnsi="Malgun Gothic"/>
          <w:spacing w:val="-8"/>
          <w:sz w:val="20"/>
        </w:rPr>
        <w:t xml:space="preserve"> </w:t>
      </w:r>
      <w:r>
        <w:rPr>
          <w:rFonts w:ascii="Malgun Gothic" w:hAnsi="Malgun Gothic"/>
          <w:sz w:val="20"/>
        </w:rPr>
        <w:t>Autarquia</w:t>
      </w:r>
      <w:r>
        <w:rPr>
          <w:rFonts w:ascii="Malgun Gothic" w:hAnsi="Malgun Gothic"/>
          <w:spacing w:val="-7"/>
          <w:sz w:val="20"/>
        </w:rPr>
        <w:t xml:space="preserve"> </w:t>
      </w:r>
      <w:r>
        <w:rPr>
          <w:rFonts w:ascii="Malgun Gothic" w:hAnsi="Malgun Gothic"/>
          <w:sz w:val="20"/>
        </w:rPr>
        <w:t>Federal</w:t>
      </w:r>
      <w:r>
        <w:rPr>
          <w:rFonts w:ascii="Malgun Gothic" w:hAnsi="Malgun Gothic"/>
          <w:spacing w:val="-8"/>
          <w:sz w:val="20"/>
        </w:rPr>
        <w:t xml:space="preserve"> </w:t>
      </w:r>
      <w:r>
        <w:rPr>
          <w:rFonts w:ascii="Malgun Gothic" w:hAnsi="Malgun Gothic"/>
          <w:sz w:val="20"/>
        </w:rPr>
        <w:t>criada</w:t>
      </w:r>
      <w:r>
        <w:rPr>
          <w:rFonts w:ascii="Malgun Gothic" w:hAnsi="Malgun Gothic"/>
          <w:spacing w:val="-6"/>
          <w:sz w:val="20"/>
        </w:rPr>
        <w:t xml:space="preserve"> </w:t>
      </w:r>
      <w:r>
        <w:rPr>
          <w:rFonts w:ascii="Malgun Gothic" w:hAnsi="Malgun Gothic"/>
          <w:sz w:val="20"/>
        </w:rPr>
        <w:t>pela</w:t>
      </w:r>
      <w:r>
        <w:rPr>
          <w:rFonts w:ascii="Malgun Gothic" w:hAnsi="Malgun Gothic"/>
          <w:spacing w:val="-7"/>
          <w:sz w:val="20"/>
        </w:rPr>
        <w:t xml:space="preserve"> </w:t>
      </w:r>
      <w:r>
        <w:rPr>
          <w:rFonts w:ascii="Malgun Gothic" w:hAnsi="Malgun Gothic"/>
          <w:sz w:val="20"/>
        </w:rPr>
        <w:t>Lei</w:t>
      </w:r>
      <w:r>
        <w:rPr>
          <w:rFonts w:ascii="Malgun Gothic" w:hAnsi="Malgun Gothic"/>
          <w:spacing w:val="-10"/>
          <w:sz w:val="20"/>
        </w:rPr>
        <w:t xml:space="preserve"> </w:t>
      </w:r>
      <w:r>
        <w:rPr>
          <w:rFonts w:ascii="Malgun Gothic" w:hAnsi="Malgun Gothic"/>
          <w:sz w:val="20"/>
        </w:rPr>
        <w:t>Nº</w:t>
      </w:r>
      <w:r>
        <w:rPr>
          <w:rFonts w:ascii="Malgun Gothic" w:hAnsi="Malgun Gothic"/>
          <w:spacing w:val="-7"/>
          <w:sz w:val="20"/>
        </w:rPr>
        <w:t xml:space="preserve"> </w:t>
      </w:r>
      <w:r>
        <w:rPr>
          <w:rFonts w:ascii="Malgun Gothic" w:hAnsi="Malgun Gothic"/>
          <w:sz w:val="20"/>
        </w:rPr>
        <w:t>5.</w:t>
      </w:r>
      <w:r>
        <w:rPr>
          <w:rFonts w:ascii="Malgun Gothic" w:hAnsi="Malgun Gothic"/>
          <w:spacing w:val="-9"/>
          <w:sz w:val="20"/>
        </w:rPr>
        <w:t xml:space="preserve"> </w:t>
      </w:r>
      <w:r>
        <w:rPr>
          <w:rFonts w:ascii="Malgun Gothic" w:hAnsi="Malgun Gothic"/>
          <w:spacing w:val="-2"/>
          <w:sz w:val="20"/>
        </w:rPr>
        <w:t>905/73</w:t>
      </w:r>
    </w:p>
    <w:p w14:paraId="71D14179" w14:textId="77777777" w:rsidR="007C095F" w:rsidRDefault="009D4B73">
      <w:pPr>
        <w:pStyle w:val="PargrafodaLista"/>
        <w:numPr>
          <w:ilvl w:val="0"/>
          <w:numId w:val="2"/>
        </w:numPr>
        <w:tabs>
          <w:tab w:val="left" w:pos="1275"/>
        </w:tabs>
        <w:spacing w:before="0" w:line="226" w:lineRule="exact"/>
        <w:ind w:left="1275" w:right="0" w:hanging="565"/>
        <w:jc w:val="both"/>
        <w:rPr>
          <w:rFonts w:ascii="Arial" w:hAnsi="Arial"/>
          <w:b/>
          <w:sz w:val="20"/>
        </w:rPr>
      </w:pPr>
      <w:r>
        <w:rPr>
          <w:rFonts w:ascii="Arial" w:hAnsi="Arial"/>
          <w:b/>
          <w:spacing w:val="-2"/>
          <w:sz w:val="20"/>
        </w:rPr>
        <w:t>VALIDADE,</w:t>
      </w:r>
      <w:r>
        <w:rPr>
          <w:rFonts w:ascii="Arial" w:hAnsi="Arial"/>
          <w:b/>
          <w:spacing w:val="-9"/>
          <w:sz w:val="20"/>
        </w:rPr>
        <w:t xml:space="preserve"> </w:t>
      </w:r>
      <w:r>
        <w:rPr>
          <w:rFonts w:ascii="Arial" w:hAnsi="Arial"/>
          <w:b/>
          <w:spacing w:val="-2"/>
          <w:sz w:val="20"/>
        </w:rPr>
        <w:t>FORMALIZAÇÃO</w:t>
      </w:r>
      <w:r>
        <w:rPr>
          <w:rFonts w:ascii="Arial" w:hAnsi="Arial"/>
          <w:b/>
          <w:spacing w:val="-7"/>
          <w:sz w:val="20"/>
        </w:rPr>
        <w:t xml:space="preserve"> </w:t>
      </w:r>
      <w:r>
        <w:rPr>
          <w:rFonts w:ascii="Arial" w:hAnsi="Arial"/>
          <w:b/>
          <w:spacing w:val="-2"/>
          <w:sz w:val="20"/>
        </w:rPr>
        <w:t>DA</w:t>
      </w:r>
      <w:r>
        <w:rPr>
          <w:rFonts w:ascii="Arial" w:hAnsi="Arial"/>
          <w:b/>
          <w:spacing w:val="-8"/>
          <w:sz w:val="20"/>
        </w:rPr>
        <w:t xml:space="preserve"> </w:t>
      </w:r>
      <w:r>
        <w:rPr>
          <w:rFonts w:ascii="Arial" w:hAnsi="Arial"/>
          <w:b/>
          <w:spacing w:val="-2"/>
          <w:sz w:val="20"/>
        </w:rPr>
        <w:t>ATA</w:t>
      </w:r>
      <w:r>
        <w:rPr>
          <w:rFonts w:ascii="Arial" w:hAnsi="Arial"/>
          <w:b/>
          <w:spacing w:val="-8"/>
          <w:sz w:val="20"/>
        </w:rPr>
        <w:t xml:space="preserve"> </w:t>
      </w:r>
      <w:r>
        <w:rPr>
          <w:rFonts w:ascii="Arial" w:hAnsi="Arial"/>
          <w:b/>
          <w:spacing w:val="-2"/>
          <w:sz w:val="20"/>
        </w:rPr>
        <w:t>DE</w:t>
      </w:r>
      <w:r>
        <w:rPr>
          <w:rFonts w:ascii="Arial" w:hAnsi="Arial"/>
          <w:b/>
          <w:spacing w:val="-9"/>
          <w:sz w:val="20"/>
        </w:rPr>
        <w:t xml:space="preserve"> </w:t>
      </w:r>
      <w:r>
        <w:rPr>
          <w:rFonts w:ascii="Arial" w:hAnsi="Arial"/>
          <w:b/>
          <w:spacing w:val="-2"/>
          <w:sz w:val="20"/>
        </w:rPr>
        <w:t>REGISTRO</w:t>
      </w:r>
      <w:r>
        <w:rPr>
          <w:rFonts w:ascii="Arial" w:hAnsi="Arial"/>
          <w:b/>
          <w:spacing w:val="-7"/>
          <w:sz w:val="20"/>
        </w:rPr>
        <w:t xml:space="preserve"> </w:t>
      </w:r>
      <w:r>
        <w:rPr>
          <w:rFonts w:ascii="Arial" w:hAnsi="Arial"/>
          <w:b/>
          <w:spacing w:val="-2"/>
          <w:sz w:val="20"/>
        </w:rPr>
        <w:t>DE</w:t>
      </w:r>
      <w:r>
        <w:rPr>
          <w:rFonts w:ascii="Arial" w:hAnsi="Arial"/>
          <w:b/>
          <w:spacing w:val="-8"/>
          <w:sz w:val="20"/>
        </w:rPr>
        <w:t xml:space="preserve"> </w:t>
      </w:r>
      <w:r>
        <w:rPr>
          <w:rFonts w:ascii="Arial" w:hAnsi="Arial"/>
          <w:b/>
          <w:spacing w:val="-2"/>
          <w:sz w:val="20"/>
        </w:rPr>
        <w:t>PREÇOS</w:t>
      </w:r>
      <w:r>
        <w:rPr>
          <w:rFonts w:ascii="Arial" w:hAnsi="Arial"/>
          <w:b/>
          <w:spacing w:val="-6"/>
          <w:sz w:val="20"/>
        </w:rPr>
        <w:t xml:space="preserve"> </w:t>
      </w:r>
      <w:r>
        <w:rPr>
          <w:rFonts w:ascii="Arial" w:hAnsi="Arial"/>
          <w:b/>
          <w:spacing w:val="-2"/>
          <w:sz w:val="20"/>
        </w:rPr>
        <w:t>E</w:t>
      </w:r>
      <w:r>
        <w:rPr>
          <w:rFonts w:ascii="Arial" w:hAnsi="Arial"/>
          <w:b/>
          <w:spacing w:val="-9"/>
          <w:sz w:val="20"/>
        </w:rPr>
        <w:t xml:space="preserve"> </w:t>
      </w:r>
      <w:r>
        <w:rPr>
          <w:rFonts w:ascii="Arial" w:hAnsi="Arial"/>
          <w:b/>
          <w:spacing w:val="-2"/>
          <w:sz w:val="20"/>
        </w:rPr>
        <w:t>CADASTRO</w:t>
      </w:r>
      <w:r>
        <w:rPr>
          <w:rFonts w:ascii="Arial" w:hAnsi="Arial"/>
          <w:b/>
          <w:spacing w:val="-8"/>
          <w:sz w:val="20"/>
        </w:rPr>
        <w:t xml:space="preserve"> </w:t>
      </w:r>
      <w:r>
        <w:rPr>
          <w:rFonts w:ascii="Arial" w:hAnsi="Arial"/>
          <w:b/>
          <w:spacing w:val="-2"/>
          <w:sz w:val="20"/>
        </w:rPr>
        <w:t>RESERVA</w:t>
      </w:r>
    </w:p>
    <w:p w14:paraId="03C9BA4B" w14:textId="77777777" w:rsidR="007C095F" w:rsidRDefault="009D4B73">
      <w:pPr>
        <w:pStyle w:val="PargrafodaLista"/>
        <w:numPr>
          <w:ilvl w:val="1"/>
          <w:numId w:val="2"/>
        </w:numPr>
        <w:tabs>
          <w:tab w:val="left" w:pos="1415"/>
        </w:tabs>
        <w:spacing w:before="154" w:line="276" w:lineRule="auto"/>
        <w:ind w:right="1131" w:firstLine="0"/>
        <w:jc w:val="both"/>
        <w:rPr>
          <w:rFonts w:ascii="Arial" w:hAnsi="Arial"/>
          <w:b/>
          <w:sz w:val="20"/>
        </w:rPr>
      </w:pPr>
      <w:r>
        <w:rPr>
          <w:rFonts w:ascii="Arial" w:hAnsi="Arial"/>
          <w:b/>
          <w:sz w:val="20"/>
        </w:rPr>
        <w:t>A</w:t>
      </w:r>
      <w:r>
        <w:rPr>
          <w:rFonts w:ascii="Arial" w:hAnsi="Arial"/>
          <w:b/>
          <w:spacing w:val="-7"/>
          <w:sz w:val="20"/>
        </w:rPr>
        <w:t xml:space="preserve"> </w:t>
      </w:r>
      <w:r>
        <w:rPr>
          <w:rFonts w:ascii="Arial" w:hAnsi="Arial"/>
          <w:b/>
          <w:sz w:val="20"/>
        </w:rPr>
        <w:t>validade</w:t>
      </w:r>
      <w:r>
        <w:rPr>
          <w:rFonts w:ascii="Arial" w:hAnsi="Arial"/>
          <w:b/>
          <w:spacing w:val="-8"/>
          <w:sz w:val="20"/>
        </w:rPr>
        <w:t xml:space="preserve"> </w:t>
      </w:r>
      <w:r>
        <w:rPr>
          <w:rFonts w:ascii="Arial" w:hAnsi="Arial"/>
          <w:b/>
          <w:sz w:val="20"/>
        </w:rPr>
        <w:t>da</w:t>
      </w:r>
      <w:r>
        <w:rPr>
          <w:rFonts w:ascii="Arial" w:hAnsi="Arial"/>
          <w:b/>
          <w:spacing w:val="-8"/>
          <w:sz w:val="20"/>
        </w:rPr>
        <w:t xml:space="preserve"> </w:t>
      </w:r>
      <w:r>
        <w:rPr>
          <w:rFonts w:ascii="Arial" w:hAnsi="Arial"/>
          <w:b/>
          <w:sz w:val="20"/>
        </w:rPr>
        <w:t>Ata</w:t>
      </w:r>
      <w:r>
        <w:rPr>
          <w:rFonts w:ascii="Arial" w:hAnsi="Arial"/>
          <w:b/>
          <w:spacing w:val="-6"/>
          <w:sz w:val="20"/>
        </w:rPr>
        <w:t xml:space="preserve"> </w:t>
      </w:r>
      <w:r>
        <w:rPr>
          <w:rFonts w:ascii="Arial" w:hAnsi="Arial"/>
          <w:b/>
          <w:sz w:val="20"/>
        </w:rPr>
        <w:t>de</w:t>
      </w:r>
      <w:r>
        <w:rPr>
          <w:rFonts w:ascii="Arial" w:hAnsi="Arial"/>
          <w:b/>
          <w:spacing w:val="-6"/>
          <w:sz w:val="20"/>
        </w:rPr>
        <w:t xml:space="preserve"> </w:t>
      </w:r>
      <w:r>
        <w:rPr>
          <w:rFonts w:ascii="Arial" w:hAnsi="Arial"/>
          <w:b/>
          <w:sz w:val="20"/>
        </w:rPr>
        <w:t>Registro</w:t>
      </w:r>
      <w:r>
        <w:rPr>
          <w:rFonts w:ascii="Arial" w:hAnsi="Arial"/>
          <w:b/>
          <w:spacing w:val="-7"/>
          <w:sz w:val="20"/>
        </w:rPr>
        <w:t xml:space="preserve"> </w:t>
      </w:r>
      <w:r>
        <w:rPr>
          <w:rFonts w:ascii="Arial" w:hAnsi="Arial"/>
          <w:b/>
          <w:sz w:val="20"/>
        </w:rPr>
        <w:t>de</w:t>
      </w:r>
      <w:r>
        <w:rPr>
          <w:rFonts w:ascii="Arial" w:hAnsi="Arial"/>
          <w:b/>
          <w:spacing w:val="-6"/>
          <w:sz w:val="20"/>
        </w:rPr>
        <w:t xml:space="preserve"> </w:t>
      </w:r>
      <w:r>
        <w:rPr>
          <w:rFonts w:ascii="Arial" w:hAnsi="Arial"/>
          <w:b/>
          <w:sz w:val="20"/>
        </w:rPr>
        <w:t>Preços</w:t>
      </w:r>
      <w:r>
        <w:rPr>
          <w:rFonts w:ascii="Arial" w:hAnsi="Arial"/>
          <w:b/>
          <w:spacing w:val="-6"/>
          <w:sz w:val="20"/>
        </w:rPr>
        <w:t xml:space="preserve"> </w:t>
      </w:r>
      <w:r>
        <w:rPr>
          <w:rFonts w:ascii="Arial" w:hAnsi="Arial"/>
          <w:b/>
          <w:sz w:val="20"/>
        </w:rPr>
        <w:t>será</w:t>
      </w:r>
      <w:r>
        <w:rPr>
          <w:rFonts w:ascii="Arial" w:hAnsi="Arial"/>
          <w:b/>
          <w:spacing w:val="-6"/>
          <w:sz w:val="20"/>
        </w:rPr>
        <w:t xml:space="preserve"> </w:t>
      </w:r>
      <w:r>
        <w:rPr>
          <w:rFonts w:ascii="Arial" w:hAnsi="Arial"/>
          <w:b/>
          <w:sz w:val="20"/>
        </w:rPr>
        <w:t>de</w:t>
      </w:r>
      <w:r>
        <w:rPr>
          <w:rFonts w:ascii="Arial" w:hAnsi="Arial"/>
          <w:b/>
          <w:spacing w:val="-3"/>
          <w:sz w:val="20"/>
        </w:rPr>
        <w:t xml:space="preserve"> </w:t>
      </w:r>
      <w:r>
        <w:rPr>
          <w:rFonts w:ascii="Arial" w:hAnsi="Arial"/>
          <w:b/>
          <w:sz w:val="20"/>
        </w:rPr>
        <w:t>1</w:t>
      </w:r>
      <w:r>
        <w:rPr>
          <w:rFonts w:ascii="Arial" w:hAnsi="Arial"/>
          <w:b/>
          <w:spacing w:val="-8"/>
          <w:sz w:val="20"/>
        </w:rPr>
        <w:t xml:space="preserve"> </w:t>
      </w:r>
      <w:r>
        <w:rPr>
          <w:rFonts w:ascii="Arial" w:hAnsi="Arial"/>
          <w:b/>
          <w:sz w:val="20"/>
        </w:rPr>
        <w:t>(um)</w:t>
      </w:r>
      <w:r>
        <w:rPr>
          <w:rFonts w:ascii="Arial" w:hAnsi="Arial"/>
          <w:b/>
          <w:spacing w:val="-6"/>
          <w:sz w:val="20"/>
        </w:rPr>
        <w:t xml:space="preserve"> </w:t>
      </w:r>
      <w:r>
        <w:rPr>
          <w:rFonts w:ascii="Arial" w:hAnsi="Arial"/>
          <w:b/>
          <w:sz w:val="20"/>
        </w:rPr>
        <w:t>ano,</w:t>
      </w:r>
      <w:r>
        <w:rPr>
          <w:rFonts w:ascii="Arial" w:hAnsi="Arial"/>
          <w:b/>
          <w:spacing w:val="-8"/>
          <w:sz w:val="20"/>
        </w:rPr>
        <w:t xml:space="preserve"> </w:t>
      </w:r>
      <w:r>
        <w:rPr>
          <w:rFonts w:ascii="Arial" w:hAnsi="Arial"/>
          <w:b/>
          <w:sz w:val="20"/>
        </w:rPr>
        <w:t>contado</w:t>
      </w:r>
      <w:r>
        <w:rPr>
          <w:rFonts w:ascii="Arial" w:hAnsi="Arial"/>
          <w:b/>
          <w:spacing w:val="-4"/>
          <w:sz w:val="20"/>
        </w:rPr>
        <w:t xml:space="preserve"> </w:t>
      </w:r>
      <w:r>
        <w:rPr>
          <w:rFonts w:ascii="Arial" w:hAnsi="Arial"/>
          <w:b/>
          <w:sz w:val="20"/>
        </w:rPr>
        <w:t>a</w:t>
      </w:r>
      <w:r>
        <w:rPr>
          <w:rFonts w:ascii="Arial" w:hAnsi="Arial"/>
          <w:b/>
          <w:spacing w:val="-6"/>
          <w:sz w:val="20"/>
        </w:rPr>
        <w:t xml:space="preserve"> </w:t>
      </w:r>
      <w:r>
        <w:rPr>
          <w:rFonts w:ascii="Arial" w:hAnsi="Arial"/>
          <w:b/>
          <w:sz w:val="20"/>
        </w:rPr>
        <w:t>partir</w:t>
      </w:r>
      <w:r>
        <w:rPr>
          <w:rFonts w:ascii="Arial" w:hAnsi="Arial"/>
          <w:b/>
          <w:spacing w:val="-6"/>
          <w:sz w:val="20"/>
        </w:rPr>
        <w:t xml:space="preserve"> </w:t>
      </w:r>
      <w:r>
        <w:rPr>
          <w:rFonts w:ascii="Arial" w:hAnsi="Arial"/>
          <w:b/>
          <w:sz w:val="20"/>
        </w:rPr>
        <w:t>do</w:t>
      </w:r>
      <w:r>
        <w:rPr>
          <w:rFonts w:ascii="Arial" w:hAnsi="Arial"/>
          <w:b/>
          <w:spacing w:val="-5"/>
          <w:sz w:val="20"/>
        </w:rPr>
        <w:t xml:space="preserve"> </w:t>
      </w:r>
      <w:r>
        <w:rPr>
          <w:rFonts w:ascii="Arial" w:hAnsi="Arial"/>
          <w:b/>
          <w:sz w:val="20"/>
        </w:rPr>
        <w:t>primeiro dia</w:t>
      </w:r>
      <w:r>
        <w:rPr>
          <w:rFonts w:ascii="Arial" w:hAnsi="Arial"/>
          <w:b/>
          <w:spacing w:val="-2"/>
          <w:sz w:val="20"/>
        </w:rPr>
        <w:t xml:space="preserve"> </w:t>
      </w:r>
      <w:r>
        <w:rPr>
          <w:rFonts w:ascii="Arial" w:hAnsi="Arial"/>
          <w:b/>
          <w:sz w:val="20"/>
        </w:rPr>
        <w:t>útil</w:t>
      </w:r>
      <w:r>
        <w:rPr>
          <w:rFonts w:ascii="Arial" w:hAnsi="Arial"/>
          <w:b/>
          <w:spacing w:val="-2"/>
          <w:sz w:val="20"/>
        </w:rPr>
        <w:t xml:space="preserve"> </w:t>
      </w:r>
      <w:r>
        <w:rPr>
          <w:rFonts w:ascii="Arial" w:hAnsi="Arial"/>
          <w:b/>
          <w:sz w:val="20"/>
        </w:rPr>
        <w:t>subsequente</w:t>
      </w:r>
      <w:r>
        <w:rPr>
          <w:rFonts w:ascii="Arial" w:hAnsi="Arial"/>
          <w:b/>
          <w:spacing w:val="-2"/>
          <w:sz w:val="20"/>
        </w:rPr>
        <w:t xml:space="preserve"> </w:t>
      </w:r>
      <w:r>
        <w:rPr>
          <w:rFonts w:ascii="Arial" w:hAnsi="Arial"/>
          <w:b/>
          <w:sz w:val="20"/>
        </w:rPr>
        <w:t>à</w:t>
      </w:r>
      <w:r>
        <w:rPr>
          <w:rFonts w:ascii="Arial" w:hAnsi="Arial"/>
          <w:b/>
          <w:spacing w:val="-2"/>
          <w:sz w:val="20"/>
        </w:rPr>
        <w:t xml:space="preserve"> </w:t>
      </w:r>
      <w:r>
        <w:rPr>
          <w:rFonts w:ascii="Arial" w:hAnsi="Arial"/>
          <w:b/>
          <w:sz w:val="20"/>
        </w:rPr>
        <w:t>data</w:t>
      </w:r>
      <w:r>
        <w:rPr>
          <w:rFonts w:ascii="Arial" w:hAnsi="Arial"/>
          <w:b/>
          <w:spacing w:val="-2"/>
          <w:sz w:val="20"/>
        </w:rPr>
        <w:t xml:space="preserve"> </w:t>
      </w:r>
      <w:r>
        <w:rPr>
          <w:rFonts w:ascii="Arial" w:hAnsi="Arial"/>
          <w:b/>
          <w:sz w:val="20"/>
        </w:rPr>
        <w:t>de</w:t>
      </w:r>
      <w:r>
        <w:rPr>
          <w:rFonts w:ascii="Arial" w:hAnsi="Arial"/>
          <w:b/>
          <w:spacing w:val="-2"/>
          <w:sz w:val="20"/>
        </w:rPr>
        <w:t xml:space="preserve"> </w:t>
      </w:r>
      <w:r>
        <w:rPr>
          <w:rFonts w:ascii="Arial" w:hAnsi="Arial"/>
          <w:b/>
          <w:sz w:val="20"/>
        </w:rPr>
        <w:t>divulgação</w:t>
      </w:r>
      <w:r>
        <w:rPr>
          <w:rFonts w:ascii="Arial" w:hAnsi="Arial"/>
          <w:b/>
          <w:spacing w:val="-1"/>
          <w:sz w:val="20"/>
        </w:rPr>
        <w:t xml:space="preserve"> </w:t>
      </w:r>
      <w:r>
        <w:rPr>
          <w:rFonts w:ascii="Arial" w:hAnsi="Arial"/>
          <w:b/>
          <w:sz w:val="20"/>
        </w:rPr>
        <w:t>no</w:t>
      </w:r>
      <w:r>
        <w:rPr>
          <w:rFonts w:ascii="Arial" w:hAnsi="Arial"/>
          <w:b/>
          <w:spacing w:val="-1"/>
          <w:sz w:val="20"/>
        </w:rPr>
        <w:t xml:space="preserve"> </w:t>
      </w:r>
      <w:r>
        <w:rPr>
          <w:rFonts w:ascii="Arial" w:hAnsi="Arial"/>
          <w:b/>
          <w:sz w:val="20"/>
        </w:rPr>
        <w:t>PNCP,</w:t>
      </w:r>
      <w:r>
        <w:rPr>
          <w:rFonts w:ascii="Arial" w:hAnsi="Arial"/>
          <w:b/>
          <w:spacing w:val="-1"/>
          <w:sz w:val="20"/>
        </w:rPr>
        <w:t xml:space="preserve"> </w:t>
      </w:r>
      <w:r>
        <w:rPr>
          <w:rFonts w:ascii="Arial" w:hAnsi="Arial"/>
          <w:b/>
          <w:sz w:val="20"/>
        </w:rPr>
        <w:t>podendo</w:t>
      </w:r>
      <w:r>
        <w:rPr>
          <w:rFonts w:ascii="Arial" w:hAnsi="Arial"/>
          <w:b/>
          <w:spacing w:val="-1"/>
          <w:sz w:val="20"/>
        </w:rPr>
        <w:t xml:space="preserve"> </w:t>
      </w:r>
      <w:r>
        <w:rPr>
          <w:rFonts w:ascii="Arial" w:hAnsi="Arial"/>
          <w:b/>
          <w:sz w:val="20"/>
        </w:rPr>
        <w:t>ser</w:t>
      </w:r>
      <w:r>
        <w:rPr>
          <w:rFonts w:ascii="Arial" w:hAnsi="Arial"/>
          <w:b/>
          <w:spacing w:val="-2"/>
          <w:sz w:val="20"/>
        </w:rPr>
        <w:t xml:space="preserve"> </w:t>
      </w:r>
      <w:r>
        <w:rPr>
          <w:rFonts w:ascii="Arial" w:hAnsi="Arial"/>
          <w:b/>
          <w:sz w:val="20"/>
        </w:rPr>
        <w:t>prorrogada por</w:t>
      </w:r>
      <w:r>
        <w:rPr>
          <w:rFonts w:ascii="Arial" w:hAnsi="Arial"/>
          <w:b/>
          <w:spacing w:val="-2"/>
          <w:sz w:val="20"/>
        </w:rPr>
        <w:t xml:space="preserve"> </w:t>
      </w:r>
      <w:r>
        <w:rPr>
          <w:rFonts w:ascii="Arial" w:hAnsi="Arial"/>
          <w:b/>
          <w:sz w:val="20"/>
        </w:rPr>
        <w:t>igual</w:t>
      </w:r>
      <w:r>
        <w:rPr>
          <w:rFonts w:ascii="Arial" w:hAnsi="Arial"/>
          <w:b/>
          <w:spacing w:val="-2"/>
          <w:sz w:val="20"/>
        </w:rPr>
        <w:t xml:space="preserve"> </w:t>
      </w:r>
      <w:r>
        <w:rPr>
          <w:rFonts w:ascii="Arial" w:hAnsi="Arial"/>
          <w:b/>
          <w:sz w:val="20"/>
        </w:rPr>
        <w:t>período, mediante a anuência do fornecedor, desde que comprovado o preço vantajoso.</w:t>
      </w:r>
    </w:p>
    <w:p w14:paraId="6CFC821F" w14:textId="77777777" w:rsidR="007C095F" w:rsidRDefault="009D4B73">
      <w:pPr>
        <w:pStyle w:val="PargrafodaLista"/>
        <w:numPr>
          <w:ilvl w:val="2"/>
          <w:numId w:val="2"/>
        </w:numPr>
        <w:tabs>
          <w:tab w:val="left" w:pos="2125"/>
        </w:tabs>
        <w:spacing w:before="121" w:line="276" w:lineRule="auto"/>
        <w:ind w:left="993" w:right="1137" w:firstLine="0"/>
        <w:jc w:val="both"/>
        <w:rPr>
          <w:rFonts w:ascii="Arial MT" w:hAnsi="Arial MT"/>
          <w:sz w:val="20"/>
        </w:rPr>
      </w:pPr>
      <w:r>
        <w:rPr>
          <w:rFonts w:ascii="Arial MT" w:hAnsi="Arial MT"/>
          <w:sz w:val="20"/>
        </w:rPr>
        <w:t>No</w:t>
      </w:r>
      <w:r>
        <w:rPr>
          <w:rFonts w:ascii="Arial MT" w:hAnsi="Arial MT"/>
          <w:spacing w:val="-14"/>
          <w:sz w:val="20"/>
        </w:rPr>
        <w:t xml:space="preserve"> </w:t>
      </w:r>
      <w:r>
        <w:rPr>
          <w:rFonts w:ascii="Arial MT" w:hAnsi="Arial MT"/>
          <w:sz w:val="20"/>
        </w:rPr>
        <w:t>caso</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prorrogação</w:t>
      </w:r>
      <w:r>
        <w:rPr>
          <w:rFonts w:ascii="Arial MT" w:hAnsi="Arial MT"/>
          <w:spacing w:val="-14"/>
          <w:sz w:val="20"/>
        </w:rPr>
        <w:t xml:space="preserve"> </w:t>
      </w:r>
      <w:r>
        <w:rPr>
          <w:rFonts w:ascii="Arial MT" w:hAnsi="Arial MT"/>
          <w:sz w:val="20"/>
        </w:rPr>
        <w:t>da</w:t>
      </w:r>
      <w:r>
        <w:rPr>
          <w:rFonts w:ascii="Arial MT" w:hAnsi="Arial MT"/>
          <w:spacing w:val="-14"/>
          <w:sz w:val="20"/>
        </w:rPr>
        <w:t xml:space="preserve"> </w:t>
      </w:r>
      <w:r>
        <w:rPr>
          <w:rFonts w:ascii="Arial MT" w:hAnsi="Arial MT"/>
          <w:sz w:val="20"/>
        </w:rPr>
        <w:t>vigência</w:t>
      </w:r>
      <w:r>
        <w:rPr>
          <w:rFonts w:ascii="Arial MT" w:hAnsi="Arial MT"/>
          <w:spacing w:val="-14"/>
          <w:sz w:val="20"/>
        </w:rPr>
        <w:t xml:space="preserve"> </w:t>
      </w:r>
      <w:r>
        <w:rPr>
          <w:rFonts w:ascii="Arial MT" w:hAnsi="Arial MT"/>
          <w:sz w:val="20"/>
        </w:rPr>
        <w:t>da</w:t>
      </w:r>
      <w:r>
        <w:rPr>
          <w:rFonts w:ascii="Arial MT" w:hAnsi="Arial MT"/>
          <w:spacing w:val="-14"/>
          <w:sz w:val="20"/>
        </w:rPr>
        <w:t xml:space="preserve"> </w:t>
      </w:r>
      <w:r>
        <w:rPr>
          <w:rFonts w:ascii="Arial MT" w:hAnsi="Arial MT"/>
          <w:sz w:val="20"/>
        </w:rPr>
        <w:t>ARP,</w:t>
      </w:r>
      <w:r>
        <w:rPr>
          <w:rFonts w:ascii="Arial MT" w:hAnsi="Arial MT"/>
          <w:spacing w:val="-14"/>
          <w:sz w:val="20"/>
        </w:rPr>
        <w:t xml:space="preserve"> </w:t>
      </w:r>
      <w:r>
        <w:rPr>
          <w:rFonts w:ascii="Arial MT" w:hAnsi="Arial MT"/>
          <w:sz w:val="20"/>
        </w:rPr>
        <w:t>o</w:t>
      </w:r>
      <w:r>
        <w:rPr>
          <w:rFonts w:ascii="Arial MT" w:hAnsi="Arial MT"/>
          <w:spacing w:val="-14"/>
          <w:sz w:val="20"/>
        </w:rPr>
        <w:t xml:space="preserve"> </w:t>
      </w:r>
      <w:r>
        <w:rPr>
          <w:rFonts w:ascii="Arial MT" w:hAnsi="Arial MT"/>
          <w:sz w:val="20"/>
        </w:rPr>
        <w:t>quantitativo</w:t>
      </w:r>
      <w:r>
        <w:rPr>
          <w:rFonts w:ascii="Arial MT" w:hAnsi="Arial MT"/>
          <w:spacing w:val="-13"/>
          <w:sz w:val="20"/>
        </w:rPr>
        <w:t xml:space="preserve"> </w:t>
      </w:r>
      <w:r>
        <w:rPr>
          <w:rFonts w:ascii="Arial MT" w:hAnsi="Arial MT"/>
          <w:sz w:val="20"/>
        </w:rPr>
        <w:t>originalmente</w:t>
      </w:r>
      <w:r>
        <w:rPr>
          <w:rFonts w:ascii="Arial MT" w:hAnsi="Arial MT"/>
          <w:spacing w:val="-14"/>
          <w:sz w:val="20"/>
        </w:rPr>
        <w:t xml:space="preserve"> </w:t>
      </w:r>
      <w:r>
        <w:rPr>
          <w:rFonts w:ascii="Arial MT" w:hAnsi="Arial MT"/>
          <w:sz w:val="20"/>
        </w:rPr>
        <w:t>fixado</w:t>
      </w:r>
      <w:r>
        <w:rPr>
          <w:rFonts w:ascii="Arial MT" w:hAnsi="Arial MT"/>
          <w:spacing w:val="-14"/>
          <w:sz w:val="20"/>
        </w:rPr>
        <w:t xml:space="preserve"> </w:t>
      </w:r>
      <w:r>
        <w:rPr>
          <w:rFonts w:ascii="Arial MT" w:hAnsi="Arial MT"/>
          <w:sz w:val="20"/>
        </w:rPr>
        <w:t>poderá ter o seu saldo retornado nas seguintes condições:</w:t>
      </w:r>
    </w:p>
    <w:p w14:paraId="2E18C5EA" w14:textId="77777777" w:rsidR="007C095F" w:rsidRDefault="009D4B73">
      <w:pPr>
        <w:pStyle w:val="PargrafodaLista"/>
        <w:numPr>
          <w:ilvl w:val="0"/>
          <w:numId w:val="1"/>
        </w:numPr>
        <w:tabs>
          <w:tab w:val="left" w:pos="1840"/>
          <w:tab w:val="left" w:pos="1842"/>
        </w:tabs>
        <w:spacing w:before="119" w:line="276" w:lineRule="auto"/>
        <w:ind w:right="1134"/>
        <w:jc w:val="both"/>
        <w:rPr>
          <w:rFonts w:ascii="Arial" w:hAnsi="Arial"/>
          <w:i/>
          <w:sz w:val="20"/>
        </w:rPr>
      </w:pPr>
      <w:r>
        <w:rPr>
          <w:rFonts w:ascii="Arial" w:hAnsi="Arial"/>
          <w:i/>
          <w:sz w:val="20"/>
        </w:rPr>
        <w:t>Que haja previsão legal (amparo legal) quanto a matéria e que seja emitido Parecer Jurídico do Órgão favorável sobre assunto sendo aprovado pela autoridade competente;</w:t>
      </w:r>
    </w:p>
    <w:p w14:paraId="076D7628" w14:textId="77777777" w:rsidR="007C095F" w:rsidRDefault="009D4B73">
      <w:pPr>
        <w:pStyle w:val="PargrafodaLista"/>
        <w:numPr>
          <w:ilvl w:val="0"/>
          <w:numId w:val="1"/>
        </w:numPr>
        <w:tabs>
          <w:tab w:val="left" w:pos="1840"/>
          <w:tab w:val="left" w:pos="1842"/>
        </w:tabs>
        <w:spacing w:before="121" w:line="276" w:lineRule="auto"/>
        <w:ind w:right="1135"/>
        <w:jc w:val="both"/>
        <w:rPr>
          <w:rFonts w:ascii="Arial MT" w:hAnsi="Arial MT"/>
          <w:sz w:val="20"/>
        </w:rPr>
      </w:pPr>
      <w:r>
        <w:rPr>
          <w:rFonts w:ascii="Arial" w:hAnsi="Arial"/>
          <w:i/>
          <w:sz w:val="20"/>
        </w:rPr>
        <w:t>Seja</w:t>
      </w:r>
      <w:r>
        <w:rPr>
          <w:rFonts w:ascii="Arial" w:hAnsi="Arial"/>
          <w:i/>
          <w:spacing w:val="-3"/>
          <w:sz w:val="20"/>
        </w:rPr>
        <w:t xml:space="preserve"> </w:t>
      </w:r>
      <w:r>
        <w:rPr>
          <w:rFonts w:ascii="Arial" w:hAnsi="Arial"/>
          <w:i/>
          <w:sz w:val="20"/>
        </w:rPr>
        <w:t xml:space="preserve">comprovado que o valor da ARP permanece economicamente vantajoso para a </w:t>
      </w:r>
      <w:r>
        <w:rPr>
          <w:rFonts w:ascii="Arial" w:hAnsi="Arial"/>
          <w:i/>
          <w:spacing w:val="-2"/>
          <w:sz w:val="20"/>
        </w:rPr>
        <w:t>Administração</w:t>
      </w:r>
      <w:r>
        <w:rPr>
          <w:rFonts w:ascii="Arial MT" w:hAnsi="Arial MT"/>
          <w:spacing w:val="-2"/>
          <w:sz w:val="20"/>
        </w:rPr>
        <w:t>;</w:t>
      </w:r>
    </w:p>
    <w:p w14:paraId="0D5A8F56" w14:textId="77777777" w:rsidR="007C095F" w:rsidRDefault="009D4B73">
      <w:pPr>
        <w:pStyle w:val="PargrafodaLista"/>
        <w:numPr>
          <w:ilvl w:val="0"/>
          <w:numId w:val="1"/>
        </w:numPr>
        <w:tabs>
          <w:tab w:val="left" w:pos="1842"/>
        </w:tabs>
        <w:spacing w:before="119" w:line="276" w:lineRule="auto"/>
        <w:ind w:right="1132"/>
        <w:jc w:val="both"/>
        <w:rPr>
          <w:rFonts w:ascii="Arial MT" w:hAnsi="Arial MT"/>
          <w:sz w:val="20"/>
        </w:rPr>
      </w:pPr>
      <w:r>
        <w:rPr>
          <w:rFonts w:ascii="Arial" w:hAnsi="Arial"/>
          <w:i/>
          <w:sz w:val="20"/>
        </w:rPr>
        <w:t>Seja</w:t>
      </w:r>
      <w:r>
        <w:rPr>
          <w:rFonts w:ascii="Arial" w:hAnsi="Arial"/>
          <w:i/>
          <w:spacing w:val="-4"/>
          <w:sz w:val="20"/>
        </w:rPr>
        <w:t xml:space="preserve"> </w:t>
      </w:r>
      <w:r>
        <w:rPr>
          <w:rFonts w:ascii="Arial" w:hAnsi="Arial"/>
          <w:i/>
          <w:sz w:val="20"/>
        </w:rPr>
        <w:t>juntado relatório que discorra sobre a execução do fornecimento, com informações de que o fornecimento/serviço tenham sido prestados de forma exemplar, com base nos princípios da eficiência, eficácia e da moralidade;</w:t>
      </w:r>
    </w:p>
    <w:p w14:paraId="66398F8F" w14:textId="77777777" w:rsidR="007C095F" w:rsidRDefault="009D4B73">
      <w:pPr>
        <w:pStyle w:val="PargrafodaLista"/>
        <w:numPr>
          <w:ilvl w:val="0"/>
          <w:numId w:val="1"/>
        </w:numPr>
        <w:tabs>
          <w:tab w:val="left" w:pos="1840"/>
          <w:tab w:val="left" w:pos="1842"/>
        </w:tabs>
        <w:spacing w:before="122" w:line="276" w:lineRule="auto"/>
        <w:ind w:right="1139"/>
        <w:jc w:val="both"/>
        <w:rPr>
          <w:rFonts w:ascii="Arial MT" w:hAnsi="Arial MT"/>
          <w:sz w:val="20"/>
        </w:rPr>
      </w:pPr>
      <w:r>
        <w:rPr>
          <w:rFonts w:ascii="Arial" w:hAnsi="Arial"/>
          <w:i/>
          <w:sz w:val="20"/>
        </w:rPr>
        <w:t>Seja</w:t>
      </w:r>
      <w:r>
        <w:rPr>
          <w:rFonts w:ascii="Arial" w:hAnsi="Arial"/>
          <w:i/>
          <w:spacing w:val="-4"/>
          <w:sz w:val="20"/>
        </w:rPr>
        <w:t xml:space="preserve"> </w:t>
      </w:r>
      <w:r>
        <w:rPr>
          <w:rFonts w:ascii="Arial" w:hAnsi="Arial"/>
          <w:i/>
          <w:sz w:val="20"/>
        </w:rPr>
        <w:t>juntada justificativa e motivo, por escrito, de que a Administração mantém interesse na realização do fornecimento/serviço;</w:t>
      </w:r>
    </w:p>
    <w:p w14:paraId="49455F6E" w14:textId="77777777" w:rsidR="007C095F" w:rsidRDefault="009D4B73">
      <w:pPr>
        <w:pStyle w:val="PargrafodaLista"/>
        <w:numPr>
          <w:ilvl w:val="0"/>
          <w:numId w:val="1"/>
        </w:numPr>
        <w:tabs>
          <w:tab w:val="left" w:pos="1840"/>
        </w:tabs>
        <w:spacing w:before="119"/>
        <w:ind w:left="1840" w:right="0" w:hanging="358"/>
        <w:jc w:val="both"/>
        <w:rPr>
          <w:rFonts w:ascii="Arial MT" w:hAnsi="Arial MT"/>
          <w:sz w:val="20"/>
        </w:rPr>
      </w:pPr>
      <w:r>
        <w:rPr>
          <w:rFonts w:ascii="Arial" w:hAnsi="Arial"/>
          <w:i/>
          <w:sz w:val="20"/>
        </w:rPr>
        <w:t>Haja</w:t>
      </w:r>
      <w:r>
        <w:rPr>
          <w:rFonts w:ascii="Arial" w:hAnsi="Arial"/>
          <w:i/>
          <w:spacing w:val="-8"/>
          <w:sz w:val="20"/>
        </w:rPr>
        <w:t xml:space="preserve"> </w:t>
      </w:r>
      <w:r>
        <w:rPr>
          <w:rFonts w:ascii="Arial" w:hAnsi="Arial"/>
          <w:i/>
          <w:sz w:val="20"/>
        </w:rPr>
        <w:t>manifestação</w:t>
      </w:r>
      <w:r>
        <w:rPr>
          <w:rFonts w:ascii="Arial" w:hAnsi="Arial"/>
          <w:i/>
          <w:spacing w:val="-8"/>
          <w:sz w:val="20"/>
        </w:rPr>
        <w:t xml:space="preserve"> </w:t>
      </w:r>
      <w:r>
        <w:rPr>
          <w:rFonts w:ascii="Arial" w:hAnsi="Arial"/>
          <w:i/>
          <w:sz w:val="20"/>
        </w:rPr>
        <w:t>expressa</w:t>
      </w:r>
      <w:r>
        <w:rPr>
          <w:rFonts w:ascii="Arial" w:hAnsi="Arial"/>
          <w:i/>
          <w:spacing w:val="-8"/>
          <w:sz w:val="20"/>
        </w:rPr>
        <w:t xml:space="preserve"> </w:t>
      </w:r>
      <w:r>
        <w:rPr>
          <w:rFonts w:ascii="Arial" w:hAnsi="Arial"/>
          <w:i/>
          <w:sz w:val="20"/>
        </w:rPr>
        <w:t>da</w:t>
      </w:r>
      <w:r>
        <w:rPr>
          <w:rFonts w:ascii="Arial" w:hAnsi="Arial"/>
          <w:i/>
          <w:spacing w:val="-9"/>
          <w:sz w:val="20"/>
        </w:rPr>
        <w:t xml:space="preserve"> </w:t>
      </w:r>
      <w:r>
        <w:rPr>
          <w:rFonts w:ascii="Arial" w:hAnsi="Arial"/>
          <w:i/>
          <w:sz w:val="20"/>
        </w:rPr>
        <w:t>contratada</w:t>
      </w:r>
      <w:r>
        <w:rPr>
          <w:rFonts w:ascii="Arial" w:hAnsi="Arial"/>
          <w:i/>
          <w:spacing w:val="-8"/>
          <w:sz w:val="20"/>
        </w:rPr>
        <w:t xml:space="preserve"> </w:t>
      </w:r>
      <w:r>
        <w:rPr>
          <w:rFonts w:ascii="Arial" w:hAnsi="Arial"/>
          <w:i/>
          <w:sz w:val="20"/>
        </w:rPr>
        <w:t>informando</w:t>
      </w:r>
      <w:r>
        <w:rPr>
          <w:rFonts w:ascii="Arial" w:hAnsi="Arial"/>
          <w:i/>
          <w:spacing w:val="-7"/>
          <w:sz w:val="20"/>
        </w:rPr>
        <w:t xml:space="preserve"> </w:t>
      </w:r>
      <w:r>
        <w:rPr>
          <w:rFonts w:ascii="Arial" w:hAnsi="Arial"/>
          <w:i/>
          <w:sz w:val="20"/>
        </w:rPr>
        <w:t>o</w:t>
      </w:r>
      <w:r>
        <w:rPr>
          <w:rFonts w:ascii="Arial" w:hAnsi="Arial"/>
          <w:i/>
          <w:spacing w:val="-10"/>
          <w:sz w:val="20"/>
        </w:rPr>
        <w:t xml:space="preserve"> </w:t>
      </w:r>
      <w:r>
        <w:rPr>
          <w:rFonts w:ascii="Arial" w:hAnsi="Arial"/>
          <w:i/>
          <w:sz w:val="20"/>
        </w:rPr>
        <w:t>interesse</w:t>
      </w:r>
      <w:r>
        <w:rPr>
          <w:rFonts w:ascii="Arial" w:hAnsi="Arial"/>
          <w:i/>
          <w:spacing w:val="-9"/>
          <w:sz w:val="20"/>
        </w:rPr>
        <w:t xml:space="preserve"> </w:t>
      </w:r>
      <w:r>
        <w:rPr>
          <w:rFonts w:ascii="Arial" w:hAnsi="Arial"/>
          <w:i/>
          <w:sz w:val="20"/>
        </w:rPr>
        <w:t>na</w:t>
      </w:r>
      <w:r>
        <w:rPr>
          <w:rFonts w:ascii="Arial" w:hAnsi="Arial"/>
          <w:i/>
          <w:spacing w:val="-9"/>
          <w:sz w:val="20"/>
        </w:rPr>
        <w:t xml:space="preserve"> </w:t>
      </w:r>
      <w:r>
        <w:rPr>
          <w:rFonts w:ascii="Arial" w:hAnsi="Arial"/>
          <w:i/>
          <w:spacing w:val="-2"/>
          <w:sz w:val="20"/>
        </w:rPr>
        <w:t>prorrogação;</w:t>
      </w:r>
    </w:p>
    <w:p w14:paraId="056AC9D1" w14:textId="77777777" w:rsidR="007C095F" w:rsidRDefault="009D4B73">
      <w:pPr>
        <w:pStyle w:val="PargrafodaLista"/>
        <w:numPr>
          <w:ilvl w:val="0"/>
          <w:numId w:val="1"/>
        </w:numPr>
        <w:tabs>
          <w:tab w:val="left" w:pos="1840"/>
        </w:tabs>
        <w:spacing w:before="154"/>
        <w:ind w:left="1840" w:right="0" w:hanging="358"/>
        <w:jc w:val="both"/>
        <w:rPr>
          <w:rFonts w:ascii="Arial MT" w:hAnsi="Arial MT"/>
          <w:sz w:val="20"/>
        </w:rPr>
      </w:pPr>
      <w:r>
        <w:rPr>
          <w:rFonts w:ascii="Arial" w:hAnsi="Arial"/>
          <w:i/>
          <w:sz w:val="20"/>
        </w:rPr>
        <w:t>Seja</w:t>
      </w:r>
      <w:r>
        <w:rPr>
          <w:rFonts w:ascii="Arial" w:hAnsi="Arial"/>
          <w:i/>
          <w:spacing w:val="-8"/>
          <w:sz w:val="20"/>
        </w:rPr>
        <w:t xml:space="preserve"> </w:t>
      </w:r>
      <w:r>
        <w:rPr>
          <w:rFonts w:ascii="Arial" w:hAnsi="Arial"/>
          <w:i/>
          <w:sz w:val="20"/>
        </w:rPr>
        <w:t>comprovado</w:t>
      </w:r>
      <w:r>
        <w:rPr>
          <w:rFonts w:ascii="Arial" w:hAnsi="Arial"/>
          <w:i/>
          <w:spacing w:val="-8"/>
          <w:sz w:val="20"/>
        </w:rPr>
        <w:t xml:space="preserve"> </w:t>
      </w:r>
      <w:r>
        <w:rPr>
          <w:rFonts w:ascii="Arial" w:hAnsi="Arial"/>
          <w:i/>
          <w:sz w:val="20"/>
        </w:rPr>
        <w:t>que</w:t>
      </w:r>
      <w:r>
        <w:rPr>
          <w:rFonts w:ascii="Arial" w:hAnsi="Arial"/>
          <w:i/>
          <w:spacing w:val="-8"/>
          <w:sz w:val="20"/>
        </w:rPr>
        <w:t xml:space="preserve"> </w:t>
      </w:r>
      <w:r>
        <w:rPr>
          <w:rFonts w:ascii="Arial" w:hAnsi="Arial"/>
          <w:i/>
          <w:sz w:val="20"/>
        </w:rPr>
        <w:t>o</w:t>
      </w:r>
      <w:r>
        <w:rPr>
          <w:rFonts w:ascii="Arial" w:hAnsi="Arial"/>
          <w:i/>
          <w:spacing w:val="-8"/>
          <w:sz w:val="20"/>
        </w:rPr>
        <w:t xml:space="preserve"> </w:t>
      </w:r>
      <w:r>
        <w:rPr>
          <w:rFonts w:ascii="Arial" w:hAnsi="Arial"/>
          <w:i/>
          <w:sz w:val="20"/>
        </w:rPr>
        <w:t>contratado</w:t>
      </w:r>
      <w:r>
        <w:rPr>
          <w:rFonts w:ascii="Arial" w:hAnsi="Arial"/>
          <w:i/>
          <w:spacing w:val="-8"/>
          <w:sz w:val="20"/>
        </w:rPr>
        <w:t xml:space="preserve"> </w:t>
      </w:r>
      <w:r>
        <w:rPr>
          <w:rFonts w:ascii="Arial" w:hAnsi="Arial"/>
          <w:i/>
          <w:sz w:val="20"/>
        </w:rPr>
        <w:t>mantém</w:t>
      </w:r>
      <w:r>
        <w:rPr>
          <w:rFonts w:ascii="Arial" w:hAnsi="Arial"/>
          <w:i/>
          <w:spacing w:val="-6"/>
          <w:sz w:val="20"/>
        </w:rPr>
        <w:t xml:space="preserve"> </w:t>
      </w:r>
      <w:r>
        <w:rPr>
          <w:rFonts w:ascii="Arial" w:hAnsi="Arial"/>
          <w:i/>
          <w:sz w:val="20"/>
        </w:rPr>
        <w:t>as</w:t>
      </w:r>
      <w:r>
        <w:rPr>
          <w:rFonts w:ascii="Arial" w:hAnsi="Arial"/>
          <w:i/>
          <w:spacing w:val="-6"/>
          <w:sz w:val="20"/>
        </w:rPr>
        <w:t xml:space="preserve"> </w:t>
      </w:r>
      <w:r>
        <w:rPr>
          <w:rFonts w:ascii="Arial" w:hAnsi="Arial"/>
          <w:i/>
          <w:sz w:val="20"/>
        </w:rPr>
        <w:t>condições</w:t>
      </w:r>
      <w:r>
        <w:rPr>
          <w:rFonts w:ascii="Arial" w:hAnsi="Arial"/>
          <w:i/>
          <w:spacing w:val="-7"/>
          <w:sz w:val="20"/>
        </w:rPr>
        <w:t xml:space="preserve"> </w:t>
      </w:r>
      <w:r>
        <w:rPr>
          <w:rFonts w:ascii="Arial" w:hAnsi="Arial"/>
          <w:i/>
          <w:sz w:val="20"/>
        </w:rPr>
        <w:t>iniciais</w:t>
      </w:r>
      <w:r>
        <w:rPr>
          <w:rFonts w:ascii="Arial" w:hAnsi="Arial"/>
          <w:i/>
          <w:spacing w:val="-7"/>
          <w:sz w:val="20"/>
        </w:rPr>
        <w:t xml:space="preserve"> </w:t>
      </w:r>
      <w:r>
        <w:rPr>
          <w:rFonts w:ascii="Arial" w:hAnsi="Arial"/>
          <w:i/>
          <w:sz w:val="20"/>
        </w:rPr>
        <w:t>de</w:t>
      </w:r>
      <w:r>
        <w:rPr>
          <w:rFonts w:ascii="Arial" w:hAnsi="Arial"/>
          <w:i/>
          <w:spacing w:val="-6"/>
          <w:sz w:val="20"/>
        </w:rPr>
        <w:t xml:space="preserve"> </w:t>
      </w:r>
      <w:r>
        <w:rPr>
          <w:rFonts w:ascii="Arial" w:hAnsi="Arial"/>
          <w:i/>
          <w:spacing w:val="-2"/>
          <w:sz w:val="20"/>
        </w:rPr>
        <w:t>habilitação.</w:t>
      </w:r>
    </w:p>
    <w:p w14:paraId="6CCD1C02" w14:textId="77777777" w:rsidR="007C095F" w:rsidRDefault="009D4B73">
      <w:pPr>
        <w:pStyle w:val="PargrafodaLista"/>
        <w:numPr>
          <w:ilvl w:val="2"/>
          <w:numId w:val="2"/>
        </w:numPr>
        <w:tabs>
          <w:tab w:val="left" w:pos="2125"/>
        </w:tabs>
        <w:spacing w:before="154" w:line="276" w:lineRule="auto"/>
        <w:ind w:left="993" w:right="1130" w:firstLine="0"/>
        <w:jc w:val="both"/>
        <w:rPr>
          <w:rFonts w:ascii="Arial MT" w:hAnsi="Arial MT"/>
          <w:sz w:val="20"/>
        </w:rPr>
      </w:pPr>
      <w:r>
        <w:rPr>
          <w:rFonts w:ascii="Arial MT" w:hAnsi="Arial MT"/>
          <w:sz w:val="20"/>
        </w:rPr>
        <w:t>No</w:t>
      </w:r>
      <w:r>
        <w:rPr>
          <w:rFonts w:ascii="Arial MT" w:hAnsi="Arial MT"/>
          <w:spacing w:val="-14"/>
          <w:sz w:val="20"/>
        </w:rPr>
        <w:t xml:space="preserve"> </w:t>
      </w:r>
      <w:r>
        <w:rPr>
          <w:rFonts w:ascii="Arial MT" w:hAnsi="Arial MT"/>
          <w:sz w:val="20"/>
        </w:rPr>
        <w:t>caso</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não</w:t>
      </w:r>
      <w:r>
        <w:rPr>
          <w:rFonts w:ascii="Arial MT" w:hAnsi="Arial MT"/>
          <w:spacing w:val="-14"/>
          <w:sz w:val="20"/>
        </w:rPr>
        <w:t xml:space="preserve"> </w:t>
      </w:r>
      <w:r>
        <w:rPr>
          <w:rFonts w:ascii="Arial MT" w:hAnsi="Arial MT"/>
          <w:sz w:val="20"/>
        </w:rPr>
        <w:t>cumprimento</w:t>
      </w:r>
      <w:r>
        <w:rPr>
          <w:rFonts w:ascii="Arial MT" w:hAnsi="Arial MT"/>
          <w:spacing w:val="-14"/>
          <w:sz w:val="20"/>
        </w:rPr>
        <w:t xml:space="preserve"> </w:t>
      </w:r>
      <w:r>
        <w:rPr>
          <w:rFonts w:ascii="Arial MT" w:hAnsi="Arial MT"/>
          <w:sz w:val="20"/>
        </w:rPr>
        <w:t>com</w:t>
      </w:r>
      <w:r>
        <w:rPr>
          <w:rFonts w:ascii="Arial MT" w:hAnsi="Arial MT"/>
          <w:spacing w:val="-14"/>
          <w:sz w:val="20"/>
        </w:rPr>
        <w:t xml:space="preserve"> </w:t>
      </w:r>
      <w:r>
        <w:rPr>
          <w:rFonts w:ascii="Arial MT" w:hAnsi="Arial MT"/>
          <w:sz w:val="20"/>
        </w:rPr>
        <w:t>as</w:t>
      </w:r>
      <w:r>
        <w:rPr>
          <w:rFonts w:ascii="Arial MT" w:hAnsi="Arial MT"/>
          <w:spacing w:val="-14"/>
          <w:sz w:val="20"/>
        </w:rPr>
        <w:t xml:space="preserve"> </w:t>
      </w:r>
      <w:r>
        <w:rPr>
          <w:rFonts w:ascii="Arial MT" w:hAnsi="Arial MT"/>
          <w:sz w:val="20"/>
        </w:rPr>
        <w:t>condições</w:t>
      </w:r>
      <w:r>
        <w:rPr>
          <w:rFonts w:ascii="Arial MT" w:hAnsi="Arial MT"/>
          <w:spacing w:val="-14"/>
          <w:sz w:val="20"/>
        </w:rPr>
        <w:t xml:space="preserve"> </w:t>
      </w:r>
      <w:r>
        <w:rPr>
          <w:rFonts w:ascii="Arial MT" w:hAnsi="Arial MT"/>
          <w:sz w:val="20"/>
        </w:rPr>
        <w:t>acima,</w:t>
      </w:r>
      <w:r>
        <w:rPr>
          <w:rFonts w:ascii="Arial MT" w:hAnsi="Arial MT"/>
          <w:spacing w:val="-14"/>
          <w:sz w:val="20"/>
        </w:rPr>
        <w:t xml:space="preserve"> </w:t>
      </w:r>
      <w:r>
        <w:rPr>
          <w:rFonts w:ascii="Arial MT" w:hAnsi="Arial MT"/>
          <w:sz w:val="20"/>
        </w:rPr>
        <w:t>a</w:t>
      </w:r>
      <w:r>
        <w:rPr>
          <w:rFonts w:ascii="Arial MT" w:hAnsi="Arial MT"/>
          <w:spacing w:val="-13"/>
          <w:sz w:val="20"/>
        </w:rPr>
        <w:t xml:space="preserve"> </w:t>
      </w:r>
      <w:r>
        <w:rPr>
          <w:rFonts w:ascii="Arial MT" w:hAnsi="Arial MT"/>
          <w:sz w:val="20"/>
        </w:rPr>
        <w:t>ARP</w:t>
      </w:r>
      <w:r>
        <w:rPr>
          <w:rFonts w:ascii="Arial MT" w:hAnsi="Arial MT"/>
          <w:spacing w:val="-14"/>
          <w:sz w:val="20"/>
        </w:rPr>
        <w:t xml:space="preserve"> </w:t>
      </w:r>
      <w:r>
        <w:rPr>
          <w:rFonts w:ascii="Arial MT" w:hAnsi="Arial MT"/>
          <w:sz w:val="20"/>
        </w:rPr>
        <w:t>poderá</w:t>
      </w:r>
      <w:r>
        <w:rPr>
          <w:rFonts w:ascii="Arial MT" w:hAnsi="Arial MT"/>
          <w:spacing w:val="-14"/>
          <w:sz w:val="20"/>
        </w:rPr>
        <w:t xml:space="preserve"> </w:t>
      </w:r>
      <w:r>
        <w:rPr>
          <w:rFonts w:ascii="Arial MT" w:hAnsi="Arial MT"/>
          <w:sz w:val="20"/>
        </w:rPr>
        <w:t>ter</w:t>
      </w:r>
      <w:r>
        <w:rPr>
          <w:rFonts w:ascii="Arial MT" w:hAnsi="Arial MT"/>
          <w:spacing w:val="-14"/>
          <w:sz w:val="20"/>
        </w:rPr>
        <w:t xml:space="preserve"> </w:t>
      </w:r>
      <w:r>
        <w:rPr>
          <w:rFonts w:ascii="Arial MT" w:hAnsi="Arial MT"/>
          <w:sz w:val="20"/>
        </w:rPr>
        <w:t>a</w:t>
      </w:r>
      <w:r>
        <w:rPr>
          <w:rFonts w:ascii="Arial MT" w:hAnsi="Arial MT"/>
          <w:spacing w:val="-14"/>
          <w:sz w:val="20"/>
        </w:rPr>
        <w:t xml:space="preserve"> </w:t>
      </w:r>
      <w:r>
        <w:rPr>
          <w:rFonts w:ascii="Arial MT" w:hAnsi="Arial MT"/>
          <w:sz w:val="20"/>
        </w:rPr>
        <w:t>sua</w:t>
      </w:r>
      <w:r>
        <w:rPr>
          <w:rFonts w:ascii="Arial MT" w:hAnsi="Arial MT"/>
          <w:spacing w:val="-14"/>
          <w:sz w:val="20"/>
        </w:rPr>
        <w:t xml:space="preserve"> </w:t>
      </w:r>
      <w:r>
        <w:rPr>
          <w:rFonts w:ascii="Arial MT" w:hAnsi="Arial MT"/>
          <w:sz w:val="20"/>
        </w:rPr>
        <w:t>vigência prorrogado por igual período, contudo, permanecerá somente o saldo remanescente, ou seja, o quantitativo não utilizado.</w:t>
      </w:r>
    </w:p>
    <w:p w14:paraId="13B864B4" w14:textId="77777777" w:rsidR="007C095F" w:rsidRDefault="009D4B73">
      <w:pPr>
        <w:pStyle w:val="PargrafodaLista"/>
        <w:numPr>
          <w:ilvl w:val="2"/>
          <w:numId w:val="2"/>
        </w:numPr>
        <w:tabs>
          <w:tab w:val="left" w:pos="2125"/>
        </w:tabs>
        <w:spacing w:before="121" w:line="276" w:lineRule="auto"/>
        <w:ind w:left="993" w:right="1131" w:firstLine="0"/>
        <w:jc w:val="both"/>
        <w:rPr>
          <w:rFonts w:ascii="Arial MT" w:hAnsi="Arial MT"/>
          <w:sz w:val="20"/>
        </w:rPr>
      </w:pPr>
      <w:r>
        <w:rPr>
          <w:rFonts w:ascii="Arial MT" w:hAnsi="Arial MT"/>
          <w:sz w:val="20"/>
        </w:rPr>
        <w:t>O contrato (nota de empenho, ordem de fornecimento ou outro instrumento equivalente) decorrente da ata de registro de preços terá sua vigência estabelecida no próprio instrumento contratual e observará no momento da contratação e a cada exercício financeiro a disponibilidade de créditos orçamentários, bem como a previsão no plano plurianual, quando ultrapassar 1 (um) exercício financeiro.</w:t>
      </w:r>
    </w:p>
    <w:p w14:paraId="23FBF721" w14:textId="77777777" w:rsidR="007C095F" w:rsidRDefault="009D4B73">
      <w:pPr>
        <w:pStyle w:val="PargrafodaLista"/>
        <w:numPr>
          <w:ilvl w:val="2"/>
          <w:numId w:val="2"/>
        </w:numPr>
        <w:tabs>
          <w:tab w:val="left" w:pos="2125"/>
        </w:tabs>
        <w:spacing w:before="120" w:line="276" w:lineRule="auto"/>
        <w:ind w:left="993" w:right="1139" w:firstLine="0"/>
        <w:jc w:val="both"/>
        <w:rPr>
          <w:rFonts w:ascii="Arial MT" w:hAnsi="Arial MT"/>
          <w:sz w:val="20"/>
        </w:rPr>
      </w:pPr>
      <w:r>
        <w:rPr>
          <w:rFonts w:ascii="Arial MT" w:hAnsi="Arial MT"/>
          <w:sz w:val="20"/>
        </w:rPr>
        <w:t>Na</w:t>
      </w:r>
      <w:r>
        <w:rPr>
          <w:rFonts w:ascii="Arial MT" w:hAnsi="Arial MT"/>
          <w:spacing w:val="-3"/>
          <w:sz w:val="20"/>
        </w:rPr>
        <w:t xml:space="preserve"> </w:t>
      </w:r>
      <w:r>
        <w:rPr>
          <w:rFonts w:ascii="Arial MT" w:hAnsi="Arial MT"/>
          <w:sz w:val="20"/>
        </w:rPr>
        <w:t>formalização</w:t>
      </w:r>
      <w:r>
        <w:rPr>
          <w:rFonts w:ascii="Arial MT" w:hAnsi="Arial MT"/>
          <w:spacing w:val="-3"/>
          <w:sz w:val="20"/>
        </w:rPr>
        <w:t xml:space="preserve"> </w:t>
      </w:r>
      <w:r>
        <w:rPr>
          <w:rFonts w:ascii="Arial MT" w:hAnsi="Arial MT"/>
          <w:sz w:val="20"/>
        </w:rPr>
        <w:t>do</w:t>
      </w:r>
      <w:r>
        <w:rPr>
          <w:rFonts w:ascii="Arial MT" w:hAnsi="Arial MT"/>
          <w:spacing w:val="-4"/>
          <w:sz w:val="20"/>
        </w:rPr>
        <w:t xml:space="preserve"> </w:t>
      </w:r>
      <w:r>
        <w:rPr>
          <w:rFonts w:ascii="Arial MT" w:hAnsi="Arial MT"/>
          <w:sz w:val="20"/>
        </w:rPr>
        <w:t>contrato</w:t>
      </w:r>
      <w:r>
        <w:rPr>
          <w:rFonts w:ascii="Arial MT" w:hAnsi="Arial MT"/>
          <w:spacing w:val="-3"/>
          <w:sz w:val="20"/>
        </w:rPr>
        <w:t xml:space="preserve"> </w:t>
      </w:r>
      <w:r>
        <w:rPr>
          <w:rFonts w:ascii="Arial MT" w:hAnsi="Arial MT"/>
          <w:sz w:val="20"/>
        </w:rPr>
        <w:t>ou</w:t>
      </w:r>
      <w:r>
        <w:rPr>
          <w:rFonts w:ascii="Arial MT" w:hAnsi="Arial MT"/>
          <w:spacing w:val="-4"/>
          <w:sz w:val="20"/>
        </w:rPr>
        <w:t xml:space="preserve"> </w:t>
      </w:r>
      <w:r>
        <w:rPr>
          <w:rFonts w:ascii="Arial MT" w:hAnsi="Arial MT"/>
          <w:sz w:val="20"/>
        </w:rPr>
        <w:t>do</w:t>
      </w:r>
      <w:r>
        <w:rPr>
          <w:rFonts w:ascii="Arial MT" w:hAnsi="Arial MT"/>
          <w:spacing w:val="-1"/>
          <w:sz w:val="20"/>
        </w:rPr>
        <w:t xml:space="preserve"> </w:t>
      </w:r>
      <w:r>
        <w:rPr>
          <w:rFonts w:ascii="Arial MT" w:hAnsi="Arial MT"/>
          <w:sz w:val="20"/>
        </w:rPr>
        <w:t>instrumento</w:t>
      </w:r>
      <w:r>
        <w:rPr>
          <w:rFonts w:ascii="Arial MT" w:hAnsi="Arial MT"/>
          <w:spacing w:val="-3"/>
          <w:sz w:val="20"/>
        </w:rPr>
        <w:t xml:space="preserve"> </w:t>
      </w:r>
      <w:r>
        <w:rPr>
          <w:rFonts w:ascii="Arial MT" w:hAnsi="Arial MT"/>
          <w:sz w:val="20"/>
        </w:rPr>
        <w:t>substituto</w:t>
      </w:r>
      <w:r>
        <w:rPr>
          <w:rFonts w:ascii="Arial MT" w:hAnsi="Arial MT"/>
          <w:spacing w:val="-4"/>
          <w:sz w:val="20"/>
        </w:rPr>
        <w:t xml:space="preserve"> </w:t>
      </w:r>
      <w:r>
        <w:rPr>
          <w:rFonts w:ascii="Arial MT" w:hAnsi="Arial MT"/>
          <w:sz w:val="20"/>
        </w:rPr>
        <w:t>deverá haver</w:t>
      </w:r>
      <w:r>
        <w:rPr>
          <w:rFonts w:ascii="Arial MT" w:hAnsi="Arial MT"/>
          <w:spacing w:val="-2"/>
          <w:sz w:val="20"/>
        </w:rPr>
        <w:t xml:space="preserve"> </w:t>
      </w:r>
      <w:r>
        <w:rPr>
          <w:rFonts w:ascii="Arial MT" w:hAnsi="Arial MT"/>
          <w:sz w:val="20"/>
        </w:rPr>
        <w:t>a</w:t>
      </w:r>
      <w:r>
        <w:rPr>
          <w:rFonts w:ascii="Arial MT" w:hAnsi="Arial MT"/>
          <w:spacing w:val="-3"/>
          <w:sz w:val="20"/>
        </w:rPr>
        <w:t xml:space="preserve"> </w:t>
      </w:r>
      <w:r>
        <w:rPr>
          <w:rFonts w:ascii="Arial MT" w:hAnsi="Arial MT"/>
          <w:sz w:val="20"/>
        </w:rPr>
        <w:t>indicação</w:t>
      </w:r>
      <w:r>
        <w:rPr>
          <w:rFonts w:ascii="Arial MT" w:hAnsi="Arial MT"/>
          <w:spacing w:val="-4"/>
          <w:sz w:val="20"/>
        </w:rPr>
        <w:t xml:space="preserve"> </w:t>
      </w:r>
      <w:r>
        <w:rPr>
          <w:rFonts w:ascii="Arial MT" w:hAnsi="Arial MT"/>
          <w:sz w:val="20"/>
        </w:rPr>
        <w:t>da disponibilidade dos créditos orçamentários respectivos.</w:t>
      </w:r>
    </w:p>
    <w:p w14:paraId="14446723" w14:textId="77777777" w:rsidR="007C095F" w:rsidRDefault="009D4B73">
      <w:pPr>
        <w:pStyle w:val="PargrafodaLista"/>
        <w:numPr>
          <w:ilvl w:val="1"/>
          <w:numId w:val="2"/>
        </w:numPr>
        <w:tabs>
          <w:tab w:val="left" w:pos="1415"/>
        </w:tabs>
        <w:spacing w:before="119" w:line="276" w:lineRule="auto"/>
        <w:ind w:right="1131" w:firstLine="0"/>
        <w:jc w:val="both"/>
        <w:rPr>
          <w:rFonts w:ascii="Arial MT" w:hAnsi="Arial MT"/>
          <w:sz w:val="20"/>
        </w:rPr>
      </w:pPr>
      <w:r>
        <w:rPr>
          <w:rFonts w:ascii="Arial MT" w:hAnsi="Arial MT"/>
          <w:sz w:val="20"/>
        </w:rPr>
        <w:t xml:space="preserve">A contratação com os fornecedores registrados na ata será formalizada pelo órgão ou pela entidade interessada por intermédio de instrumento contratual, emissão de nota de empenho de despesa, autorização de compra ou outro instrumento hábil, conforme o art. 95 da Lei nº 14.133, de </w:t>
      </w:r>
      <w:r>
        <w:rPr>
          <w:rFonts w:ascii="Arial MT" w:hAnsi="Arial MT"/>
          <w:spacing w:val="-2"/>
          <w:sz w:val="20"/>
        </w:rPr>
        <w:t>2021.</w:t>
      </w:r>
    </w:p>
    <w:p w14:paraId="1F355B65" w14:textId="77777777" w:rsidR="007C095F" w:rsidRDefault="009D4B73">
      <w:pPr>
        <w:pStyle w:val="PargrafodaLista"/>
        <w:numPr>
          <w:ilvl w:val="2"/>
          <w:numId w:val="2"/>
        </w:numPr>
        <w:tabs>
          <w:tab w:val="left" w:pos="2181"/>
        </w:tabs>
        <w:spacing w:before="121" w:line="276" w:lineRule="auto"/>
        <w:ind w:left="993" w:right="1133" w:firstLine="0"/>
        <w:jc w:val="both"/>
        <w:rPr>
          <w:rFonts w:ascii="Arial MT" w:hAnsi="Arial MT"/>
          <w:sz w:val="20"/>
        </w:rPr>
      </w:pPr>
      <w:r>
        <w:rPr>
          <w:rFonts w:ascii="Arial MT" w:hAnsi="Arial MT"/>
          <w:sz w:val="20"/>
        </w:rPr>
        <w:t>O instrumento contratual de que trata o item 5.2. deverá ser assinado no prazo de validade da ata de registro de preços.</w:t>
      </w:r>
    </w:p>
    <w:p w14:paraId="5CFFF593" w14:textId="77777777" w:rsidR="007C095F" w:rsidRDefault="009D4B73">
      <w:pPr>
        <w:pStyle w:val="PargrafodaLista"/>
        <w:numPr>
          <w:ilvl w:val="1"/>
          <w:numId w:val="2"/>
        </w:numPr>
        <w:tabs>
          <w:tab w:val="left" w:pos="1415"/>
        </w:tabs>
        <w:spacing w:before="121" w:line="276" w:lineRule="auto"/>
        <w:ind w:right="1139" w:firstLine="0"/>
        <w:jc w:val="both"/>
        <w:rPr>
          <w:rFonts w:ascii="Arial MT" w:hAnsi="Arial MT"/>
          <w:sz w:val="20"/>
        </w:rPr>
      </w:pPr>
      <w:r>
        <w:rPr>
          <w:rFonts w:ascii="Arial MT" w:hAnsi="Arial MT"/>
          <w:sz w:val="20"/>
        </w:rPr>
        <w:t>Os</w:t>
      </w:r>
      <w:r>
        <w:rPr>
          <w:rFonts w:ascii="Arial MT" w:hAnsi="Arial MT"/>
          <w:spacing w:val="-8"/>
          <w:sz w:val="20"/>
        </w:rPr>
        <w:t xml:space="preserve"> </w:t>
      </w:r>
      <w:r>
        <w:rPr>
          <w:rFonts w:ascii="Arial MT" w:hAnsi="Arial MT"/>
          <w:sz w:val="20"/>
        </w:rPr>
        <w:t>contratos</w:t>
      </w:r>
      <w:r>
        <w:rPr>
          <w:rFonts w:ascii="Arial MT" w:hAnsi="Arial MT"/>
          <w:spacing w:val="-5"/>
          <w:sz w:val="20"/>
        </w:rPr>
        <w:t xml:space="preserve"> </w:t>
      </w:r>
      <w:r>
        <w:rPr>
          <w:rFonts w:ascii="Arial MT" w:hAnsi="Arial MT"/>
          <w:sz w:val="20"/>
        </w:rPr>
        <w:t>decorrentes</w:t>
      </w:r>
      <w:r>
        <w:rPr>
          <w:rFonts w:ascii="Arial MT" w:hAnsi="Arial MT"/>
          <w:spacing w:val="-8"/>
          <w:sz w:val="20"/>
        </w:rPr>
        <w:t xml:space="preserve"> </w:t>
      </w:r>
      <w:r>
        <w:rPr>
          <w:rFonts w:ascii="Arial MT" w:hAnsi="Arial MT"/>
          <w:sz w:val="20"/>
        </w:rPr>
        <w:t>do</w:t>
      </w:r>
      <w:r>
        <w:rPr>
          <w:rFonts w:ascii="Arial MT" w:hAnsi="Arial MT"/>
          <w:spacing w:val="-9"/>
          <w:sz w:val="20"/>
        </w:rPr>
        <w:t xml:space="preserve"> </w:t>
      </w:r>
      <w:r>
        <w:rPr>
          <w:rFonts w:ascii="Arial MT" w:hAnsi="Arial MT"/>
          <w:sz w:val="20"/>
        </w:rPr>
        <w:t>sistema</w:t>
      </w:r>
      <w:r>
        <w:rPr>
          <w:rFonts w:ascii="Arial MT" w:hAnsi="Arial MT"/>
          <w:spacing w:val="-7"/>
          <w:sz w:val="20"/>
        </w:rPr>
        <w:t xml:space="preserve"> </w:t>
      </w:r>
      <w:r>
        <w:rPr>
          <w:rFonts w:ascii="Arial MT" w:hAnsi="Arial MT"/>
          <w:sz w:val="20"/>
        </w:rPr>
        <w:t>de</w:t>
      </w:r>
      <w:r>
        <w:rPr>
          <w:rFonts w:ascii="Arial MT" w:hAnsi="Arial MT"/>
          <w:spacing w:val="-7"/>
          <w:sz w:val="20"/>
        </w:rPr>
        <w:t xml:space="preserve"> </w:t>
      </w:r>
      <w:r>
        <w:rPr>
          <w:rFonts w:ascii="Arial MT" w:hAnsi="Arial MT"/>
          <w:sz w:val="20"/>
        </w:rPr>
        <w:t>registro</w:t>
      </w:r>
      <w:r>
        <w:rPr>
          <w:rFonts w:ascii="Arial MT" w:hAnsi="Arial MT"/>
          <w:spacing w:val="-9"/>
          <w:sz w:val="20"/>
        </w:rPr>
        <w:t xml:space="preserve"> </w:t>
      </w:r>
      <w:r>
        <w:rPr>
          <w:rFonts w:ascii="Arial MT" w:hAnsi="Arial MT"/>
          <w:sz w:val="20"/>
        </w:rPr>
        <w:t>de</w:t>
      </w:r>
      <w:r>
        <w:rPr>
          <w:rFonts w:ascii="Arial MT" w:hAnsi="Arial MT"/>
          <w:spacing w:val="-9"/>
          <w:sz w:val="20"/>
        </w:rPr>
        <w:t xml:space="preserve"> </w:t>
      </w:r>
      <w:r>
        <w:rPr>
          <w:rFonts w:ascii="Arial MT" w:hAnsi="Arial MT"/>
          <w:sz w:val="20"/>
        </w:rPr>
        <w:t>preços</w:t>
      </w:r>
      <w:r>
        <w:rPr>
          <w:rFonts w:ascii="Arial MT" w:hAnsi="Arial MT"/>
          <w:spacing w:val="-8"/>
          <w:sz w:val="20"/>
        </w:rPr>
        <w:t xml:space="preserve"> </w:t>
      </w:r>
      <w:r>
        <w:rPr>
          <w:rFonts w:ascii="Arial MT" w:hAnsi="Arial MT"/>
          <w:sz w:val="20"/>
        </w:rPr>
        <w:t>poderão</w:t>
      </w:r>
      <w:r>
        <w:rPr>
          <w:rFonts w:ascii="Arial MT" w:hAnsi="Arial MT"/>
          <w:spacing w:val="-7"/>
          <w:sz w:val="20"/>
        </w:rPr>
        <w:t xml:space="preserve"> </w:t>
      </w:r>
      <w:r>
        <w:rPr>
          <w:rFonts w:ascii="Arial MT" w:hAnsi="Arial MT"/>
          <w:sz w:val="20"/>
        </w:rPr>
        <w:t>ser</w:t>
      </w:r>
      <w:r>
        <w:rPr>
          <w:rFonts w:ascii="Arial MT" w:hAnsi="Arial MT"/>
          <w:spacing w:val="-8"/>
          <w:sz w:val="20"/>
        </w:rPr>
        <w:t xml:space="preserve"> </w:t>
      </w:r>
      <w:r>
        <w:rPr>
          <w:rFonts w:ascii="Arial MT" w:hAnsi="Arial MT"/>
          <w:sz w:val="20"/>
        </w:rPr>
        <w:t>alterados,</w:t>
      </w:r>
      <w:r>
        <w:rPr>
          <w:rFonts w:ascii="Arial MT" w:hAnsi="Arial MT"/>
          <w:spacing w:val="-9"/>
          <w:sz w:val="20"/>
        </w:rPr>
        <w:t xml:space="preserve"> </w:t>
      </w:r>
      <w:r>
        <w:rPr>
          <w:rFonts w:ascii="Arial MT" w:hAnsi="Arial MT"/>
          <w:sz w:val="20"/>
        </w:rPr>
        <w:t>observado</w:t>
      </w:r>
      <w:r>
        <w:rPr>
          <w:rFonts w:ascii="Arial MT" w:hAnsi="Arial MT"/>
          <w:spacing w:val="-7"/>
          <w:sz w:val="20"/>
        </w:rPr>
        <w:t xml:space="preserve"> </w:t>
      </w:r>
      <w:r>
        <w:rPr>
          <w:rFonts w:ascii="Arial MT" w:hAnsi="Arial MT"/>
          <w:sz w:val="20"/>
        </w:rPr>
        <w:t>o art. 124 da Lei nº 14.133, de 2021.</w:t>
      </w:r>
    </w:p>
    <w:p w14:paraId="627CF7F8" w14:textId="77777777" w:rsidR="007C095F" w:rsidRDefault="009D4B73">
      <w:pPr>
        <w:pStyle w:val="PargrafodaLista"/>
        <w:numPr>
          <w:ilvl w:val="1"/>
          <w:numId w:val="2"/>
        </w:numPr>
        <w:tabs>
          <w:tab w:val="left" w:pos="1415"/>
        </w:tabs>
        <w:spacing w:before="119" w:line="276" w:lineRule="auto"/>
        <w:ind w:right="1142" w:firstLine="0"/>
        <w:jc w:val="both"/>
        <w:rPr>
          <w:rFonts w:ascii="Arial MT" w:hAnsi="Arial MT"/>
          <w:sz w:val="20"/>
        </w:rPr>
      </w:pPr>
      <w:r>
        <w:rPr>
          <w:rFonts w:ascii="Arial MT" w:hAnsi="Arial MT"/>
          <w:sz w:val="20"/>
        </w:rPr>
        <w:t>Após a homologação da licitação ou da contratação direta, deverão ser observadas as seguintes condições para formalização da ata de registro de preços:</w:t>
      </w:r>
    </w:p>
    <w:p w14:paraId="6F41D0B0" w14:textId="77777777" w:rsidR="007C095F" w:rsidRDefault="009D4B73">
      <w:pPr>
        <w:pStyle w:val="PargrafodaLista"/>
        <w:numPr>
          <w:ilvl w:val="2"/>
          <w:numId w:val="2"/>
        </w:numPr>
        <w:tabs>
          <w:tab w:val="left" w:pos="2125"/>
        </w:tabs>
        <w:spacing w:before="120" w:line="276" w:lineRule="auto"/>
        <w:ind w:left="993" w:right="1128" w:firstLine="0"/>
        <w:jc w:val="both"/>
        <w:rPr>
          <w:rFonts w:ascii="Arial MT" w:hAnsi="Arial MT"/>
          <w:sz w:val="20"/>
        </w:rPr>
      </w:pPr>
      <w:r>
        <w:rPr>
          <w:rFonts w:ascii="Arial MT" w:hAnsi="Arial MT"/>
          <w:sz w:val="20"/>
        </w:rPr>
        <w:t>Serão registrados na ata os preços e os quantitativos do adjudicatário, devendo ser observada</w:t>
      </w:r>
      <w:r>
        <w:rPr>
          <w:rFonts w:ascii="Arial MT" w:hAnsi="Arial MT"/>
          <w:spacing w:val="-9"/>
          <w:sz w:val="20"/>
        </w:rPr>
        <w:t xml:space="preserve"> </w:t>
      </w:r>
      <w:r>
        <w:rPr>
          <w:rFonts w:ascii="Arial MT" w:hAnsi="Arial MT"/>
          <w:sz w:val="20"/>
        </w:rPr>
        <w:t>a</w:t>
      </w:r>
      <w:r>
        <w:rPr>
          <w:rFonts w:ascii="Arial MT" w:hAnsi="Arial MT"/>
          <w:spacing w:val="-11"/>
          <w:sz w:val="20"/>
        </w:rPr>
        <w:t xml:space="preserve"> </w:t>
      </w:r>
      <w:r>
        <w:rPr>
          <w:rFonts w:ascii="Arial MT" w:hAnsi="Arial MT"/>
          <w:sz w:val="20"/>
        </w:rPr>
        <w:t>possibilidade</w:t>
      </w:r>
      <w:r>
        <w:rPr>
          <w:rFonts w:ascii="Arial MT" w:hAnsi="Arial MT"/>
          <w:spacing w:val="-9"/>
          <w:sz w:val="20"/>
        </w:rPr>
        <w:t xml:space="preserve"> </w:t>
      </w:r>
      <w:r>
        <w:rPr>
          <w:rFonts w:ascii="Arial MT" w:hAnsi="Arial MT"/>
          <w:sz w:val="20"/>
        </w:rPr>
        <w:t>de</w:t>
      </w:r>
      <w:r>
        <w:rPr>
          <w:rFonts w:ascii="Arial MT" w:hAnsi="Arial MT"/>
          <w:spacing w:val="-12"/>
          <w:sz w:val="20"/>
        </w:rPr>
        <w:t xml:space="preserve"> </w:t>
      </w:r>
      <w:r>
        <w:rPr>
          <w:rFonts w:ascii="Arial MT" w:hAnsi="Arial MT"/>
          <w:sz w:val="20"/>
        </w:rPr>
        <w:t>o</w:t>
      </w:r>
      <w:r>
        <w:rPr>
          <w:rFonts w:ascii="Arial MT" w:hAnsi="Arial MT"/>
          <w:spacing w:val="-11"/>
          <w:sz w:val="20"/>
        </w:rPr>
        <w:t xml:space="preserve"> </w:t>
      </w:r>
      <w:r>
        <w:rPr>
          <w:rFonts w:ascii="Arial MT" w:hAnsi="Arial MT"/>
          <w:sz w:val="20"/>
        </w:rPr>
        <w:t>licitante</w:t>
      </w:r>
      <w:r>
        <w:rPr>
          <w:rFonts w:ascii="Arial MT" w:hAnsi="Arial MT"/>
          <w:spacing w:val="-11"/>
          <w:sz w:val="20"/>
        </w:rPr>
        <w:t xml:space="preserve"> </w:t>
      </w:r>
      <w:r>
        <w:rPr>
          <w:rFonts w:ascii="Arial MT" w:hAnsi="Arial MT"/>
          <w:sz w:val="20"/>
        </w:rPr>
        <w:t>oferecer</w:t>
      </w:r>
      <w:r>
        <w:rPr>
          <w:rFonts w:ascii="Arial MT" w:hAnsi="Arial MT"/>
          <w:spacing w:val="-8"/>
          <w:sz w:val="20"/>
        </w:rPr>
        <w:t xml:space="preserve"> </w:t>
      </w:r>
      <w:r>
        <w:rPr>
          <w:rFonts w:ascii="Arial MT" w:hAnsi="Arial MT"/>
          <w:sz w:val="20"/>
        </w:rPr>
        <w:t>ou</w:t>
      </w:r>
      <w:r>
        <w:rPr>
          <w:rFonts w:ascii="Arial MT" w:hAnsi="Arial MT"/>
          <w:spacing w:val="-12"/>
          <w:sz w:val="20"/>
        </w:rPr>
        <w:t xml:space="preserve"> </w:t>
      </w:r>
      <w:r>
        <w:rPr>
          <w:rFonts w:ascii="Arial MT" w:hAnsi="Arial MT"/>
          <w:sz w:val="20"/>
        </w:rPr>
        <w:t>não</w:t>
      </w:r>
      <w:r>
        <w:rPr>
          <w:rFonts w:ascii="Arial MT" w:hAnsi="Arial MT"/>
          <w:spacing w:val="-11"/>
          <w:sz w:val="20"/>
        </w:rPr>
        <w:t xml:space="preserve"> </w:t>
      </w:r>
      <w:r>
        <w:rPr>
          <w:rFonts w:ascii="Arial MT" w:hAnsi="Arial MT"/>
          <w:sz w:val="20"/>
        </w:rPr>
        <w:t>proposta</w:t>
      </w:r>
      <w:r>
        <w:rPr>
          <w:rFonts w:ascii="Arial MT" w:hAnsi="Arial MT"/>
          <w:spacing w:val="-11"/>
          <w:sz w:val="20"/>
        </w:rPr>
        <w:t xml:space="preserve"> </w:t>
      </w:r>
      <w:r>
        <w:rPr>
          <w:rFonts w:ascii="Arial MT" w:hAnsi="Arial MT"/>
          <w:sz w:val="20"/>
        </w:rPr>
        <w:t>em</w:t>
      </w:r>
      <w:r>
        <w:rPr>
          <w:rFonts w:ascii="Arial MT" w:hAnsi="Arial MT"/>
          <w:spacing w:val="-9"/>
          <w:sz w:val="20"/>
        </w:rPr>
        <w:t xml:space="preserve"> </w:t>
      </w:r>
      <w:r>
        <w:rPr>
          <w:rFonts w:ascii="Arial MT" w:hAnsi="Arial MT"/>
          <w:sz w:val="20"/>
        </w:rPr>
        <w:t>quantitativo</w:t>
      </w:r>
      <w:r>
        <w:rPr>
          <w:rFonts w:ascii="Arial MT" w:hAnsi="Arial MT"/>
          <w:spacing w:val="-11"/>
          <w:sz w:val="20"/>
        </w:rPr>
        <w:t xml:space="preserve"> </w:t>
      </w:r>
      <w:r>
        <w:rPr>
          <w:rFonts w:ascii="Arial MT" w:hAnsi="Arial MT"/>
          <w:sz w:val="20"/>
        </w:rPr>
        <w:t>inferior</w:t>
      </w:r>
      <w:r>
        <w:rPr>
          <w:rFonts w:ascii="Arial MT" w:hAnsi="Arial MT"/>
          <w:spacing w:val="-8"/>
          <w:sz w:val="20"/>
        </w:rPr>
        <w:t xml:space="preserve"> </w:t>
      </w:r>
      <w:r>
        <w:rPr>
          <w:rFonts w:ascii="Arial MT" w:hAnsi="Arial MT"/>
          <w:sz w:val="20"/>
        </w:rPr>
        <w:t>ao</w:t>
      </w:r>
      <w:r>
        <w:rPr>
          <w:rFonts w:ascii="Arial MT" w:hAnsi="Arial MT"/>
          <w:spacing w:val="-12"/>
          <w:sz w:val="20"/>
        </w:rPr>
        <w:t xml:space="preserve"> </w:t>
      </w:r>
      <w:r>
        <w:rPr>
          <w:rFonts w:ascii="Arial MT" w:hAnsi="Arial MT"/>
          <w:sz w:val="20"/>
        </w:rPr>
        <w:t>máximo previsto no edital e se obrigar nos limites dela;</w:t>
      </w:r>
    </w:p>
    <w:p w14:paraId="4AEFE9D8" w14:textId="77777777" w:rsidR="007C095F" w:rsidRDefault="009D4B73">
      <w:pPr>
        <w:pStyle w:val="PargrafodaLista"/>
        <w:numPr>
          <w:ilvl w:val="2"/>
          <w:numId w:val="2"/>
        </w:numPr>
        <w:tabs>
          <w:tab w:val="left" w:pos="2125"/>
        </w:tabs>
        <w:spacing w:before="121" w:line="276" w:lineRule="auto"/>
        <w:ind w:left="993" w:right="1133" w:firstLine="0"/>
        <w:jc w:val="both"/>
        <w:rPr>
          <w:rFonts w:ascii="Arial MT" w:hAnsi="Arial MT"/>
          <w:sz w:val="20"/>
        </w:rPr>
      </w:pPr>
      <w:r>
        <w:rPr>
          <w:rFonts w:ascii="Arial MT" w:hAnsi="Arial MT"/>
          <w:sz w:val="20"/>
        </w:rPr>
        <w:t xml:space="preserve">Será incluído na ata, na forma de anexo, o registro dos licitantes ou dos fornecedores </w:t>
      </w:r>
      <w:r>
        <w:rPr>
          <w:rFonts w:ascii="Arial MT" w:hAnsi="Arial MT"/>
          <w:spacing w:val="-4"/>
          <w:sz w:val="20"/>
        </w:rPr>
        <w:t>que:</w:t>
      </w:r>
    </w:p>
    <w:p w14:paraId="70EAF1B0" w14:textId="77777777" w:rsidR="007C095F" w:rsidRDefault="007C095F">
      <w:pPr>
        <w:pStyle w:val="Corpodetexto"/>
        <w:rPr>
          <w:rFonts w:ascii="Arial MT"/>
          <w:sz w:val="16"/>
        </w:rPr>
      </w:pPr>
    </w:p>
    <w:p w14:paraId="0046CE33" w14:textId="77777777" w:rsidR="007C095F" w:rsidRDefault="007C095F">
      <w:pPr>
        <w:pStyle w:val="Corpodetexto"/>
        <w:rPr>
          <w:rFonts w:ascii="Arial MT"/>
          <w:sz w:val="16"/>
        </w:rPr>
      </w:pPr>
    </w:p>
    <w:p w14:paraId="37612550" w14:textId="77777777" w:rsidR="007C095F" w:rsidRDefault="007C095F">
      <w:pPr>
        <w:pStyle w:val="Corpodetexto"/>
        <w:spacing w:before="73"/>
        <w:rPr>
          <w:rFonts w:ascii="Arial MT"/>
          <w:sz w:val="16"/>
        </w:rPr>
      </w:pPr>
    </w:p>
    <w:p w14:paraId="24E13D0A" w14:textId="77777777" w:rsidR="007C095F" w:rsidRDefault="009D4B73">
      <w:pPr>
        <w:spacing w:line="276" w:lineRule="auto"/>
        <w:ind w:left="2447" w:right="1167" w:hanging="879"/>
        <w:rPr>
          <w:rFonts w:ascii="Times New Roman" w:hAnsi="Times New Roman"/>
          <w:sz w:val="16"/>
        </w:rPr>
      </w:pPr>
      <w:r>
        <w:rPr>
          <w:rFonts w:ascii="Times New Roman" w:hAnsi="Times New Roman"/>
          <w:sz w:val="16"/>
        </w:rPr>
        <w:t>Sede: Avenida</w:t>
      </w:r>
      <w:r>
        <w:rPr>
          <w:rFonts w:ascii="Times New Roman" w:hAnsi="Times New Roman"/>
          <w:spacing w:val="-3"/>
          <w:sz w:val="16"/>
        </w:rPr>
        <w:t xml:space="preserve"> </w:t>
      </w:r>
      <w:r>
        <w:rPr>
          <w:rFonts w:ascii="Times New Roman" w:hAnsi="Times New Roman"/>
          <w:sz w:val="16"/>
        </w:rPr>
        <w:t>Monte</w:t>
      </w:r>
      <w:r>
        <w:rPr>
          <w:rFonts w:ascii="Times New Roman" w:hAnsi="Times New Roman"/>
          <w:spacing w:val="-1"/>
          <w:sz w:val="16"/>
        </w:rPr>
        <w:t xml:space="preserve"> </w:t>
      </w:r>
      <w:r>
        <w:rPr>
          <w:rFonts w:ascii="Times New Roman" w:hAnsi="Times New Roman"/>
          <w:sz w:val="16"/>
        </w:rPr>
        <w:t>Castelo,</w:t>
      </w:r>
      <w:r>
        <w:rPr>
          <w:rFonts w:ascii="Times New Roman" w:hAnsi="Times New Roman"/>
          <w:spacing w:val="-1"/>
          <w:sz w:val="16"/>
        </w:rPr>
        <w:t xml:space="preserve"> </w:t>
      </w:r>
      <w:r>
        <w:rPr>
          <w:rFonts w:ascii="Times New Roman" w:hAnsi="Times New Roman"/>
          <w:sz w:val="16"/>
        </w:rPr>
        <w:t>nº</w:t>
      </w:r>
      <w:r>
        <w:rPr>
          <w:rFonts w:ascii="Times New Roman" w:hAnsi="Times New Roman"/>
          <w:spacing w:val="-3"/>
          <w:sz w:val="16"/>
        </w:rPr>
        <w:t xml:space="preserve"> </w:t>
      </w:r>
      <w:r>
        <w:rPr>
          <w:rFonts w:ascii="Times New Roman" w:hAnsi="Times New Roman"/>
          <w:sz w:val="16"/>
        </w:rPr>
        <w:t>269</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Monte</w:t>
      </w:r>
      <w:r>
        <w:rPr>
          <w:rFonts w:ascii="Times New Roman" w:hAnsi="Times New Roman"/>
          <w:spacing w:val="-3"/>
          <w:sz w:val="16"/>
        </w:rPr>
        <w:t xml:space="preserve"> </w:t>
      </w:r>
      <w:r>
        <w:rPr>
          <w:rFonts w:ascii="Times New Roman" w:hAnsi="Times New Roman"/>
          <w:sz w:val="16"/>
        </w:rPr>
        <w:t>Castelo</w:t>
      </w:r>
      <w:r>
        <w:rPr>
          <w:rFonts w:ascii="Times New Roman" w:hAnsi="Times New Roman"/>
          <w:spacing w:val="-1"/>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CEP</w:t>
      </w:r>
      <w:r>
        <w:rPr>
          <w:rFonts w:ascii="Times New Roman" w:hAnsi="Times New Roman"/>
          <w:spacing w:val="-3"/>
          <w:sz w:val="16"/>
        </w:rPr>
        <w:t xml:space="preserve"> </w:t>
      </w:r>
      <w:r>
        <w:rPr>
          <w:rFonts w:ascii="Times New Roman" w:hAnsi="Times New Roman"/>
          <w:sz w:val="16"/>
        </w:rPr>
        <w:t>79.010-400 -</w:t>
      </w:r>
      <w:r>
        <w:rPr>
          <w:rFonts w:ascii="Times New Roman" w:hAnsi="Times New Roman"/>
          <w:spacing w:val="-6"/>
          <w:sz w:val="16"/>
        </w:rPr>
        <w:t xml:space="preserve"> </w:t>
      </w:r>
      <w:r>
        <w:rPr>
          <w:rFonts w:ascii="Times New Roman" w:hAnsi="Times New Roman"/>
          <w:sz w:val="16"/>
        </w:rPr>
        <w:t>Campo</w:t>
      </w:r>
      <w:r>
        <w:rPr>
          <w:rFonts w:ascii="Times New Roman" w:hAnsi="Times New Roman"/>
          <w:spacing w:val="-2"/>
          <w:sz w:val="16"/>
        </w:rPr>
        <w:t xml:space="preserve"> </w:t>
      </w:r>
      <w:r>
        <w:rPr>
          <w:rFonts w:ascii="Times New Roman" w:hAnsi="Times New Roman"/>
          <w:sz w:val="16"/>
        </w:rPr>
        <w:t>Grande/MS.</w:t>
      </w:r>
      <w:r>
        <w:rPr>
          <w:rFonts w:ascii="Times New Roman" w:hAnsi="Times New Roman"/>
          <w:spacing w:val="37"/>
          <w:sz w:val="16"/>
        </w:rPr>
        <w:t xml:space="preserve"> </w:t>
      </w:r>
      <w:r>
        <w:rPr>
          <w:rFonts w:ascii="Times New Roman" w:hAnsi="Times New Roman"/>
          <w:sz w:val="16"/>
        </w:rPr>
        <w:t>Fone:</w:t>
      </w:r>
      <w:r>
        <w:rPr>
          <w:rFonts w:ascii="Times New Roman" w:hAnsi="Times New Roman"/>
          <w:spacing w:val="-1"/>
          <w:sz w:val="16"/>
        </w:rPr>
        <w:t xml:space="preserve"> </w:t>
      </w:r>
      <w:r>
        <w:rPr>
          <w:rFonts w:ascii="Times New Roman" w:hAnsi="Times New Roman"/>
          <w:sz w:val="16"/>
        </w:rPr>
        <w:t>(67)</w:t>
      </w:r>
      <w:r>
        <w:rPr>
          <w:rFonts w:ascii="Times New Roman" w:hAnsi="Times New Roman"/>
          <w:spacing w:val="-4"/>
          <w:sz w:val="16"/>
        </w:rPr>
        <w:t xml:space="preserve"> </w:t>
      </w:r>
      <w:r>
        <w:rPr>
          <w:rFonts w:ascii="Times New Roman" w:hAnsi="Times New Roman"/>
          <w:sz w:val="16"/>
        </w:rPr>
        <w:t>3323-3167</w:t>
      </w:r>
      <w:r>
        <w:rPr>
          <w:rFonts w:ascii="Times New Roman" w:hAnsi="Times New Roman"/>
          <w:spacing w:val="40"/>
          <w:sz w:val="16"/>
        </w:rPr>
        <w:t xml:space="preserve"> </w:t>
      </w:r>
      <w:r>
        <w:rPr>
          <w:rFonts w:ascii="Times New Roman" w:hAnsi="Times New Roman"/>
          <w:sz w:val="16"/>
        </w:rPr>
        <w:t>Subseção Dourados/MS - Rua Hilda Bergo Duarte, nº 959, Vila Planalto. CEP: 79. 826-090</w:t>
      </w:r>
    </w:p>
    <w:p w14:paraId="6FEF7BBA" w14:textId="77777777" w:rsidR="007C095F" w:rsidRDefault="007C095F">
      <w:pPr>
        <w:spacing w:line="276" w:lineRule="auto"/>
        <w:rPr>
          <w:rFonts w:ascii="Times New Roman" w:hAnsi="Times New Roman"/>
          <w:sz w:val="16"/>
        </w:rPr>
        <w:sectPr w:rsidR="007C095F">
          <w:headerReference w:type="default" r:id="rId59"/>
          <w:footerReference w:type="default" r:id="rId60"/>
          <w:pgSz w:w="11910" w:h="16840"/>
          <w:pgMar w:top="680" w:right="0" w:bottom="620" w:left="992" w:header="498" w:footer="427" w:gutter="0"/>
          <w:cols w:space="720"/>
        </w:sectPr>
      </w:pPr>
    </w:p>
    <w:p w14:paraId="516A7944" w14:textId="77777777" w:rsidR="007C095F" w:rsidRDefault="007C095F">
      <w:pPr>
        <w:pStyle w:val="Corpodetexto"/>
        <w:spacing w:before="215"/>
        <w:rPr>
          <w:rFonts w:ascii="Times New Roman"/>
          <w:sz w:val="24"/>
        </w:rPr>
      </w:pPr>
    </w:p>
    <w:p w14:paraId="7CBB18B7" w14:textId="77777777" w:rsidR="007C095F" w:rsidRDefault="009D4B73">
      <w:pPr>
        <w:pStyle w:val="Ttulo4"/>
        <w:spacing w:before="1" w:line="425" w:lineRule="exact"/>
        <w:ind w:left="93" w:right="0"/>
      </w:pPr>
      <w:r>
        <w:t>Conselho</w:t>
      </w:r>
      <w:r>
        <w:rPr>
          <w:spacing w:val="-3"/>
        </w:rPr>
        <w:t xml:space="preserve"> </w:t>
      </w:r>
      <w:r>
        <w:t>Regional</w:t>
      </w:r>
      <w:r>
        <w:rPr>
          <w:spacing w:val="-4"/>
        </w:rPr>
        <w:t xml:space="preserve"> </w:t>
      </w:r>
      <w:r>
        <w:t>de</w:t>
      </w:r>
      <w:r>
        <w:rPr>
          <w:spacing w:val="-3"/>
        </w:rPr>
        <w:t xml:space="preserve"> </w:t>
      </w:r>
      <w:r>
        <w:t>Enfermagem</w:t>
      </w:r>
      <w:r>
        <w:rPr>
          <w:spacing w:val="-3"/>
        </w:rPr>
        <w:t xml:space="preserve"> </w:t>
      </w:r>
      <w:r>
        <w:t>de</w:t>
      </w:r>
      <w:r>
        <w:rPr>
          <w:spacing w:val="-2"/>
        </w:rPr>
        <w:t xml:space="preserve"> </w:t>
      </w:r>
      <w:r>
        <w:t>Mato</w:t>
      </w:r>
      <w:r>
        <w:rPr>
          <w:spacing w:val="-3"/>
        </w:rPr>
        <w:t xml:space="preserve"> </w:t>
      </w:r>
      <w:r>
        <w:t>Grosso</w:t>
      </w:r>
      <w:r>
        <w:rPr>
          <w:spacing w:val="-2"/>
        </w:rPr>
        <w:t xml:space="preserve"> </w:t>
      </w:r>
      <w:r>
        <w:t>do</w:t>
      </w:r>
      <w:r>
        <w:rPr>
          <w:spacing w:val="-2"/>
        </w:rPr>
        <w:t xml:space="preserve"> </w:t>
      </w:r>
      <w:r>
        <w:rPr>
          <w:spacing w:val="-5"/>
        </w:rPr>
        <w:t>Sul</w:t>
      </w:r>
    </w:p>
    <w:p w14:paraId="30B01DB7" w14:textId="77777777" w:rsidR="007C095F" w:rsidRDefault="009D4B73">
      <w:pPr>
        <w:spacing w:line="349" w:lineRule="exact"/>
        <w:ind w:left="93"/>
        <w:jc w:val="center"/>
        <w:rPr>
          <w:rFonts w:ascii="Malgun Gothic" w:hAnsi="Malgun Gothic"/>
          <w:sz w:val="20"/>
        </w:rPr>
      </w:pPr>
      <w:r>
        <w:rPr>
          <w:rFonts w:ascii="Malgun Gothic" w:hAnsi="Malgun Gothic"/>
          <w:sz w:val="20"/>
        </w:rPr>
        <w:t>Sistema</w:t>
      </w:r>
      <w:r>
        <w:rPr>
          <w:rFonts w:ascii="Malgun Gothic" w:hAnsi="Malgun Gothic"/>
          <w:spacing w:val="-10"/>
          <w:sz w:val="20"/>
        </w:rPr>
        <w:t xml:space="preserve"> </w:t>
      </w:r>
      <w:r>
        <w:rPr>
          <w:rFonts w:ascii="Malgun Gothic" w:hAnsi="Malgun Gothic"/>
          <w:sz w:val="20"/>
        </w:rPr>
        <w:t>Coren/Conselhos</w:t>
      </w:r>
      <w:r>
        <w:rPr>
          <w:rFonts w:ascii="Malgun Gothic" w:hAnsi="Malgun Gothic"/>
          <w:spacing w:val="-7"/>
          <w:sz w:val="20"/>
        </w:rPr>
        <w:t xml:space="preserve"> </w:t>
      </w:r>
      <w:r>
        <w:rPr>
          <w:rFonts w:ascii="Malgun Gothic" w:hAnsi="Malgun Gothic"/>
          <w:sz w:val="20"/>
        </w:rPr>
        <w:t>Regionais</w:t>
      </w:r>
      <w:r>
        <w:rPr>
          <w:rFonts w:ascii="Malgun Gothic" w:hAnsi="Malgun Gothic"/>
          <w:spacing w:val="-2"/>
          <w:sz w:val="20"/>
        </w:rPr>
        <w:t xml:space="preserve"> </w:t>
      </w:r>
      <w:r>
        <w:rPr>
          <w:rFonts w:ascii="Malgun Gothic" w:hAnsi="Malgun Gothic"/>
          <w:sz w:val="20"/>
        </w:rPr>
        <w:t>-</w:t>
      </w:r>
      <w:r>
        <w:rPr>
          <w:rFonts w:ascii="Malgun Gothic" w:hAnsi="Malgun Gothic"/>
          <w:spacing w:val="-8"/>
          <w:sz w:val="20"/>
        </w:rPr>
        <w:t xml:space="preserve"> </w:t>
      </w:r>
      <w:r>
        <w:rPr>
          <w:rFonts w:ascii="Malgun Gothic" w:hAnsi="Malgun Gothic"/>
          <w:sz w:val="20"/>
        </w:rPr>
        <w:t>Autarquia</w:t>
      </w:r>
      <w:r>
        <w:rPr>
          <w:rFonts w:ascii="Malgun Gothic" w:hAnsi="Malgun Gothic"/>
          <w:spacing w:val="-7"/>
          <w:sz w:val="20"/>
        </w:rPr>
        <w:t xml:space="preserve"> </w:t>
      </w:r>
      <w:r>
        <w:rPr>
          <w:rFonts w:ascii="Malgun Gothic" w:hAnsi="Malgun Gothic"/>
          <w:sz w:val="20"/>
        </w:rPr>
        <w:t>Federal</w:t>
      </w:r>
      <w:r>
        <w:rPr>
          <w:rFonts w:ascii="Malgun Gothic" w:hAnsi="Malgun Gothic"/>
          <w:spacing w:val="-8"/>
          <w:sz w:val="20"/>
        </w:rPr>
        <w:t xml:space="preserve"> </w:t>
      </w:r>
      <w:r>
        <w:rPr>
          <w:rFonts w:ascii="Malgun Gothic" w:hAnsi="Malgun Gothic"/>
          <w:sz w:val="20"/>
        </w:rPr>
        <w:t>criada</w:t>
      </w:r>
      <w:r>
        <w:rPr>
          <w:rFonts w:ascii="Malgun Gothic" w:hAnsi="Malgun Gothic"/>
          <w:spacing w:val="-6"/>
          <w:sz w:val="20"/>
        </w:rPr>
        <w:t xml:space="preserve"> </w:t>
      </w:r>
      <w:r>
        <w:rPr>
          <w:rFonts w:ascii="Malgun Gothic" w:hAnsi="Malgun Gothic"/>
          <w:sz w:val="20"/>
        </w:rPr>
        <w:t>pela</w:t>
      </w:r>
      <w:r>
        <w:rPr>
          <w:rFonts w:ascii="Malgun Gothic" w:hAnsi="Malgun Gothic"/>
          <w:spacing w:val="-7"/>
          <w:sz w:val="20"/>
        </w:rPr>
        <w:t xml:space="preserve"> </w:t>
      </w:r>
      <w:r>
        <w:rPr>
          <w:rFonts w:ascii="Malgun Gothic" w:hAnsi="Malgun Gothic"/>
          <w:sz w:val="20"/>
        </w:rPr>
        <w:t>Lei</w:t>
      </w:r>
      <w:r>
        <w:rPr>
          <w:rFonts w:ascii="Malgun Gothic" w:hAnsi="Malgun Gothic"/>
          <w:spacing w:val="-10"/>
          <w:sz w:val="20"/>
        </w:rPr>
        <w:t xml:space="preserve"> </w:t>
      </w:r>
      <w:r>
        <w:rPr>
          <w:rFonts w:ascii="Malgun Gothic" w:hAnsi="Malgun Gothic"/>
          <w:sz w:val="20"/>
        </w:rPr>
        <w:t>Nº</w:t>
      </w:r>
      <w:r>
        <w:rPr>
          <w:rFonts w:ascii="Malgun Gothic" w:hAnsi="Malgun Gothic"/>
          <w:spacing w:val="-7"/>
          <w:sz w:val="20"/>
        </w:rPr>
        <w:t xml:space="preserve"> </w:t>
      </w:r>
      <w:r>
        <w:rPr>
          <w:rFonts w:ascii="Malgun Gothic" w:hAnsi="Malgun Gothic"/>
          <w:sz w:val="20"/>
        </w:rPr>
        <w:t>5.</w:t>
      </w:r>
      <w:r>
        <w:rPr>
          <w:rFonts w:ascii="Malgun Gothic" w:hAnsi="Malgun Gothic"/>
          <w:spacing w:val="-9"/>
          <w:sz w:val="20"/>
        </w:rPr>
        <w:t xml:space="preserve"> </w:t>
      </w:r>
      <w:r>
        <w:rPr>
          <w:rFonts w:ascii="Malgun Gothic" w:hAnsi="Malgun Gothic"/>
          <w:spacing w:val="-2"/>
          <w:sz w:val="20"/>
        </w:rPr>
        <w:t>905/73</w:t>
      </w:r>
    </w:p>
    <w:p w14:paraId="6F70CB6C" w14:textId="77777777" w:rsidR="007C095F" w:rsidRDefault="009D4B73">
      <w:pPr>
        <w:pStyle w:val="PargrafodaLista"/>
        <w:numPr>
          <w:ilvl w:val="3"/>
          <w:numId w:val="2"/>
        </w:numPr>
        <w:tabs>
          <w:tab w:val="left" w:pos="1555"/>
        </w:tabs>
        <w:spacing w:before="0" w:line="276" w:lineRule="auto"/>
        <w:ind w:left="707" w:right="42" w:firstLine="0"/>
        <w:rPr>
          <w:rFonts w:ascii="Arial MT" w:hAnsi="Arial MT"/>
          <w:sz w:val="20"/>
        </w:rPr>
      </w:pPr>
      <w:r>
        <w:rPr>
          <w:rFonts w:ascii="Arial MT" w:hAnsi="Arial MT"/>
          <w:sz w:val="20"/>
        </w:rPr>
        <w:t>Aceitarem</w:t>
      </w:r>
      <w:r>
        <w:rPr>
          <w:rFonts w:ascii="Arial MT" w:hAnsi="Arial MT"/>
          <w:spacing w:val="70"/>
          <w:sz w:val="20"/>
        </w:rPr>
        <w:t xml:space="preserve"> </w:t>
      </w:r>
      <w:r>
        <w:rPr>
          <w:rFonts w:ascii="Arial MT" w:hAnsi="Arial MT"/>
          <w:sz w:val="20"/>
        </w:rPr>
        <w:t>cotar</w:t>
      </w:r>
      <w:r>
        <w:rPr>
          <w:rFonts w:ascii="Arial MT" w:hAnsi="Arial MT"/>
          <w:spacing w:val="70"/>
          <w:sz w:val="20"/>
        </w:rPr>
        <w:t xml:space="preserve"> </w:t>
      </w:r>
      <w:r>
        <w:rPr>
          <w:rFonts w:ascii="Arial MT" w:hAnsi="Arial MT"/>
          <w:sz w:val="20"/>
        </w:rPr>
        <w:t>os</w:t>
      </w:r>
      <w:r>
        <w:rPr>
          <w:rFonts w:ascii="Arial MT" w:hAnsi="Arial MT"/>
          <w:spacing w:val="70"/>
          <w:sz w:val="20"/>
        </w:rPr>
        <w:t xml:space="preserve"> </w:t>
      </w:r>
      <w:r>
        <w:rPr>
          <w:rFonts w:ascii="Arial MT" w:hAnsi="Arial MT"/>
          <w:sz w:val="20"/>
        </w:rPr>
        <w:t>bens,</w:t>
      </w:r>
      <w:r>
        <w:rPr>
          <w:rFonts w:ascii="Arial MT" w:hAnsi="Arial MT"/>
          <w:spacing w:val="72"/>
          <w:sz w:val="20"/>
        </w:rPr>
        <w:t xml:space="preserve"> </w:t>
      </w:r>
      <w:r>
        <w:rPr>
          <w:rFonts w:ascii="Arial MT" w:hAnsi="Arial MT"/>
          <w:sz w:val="20"/>
        </w:rPr>
        <w:t>as</w:t>
      </w:r>
      <w:r>
        <w:rPr>
          <w:rFonts w:ascii="Arial MT" w:hAnsi="Arial MT"/>
          <w:spacing w:val="71"/>
          <w:sz w:val="20"/>
        </w:rPr>
        <w:t xml:space="preserve"> </w:t>
      </w:r>
      <w:r>
        <w:rPr>
          <w:rFonts w:ascii="Arial MT" w:hAnsi="Arial MT"/>
          <w:sz w:val="20"/>
        </w:rPr>
        <w:t>obras</w:t>
      </w:r>
      <w:r>
        <w:rPr>
          <w:rFonts w:ascii="Arial MT" w:hAnsi="Arial MT"/>
          <w:spacing w:val="70"/>
          <w:sz w:val="20"/>
        </w:rPr>
        <w:t xml:space="preserve"> </w:t>
      </w:r>
      <w:r>
        <w:rPr>
          <w:rFonts w:ascii="Arial MT" w:hAnsi="Arial MT"/>
          <w:sz w:val="20"/>
        </w:rPr>
        <w:t>ou</w:t>
      </w:r>
      <w:r>
        <w:rPr>
          <w:rFonts w:ascii="Arial MT" w:hAnsi="Arial MT"/>
          <w:spacing w:val="72"/>
          <w:sz w:val="20"/>
        </w:rPr>
        <w:t xml:space="preserve"> </w:t>
      </w:r>
      <w:r>
        <w:rPr>
          <w:rFonts w:ascii="Arial MT" w:hAnsi="Arial MT"/>
          <w:sz w:val="20"/>
        </w:rPr>
        <w:t>os</w:t>
      </w:r>
      <w:r>
        <w:rPr>
          <w:rFonts w:ascii="Arial MT" w:hAnsi="Arial MT"/>
          <w:spacing w:val="71"/>
          <w:sz w:val="20"/>
        </w:rPr>
        <w:t xml:space="preserve"> </w:t>
      </w:r>
      <w:r>
        <w:rPr>
          <w:rFonts w:ascii="Arial MT" w:hAnsi="Arial MT"/>
          <w:sz w:val="20"/>
        </w:rPr>
        <w:t>serviços</w:t>
      </w:r>
      <w:r>
        <w:rPr>
          <w:rFonts w:ascii="Arial MT" w:hAnsi="Arial MT"/>
          <w:spacing w:val="70"/>
          <w:sz w:val="20"/>
        </w:rPr>
        <w:t xml:space="preserve"> </w:t>
      </w:r>
      <w:r>
        <w:rPr>
          <w:rFonts w:ascii="Arial MT" w:hAnsi="Arial MT"/>
          <w:sz w:val="20"/>
        </w:rPr>
        <w:t>com</w:t>
      </w:r>
      <w:r>
        <w:rPr>
          <w:rFonts w:ascii="Arial MT" w:hAnsi="Arial MT"/>
          <w:spacing w:val="69"/>
          <w:sz w:val="20"/>
        </w:rPr>
        <w:t xml:space="preserve"> </w:t>
      </w:r>
      <w:r>
        <w:rPr>
          <w:rFonts w:ascii="Arial MT" w:hAnsi="Arial MT"/>
          <w:sz w:val="20"/>
        </w:rPr>
        <w:t>preços</w:t>
      </w:r>
      <w:r>
        <w:rPr>
          <w:rFonts w:ascii="Arial MT" w:hAnsi="Arial MT"/>
          <w:spacing w:val="70"/>
          <w:sz w:val="20"/>
        </w:rPr>
        <w:t xml:space="preserve"> </w:t>
      </w:r>
      <w:r>
        <w:rPr>
          <w:rFonts w:ascii="Arial MT" w:hAnsi="Arial MT"/>
          <w:sz w:val="20"/>
        </w:rPr>
        <w:t>iguais</w:t>
      </w:r>
      <w:r>
        <w:rPr>
          <w:rFonts w:ascii="Arial MT" w:hAnsi="Arial MT"/>
          <w:spacing w:val="71"/>
          <w:sz w:val="20"/>
        </w:rPr>
        <w:t xml:space="preserve"> </w:t>
      </w:r>
      <w:r>
        <w:rPr>
          <w:rFonts w:ascii="Arial MT" w:hAnsi="Arial MT"/>
          <w:sz w:val="20"/>
        </w:rPr>
        <w:t>aos</w:t>
      </w:r>
      <w:r>
        <w:rPr>
          <w:rFonts w:ascii="Arial MT" w:hAnsi="Arial MT"/>
          <w:spacing w:val="70"/>
          <w:sz w:val="20"/>
        </w:rPr>
        <w:t xml:space="preserve"> </w:t>
      </w:r>
      <w:r>
        <w:rPr>
          <w:rFonts w:ascii="Arial MT" w:hAnsi="Arial MT"/>
          <w:sz w:val="20"/>
        </w:rPr>
        <w:t>do adjudicatário, observada a classificação da licitação; e</w:t>
      </w:r>
    </w:p>
    <w:p w14:paraId="5538D52F" w14:textId="77777777" w:rsidR="007C095F" w:rsidRDefault="009D4B73">
      <w:pPr>
        <w:pStyle w:val="PargrafodaLista"/>
        <w:numPr>
          <w:ilvl w:val="3"/>
          <w:numId w:val="2"/>
        </w:numPr>
        <w:tabs>
          <w:tab w:val="left" w:pos="1555"/>
        </w:tabs>
        <w:spacing w:before="115"/>
        <w:ind w:left="1555" w:right="0" w:hanging="848"/>
        <w:rPr>
          <w:rFonts w:ascii="Arial MT"/>
          <w:sz w:val="20"/>
        </w:rPr>
      </w:pPr>
      <w:r>
        <w:rPr>
          <w:rFonts w:ascii="Arial MT"/>
          <w:sz w:val="20"/>
        </w:rPr>
        <w:t>Mantiverem</w:t>
      </w:r>
      <w:r>
        <w:rPr>
          <w:rFonts w:ascii="Arial MT"/>
          <w:spacing w:val="-10"/>
          <w:sz w:val="20"/>
        </w:rPr>
        <w:t xml:space="preserve"> </w:t>
      </w:r>
      <w:r>
        <w:rPr>
          <w:rFonts w:ascii="Arial MT"/>
          <w:sz w:val="20"/>
        </w:rPr>
        <w:t>sua</w:t>
      </w:r>
      <w:r>
        <w:rPr>
          <w:rFonts w:ascii="Arial MT"/>
          <w:spacing w:val="-10"/>
          <w:sz w:val="20"/>
        </w:rPr>
        <w:t xml:space="preserve"> </w:t>
      </w:r>
      <w:r>
        <w:rPr>
          <w:rFonts w:ascii="Arial MT"/>
          <w:sz w:val="20"/>
        </w:rPr>
        <w:t>proposta</w:t>
      </w:r>
      <w:r>
        <w:rPr>
          <w:rFonts w:ascii="Arial MT"/>
          <w:spacing w:val="-7"/>
          <w:sz w:val="20"/>
        </w:rPr>
        <w:t xml:space="preserve"> </w:t>
      </w:r>
      <w:r>
        <w:rPr>
          <w:rFonts w:ascii="Arial MT"/>
          <w:spacing w:val="-2"/>
          <w:sz w:val="20"/>
        </w:rPr>
        <w:t>original.</w:t>
      </w:r>
    </w:p>
    <w:p w14:paraId="00575C19" w14:textId="77777777" w:rsidR="007C095F" w:rsidRDefault="009D4B73">
      <w:pPr>
        <w:pStyle w:val="PargrafodaLista"/>
        <w:numPr>
          <w:ilvl w:val="2"/>
          <w:numId w:val="2"/>
        </w:numPr>
        <w:tabs>
          <w:tab w:val="left" w:pos="1557"/>
        </w:tabs>
        <w:spacing w:before="156" w:line="276" w:lineRule="auto"/>
        <w:ind w:left="424" w:right="50" w:firstLine="0"/>
        <w:jc w:val="both"/>
        <w:rPr>
          <w:rFonts w:ascii="Arial MT" w:hAnsi="Arial MT"/>
          <w:sz w:val="20"/>
        </w:rPr>
      </w:pPr>
      <w:r>
        <w:rPr>
          <w:rFonts w:ascii="Arial MT" w:hAnsi="Arial MT"/>
          <w:sz w:val="20"/>
        </w:rPr>
        <w:t>Será respeitada, nas contrataç</w:t>
      </w:r>
      <w:bookmarkStart w:id="15" w:name="_bookmark1"/>
      <w:bookmarkEnd w:id="15"/>
      <w:r>
        <w:rPr>
          <w:rFonts w:ascii="Arial MT" w:hAnsi="Arial MT"/>
          <w:sz w:val="20"/>
        </w:rPr>
        <w:t>õe</w:t>
      </w:r>
      <w:r>
        <w:rPr>
          <w:rFonts w:ascii="Arial MT" w:hAnsi="Arial MT"/>
          <w:sz w:val="20"/>
        </w:rPr>
        <w:t>s, a ordem de classificação dos licitantes ou dos fornecedores registrados na ata.</w:t>
      </w:r>
    </w:p>
    <w:p w14:paraId="3274CD66" w14:textId="77777777" w:rsidR="007C095F" w:rsidRDefault="009D4B73">
      <w:pPr>
        <w:pStyle w:val="PargrafodaLista"/>
        <w:numPr>
          <w:ilvl w:val="1"/>
          <w:numId w:val="2"/>
        </w:numPr>
        <w:tabs>
          <w:tab w:val="left" w:pos="846"/>
        </w:tabs>
        <w:spacing w:before="119" w:line="276" w:lineRule="auto"/>
        <w:ind w:left="140" w:right="42" w:firstLine="0"/>
        <w:jc w:val="both"/>
        <w:rPr>
          <w:rFonts w:ascii="Arial MT" w:hAnsi="Arial MT"/>
          <w:sz w:val="20"/>
        </w:rPr>
      </w:pPr>
      <w:r>
        <w:rPr>
          <w:rFonts w:ascii="Arial MT" w:hAnsi="Arial MT"/>
          <w:sz w:val="20"/>
        </w:rPr>
        <w:t>O</w:t>
      </w:r>
      <w:r>
        <w:rPr>
          <w:rFonts w:ascii="Arial MT" w:hAnsi="Arial MT"/>
          <w:spacing w:val="-9"/>
          <w:sz w:val="20"/>
        </w:rPr>
        <w:t xml:space="preserve"> </w:t>
      </w:r>
      <w:r>
        <w:rPr>
          <w:rFonts w:ascii="Arial MT" w:hAnsi="Arial MT"/>
          <w:sz w:val="20"/>
        </w:rPr>
        <w:t>registro</w:t>
      </w:r>
      <w:r>
        <w:rPr>
          <w:rFonts w:ascii="Arial MT" w:hAnsi="Arial MT"/>
          <w:spacing w:val="-9"/>
          <w:sz w:val="20"/>
        </w:rPr>
        <w:t xml:space="preserve"> </w:t>
      </w:r>
      <w:r>
        <w:rPr>
          <w:rFonts w:ascii="Arial MT" w:hAnsi="Arial MT"/>
          <w:sz w:val="20"/>
        </w:rPr>
        <w:t>a</w:t>
      </w:r>
      <w:r>
        <w:rPr>
          <w:rFonts w:ascii="Arial MT" w:hAnsi="Arial MT"/>
          <w:spacing w:val="-9"/>
          <w:sz w:val="20"/>
        </w:rPr>
        <w:t xml:space="preserve"> </w:t>
      </w:r>
      <w:r>
        <w:rPr>
          <w:rFonts w:ascii="Arial MT" w:hAnsi="Arial MT"/>
          <w:sz w:val="20"/>
        </w:rPr>
        <w:t>que</w:t>
      </w:r>
      <w:r>
        <w:rPr>
          <w:rFonts w:ascii="Arial MT" w:hAnsi="Arial MT"/>
          <w:spacing w:val="-9"/>
          <w:sz w:val="20"/>
        </w:rPr>
        <w:t xml:space="preserve"> </w:t>
      </w:r>
      <w:r>
        <w:rPr>
          <w:rFonts w:ascii="Arial MT" w:hAnsi="Arial MT"/>
          <w:sz w:val="20"/>
        </w:rPr>
        <w:t>se</w:t>
      </w:r>
      <w:r>
        <w:rPr>
          <w:rFonts w:ascii="Arial MT" w:hAnsi="Arial MT"/>
          <w:spacing w:val="-10"/>
          <w:sz w:val="20"/>
        </w:rPr>
        <w:t xml:space="preserve"> </w:t>
      </w:r>
      <w:r>
        <w:rPr>
          <w:rFonts w:ascii="Arial MT" w:hAnsi="Arial MT"/>
          <w:sz w:val="20"/>
        </w:rPr>
        <w:t>refere</w:t>
      </w:r>
      <w:r>
        <w:rPr>
          <w:rFonts w:ascii="Arial MT" w:hAnsi="Arial MT"/>
          <w:spacing w:val="-9"/>
          <w:sz w:val="20"/>
        </w:rPr>
        <w:t xml:space="preserve"> </w:t>
      </w:r>
      <w:r>
        <w:rPr>
          <w:rFonts w:ascii="Arial MT" w:hAnsi="Arial MT"/>
          <w:sz w:val="20"/>
        </w:rPr>
        <w:t>o</w:t>
      </w:r>
      <w:r>
        <w:rPr>
          <w:rFonts w:ascii="Arial MT" w:hAnsi="Arial MT"/>
          <w:spacing w:val="-5"/>
          <w:sz w:val="20"/>
        </w:rPr>
        <w:t xml:space="preserve"> </w:t>
      </w:r>
      <w:r>
        <w:rPr>
          <w:rFonts w:ascii="Arial MT" w:hAnsi="Arial MT"/>
          <w:sz w:val="20"/>
        </w:rPr>
        <w:t>item</w:t>
      </w:r>
      <w:r>
        <w:rPr>
          <w:rFonts w:ascii="Arial MT" w:hAnsi="Arial MT"/>
          <w:spacing w:val="-9"/>
          <w:sz w:val="20"/>
        </w:rPr>
        <w:t xml:space="preserve"> </w:t>
      </w:r>
      <w:r>
        <w:rPr>
          <w:rFonts w:ascii="Arial MT" w:hAnsi="Arial MT"/>
          <w:sz w:val="20"/>
        </w:rPr>
        <w:t>5.4.2</w:t>
      </w:r>
      <w:r>
        <w:rPr>
          <w:rFonts w:ascii="Arial MT" w:hAnsi="Arial MT"/>
          <w:spacing w:val="-9"/>
          <w:sz w:val="20"/>
        </w:rPr>
        <w:t xml:space="preserve"> </w:t>
      </w:r>
      <w:r>
        <w:rPr>
          <w:rFonts w:ascii="Arial MT" w:hAnsi="Arial MT"/>
          <w:sz w:val="20"/>
        </w:rPr>
        <w:t>tem</w:t>
      </w:r>
      <w:r>
        <w:rPr>
          <w:rFonts w:ascii="Arial MT" w:hAnsi="Arial MT"/>
          <w:spacing w:val="-9"/>
          <w:sz w:val="20"/>
        </w:rPr>
        <w:t xml:space="preserve"> </w:t>
      </w:r>
      <w:r>
        <w:rPr>
          <w:rFonts w:ascii="Arial MT" w:hAnsi="Arial MT"/>
          <w:sz w:val="20"/>
        </w:rPr>
        <w:t>por</w:t>
      </w:r>
      <w:r>
        <w:rPr>
          <w:rFonts w:ascii="Arial MT" w:hAnsi="Arial MT"/>
          <w:spacing w:val="-8"/>
          <w:sz w:val="20"/>
        </w:rPr>
        <w:t xml:space="preserve"> </w:t>
      </w:r>
      <w:r>
        <w:rPr>
          <w:rFonts w:ascii="Arial MT" w:hAnsi="Arial MT"/>
          <w:sz w:val="20"/>
        </w:rPr>
        <w:t>objetivo</w:t>
      </w:r>
      <w:r>
        <w:rPr>
          <w:rFonts w:ascii="Arial MT" w:hAnsi="Arial MT"/>
          <w:spacing w:val="-9"/>
          <w:sz w:val="20"/>
        </w:rPr>
        <w:t xml:space="preserve"> </w:t>
      </w:r>
      <w:r>
        <w:rPr>
          <w:rFonts w:ascii="Arial MT" w:hAnsi="Arial MT"/>
          <w:sz w:val="20"/>
        </w:rPr>
        <w:t>a</w:t>
      </w:r>
      <w:r>
        <w:rPr>
          <w:rFonts w:ascii="Arial MT" w:hAnsi="Arial MT"/>
          <w:spacing w:val="-10"/>
          <w:sz w:val="20"/>
        </w:rPr>
        <w:t xml:space="preserve"> </w:t>
      </w:r>
      <w:r>
        <w:rPr>
          <w:rFonts w:ascii="Arial MT" w:hAnsi="Arial MT"/>
          <w:sz w:val="20"/>
        </w:rPr>
        <w:t>formação</w:t>
      </w:r>
      <w:r>
        <w:rPr>
          <w:rFonts w:ascii="Arial MT" w:hAnsi="Arial MT"/>
          <w:spacing w:val="-9"/>
          <w:sz w:val="20"/>
        </w:rPr>
        <w:t xml:space="preserve"> </w:t>
      </w:r>
      <w:r>
        <w:rPr>
          <w:rFonts w:ascii="Arial MT" w:hAnsi="Arial MT"/>
          <w:sz w:val="20"/>
        </w:rPr>
        <w:t>de</w:t>
      </w:r>
      <w:r>
        <w:rPr>
          <w:rFonts w:ascii="Arial MT" w:hAnsi="Arial MT"/>
          <w:spacing w:val="-10"/>
          <w:sz w:val="20"/>
        </w:rPr>
        <w:t xml:space="preserve"> </w:t>
      </w:r>
      <w:r>
        <w:rPr>
          <w:rFonts w:ascii="Arial MT" w:hAnsi="Arial MT"/>
          <w:sz w:val="20"/>
        </w:rPr>
        <w:t>cadastro</w:t>
      </w:r>
      <w:r>
        <w:rPr>
          <w:rFonts w:ascii="Arial MT" w:hAnsi="Arial MT"/>
          <w:spacing w:val="-6"/>
          <w:sz w:val="20"/>
        </w:rPr>
        <w:t xml:space="preserve"> </w:t>
      </w:r>
      <w:r>
        <w:rPr>
          <w:rFonts w:ascii="Arial MT" w:hAnsi="Arial MT"/>
          <w:sz w:val="20"/>
        </w:rPr>
        <w:t>de</w:t>
      </w:r>
      <w:r>
        <w:rPr>
          <w:rFonts w:ascii="Arial MT" w:hAnsi="Arial MT"/>
          <w:spacing w:val="-7"/>
          <w:sz w:val="20"/>
        </w:rPr>
        <w:t xml:space="preserve"> </w:t>
      </w:r>
      <w:r>
        <w:rPr>
          <w:rFonts w:ascii="Arial MT" w:hAnsi="Arial MT"/>
          <w:sz w:val="20"/>
        </w:rPr>
        <w:t>reserva</w:t>
      </w:r>
      <w:r>
        <w:rPr>
          <w:rFonts w:ascii="Arial MT" w:hAnsi="Arial MT"/>
          <w:spacing w:val="-9"/>
          <w:sz w:val="20"/>
        </w:rPr>
        <w:t xml:space="preserve"> </w:t>
      </w:r>
      <w:r>
        <w:rPr>
          <w:rFonts w:ascii="Arial MT" w:hAnsi="Arial MT"/>
          <w:sz w:val="20"/>
        </w:rPr>
        <w:t>para o caso de impossibilidade de atendimento pelo signatário da ata.</w:t>
      </w:r>
    </w:p>
    <w:p w14:paraId="45F8A33D" w14:textId="77777777" w:rsidR="007C095F" w:rsidRDefault="009D4B73">
      <w:pPr>
        <w:pStyle w:val="PargrafodaLista"/>
        <w:numPr>
          <w:ilvl w:val="1"/>
          <w:numId w:val="2"/>
        </w:numPr>
        <w:tabs>
          <w:tab w:val="left" w:pos="846"/>
        </w:tabs>
        <w:spacing w:before="119" w:line="278" w:lineRule="auto"/>
        <w:ind w:left="140" w:right="41" w:firstLine="0"/>
        <w:jc w:val="both"/>
        <w:rPr>
          <w:rFonts w:ascii="Arial MT" w:hAnsi="Arial MT"/>
          <w:sz w:val="20"/>
        </w:rPr>
      </w:pPr>
      <w:r>
        <w:rPr>
          <w:rFonts w:ascii="Arial MT" w:hAnsi="Arial MT"/>
          <w:sz w:val="20"/>
        </w:rPr>
        <w:t>Para fins da ordem de classificação, os licitantes ou fornecedores que aceitarem reduzir suas propostas para o preço do adjudicatário antecederão aqueles que mantiverem sua proposta original.</w:t>
      </w:r>
    </w:p>
    <w:p w14:paraId="6E9B3393" w14:textId="77777777" w:rsidR="007C095F" w:rsidRDefault="009D4B73">
      <w:pPr>
        <w:pStyle w:val="PargrafodaLista"/>
        <w:numPr>
          <w:ilvl w:val="1"/>
          <w:numId w:val="2"/>
        </w:numPr>
        <w:tabs>
          <w:tab w:val="left" w:pos="846"/>
        </w:tabs>
        <w:spacing w:before="117" w:line="276" w:lineRule="auto"/>
        <w:ind w:left="140" w:right="39" w:firstLine="0"/>
        <w:jc w:val="both"/>
        <w:rPr>
          <w:rFonts w:ascii="Arial MT" w:hAnsi="Arial MT"/>
          <w:sz w:val="20"/>
        </w:rPr>
      </w:pPr>
      <w:r>
        <w:rPr>
          <w:rFonts w:ascii="Arial MT" w:hAnsi="Arial MT"/>
          <w:sz w:val="20"/>
        </w:rPr>
        <w:t>A</w:t>
      </w:r>
      <w:r>
        <w:rPr>
          <w:rFonts w:ascii="Arial MT" w:hAnsi="Arial MT"/>
          <w:spacing w:val="-4"/>
          <w:sz w:val="20"/>
        </w:rPr>
        <w:t xml:space="preserve"> </w:t>
      </w:r>
      <w:r>
        <w:rPr>
          <w:rFonts w:ascii="Arial MT" w:hAnsi="Arial MT"/>
          <w:sz w:val="20"/>
        </w:rPr>
        <w:t>habilitação</w:t>
      </w:r>
      <w:r>
        <w:rPr>
          <w:rFonts w:ascii="Arial MT" w:hAnsi="Arial MT"/>
          <w:spacing w:val="-4"/>
          <w:sz w:val="20"/>
        </w:rPr>
        <w:t xml:space="preserve"> </w:t>
      </w:r>
      <w:r>
        <w:rPr>
          <w:rFonts w:ascii="Arial MT" w:hAnsi="Arial MT"/>
          <w:sz w:val="20"/>
        </w:rPr>
        <w:t>dos</w:t>
      </w:r>
      <w:r>
        <w:rPr>
          <w:rFonts w:ascii="Arial MT" w:hAnsi="Arial MT"/>
          <w:spacing w:val="-3"/>
          <w:sz w:val="20"/>
        </w:rPr>
        <w:t xml:space="preserve"> </w:t>
      </w:r>
      <w:r>
        <w:rPr>
          <w:rFonts w:ascii="Arial MT" w:hAnsi="Arial MT"/>
          <w:sz w:val="20"/>
        </w:rPr>
        <w:t>licitantes</w:t>
      </w:r>
      <w:r>
        <w:rPr>
          <w:rFonts w:ascii="Arial MT" w:hAnsi="Arial MT"/>
          <w:spacing w:val="-1"/>
          <w:sz w:val="20"/>
        </w:rPr>
        <w:t xml:space="preserve"> </w:t>
      </w:r>
      <w:r>
        <w:rPr>
          <w:rFonts w:ascii="Arial MT" w:hAnsi="Arial MT"/>
          <w:sz w:val="20"/>
        </w:rPr>
        <w:t>que</w:t>
      </w:r>
      <w:r>
        <w:rPr>
          <w:rFonts w:ascii="Arial MT" w:hAnsi="Arial MT"/>
          <w:spacing w:val="-2"/>
          <w:sz w:val="20"/>
        </w:rPr>
        <w:t xml:space="preserve"> </w:t>
      </w:r>
      <w:r>
        <w:rPr>
          <w:rFonts w:ascii="Arial MT" w:hAnsi="Arial MT"/>
          <w:sz w:val="20"/>
        </w:rPr>
        <w:t>comporão</w:t>
      </w:r>
      <w:r>
        <w:rPr>
          <w:rFonts w:ascii="Arial MT" w:hAnsi="Arial MT"/>
          <w:spacing w:val="-2"/>
          <w:sz w:val="20"/>
        </w:rPr>
        <w:t xml:space="preserve"> </w:t>
      </w:r>
      <w:r>
        <w:rPr>
          <w:rFonts w:ascii="Arial MT" w:hAnsi="Arial MT"/>
          <w:sz w:val="20"/>
        </w:rPr>
        <w:t>o</w:t>
      </w:r>
      <w:r>
        <w:rPr>
          <w:rFonts w:ascii="Arial MT" w:hAnsi="Arial MT"/>
          <w:spacing w:val="-2"/>
          <w:sz w:val="20"/>
        </w:rPr>
        <w:t xml:space="preserve"> </w:t>
      </w:r>
      <w:r>
        <w:rPr>
          <w:rFonts w:ascii="Arial MT" w:hAnsi="Arial MT"/>
          <w:sz w:val="20"/>
        </w:rPr>
        <w:t>cadastro</w:t>
      </w:r>
      <w:r>
        <w:rPr>
          <w:rFonts w:ascii="Arial MT" w:hAnsi="Arial MT"/>
          <w:spacing w:val="-2"/>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reserva</w:t>
      </w:r>
      <w:r>
        <w:rPr>
          <w:rFonts w:ascii="Arial MT" w:hAnsi="Arial MT"/>
          <w:spacing w:val="-2"/>
          <w:sz w:val="20"/>
        </w:rPr>
        <w:t xml:space="preserve"> </w:t>
      </w:r>
      <w:r>
        <w:rPr>
          <w:rFonts w:ascii="Arial MT" w:hAnsi="Arial MT"/>
          <w:sz w:val="20"/>
        </w:rPr>
        <w:t>a</w:t>
      </w:r>
      <w:r>
        <w:rPr>
          <w:rFonts w:ascii="Arial MT" w:hAnsi="Arial MT"/>
          <w:spacing w:val="-4"/>
          <w:sz w:val="20"/>
        </w:rPr>
        <w:t xml:space="preserve"> </w:t>
      </w:r>
      <w:r>
        <w:rPr>
          <w:rFonts w:ascii="Arial MT" w:hAnsi="Arial MT"/>
          <w:sz w:val="20"/>
        </w:rPr>
        <w:t>que</w:t>
      </w:r>
      <w:r>
        <w:rPr>
          <w:rFonts w:ascii="Arial MT" w:hAnsi="Arial MT"/>
          <w:spacing w:val="-2"/>
          <w:sz w:val="20"/>
        </w:rPr>
        <w:t xml:space="preserve"> </w:t>
      </w:r>
      <w:r>
        <w:rPr>
          <w:rFonts w:ascii="Arial MT" w:hAnsi="Arial MT"/>
          <w:sz w:val="20"/>
        </w:rPr>
        <w:t>se</w:t>
      </w:r>
      <w:r>
        <w:rPr>
          <w:rFonts w:ascii="Arial MT" w:hAnsi="Arial MT"/>
          <w:spacing w:val="-4"/>
          <w:sz w:val="20"/>
        </w:rPr>
        <w:t xml:space="preserve"> </w:t>
      </w:r>
      <w:r>
        <w:rPr>
          <w:rFonts w:ascii="Arial MT" w:hAnsi="Arial MT"/>
          <w:sz w:val="20"/>
        </w:rPr>
        <w:t>refere</w:t>
      </w:r>
      <w:r>
        <w:rPr>
          <w:rFonts w:ascii="Arial MT" w:hAnsi="Arial MT"/>
          <w:spacing w:val="-2"/>
          <w:sz w:val="20"/>
        </w:rPr>
        <w:t xml:space="preserve"> </w:t>
      </w:r>
      <w:r>
        <w:rPr>
          <w:rFonts w:ascii="Arial MT" w:hAnsi="Arial MT"/>
          <w:sz w:val="20"/>
        </w:rPr>
        <w:t>o item</w:t>
      </w:r>
      <w:r>
        <w:rPr>
          <w:rFonts w:ascii="Arial MT" w:hAnsi="Arial MT"/>
          <w:spacing w:val="-1"/>
          <w:sz w:val="20"/>
        </w:rPr>
        <w:t xml:space="preserve"> </w:t>
      </w:r>
      <w:hyperlink w:anchor="_bookmark1" w:history="1">
        <w:r>
          <w:rPr>
            <w:rFonts w:ascii="Arial MT" w:hAnsi="Arial MT"/>
            <w:sz w:val="20"/>
          </w:rPr>
          <w:t>5.4.2.2</w:t>
        </w:r>
      </w:hyperlink>
      <w:r>
        <w:rPr>
          <w:rFonts w:ascii="Arial MT" w:hAnsi="Arial MT"/>
          <w:sz w:val="20"/>
        </w:rPr>
        <w:t xml:space="preserve"> somente</w:t>
      </w:r>
      <w:r>
        <w:rPr>
          <w:rFonts w:ascii="Arial MT" w:hAnsi="Arial MT"/>
          <w:spacing w:val="-5"/>
          <w:sz w:val="20"/>
        </w:rPr>
        <w:t xml:space="preserve"> </w:t>
      </w:r>
      <w:r>
        <w:rPr>
          <w:rFonts w:ascii="Arial MT" w:hAnsi="Arial MT"/>
          <w:sz w:val="20"/>
        </w:rPr>
        <w:t>será</w:t>
      </w:r>
      <w:r>
        <w:rPr>
          <w:rFonts w:ascii="Arial MT" w:hAnsi="Arial MT"/>
          <w:spacing w:val="-2"/>
          <w:sz w:val="20"/>
        </w:rPr>
        <w:t xml:space="preserve"> </w:t>
      </w:r>
      <w:r>
        <w:rPr>
          <w:rFonts w:ascii="Arial MT" w:hAnsi="Arial MT"/>
          <w:sz w:val="20"/>
        </w:rPr>
        <w:t>efetuada</w:t>
      </w:r>
      <w:r>
        <w:rPr>
          <w:rFonts w:ascii="Arial MT" w:hAnsi="Arial MT"/>
          <w:spacing w:val="-3"/>
          <w:sz w:val="20"/>
        </w:rPr>
        <w:t xml:space="preserve"> </w:t>
      </w:r>
      <w:r>
        <w:rPr>
          <w:rFonts w:ascii="Arial MT" w:hAnsi="Arial MT"/>
          <w:sz w:val="20"/>
        </w:rPr>
        <w:t>quando</w:t>
      </w:r>
      <w:r>
        <w:rPr>
          <w:rFonts w:ascii="Arial MT" w:hAnsi="Arial MT"/>
          <w:spacing w:val="-3"/>
          <w:sz w:val="20"/>
        </w:rPr>
        <w:t xml:space="preserve"> </w:t>
      </w:r>
      <w:r>
        <w:rPr>
          <w:rFonts w:ascii="Arial MT" w:hAnsi="Arial MT"/>
          <w:sz w:val="20"/>
        </w:rPr>
        <w:t>houver</w:t>
      </w:r>
      <w:r>
        <w:rPr>
          <w:rFonts w:ascii="Arial MT" w:hAnsi="Arial MT"/>
          <w:spacing w:val="-5"/>
          <w:sz w:val="20"/>
        </w:rPr>
        <w:t xml:space="preserve"> </w:t>
      </w:r>
      <w:r>
        <w:rPr>
          <w:rFonts w:ascii="Arial MT" w:hAnsi="Arial MT"/>
          <w:sz w:val="20"/>
        </w:rPr>
        <w:t>necessidade</w:t>
      </w:r>
      <w:r>
        <w:rPr>
          <w:rFonts w:ascii="Arial MT" w:hAnsi="Arial MT"/>
          <w:spacing w:val="-4"/>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contratação</w:t>
      </w:r>
      <w:r>
        <w:rPr>
          <w:rFonts w:ascii="Arial MT" w:hAnsi="Arial MT"/>
          <w:spacing w:val="-3"/>
          <w:sz w:val="20"/>
        </w:rPr>
        <w:t xml:space="preserve"> </w:t>
      </w:r>
      <w:r>
        <w:rPr>
          <w:rFonts w:ascii="Arial MT" w:hAnsi="Arial MT"/>
          <w:sz w:val="20"/>
        </w:rPr>
        <w:t>dos</w:t>
      </w:r>
      <w:r>
        <w:rPr>
          <w:rFonts w:ascii="Arial MT" w:hAnsi="Arial MT"/>
          <w:spacing w:val="-4"/>
          <w:sz w:val="20"/>
        </w:rPr>
        <w:t xml:space="preserve"> </w:t>
      </w:r>
      <w:r>
        <w:rPr>
          <w:rFonts w:ascii="Arial MT" w:hAnsi="Arial MT"/>
          <w:sz w:val="20"/>
        </w:rPr>
        <w:t>licitantes remanescentes,</w:t>
      </w:r>
      <w:r>
        <w:rPr>
          <w:rFonts w:ascii="Arial MT" w:hAnsi="Arial MT"/>
          <w:spacing w:val="-5"/>
          <w:sz w:val="20"/>
        </w:rPr>
        <w:t xml:space="preserve"> </w:t>
      </w:r>
      <w:r>
        <w:rPr>
          <w:rFonts w:ascii="Arial MT" w:hAnsi="Arial MT"/>
          <w:sz w:val="20"/>
        </w:rPr>
        <w:t>nas seguintes hipóteses</w:t>
      </w:r>
      <w:bookmarkStart w:id="16" w:name="_bookmark2"/>
      <w:bookmarkEnd w:id="16"/>
      <w:r>
        <w:rPr>
          <w:rFonts w:ascii="Arial MT" w:hAnsi="Arial MT"/>
          <w:sz w:val="20"/>
        </w:rPr>
        <w:t>:</w:t>
      </w:r>
    </w:p>
    <w:p w14:paraId="53167521" w14:textId="77777777" w:rsidR="007C095F" w:rsidRDefault="009D4B73">
      <w:pPr>
        <w:pStyle w:val="PargrafodaLista"/>
        <w:numPr>
          <w:ilvl w:val="2"/>
          <w:numId w:val="2"/>
        </w:numPr>
        <w:tabs>
          <w:tab w:val="left" w:pos="1557"/>
        </w:tabs>
        <w:spacing w:before="119" w:line="278" w:lineRule="auto"/>
        <w:ind w:left="424" w:right="42" w:firstLine="0"/>
        <w:jc w:val="both"/>
        <w:rPr>
          <w:rFonts w:ascii="Arial MT" w:hAnsi="Arial MT"/>
          <w:sz w:val="20"/>
        </w:rPr>
      </w:pPr>
      <w:r>
        <w:rPr>
          <w:rFonts w:ascii="Arial MT" w:hAnsi="Arial MT"/>
          <w:sz w:val="20"/>
        </w:rPr>
        <w:t>Quando o licitante vencedor não assinar a ata de registro de preços, no prazo e nas condições estabelecidos no edital; e</w:t>
      </w:r>
    </w:p>
    <w:p w14:paraId="1F984E07" w14:textId="77777777" w:rsidR="007C095F" w:rsidRDefault="009D4B73">
      <w:pPr>
        <w:pStyle w:val="PargrafodaLista"/>
        <w:numPr>
          <w:ilvl w:val="2"/>
          <w:numId w:val="2"/>
        </w:numPr>
        <w:tabs>
          <w:tab w:val="left" w:pos="1557"/>
        </w:tabs>
        <w:spacing w:before="117" w:line="276" w:lineRule="auto"/>
        <w:ind w:left="424" w:right="48" w:firstLine="0"/>
        <w:jc w:val="both"/>
        <w:rPr>
          <w:rFonts w:ascii="Arial MT" w:hAnsi="Arial MT"/>
          <w:sz w:val="20"/>
        </w:rPr>
      </w:pPr>
      <w:r>
        <w:rPr>
          <w:rFonts w:ascii="Arial MT" w:hAnsi="Arial MT"/>
          <w:sz w:val="20"/>
        </w:rPr>
        <w:t xml:space="preserve">Quando houver o cancelamento do registro do licitante ou do registro de preços nas hipóteses previstas no item </w:t>
      </w:r>
      <w:hyperlink w:anchor="_bookmark6" w:history="1">
        <w:r>
          <w:rPr>
            <w:rFonts w:ascii="Arial MT" w:hAnsi="Arial MT"/>
            <w:sz w:val="20"/>
          </w:rPr>
          <w:t>9.</w:t>
        </w:r>
      </w:hyperlink>
    </w:p>
    <w:p w14:paraId="30F6309F" w14:textId="77777777" w:rsidR="007C095F" w:rsidRDefault="009D4B73">
      <w:pPr>
        <w:pStyle w:val="PargrafodaLista"/>
        <w:numPr>
          <w:ilvl w:val="1"/>
          <w:numId w:val="2"/>
        </w:numPr>
        <w:tabs>
          <w:tab w:val="left" w:pos="846"/>
        </w:tabs>
        <w:spacing w:before="119" w:line="276" w:lineRule="auto"/>
        <w:ind w:left="140" w:right="38" w:firstLine="0"/>
        <w:jc w:val="both"/>
        <w:rPr>
          <w:rFonts w:ascii="Arial MT" w:hAnsi="Arial MT"/>
          <w:sz w:val="20"/>
        </w:rPr>
      </w:pPr>
      <w:r>
        <w:rPr>
          <w:rFonts w:ascii="Arial MT" w:hAnsi="Arial MT"/>
          <w:sz w:val="20"/>
        </w:rPr>
        <w:t>O</w:t>
      </w:r>
      <w:r>
        <w:rPr>
          <w:rFonts w:ascii="Arial MT" w:hAnsi="Arial MT"/>
          <w:spacing w:val="-14"/>
          <w:sz w:val="20"/>
        </w:rPr>
        <w:t xml:space="preserve"> </w:t>
      </w:r>
      <w:r>
        <w:rPr>
          <w:rFonts w:ascii="Arial MT" w:hAnsi="Arial MT"/>
          <w:sz w:val="20"/>
        </w:rPr>
        <w:t>preço</w:t>
      </w:r>
      <w:r>
        <w:rPr>
          <w:rFonts w:ascii="Arial MT" w:hAnsi="Arial MT"/>
          <w:spacing w:val="-14"/>
          <w:sz w:val="20"/>
        </w:rPr>
        <w:t xml:space="preserve"> </w:t>
      </w:r>
      <w:r>
        <w:rPr>
          <w:rFonts w:ascii="Arial MT" w:hAnsi="Arial MT"/>
          <w:sz w:val="20"/>
        </w:rPr>
        <w:t>registrado</w:t>
      </w:r>
      <w:r>
        <w:rPr>
          <w:rFonts w:ascii="Arial MT" w:hAnsi="Arial MT"/>
          <w:spacing w:val="-14"/>
          <w:sz w:val="20"/>
        </w:rPr>
        <w:t xml:space="preserve"> </w:t>
      </w:r>
      <w:r>
        <w:rPr>
          <w:rFonts w:ascii="Arial MT" w:hAnsi="Arial MT"/>
          <w:sz w:val="20"/>
        </w:rPr>
        <w:t>com</w:t>
      </w:r>
      <w:r>
        <w:rPr>
          <w:rFonts w:ascii="Arial MT" w:hAnsi="Arial MT"/>
          <w:spacing w:val="-14"/>
          <w:sz w:val="20"/>
        </w:rPr>
        <w:t xml:space="preserve"> </w:t>
      </w:r>
      <w:r>
        <w:rPr>
          <w:rFonts w:ascii="Arial MT" w:hAnsi="Arial MT"/>
          <w:sz w:val="20"/>
        </w:rPr>
        <w:t>indicação</w:t>
      </w:r>
      <w:r>
        <w:rPr>
          <w:rFonts w:ascii="Arial MT" w:hAnsi="Arial MT"/>
          <w:spacing w:val="-14"/>
          <w:sz w:val="20"/>
        </w:rPr>
        <w:t xml:space="preserve"> </w:t>
      </w:r>
      <w:r>
        <w:rPr>
          <w:rFonts w:ascii="Arial MT" w:hAnsi="Arial MT"/>
          <w:sz w:val="20"/>
        </w:rPr>
        <w:t>dos</w:t>
      </w:r>
      <w:r>
        <w:rPr>
          <w:rFonts w:ascii="Arial MT" w:hAnsi="Arial MT"/>
          <w:spacing w:val="-14"/>
          <w:sz w:val="20"/>
        </w:rPr>
        <w:t xml:space="preserve"> </w:t>
      </w:r>
      <w:r>
        <w:rPr>
          <w:rFonts w:ascii="Arial MT" w:hAnsi="Arial MT"/>
          <w:sz w:val="20"/>
        </w:rPr>
        <w:t>licitantes</w:t>
      </w:r>
      <w:r>
        <w:rPr>
          <w:rFonts w:ascii="Arial MT" w:hAnsi="Arial MT"/>
          <w:spacing w:val="-14"/>
          <w:sz w:val="20"/>
        </w:rPr>
        <w:t xml:space="preserve"> </w:t>
      </w:r>
      <w:r>
        <w:rPr>
          <w:rFonts w:ascii="Arial MT" w:hAnsi="Arial MT"/>
          <w:sz w:val="20"/>
        </w:rPr>
        <w:t>e</w:t>
      </w:r>
      <w:r>
        <w:rPr>
          <w:rFonts w:ascii="Arial MT" w:hAnsi="Arial MT"/>
          <w:spacing w:val="-14"/>
          <w:sz w:val="20"/>
        </w:rPr>
        <w:t xml:space="preserve"> </w:t>
      </w:r>
      <w:r>
        <w:rPr>
          <w:rFonts w:ascii="Arial MT" w:hAnsi="Arial MT"/>
          <w:sz w:val="20"/>
        </w:rPr>
        <w:t>fornecedores</w:t>
      </w:r>
      <w:r>
        <w:rPr>
          <w:rFonts w:ascii="Arial MT" w:hAnsi="Arial MT"/>
          <w:spacing w:val="-14"/>
          <w:sz w:val="20"/>
        </w:rPr>
        <w:t xml:space="preserve"> </w:t>
      </w:r>
      <w:r>
        <w:rPr>
          <w:rFonts w:ascii="Arial MT" w:hAnsi="Arial MT"/>
          <w:sz w:val="20"/>
        </w:rPr>
        <w:t>será</w:t>
      </w:r>
      <w:r>
        <w:rPr>
          <w:rFonts w:ascii="Arial MT" w:hAnsi="Arial MT"/>
          <w:spacing w:val="-13"/>
          <w:sz w:val="20"/>
        </w:rPr>
        <w:t xml:space="preserve"> </w:t>
      </w:r>
      <w:r>
        <w:rPr>
          <w:rFonts w:ascii="Arial MT" w:hAnsi="Arial MT"/>
          <w:sz w:val="20"/>
        </w:rPr>
        <w:t>divulgado</w:t>
      </w:r>
      <w:r>
        <w:rPr>
          <w:rFonts w:ascii="Arial MT" w:hAnsi="Arial MT"/>
          <w:spacing w:val="-14"/>
          <w:sz w:val="20"/>
        </w:rPr>
        <w:t xml:space="preserve"> </w:t>
      </w:r>
      <w:r>
        <w:rPr>
          <w:rFonts w:ascii="Arial MT" w:hAnsi="Arial MT"/>
          <w:sz w:val="20"/>
        </w:rPr>
        <w:t>no</w:t>
      </w:r>
      <w:r>
        <w:rPr>
          <w:rFonts w:ascii="Arial MT" w:hAnsi="Arial MT"/>
          <w:spacing w:val="-14"/>
          <w:sz w:val="20"/>
        </w:rPr>
        <w:t xml:space="preserve"> </w:t>
      </w:r>
      <w:r>
        <w:rPr>
          <w:rFonts w:ascii="Arial MT" w:hAnsi="Arial MT"/>
          <w:sz w:val="20"/>
        </w:rPr>
        <w:t>PNCP</w:t>
      </w:r>
      <w:r>
        <w:rPr>
          <w:rFonts w:ascii="Arial MT" w:hAnsi="Arial MT"/>
          <w:spacing w:val="-14"/>
          <w:sz w:val="20"/>
        </w:rPr>
        <w:t xml:space="preserve"> </w:t>
      </w:r>
      <w:r>
        <w:rPr>
          <w:rFonts w:ascii="Arial MT" w:hAnsi="Arial MT"/>
          <w:sz w:val="20"/>
        </w:rPr>
        <w:t>e</w:t>
      </w:r>
      <w:r>
        <w:rPr>
          <w:rFonts w:ascii="Arial MT" w:hAnsi="Arial MT"/>
          <w:spacing w:val="-14"/>
          <w:sz w:val="20"/>
        </w:rPr>
        <w:t xml:space="preserve"> </w:t>
      </w:r>
      <w:r>
        <w:rPr>
          <w:rFonts w:ascii="Arial MT" w:hAnsi="Arial MT"/>
          <w:sz w:val="20"/>
        </w:rPr>
        <w:t>ficará disponibilizado durante a vigência da ata de registro de preços.</w:t>
      </w:r>
    </w:p>
    <w:p w14:paraId="6FB40193" w14:textId="77777777" w:rsidR="007C095F" w:rsidRDefault="009D4B73">
      <w:pPr>
        <w:pStyle w:val="PargrafodaLista"/>
        <w:numPr>
          <w:ilvl w:val="1"/>
          <w:numId w:val="2"/>
        </w:numPr>
        <w:tabs>
          <w:tab w:val="left" w:pos="846"/>
        </w:tabs>
        <w:spacing w:before="122" w:line="276" w:lineRule="auto"/>
        <w:ind w:left="140" w:right="44" w:firstLine="0"/>
        <w:jc w:val="both"/>
        <w:rPr>
          <w:rFonts w:ascii="Arial MT" w:hAnsi="Arial MT"/>
          <w:sz w:val="20"/>
        </w:rPr>
      </w:pPr>
      <w:r>
        <w:rPr>
          <w:rFonts w:ascii="Arial MT" w:hAnsi="Arial MT"/>
          <w:sz w:val="20"/>
        </w:rPr>
        <w:t>Após</w:t>
      </w:r>
      <w:r>
        <w:rPr>
          <w:rFonts w:ascii="Arial MT" w:hAnsi="Arial MT"/>
          <w:spacing w:val="-3"/>
          <w:sz w:val="20"/>
        </w:rPr>
        <w:t xml:space="preserve"> </w:t>
      </w:r>
      <w:r>
        <w:rPr>
          <w:rFonts w:ascii="Arial MT" w:hAnsi="Arial MT"/>
          <w:sz w:val="20"/>
        </w:rPr>
        <w:t>a</w:t>
      </w:r>
      <w:r>
        <w:rPr>
          <w:rFonts w:ascii="Arial MT" w:hAnsi="Arial MT"/>
          <w:spacing w:val="-7"/>
          <w:sz w:val="20"/>
        </w:rPr>
        <w:t xml:space="preserve"> </w:t>
      </w:r>
      <w:r>
        <w:rPr>
          <w:rFonts w:ascii="Arial MT" w:hAnsi="Arial MT"/>
          <w:sz w:val="20"/>
        </w:rPr>
        <w:t>homologação</w:t>
      </w:r>
      <w:r>
        <w:rPr>
          <w:rFonts w:ascii="Arial MT" w:hAnsi="Arial MT"/>
          <w:spacing w:val="-5"/>
          <w:sz w:val="20"/>
        </w:rPr>
        <w:t xml:space="preserve"> </w:t>
      </w:r>
      <w:r>
        <w:rPr>
          <w:rFonts w:ascii="Arial MT" w:hAnsi="Arial MT"/>
          <w:sz w:val="20"/>
        </w:rPr>
        <w:t>da</w:t>
      </w:r>
      <w:r>
        <w:rPr>
          <w:rFonts w:ascii="Arial MT" w:hAnsi="Arial MT"/>
          <w:spacing w:val="-5"/>
          <w:sz w:val="20"/>
        </w:rPr>
        <w:t xml:space="preserve"> </w:t>
      </w:r>
      <w:r>
        <w:rPr>
          <w:rFonts w:ascii="Arial MT" w:hAnsi="Arial MT"/>
          <w:sz w:val="20"/>
        </w:rPr>
        <w:t>licitação</w:t>
      </w:r>
      <w:r>
        <w:rPr>
          <w:rFonts w:ascii="Arial MT" w:hAnsi="Arial MT"/>
          <w:spacing w:val="-7"/>
          <w:sz w:val="20"/>
        </w:rPr>
        <w:t xml:space="preserve"> </w:t>
      </w:r>
      <w:r>
        <w:rPr>
          <w:rFonts w:ascii="Arial MT" w:hAnsi="Arial MT"/>
          <w:sz w:val="20"/>
        </w:rPr>
        <w:t>ou</w:t>
      </w:r>
      <w:r>
        <w:rPr>
          <w:rFonts w:ascii="Arial MT" w:hAnsi="Arial MT"/>
          <w:spacing w:val="-7"/>
          <w:sz w:val="20"/>
        </w:rPr>
        <w:t xml:space="preserve"> </w:t>
      </w:r>
      <w:r>
        <w:rPr>
          <w:rFonts w:ascii="Arial MT" w:hAnsi="Arial MT"/>
          <w:sz w:val="20"/>
        </w:rPr>
        <w:t>da</w:t>
      </w:r>
      <w:r>
        <w:rPr>
          <w:rFonts w:ascii="Arial MT" w:hAnsi="Arial MT"/>
          <w:spacing w:val="-7"/>
          <w:sz w:val="20"/>
        </w:rPr>
        <w:t xml:space="preserve"> </w:t>
      </w:r>
      <w:r>
        <w:rPr>
          <w:rFonts w:ascii="Arial MT" w:hAnsi="Arial MT"/>
          <w:sz w:val="20"/>
        </w:rPr>
        <w:t>contratação</w:t>
      </w:r>
      <w:r>
        <w:rPr>
          <w:rFonts w:ascii="Arial MT" w:hAnsi="Arial MT"/>
          <w:spacing w:val="-5"/>
          <w:sz w:val="20"/>
        </w:rPr>
        <w:t xml:space="preserve"> </w:t>
      </w:r>
      <w:r>
        <w:rPr>
          <w:rFonts w:ascii="Arial MT" w:hAnsi="Arial MT"/>
          <w:sz w:val="20"/>
        </w:rPr>
        <w:t>direta,</w:t>
      </w:r>
      <w:r>
        <w:rPr>
          <w:rFonts w:ascii="Arial MT" w:hAnsi="Arial MT"/>
          <w:spacing w:val="-4"/>
          <w:sz w:val="20"/>
        </w:rPr>
        <w:t xml:space="preserve"> </w:t>
      </w:r>
      <w:r>
        <w:rPr>
          <w:rFonts w:ascii="Arial MT" w:hAnsi="Arial MT"/>
          <w:sz w:val="20"/>
        </w:rPr>
        <w:t>o</w:t>
      </w:r>
      <w:r>
        <w:rPr>
          <w:rFonts w:ascii="Arial MT" w:hAnsi="Arial MT"/>
          <w:spacing w:val="-7"/>
          <w:sz w:val="20"/>
        </w:rPr>
        <w:t xml:space="preserve"> </w:t>
      </w:r>
      <w:r>
        <w:rPr>
          <w:rFonts w:ascii="Arial MT" w:hAnsi="Arial MT"/>
          <w:sz w:val="20"/>
        </w:rPr>
        <w:t>licitante</w:t>
      </w:r>
      <w:r>
        <w:rPr>
          <w:rFonts w:ascii="Arial MT" w:hAnsi="Arial MT"/>
          <w:spacing w:val="-5"/>
          <w:sz w:val="20"/>
        </w:rPr>
        <w:t xml:space="preserve"> </w:t>
      </w:r>
      <w:r>
        <w:rPr>
          <w:rFonts w:ascii="Arial MT" w:hAnsi="Arial MT"/>
          <w:sz w:val="20"/>
        </w:rPr>
        <w:t>mais</w:t>
      </w:r>
      <w:r>
        <w:rPr>
          <w:rFonts w:ascii="Arial MT" w:hAnsi="Arial MT"/>
          <w:spacing w:val="-5"/>
          <w:sz w:val="20"/>
        </w:rPr>
        <w:t xml:space="preserve"> </w:t>
      </w:r>
      <w:r>
        <w:rPr>
          <w:rFonts w:ascii="Arial MT" w:hAnsi="Arial MT"/>
          <w:sz w:val="20"/>
        </w:rPr>
        <w:t>bem</w:t>
      </w:r>
      <w:r>
        <w:rPr>
          <w:rFonts w:ascii="Arial MT" w:hAnsi="Arial MT"/>
          <w:spacing w:val="-7"/>
          <w:sz w:val="20"/>
        </w:rPr>
        <w:t xml:space="preserve"> </w:t>
      </w:r>
      <w:r>
        <w:rPr>
          <w:rFonts w:ascii="Arial MT" w:hAnsi="Arial MT"/>
          <w:sz w:val="20"/>
        </w:rPr>
        <w:t>classificado</w:t>
      </w:r>
      <w:r>
        <w:rPr>
          <w:rFonts w:ascii="Arial MT" w:hAnsi="Arial MT"/>
          <w:spacing w:val="-7"/>
          <w:sz w:val="20"/>
        </w:rPr>
        <w:t xml:space="preserve"> </w:t>
      </w:r>
      <w:r>
        <w:rPr>
          <w:rFonts w:ascii="Arial MT" w:hAnsi="Arial MT"/>
          <w:sz w:val="20"/>
        </w:rPr>
        <w:t>ou o</w:t>
      </w:r>
      <w:r>
        <w:rPr>
          <w:rFonts w:ascii="Arial MT" w:hAnsi="Arial MT"/>
          <w:spacing w:val="-1"/>
          <w:sz w:val="20"/>
        </w:rPr>
        <w:t xml:space="preserve"> </w:t>
      </w:r>
      <w:r>
        <w:rPr>
          <w:rFonts w:ascii="Arial MT" w:hAnsi="Arial MT"/>
          <w:sz w:val="20"/>
        </w:rPr>
        <w:t>fornecedor,</w:t>
      </w:r>
      <w:r>
        <w:rPr>
          <w:rFonts w:ascii="Arial MT" w:hAnsi="Arial MT"/>
          <w:spacing w:val="-1"/>
          <w:sz w:val="20"/>
        </w:rPr>
        <w:t xml:space="preserve"> </w:t>
      </w:r>
      <w:r>
        <w:rPr>
          <w:rFonts w:ascii="Arial MT" w:hAnsi="Arial MT"/>
          <w:sz w:val="20"/>
        </w:rPr>
        <w:t>no</w:t>
      </w:r>
      <w:r>
        <w:rPr>
          <w:rFonts w:ascii="Arial MT" w:hAnsi="Arial MT"/>
          <w:spacing w:val="-1"/>
          <w:sz w:val="20"/>
        </w:rPr>
        <w:t xml:space="preserve"> </w:t>
      </w:r>
      <w:r>
        <w:rPr>
          <w:rFonts w:ascii="Arial MT" w:hAnsi="Arial MT"/>
          <w:sz w:val="20"/>
        </w:rPr>
        <w:t>caso</w:t>
      </w:r>
      <w:r>
        <w:rPr>
          <w:rFonts w:ascii="Arial MT" w:hAnsi="Arial MT"/>
          <w:spacing w:val="-1"/>
          <w:sz w:val="20"/>
        </w:rPr>
        <w:t xml:space="preserve"> </w:t>
      </w:r>
      <w:r>
        <w:rPr>
          <w:rFonts w:ascii="Arial MT" w:hAnsi="Arial MT"/>
          <w:sz w:val="20"/>
        </w:rPr>
        <w:t>da</w:t>
      </w:r>
      <w:r>
        <w:rPr>
          <w:rFonts w:ascii="Arial MT" w:hAnsi="Arial MT"/>
          <w:spacing w:val="-2"/>
          <w:sz w:val="20"/>
        </w:rPr>
        <w:t xml:space="preserve"> </w:t>
      </w:r>
      <w:r>
        <w:rPr>
          <w:rFonts w:ascii="Arial MT" w:hAnsi="Arial MT"/>
          <w:sz w:val="20"/>
        </w:rPr>
        <w:t>contratação</w:t>
      </w:r>
      <w:r>
        <w:rPr>
          <w:rFonts w:ascii="Arial MT" w:hAnsi="Arial MT"/>
          <w:spacing w:val="-1"/>
          <w:sz w:val="20"/>
        </w:rPr>
        <w:t xml:space="preserve"> </w:t>
      </w:r>
      <w:r>
        <w:rPr>
          <w:rFonts w:ascii="Arial MT" w:hAnsi="Arial MT"/>
          <w:sz w:val="20"/>
        </w:rPr>
        <w:t>direta,</w:t>
      </w:r>
      <w:r>
        <w:rPr>
          <w:rFonts w:ascii="Arial MT" w:hAnsi="Arial MT"/>
          <w:spacing w:val="-1"/>
          <w:sz w:val="20"/>
        </w:rPr>
        <w:t xml:space="preserve"> </w:t>
      </w:r>
      <w:r>
        <w:rPr>
          <w:rFonts w:ascii="Arial MT" w:hAnsi="Arial MT"/>
          <w:sz w:val="20"/>
        </w:rPr>
        <w:t>será</w:t>
      </w:r>
      <w:r>
        <w:rPr>
          <w:rFonts w:ascii="Arial MT" w:hAnsi="Arial MT"/>
          <w:spacing w:val="-1"/>
          <w:sz w:val="20"/>
        </w:rPr>
        <w:t xml:space="preserve"> </w:t>
      </w:r>
      <w:r>
        <w:rPr>
          <w:rFonts w:ascii="Arial MT" w:hAnsi="Arial MT"/>
          <w:sz w:val="20"/>
        </w:rPr>
        <w:t>convocado</w:t>
      </w:r>
      <w:r>
        <w:rPr>
          <w:rFonts w:ascii="Arial MT" w:hAnsi="Arial MT"/>
          <w:spacing w:val="-1"/>
          <w:sz w:val="20"/>
        </w:rPr>
        <w:t xml:space="preserve"> </w:t>
      </w:r>
      <w:r>
        <w:rPr>
          <w:rFonts w:ascii="Arial MT" w:hAnsi="Arial MT"/>
          <w:sz w:val="20"/>
        </w:rPr>
        <w:t>para</w:t>
      </w:r>
      <w:r>
        <w:rPr>
          <w:rFonts w:ascii="Arial MT" w:hAnsi="Arial MT"/>
          <w:spacing w:val="-1"/>
          <w:sz w:val="20"/>
        </w:rPr>
        <w:t xml:space="preserve"> </w:t>
      </w:r>
      <w:r>
        <w:rPr>
          <w:rFonts w:ascii="Arial MT" w:hAnsi="Arial MT"/>
          <w:sz w:val="20"/>
        </w:rPr>
        <w:t>assinar a</w:t>
      </w:r>
      <w:r>
        <w:rPr>
          <w:rFonts w:ascii="Arial MT" w:hAnsi="Arial MT"/>
          <w:spacing w:val="-1"/>
          <w:sz w:val="20"/>
        </w:rPr>
        <w:t xml:space="preserve"> </w:t>
      </w:r>
      <w:r>
        <w:rPr>
          <w:rFonts w:ascii="Arial MT" w:hAnsi="Arial MT"/>
          <w:sz w:val="20"/>
        </w:rPr>
        <w:t>ata de</w:t>
      </w:r>
      <w:r>
        <w:rPr>
          <w:rFonts w:ascii="Arial MT" w:hAnsi="Arial MT"/>
          <w:spacing w:val="-2"/>
          <w:sz w:val="20"/>
        </w:rPr>
        <w:t xml:space="preserve"> </w:t>
      </w:r>
      <w:r>
        <w:rPr>
          <w:rFonts w:ascii="Arial MT" w:hAnsi="Arial MT"/>
          <w:sz w:val="20"/>
        </w:rPr>
        <w:t>registro</w:t>
      </w:r>
      <w:r>
        <w:rPr>
          <w:rFonts w:ascii="Arial MT" w:hAnsi="Arial MT"/>
          <w:spacing w:val="-1"/>
          <w:sz w:val="20"/>
        </w:rPr>
        <w:t xml:space="preserve"> </w:t>
      </w:r>
      <w:r>
        <w:rPr>
          <w:rFonts w:ascii="Arial MT" w:hAnsi="Arial MT"/>
          <w:sz w:val="20"/>
        </w:rPr>
        <w:t>de preços, no prazo e nas condições estabelecidos no edital de licitação ou no aviso de contratação direta, sob pena de decair o direito, sem prejuízo das sanções previstas na Lei nº 14.133, de 2021.</w:t>
      </w:r>
    </w:p>
    <w:p w14:paraId="67AD5EFC" w14:textId="77777777" w:rsidR="007C095F" w:rsidRDefault="009D4B73">
      <w:pPr>
        <w:pStyle w:val="PargrafodaLista"/>
        <w:numPr>
          <w:ilvl w:val="2"/>
          <w:numId w:val="2"/>
        </w:numPr>
        <w:tabs>
          <w:tab w:val="left" w:pos="1557"/>
        </w:tabs>
        <w:spacing w:before="118" w:line="276" w:lineRule="auto"/>
        <w:ind w:left="424" w:right="39" w:firstLine="0"/>
        <w:jc w:val="both"/>
        <w:rPr>
          <w:rFonts w:ascii="Arial MT" w:hAnsi="Arial MT"/>
          <w:sz w:val="20"/>
        </w:rPr>
      </w:pPr>
      <w:r>
        <w:rPr>
          <w:rFonts w:ascii="Arial MT" w:hAnsi="Arial MT"/>
          <w:sz w:val="20"/>
        </w:rPr>
        <w:t>O</w:t>
      </w:r>
      <w:r>
        <w:rPr>
          <w:rFonts w:ascii="Arial MT" w:hAnsi="Arial MT"/>
          <w:spacing w:val="-14"/>
          <w:sz w:val="20"/>
        </w:rPr>
        <w:t xml:space="preserve"> </w:t>
      </w:r>
      <w:r>
        <w:rPr>
          <w:rFonts w:ascii="Arial MT" w:hAnsi="Arial MT"/>
          <w:sz w:val="20"/>
        </w:rPr>
        <w:t>prazo</w:t>
      </w:r>
      <w:r>
        <w:rPr>
          <w:rFonts w:ascii="Arial MT" w:hAnsi="Arial MT"/>
          <w:spacing w:val="-14"/>
          <w:sz w:val="20"/>
        </w:rPr>
        <w:t xml:space="preserve"> </w:t>
      </w:r>
      <w:r>
        <w:rPr>
          <w:rFonts w:ascii="Arial MT" w:hAnsi="Arial MT"/>
          <w:sz w:val="20"/>
        </w:rPr>
        <w:t>de</w:t>
      </w:r>
      <w:r>
        <w:rPr>
          <w:rFonts w:ascii="Arial MT" w:hAnsi="Arial MT"/>
          <w:spacing w:val="-14"/>
          <w:sz w:val="20"/>
        </w:rPr>
        <w:t xml:space="preserve"> </w:t>
      </w:r>
      <w:r>
        <w:rPr>
          <w:rFonts w:ascii="Arial MT" w:hAnsi="Arial MT"/>
          <w:sz w:val="20"/>
        </w:rPr>
        <w:t>convocação</w:t>
      </w:r>
      <w:r>
        <w:rPr>
          <w:rFonts w:ascii="Arial MT" w:hAnsi="Arial MT"/>
          <w:spacing w:val="-14"/>
          <w:sz w:val="20"/>
        </w:rPr>
        <w:t xml:space="preserve"> </w:t>
      </w:r>
      <w:r>
        <w:rPr>
          <w:rFonts w:ascii="Arial MT" w:hAnsi="Arial MT"/>
          <w:sz w:val="20"/>
        </w:rPr>
        <w:t>poderá</w:t>
      </w:r>
      <w:r>
        <w:rPr>
          <w:rFonts w:ascii="Arial MT" w:hAnsi="Arial MT"/>
          <w:spacing w:val="-14"/>
          <w:sz w:val="20"/>
        </w:rPr>
        <w:t xml:space="preserve"> </w:t>
      </w:r>
      <w:r>
        <w:rPr>
          <w:rFonts w:ascii="Arial MT" w:hAnsi="Arial MT"/>
          <w:sz w:val="20"/>
        </w:rPr>
        <w:t>ser</w:t>
      </w:r>
      <w:r>
        <w:rPr>
          <w:rFonts w:ascii="Arial MT" w:hAnsi="Arial MT"/>
          <w:spacing w:val="-14"/>
          <w:sz w:val="20"/>
        </w:rPr>
        <w:t xml:space="preserve"> </w:t>
      </w:r>
      <w:r>
        <w:rPr>
          <w:rFonts w:ascii="Arial MT" w:hAnsi="Arial MT"/>
          <w:sz w:val="20"/>
        </w:rPr>
        <w:t>prorrogado</w:t>
      </w:r>
      <w:r>
        <w:rPr>
          <w:rFonts w:ascii="Arial MT" w:hAnsi="Arial MT"/>
          <w:spacing w:val="-14"/>
          <w:sz w:val="20"/>
        </w:rPr>
        <w:t xml:space="preserve"> </w:t>
      </w:r>
      <w:r>
        <w:rPr>
          <w:rFonts w:ascii="Arial MT" w:hAnsi="Arial MT"/>
          <w:sz w:val="20"/>
        </w:rPr>
        <w:t>1</w:t>
      </w:r>
      <w:r>
        <w:rPr>
          <w:rFonts w:ascii="Arial MT" w:hAnsi="Arial MT"/>
          <w:spacing w:val="-14"/>
          <w:sz w:val="20"/>
        </w:rPr>
        <w:t xml:space="preserve"> </w:t>
      </w:r>
      <w:r>
        <w:rPr>
          <w:rFonts w:ascii="Arial MT" w:hAnsi="Arial MT"/>
          <w:sz w:val="20"/>
        </w:rPr>
        <w:t>(uma)</w:t>
      </w:r>
      <w:r>
        <w:rPr>
          <w:rFonts w:ascii="Arial MT" w:hAnsi="Arial MT"/>
          <w:spacing w:val="-14"/>
          <w:sz w:val="20"/>
        </w:rPr>
        <w:t xml:space="preserve"> </w:t>
      </w:r>
      <w:r>
        <w:rPr>
          <w:rFonts w:ascii="Arial MT" w:hAnsi="Arial MT"/>
          <w:sz w:val="20"/>
        </w:rPr>
        <w:t>vez,</w:t>
      </w:r>
      <w:r>
        <w:rPr>
          <w:rFonts w:ascii="Arial MT" w:hAnsi="Arial MT"/>
          <w:spacing w:val="-13"/>
          <w:sz w:val="20"/>
        </w:rPr>
        <w:t xml:space="preserve"> </w:t>
      </w:r>
      <w:r>
        <w:rPr>
          <w:rFonts w:ascii="Arial MT" w:hAnsi="Arial MT"/>
          <w:sz w:val="20"/>
        </w:rPr>
        <w:t>por</w:t>
      </w:r>
      <w:r>
        <w:rPr>
          <w:rFonts w:ascii="Arial MT" w:hAnsi="Arial MT"/>
          <w:spacing w:val="-14"/>
          <w:sz w:val="20"/>
        </w:rPr>
        <w:t xml:space="preserve"> </w:t>
      </w:r>
      <w:r>
        <w:rPr>
          <w:rFonts w:ascii="Arial MT" w:hAnsi="Arial MT"/>
          <w:sz w:val="20"/>
        </w:rPr>
        <w:t>igual</w:t>
      </w:r>
      <w:r>
        <w:rPr>
          <w:rFonts w:ascii="Arial MT" w:hAnsi="Arial MT"/>
          <w:spacing w:val="-14"/>
          <w:sz w:val="20"/>
        </w:rPr>
        <w:t xml:space="preserve"> </w:t>
      </w:r>
      <w:r>
        <w:rPr>
          <w:rFonts w:ascii="Arial MT" w:hAnsi="Arial MT"/>
          <w:sz w:val="20"/>
        </w:rPr>
        <w:t>período,</w:t>
      </w:r>
      <w:r>
        <w:rPr>
          <w:rFonts w:ascii="Arial MT" w:hAnsi="Arial MT"/>
          <w:spacing w:val="-14"/>
          <w:sz w:val="20"/>
        </w:rPr>
        <w:t xml:space="preserve"> </w:t>
      </w:r>
      <w:r>
        <w:rPr>
          <w:rFonts w:ascii="Arial MT" w:hAnsi="Arial MT"/>
          <w:sz w:val="20"/>
        </w:rPr>
        <w:t>mediante solicitação do licitante ou fornecedor convocado, desde que apresentada dentro do prazo, devidamente justificada, e que a justificativa seja aceita pela Administração.</w:t>
      </w:r>
    </w:p>
    <w:p w14:paraId="0121C9AF" w14:textId="77777777" w:rsidR="007C095F" w:rsidRDefault="009D4B73">
      <w:pPr>
        <w:pStyle w:val="PargrafodaLista"/>
        <w:numPr>
          <w:ilvl w:val="1"/>
          <w:numId w:val="2"/>
        </w:numPr>
        <w:tabs>
          <w:tab w:val="left" w:pos="845"/>
        </w:tabs>
        <w:spacing w:before="121" w:line="276" w:lineRule="auto"/>
        <w:ind w:left="140" w:right="42" w:firstLine="0"/>
        <w:jc w:val="both"/>
        <w:rPr>
          <w:rFonts w:ascii="Arial MT" w:hAnsi="Arial MT"/>
          <w:sz w:val="20"/>
        </w:rPr>
      </w:pPr>
      <w:r>
        <w:rPr>
          <w:rFonts w:ascii="Arial MT" w:hAnsi="Arial MT"/>
          <w:sz w:val="20"/>
        </w:rPr>
        <w:t>A ata de registro de preços será assinada por meio de assinatura digital e disponibilizada no Sistema de Registro de Preços.</w:t>
      </w:r>
    </w:p>
    <w:p w14:paraId="0842F3C7" w14:textId="77777777" w:rsidR="007C095F" w:rsidRDefault="009D4B73">
      <w:pPr>
        <w:pStyle w:val="PargrafodaLista"/>
        <w:numPr>
          <w:ilvl w:val="1"/>
          <w:numId w:val="2"/>
        </w:numPr>
        <w:tabs>
          <w:tab w:val="left" w:pos="845"/>
        </w:tabs>
        <w:spacing w:before="119" w:line="276" w:lineRule="auto"/>
        <w:ind w:left="140" w:right="41" w:firstLine="0"/>
        <w:jc w:val="both"/>
        <w:rPr>
          <w:rFonts w:ascii="Arial MT" w:hAnsi="Arial MT"/>
          <w:sz w:val="20"/>
        </w:rPr>
      </w:pPr>
      <w:r>
        <w:rPr>
          <w:rFonts w:ascii="Arial MT" w:hAnsi="Arial MT"/>
          <w:sz w:val="20"/>
        </w:rPr>
        <w:t>Quando o convocado não assinar a ata de registro de preços no prazo e nas condições estabelecidos no edital</w:t>
      </w:r>
      <w:r>
        <w:rPr>
          <w:rFonts w:ascii="Arial MT" w:hAnsi="Arial MT"/>
          <w:spacing w:val="-2"/>
          <w:sz w:val="20"/>
        </w:rPr>
        <w:t xml:space="preserve"> </w:t>
      </w:r>
      <w:r>
        <w:rPr>
          <w:rFonts w:ascii="Arial MT" w:hAnsi="Arial MT"/>
          <w:sz w:val="20"/>
        </w:rPr>
        <w:t>ou no</w:t>
      </w:r>
      <w:r>
        <w:rPr>
          <w:rFonts w:ascii="Arial MT" w:hAnsi="Arial MT"/>
          <w:spacing w:val="-3"/>
          <w:sz w:val="20"/>
        </w:rPr>
        <w:t xml:space="preserve"> </w:t>
      </w:r>
      <w:r>
        <w:rPr>
          <w:rFonts w:ascii="Arial MT" w:hAnsi="Arial MT"/>
          <w:sz w:val="20"/>
        </w:rPr>
        <w:t>aviso de</w:t>
      </w:r>
      <w:r>
        <w:rPr>
          <w:rFonts w:ascii="Arial MT" w:hAnsi="Arial MT"/>
          <w:spacing w:val="-3"/>
          <w:sz w:val="20"/>
        </w:rPr>
        <w:t xml:space="preserve"> </w:t>
      </w:r>
      <w:r>
        <w:rPr>
          <w:rFonts w:ascii="Arial MT" w:hAnsi="Arial MT"/>
          <w:sz w:val="20"/>
        </w:rPr>
        <w:t>contratação,</w:t>
      </w:r>
      <w:r>
        <w:rPr>
          <w:rFonts w:ascii="Arial MT" w:hAnsi="Arial MT"/>
          <w:spacing w:val="-2"/>
          <w:sz w:val="20"/>
        </w:rPr>
        <w:t xml:space="preserve"> </w:t>
      </w:r>
      <w:r>
        <w:rPr>
          <w:rFonts w:ascii="Arial MT" w:hAnsi="Arial MT"/>
          <w:sz w:val="20"/>
        </w:rPr>
        <w:t>e observado o</w:t>
      </w:r>
      <w:r>
        <w:rPr>
          <w:rFonts w:ascii="Arial MT" w:hAnsi="Arial MT"/>
          <w:spacing w:val="-2"/>
          <w:sz w:val="20"/>
        </w:rPr>
        <w:t xml:space="preserve"> </w:t>
      </w:r>
      <w:r>
        <w:rPr>
          <w:rFonts w:ascii="Arial MT" w:hAnsi="Arial MT"/>
          <w:sz w:val="20"/>
        </w:rPr>
        <w:t>disposto</w:t>
      </w:r>
      <w:r>
        <w:rPr>
          <w:rFonts w:ascii="Arial MT" w:hAnsi="Arial MT"/>
          <w:spacing w:val="-2"/>
          <w:sz w:val="20"/>
        </w:rPr>
        <w:t xml:space="preserve"> </w:t>
      </w:r>
      <w:r>
        <w:rPr>
          <w:rFonts w:ascii="Arial MT" w:hAnsi="Arial MT"/>
          <w:sz w:val="20"/>
        </w:rPr>
        <w:t>no item</w:t>
      </w:r>
      <w:r>
        <w:rPr>
          <w:rFonts w:ascii="Arial MT" w:hAnsi="Arial MT"/>
          <w:spacing w:val="-1"/>
          <w:sz w:val="20"/>
        </w:rPr>
        <w:t xml:space="preserve"> </w:t>
      </w:r>
      <w:hyperlink w:anchor="_bookmark2" w:history="1">
        <w:r>
          <w:rPr>
            <w:rFonts w:ascii="Arial MT" w:hAnsi="Arial MT"/>
            <w:sz w:val="20"/>
          </w:rPr>
          <w:t>5.7,</w:t>
        </w:r>
      </w:hyperlink>
      <w:r>
        <w:rPr>
          <w:rFonts w:ascii="Arial MT" w:hAnsi="Arial MT"/>
          <w:sz w:val="20"/>
        </w:rPr>
        <w:t xml:space="preserve"> observando</w:t>
      </w:r>
      <w:r>
        <w:rPr>
          <w:rFonts w:ascii="Arial MT" w:hAnsi="Arial MT"/>
          <w:spacing w:val="-3"/>
          <w:sz w:val="20"/>
        </w:rPr>
        <w:t xml:space="preserve"> </w:t>
      </w:r>
      <w:r>
        <w:rPr>
          <w:rFonts w:ascii="Arial MT" w:hAnsi="Arial MT"/>
          <w:sz w:val="20"/>
        </w:rPr>
        <w:t>o item 5.7 e subitens, fica facultado à Administração convocar os licitantes remanescentes do cadastro de reserva, na ordem de classificação, para fazê-lo em igual prazo e nas condições propostas pelo primeiro classificado.</w:t>
      </w:r>
    </w:p>
    <w:p w14:paraId="0B8ECB6D" w14:textId="77777777" w:rsidR="007C095F" w:rsidRDefault="009D4B73">
      <w:pPr>
        <w:pStyle w:val="PargrafodaLista"/>
        <w:numPr>
          <w:ilvl w:val="1"/>
          <w:numId w:val="2"/>
        </w:numPr>
        <w:tabs>
          <w:tab w:val="left" w:pos="845"/>
        </w:tabs>
        <w:spacing w:before="120" w:line="276" w:lineRule="auto"/>
        <w:ind w:left="140" w:right="41" w:firstLine="0"/>
        <w:jc w:val="both"/>
        <w:rPr>
          <w:rFonts w:ascii="Arial MT" w:hAnsi="Arial MT"/>
          <w:sz w:val="20"/>
        </w:rPr>
      </w:pPr>
      <w:r>
        <w:rPr>
          <w:rFonts w:ascii="Arial MT" w:hAnsi="Arial MT"/>
          <w:sz w:val="20"/>
        </w:rPr>
        <w:t>Na</w:t>
      </w:r>
      <w:r>
        <w:rPr>
          <w:rFonts w:ascii="Arial MT" w:hAnsi="Arial MT"/>
          <w:spacing w:val="-11"/>
          <w:sz w:val="20"/>
        </w:rPr>
        <w:t xml:space="preserve"> </w:t>
      </w:r>
      <w:r>
        <w:rPr>
          <w:rFonts w:ascii="Arial MT" w:hAnsi="Arial MT"/>
          <w:sz w:val="20"/>
        </w:rPr>
        <w:t>hipótese</w:t>
      </w:r>
      <w:r>
        <w:rPr>
          <w:rFonts w:ascii="Arial MT" w:hAnsi="Arial MT"/>
          <w:spacing w:val="-11"/>
          <w:sz w:val="20"/>
        </w:rPr>
        <w:t xml:space="preserve"> </w:t>
      </w:r>
      <w:r>
        <w:rPr>
          <w:rFonts w:ascii="Arial MT" w:hAnsi="Arial MT"/>
          <w:sz w:val="20"/>
        </w:rPr>
        <w:t>de</w:t>
      </w:r>
      <w:r>
        <w:rPr>
          <w:rFonts w:ascii="Arial MT" w:hAnsi="Arial MT"/>
          <w:spacing w:val="-11"/>
          <w:sz w:val="20"/>
        </w:rPr>
        <w:t xml:space="preserve"> </w:t>
      </w:r>
      <w:r>
        <w:rPr>
          <w:rFonts w:ascii="Arial MT" w:hAnsi="Arial MT"/>
          <w:sz w:val="20"/>
        </w:rPr>
        <w:t>nenhum</w:t>
      </w:r>
      <w:r>
        <w:rPr>
          <w:rFonts w:ascii="Arial MT" w:hAnsi="Arial MT"/>
          <w:spacing w:val="-11"/>
          <w:sz w:val="20"/>
        </w:rPr>
        <w:t xml:space="preserve"> </w:t>
      </w:r>
      <w:r>
        <w:rPr>
          <w:rFonts w:ascii="Arial MT" w:hAnsi="Arial MT"/>
          <w:sz w:val="20"/>
        </w:rPr>
        <w:t>dos</w:t>
      </w:r>
      <w:r>
        <w:rPr>
          <w:rFonts w:ascii="Arial MT" w:hAnsi="Arial MT"/>
          <w:spacing w:val="-10"/>
          <w:sz w:val="20"/>
        </w:rPr>
        <w:t xml:space="preserve"> </w:t>
      </w:r>
      <w:r>
        <w:rPr>
          <w:rFonts w:ascii="Arial MT" w:hAnsi="Arial MT"/>
          <w:sz w:val="20"/>
        </w:rPr>
        <w:t>licitantes</w:t>
      </w:r>
      <w:r>
        <w:rPr>
          <w:rFonts w:ascii="Arial MT" w:hAnsi="Arial MT"/>
          <w:spacing w:val="-5"/>
          <w:sz w:val="20"/>
        </w:rPr>
        <w:t xml:space="preserve"> </w:t>
      </w:r>
      <w:r>
        <w:rPr>
          <w:rFonts w:ascii="Arial MT" w:hAnsi="Arial MT"/>
          <w:sz w:val="20"/>
        </w:rPr>
        <w:t>que</w:t>
      </w:r>
      <w:r>
        <w:rPr>
          <w:rFonts w:ascii="Arial MT" w:hAnsi="Arial MT"/>
          <w:spacing w:val="-9"/>
          <w:sz w:val="20"/>
        </w:rPr>
        <w:t xml:space="preserve"> </w:t>
      </w:r>
      <w:r>
        <w:rPr>
          <w:rFonts w:ascii="Arial MT" w:hAnsi="Arial MT"/>
          <w:sz w:val="20"/>
        </w:rPr>
        <w:t>trata</w:t>
      </w:r>
      <w:r>
        <w:rPr>
          <w:rFonts w:ascii="Arial MT" w:hAnsi="Arial MT"/>
          <w:spacing w:val="-9"/>
          <w:sz w:val="20"/>
        </w:rPr>
        <w:t xml:space="preserve"> </w:t>
      </w:r>
      <w:r>
        <w:rPr>
          <w:rFonts w:ascii="Arial MT" w:hAnsi="Arial MT"/>
          <w:sz w:val="20"/>
        </w:rPr>
        <w:t>o</w:t>
      </w:r>
      <w:r>
        <w:rPr>
          <w:rFonts w:ascii="Arial MT" w:hAnsi="Arial MT"/>
          <w:spacing w:val="-11"/>
          <w:sz w:val="20"/>
        </w:rPr>
        <w:t xml:space="preserve"> </w:t>
      </w:r>
      <w:r>
        <w:rPr>
          <w:rFonts w:ascii="Arial MT" w:hAnsi="Arial MT"/>
          <w:sz w:val="20"/>
        </w:rPr>
        <w:t>item</w:t>
      </w:r>
      <w:r>
        <w:rPr>
          <w:rFonts w:ascii="Arial MT" w:hAnsi="Arial MT"/>
          <w:spacing w:val="-9"/>
          <w:sz w:val="20"/>
        </w:rPr>
        <w:t xml:space="preserve"> </w:t>
      </w:r>
      <w:r>
        <w:rPr>
          <w:rFonts w:ascii="Arial MT" w:hAnsi="Arial MT"/>
          <w:sz w:val="20"/>
        </w:rPr>
        <w:t>5.4.2.1,</w:t>
      </w:r>
      <w:r>
        <w:rPr>
          <w:rFonts w:ascii="Arial MT" w:hAnsi="Arial MT"/>
          <w:spacing w:val="-9"/>
          <w:sz w:val="20"/>
        </w:rPr>
        <w:t xml:space="preserve"> </w:t>
      </w:r>
      <w:r>
        <w:rPr>
          <w:rFonts w:ascii="Arial MT" w:hAnsi="Arial MT"/>
          <w:sz w:val="20"/>
        </w:rPr>
        <w:t>aceitar</w:t>
      </w:r>
      <w:r>
        <w:rPr>
          <w:rFonts w:ascii="Arial MT" w:hAnsi="Arial MT"/>
          <w:spacing w:val="-10"/>
          <w:sz w:val="20"/>
        </w:rPr>
        <w:t xml:space="preserve"> </w:t>
      </w:r>
      <w:r>
        <w:rPr>
          <w:rFonts w:ascii="Arial MT" w:hAnsi="Arial MT"/>
          <w:sz w:val="20"/>
        </w:rPr>
        <w:t>a</w:t>
      </w:r>
      <w:r>
        <w:rPr>
          <w:rFonts w:ascii="Arial MT" w:hAnsi="Arial MT"/>
          <w:spacing w:val="-11"/>
          <w:sz w:val="20"/>
        </w:rPr>
        <w:t xml:space="preserve"> </w:t>
      </w:r>
      <w:r>
        <w:rPr>
          <w:rFonts w:ascii="Arial MT" w:hAnsi="Arial MT"/>
          <w:sz w:val="20"/>
        </w:rPr>
        <w:t>contratação</w:t>
      </w:r>
      <w:r>
        <w:rPr>
          <w:rFonts w:ascii="Arial MT" w:hAnsi="Arial MT"/>
          <w:spacing w:val="-11"/>
          <w:sz w:val="20"/>
        </w:rPr>
        <w:t xml:space="preserve"> </w:t>
      </w:r>
      <w:r>
        <w:rPr>
          <w:rFonts w:ascii="Arial MT" w:hAnsi="Arial MT"/>
          <w:sz w:val="20"/>
        </w:rPr>
        <w:t>nos</w:t>
      </w:r>
      <w:r>
        <w:rPr>
          <w:rFonts w:ascii="Arial MT" w:hAnsi="Arial MT"/>
          <w:spacing w:val="-10"/>
          <w:sz w:val="20"/>
        </w:rPr>
        <w:t xml:space="preserve"> </w:t>
      </w:r>
      <w:r>
        <w:rPr>
          <w:rFonts w:ascii="Arial MT" w:hAnsi="Arial MT"/>
          <w:sz w:val="20"/>
        </w:rPr>
        <w:t>termos do</w:t>
      </w:r>
      <w:r>
        <w:rPr>
          <w:rFonts w:ascii="Arial MT" w:hAnsi="Arial MT"/>
          <w:spacing w:val="-4"/>
          <w:sz w:val="20"/>
        </w:rPr>
        <w:t xml:space="preserve"> </w:t>
      </w:r>
      <w:r>
        <w:rPr>
          <w:rFonts w:ascii="Arial MT" w:hAnsi="Arial MT"/>
          <w:sz w:val="20"/>
        </w:rPr>
        <w:t>item</w:t>
      </w:r>
      <w:r>
        <w:rPr>
          <w:rFonts w:ascii="Arial MT" w:hAnsi="Arial MT"/>
          <w:spacing w:val="-2"/>
          <w:sz w:val="20"/>
        </w:rPr>
        <w:t xml:space="preserve"> </w:t>
      </w:r>
      <w:r>
        <w:rPr>
          <w:rFonts w:ascii="Arial MT" w:hAnsi="Arial MT"/>
          <w:sz w:val="20"/>
        </w:rPr>
        <w:t>anterior,</w:t>
      </w:r>
      <w:r>
        <w:rPr>
          <w:rFonts w:ascii="Arial MT" w:hAnsi="Arial MT"/>
          <w:spacing w:val="-2"/>
          <w:sz w:val="20"/>
        </w:rPr>
        <w:t xml:space="preserve"> </w:t>
      </w:r>
      <w:r>
        <w:rPr>
          <w:rFonts w:ascii="Arial MT" w:hAnsi="Arial MT"/>
          <w:sz w:val="20"/>
        </w:rPr>
        <w:t>a</w:t>
      </w:r>
      <w:r>
        <w:rPr>
          <w:rFonts w:ascii="Arial MT" w:hAnsi="Arial MT"/>
          <w:spacing w:val="-4"/>
          <w:sz w:val="20"/>
        </w:rPr>
        <w:t xml:space="preserve"> </w:t>
      </w:r>
      <w:r>
        <w:rPr>
          <w:rFonts w:ascii="Arial MT" w:hAnsi="Arial MT"/>
          <w:sz w:val="20"/>
        </w:rPr>
        <w:t>Administração,</w:t>
      </w:r>
      <w:r>
        <w:rPr>
          <w:rFonts w:ascii="Arial MT" w:hAnsi="Arial MT"/>
          <w:spacing w:val="-4"/>
          <w:sz w:val="20"/>
        </w:rPr>
        <w:t xml:space="preserve"> </w:t>
      </w:r>
      <w:r>
        <w:rPr>
          <w:rFonts w:ascii="Arial MT" w:hAnsi="Arial MT"/>
          <w:sz w:val="20"/>
        </w:rPr>
        <w:t>observados</w:t>
      </w:r>
      <w:r>
        <w:rPr>
          <w:rFonts w:ascii="Arial MT" w:hAnsi="Arial MT"/>
          <w:spacing w:val="-3"/>
          <w:sz w:val="20"/>
        </w:rPr>
        <w:t xml:space="preserve"> </w:t>
      </w:r>
      <w:r>
        <w:rPr>
          <w:rFonts w:ascii="Arial MT" w:hAnsi="Arial MT"/>
          <w:sz w:val="20"/>
        </w:rPr>
        <w:t>o</w:t>
      </w:r>
      <w:r>
        <w:rPr>
          <w:rFonts w:ascii="Arial MT" w:hAnsi="Arial MT"/>
          <w:spacing w:val="-5"/>
          <w:sz w:val="20"/>
        </w:rPr>
        <w:t xml:space="preserve"> </w:t>
      </w:r>
      <w:r>
        <w:rPr>
          <w:rFonts w:ascii="Arial MT" w:hAnsi="Arial MT"/>
          <w:sz w:val="20"/>
        </w:rPr>
        <w:t>valor</w:t>
      </w:r>
      <w:r>
        <w:rPr>
          <w:rFonts w:ascii="Arial MT" w:hAnsi="Arial MT"/>
          <w:spacing w:val="-1"/>
          <w:sz w:val="20"/>
        </w:rPr>
        <w:t xml:space="preserve"> </w:t>
      </w:r>
      <w:r>
        <w:rPr>
          <w:rFonts w:ascii="Arial MT" w:hAnsi="Arial MT"/>
          <w:sz w:val="20"/>
        </w:rPr>
        <w:t>estimado</w:t>
      </w:r>
      <w:r>
        <w:rPr>
          <w:rFonts w:ascii="Arial MT" w:hAnsi="Arial MT"/>
          <w:spacing w:val="-3"/>
          <w:sz w:val="20"/>
        </w:rPr>
        <w:t xml:space="preserve"> </w:t>
      </w:r>
      <w:r>
        <w:rPr>
          <w:rFonts w:ascii="Arial MT" w:hAnsi="Arial MT"/>
          <w:sz w:val="20"/>
        </w:rPr>
        <w:t>e</w:t>
      </w:r>
      <w:r>
        <w:rPr>
          <w:rFonts w:ascii="Arial MT" w:hAnsi="Arial MT"/>
          <w:spacing w:val="-4"/>
          <w:sz w:val="20"/>
        </w:rPr>
        <w:t xml:space="preserve"> </w:t>
      </w:r>
      <w:r>
        <w:rPr>
          <w:rFonts w:ascii="Arial MT" w:hAnsi="Arial MT"/>
          <w:sz w:val="20"/>
        </w:rPr>
        <w:t>sua</w:t>
      </w:r>
      <w:r>
        <w:rPr>
          <w:rFonts w:ascii="Arial MT" w:hAnsi="Arial MT"/>
          <w:spacing w:val="-3"/>
          <w:sz w:val="20"/>
        </w:rPr>
        <w:t xml:space="preserve"> </w:t>
      </w:r>
      <w:r>
        <w:rPr>
          <w:rFonts w:ascii="Arial MT" w:hAnsi="Arial MT"/>
          <w:sz w:val="20"/>
        </w:rPr>
        <w:t>eventual</w:t>
      </w:r>
      <w:r>
        <w:rPr>
          <w:rFonts w:ascii="Arial MT" w:hAnsi="Arial MT"/>
          <w:spacing w:val="-3"/>
          <w:sz w:val="20"/>
        </w:rPr>
        <w:t xml:space="preserve"> </w:t>
      </w:r>
      <w:r>
        <w:rPr>
          <w:rFonts w:ascii="Arial MT" w:hAnsi="Arial MT"/>
          <w:sz w:val="20"/>
        </w:rPr>
        <w:t>atualização nos</w:t>
      </w:r>
      <w:r>
        <w:rPr>
          <w:rFonts w:ascii="Arial MT" w:hAnsi="Arial MT"/>
          <w:spacing w:val="-3"/>
          <w:sz w:val="20"/>
        </w:rPr>
        <w:t xml:space="preserve"> </w:t>
      </w:r>
      <w:r>
        <w:rPr>
          <w:rFonts w:ascii="Arial MT" w:hAnsi="Arial MT"/>
          <w:sz w:val="20"/>
        </w:rPr>
        <w:t>termos do edital, poderá:</w:t>
      </w:r>
    </w:p>
    <w:p w14:paraId="001EC112" w14:textId="77777777" w:rsidR="007C095F" w:rsidRDefault="009D4B73">
      <w:pPr>
        <w:pStyle w:val="PargrafodaLista"/>
        <w:numPr>
          <w:ilvl w:val="2"/>
          <w:numId w:val="2"/>
        </w:numPr>
        <w:tabs>
          <w:tab w:val="left" w:pos="1555"/>
        </w:tabs>
        <w:spacing w:before="121" w:line="276" w:lineRule="auto"/>
        <w:ind w:left="424" w:right="38" w:firstLine="0"/>
        <w:jc w:val="both"/>
        <w:rPr>
          <w:rFonts w:ascii="Arial MT" w:hAnsi="Arial MT"/>
          <w:sz w:val="20"/>
        </w:rPr>
      </w:pPr>
      <w:r>
        <w:rPr>
          <w:rFonts w:ascii="Arial MT" w:hAnsi="Arial MT"/>
          <w:sz w:val="20"/>
        </w:rPr>
        <w:t>Convocar</w:t>
      </w:r>
      <w:r>
        <w:rPr>
          <w:rFonts w:ascii="Arial MT" w:hAnsi="Arial MT"/>
          <w:spacing w:val="-3"/>
          <w:sz w:val="20"/>
        </w:rPr>
        <w:t xml:space="preserve"> </w:t>
      </w:r>
      <w:r>
        <w:rPr>
          <w:rFonts w:ascii="Arial MT" w:hAnsi="Arial MT"/>
          <w:sz w:val="20"/>
        </w:rPr>
        <w:t>para</w:t>
      </w:r>
      <w:r>
        <w:rPr>
          <w:rFonts w:ascii="Arial MT" w:hAnsi="Arial MT"/>
          <w:spacing w:val="-3"/>
          <w:sz w:val="20"/>
        </w:rPr>
        <w:t xml:space="preserve"> </w:t>
      </w:r>
      <w:r>
        <w:rPr>
          <w:rFonts w:ascii="Arial MT" w:hAnsi="Arial MT"/>
          <w:sz w:val="20"/>
        </w:rPr>
        <w:t>negociação os</w:t>
      </w:r>
      <w:r>
        <w:rPr>
          <w:rFonts w:ascii="Arial MT" w:hAnsi="Arial MT"/>
          <w:spacing w:val="-3"/>
          <w:sz w:val="20"/>
        </w:rPr>
        <w:t xml:space="preserve"> </w:t>
      </w:r>
      <w:r>
        <w:rPr>
          <w:rFonts w:ascii="Arial MT" w:hAnsi="Arial MT"/>
          <w:sz w:val="20"/>
        </w:rPr>
        <w:t>demais</w:t>
      </w:r>
      <w:r>
        <w:rPr>
          <w:rFonts w:ascii="Arial MT" w:hAnsi="Arial MT"/>
          <w:spacing w:val="-3"/>
          <w:sz w:val="20"/>
        </w:rPr>
        <w:t xml:space="preserve"> </w:t>
      </w:r>
      <w:r>
        <w:rPr>
          <w:rFonts w:ascii="Arial MT" w:hAnsi="Arial MT"/>
          <w:sz w:val="20"/>
        </w:rPr>
        <w:t>licitantes</w:t>
      </w:r>
      <w:r>
        <w:rPr>
          <w:rFonts w:ascii="Arial MT" w:hAnsi="Arial MT"/>
          <w:spacing w:val="-1"/>
          <w:sz w:val="20"/>
        </w:rPr>
        <w:t xml:space="preserve"> </w:t>
      </w:r>
      <w:r>
        <w:rPr>
          <w:rFonts w:ascii="Arial MT" w:hAnsi="Arial MT"/>
          <w:sz w:val="20"/>
        </w:rPr>
        <w:t>ou</w:t>
      </w:r>
      <w:r>
        <w:rPr>
          <w:rFonts w:ascii="Arial MT" w:hAnsi="Arial MT"/>
          <w:spacing w:val="-4"/>
          <w:sz w:val="20"/>
        </w:rPr>
        <w:t xml:space="preserve"> </w:t>
      </w:r>
      <w:r>
        <w:rPr>
          <w:rFonts w:ascii="Arial MT" w:hAnsi="Arial MT"/>
          <w:sz w:val="20"/>
        </w:rPr>
        <w:t>fornecedores</w:t>
      </w:r>
      <w:r>
        <w:rPr>
          <w:rFonts w:ascii="Arial MT" w:hAnsi="Arial MT"/>
          <w:spacing w:val="-2"/>
          <w:sz w:val="20"/>
        </w:rPr>
        <w:t xml:space="preserve"> </w:t>
      </w:r>
      <w:r>
        <w:rPr>
          <w:rFonts w:ascii="Arial MT" w:hAnsi="Arial MT"/>
          <w:sz w:val="20"/>
        </w:rPr>
        <w:t>remanescentes</w:t>
      </w:r>
      <w:r>
        <w:rPr>
          <w:rFonts w:ascii="Arial MT" w:hAnsi="Arial MT"/>
          <w:spacing w:val="-2"/>
          <w:sz w:val="20"/>
        </w:rPr>
        <w:t xml:space="preserve"> </w:t>
      </w:r>
      <w:r>
        <w:rPr>
          <w:rFonts w:ascii="Arial MT" w:hAnsi="Arial MT"/>
          <w:sz w:val="20"/>
        </w:rPr>
        <w:t>cujos preços</w:t>
      </w:r>
      <w:r>
        <w:rPr>
          <w:rFonts w:ascii="Arial MT" w:hAnsi="Arial MT"/>
          <w:spacing w:val="-6"/>
          <w:sz w:val="20"/>
        </w:rPr>
        <w:t xml:space="preserve"> </w:t>
      </w:r>
      <w:r>
        <w:rPr>
          <w:rFonts w:ascii="Arial MT" w:hAnsi="Arial MT"/>
          <w:sz w:val="20"/>
        </w:rPr>
        <w:t>foram</w:t>
      </w:r>
      <w:r>
        <w:rPr>
          <w:rFonts w:ascii="Arial MT" w:hAnsi="Arial MT"/>
          <w:spacing w:val="-7"/>
          <w:sz w:val="20"/>
        </w:rPr>
        <w:t xml:space="preserve"> </w:t>
      </w:r>
      <w:r>
        <w:rPr>
          <w:rFonts w:ascii="Arial MT" w:hAnsi="Arial MT"/>
          <w:sz w:val="20"/>
        </w:rPr>
        <w:t>registrados</w:t>
      </w:r>
      <w:r>
        <w:rPr>
          <w:rFonts w:ascii="Arial MT" w:hAnsi="Arial MT"/>
          <w:spacing w:val="-6"/>
          <w:sz w:val="20"/>
        </w:rPr>
        <w:t xml:space="preserve"> </w:t>
      </w:r>
      <w:r>
        <w:rPr>
          <w:rFonts w:ascii="Arial MT" w:hAnsi="Arial MT"/>
          <w:sz w:val="20"/>
        </w:rPr>
        <w:t>sem</w:t>
      </w:r>
      <w:r>
        <w:rPr>
          <w:rFonts w:ascii="Arial MT" w:hAnsi="Arial MT"/>
          <w:spacing w:val="-7"/>
          <w:sz w:val="20"/>
        </w:rPr>
        <w:t xml:space="preserve"> </w:t>
      </w:r>
      <w:r>
        <w:rPr>
          <w:rFonts w:ascii="Arial MT" w:hAnsi="Arial MT"/>
          <w:sz w:val="20"/>
        </w:rPr>
        <w:t>redução,</w:t>
      </w:r>
      <w:r>
        <w:rPr>
          <w:rFonts w:ascii="Arial MT" w:hAnsi="Arial MT"/>
          <w:spacing w:val="-6"/>
          <w:sz w:val="20"/>
        </w:rPr>
        <w:t xml:space="preserve"> </w:t>
      </w:r>
      <w:r>
        <w:rPr>
          <w:rFonts w:ascii="Arial MT" w:hAnsi="Arial MT"/>
          <w:sz w:val="20"/>
        </w:rPr>
        <w:t>observada</w:t>
      </w:r>
      <w:r>
        <w:rPr>
          <w:rFonts w:ascii="Arial MT" w:hAnsi="Arial MT"/>
          <w:spacing w:val="-6"/>
          <w:sz w:val="20"/>
        </w:rPr>
        <w:t xml:space="preserve"> </w:t>
      </w:r>
      <w:r>
        <w:rPr>
          <w:rFonts w:ascii="Arial MT" w:hAnsi="Arial MT"/>
          <w:sz w:val="20"/>
        </w:rPr>
        <w:t>a</w:t>
      </w:r>
      <w:r>
        <w:rPr>
          <w:rFonts w:ascii="Arial MT" w:hAnsi="Arial MT"/>
          <w:spacing w:val="-4"/>
          <w:sz w:val="20"/>
        </w:rPr>
        <w:t xml:space="preserve"> </w:t>
      </w:r>
      <w:r>
        <w:rPr>
          <w:rFonts w:ascii="Arial MT" w:hAnsi="Arial MT"/>
          <w:sz w:val="20"/>
        </w:rPr>
        <w:t>ordem</w:t>
      </w:r>
      <w:r>
        <w:rPr>
          <w:rFonts w:ascii="Arial MT" w:hAnsi="Arial MT"/>
          <w:spacing w:val="-7"/>
          <w:sz w:val="20"/>
        </w:rPr>
        <w:t xml:space="preserve"> </w:t>
      </w:r>
      <w:r>
        <w:rPr>
          <w:rFonts w:ascii="Arial MT" w:hAnsi="Arial MT"/>
          <w:sz w:val="20"/>
        </w:rPr>
        <w:t>de</w:t>
      </w:r>
      <w:r>
        <w:rPr>
          <w:rFonts w:ascii="Arial MT" w:hAnsi="Arial MT"/>
          <w:spacing w:val="-7"/>
          <w:sz w:val="20"/>
        </w:rPr>
        <w:t xml:space="preserve"> </w:t>
      </w:r>
      <w:r>
        <w:rPr>
          <w:rFonts w:ascii="Arial MT" w:hAnsi="Arial MT"/>
          <w:sz w:val="20"/>
        </w:rPr>
        <w:t>classificação,</w:t>
      </w:r>
      <w:r>
        <w:rPr>
          <w:rFonts w:ascii="Arial MT" w:hAnsi="Arial MT"/>
          <w:spacing w:val="-4"/>
          <w:sz w:val="20"/>
        </w:rPr>
        <w:t xml:space="preserve"> </w:t>
      </w:r>
      <w:r>
        <w:rPr>
          <w:rFonts w:ascii="Arial MT" w:hAnsi="Arial MT"/>
          <w:sz w:val="20"/>
        </w:rPr>
        <w:t>com</w:t>
      </w:r>
      <w:r>
        <w:rPr>
          <w:rFonts w:ascii="Arial MT" w:hAnsi="Arial MT"/>
          <w:spacing w:val="-4"/>
          <w:sz w:val="20"/>
        </w:rPr>
        <w:t xml:space="preserve"> </w:t>
      </w:r>
      <w:r>
        <w:rPr>
          <w:rFonts w:ascii="Arial MT" w:hAnsi="Arial MT"/>
          <w:sz w:val="20"/>
        </w:rPr>
        <w:t>vistas</w:t>
      </w:r>
      <w:r>
        <w:rPr>
          <w:rFonts w:ascii="Arial MT" w:hAnsi="Arial MT"/>
          <w:spacing w:val="-6"/>
          <w:sz w:val="20"/>
        </w:rPr>
        <w:t xml:space="preserve"> </w:t>
      </w:r>
      <w:r>
        <w:rPr>
          <w:rFonts w:ascii="Arial MT" w:hAnsi="Arial MT"/>
          <w:sz w:val="20"/>
        </w:rPr>
        <w:t>à</w:t>
      </w:r>
      <w:r>
        <w:rPr>
          <w:rFonts w:ascii="Arial MT" w:hAnsi="Arial MT"/>
          <w:spacing w:val="-7"/>
          <w:sz w:val="20"/>
        </w:rPr>
        <w:t xml:space="preserve"> </w:t>
      </w:r>
      <w:r>
        <w:rPr>
          <w:rFonts w:ascii="Arial MT" w:hAnsi="Arial MT"/>
          <w:sz w:val="20"/>
        </w:rPr>
        <w:t>obtenção de preço melhor, mesmo que acima do preço do adjudicatário; ou</w:t>
      </w:r>
    </w:p>
    <w:p w14:paraId="36E18EAB" w14:textId="77777777" w:rsidR="007C095F" w:rsidRDefault="009D4B73">
      <w:pPr>
        <w:pStyle w:val="PargrafodaLista"/>
        <w:numPr>
          <w:ilvl w:val="2"/>
          <w:numId w:val="2"/>
        </w:numPr>
        <w:tabs>
          <w:tab w:val="left" w:pos="1555"/>
        </w:tabs>
        <w:spacing w:before="122" w:line="276" w:lineRule="auto"/>
        <w:ind w:left="424" w:right="40" w:firstLine="0"/>
        <w:jc w:val="both"/>
        <w:rPr>
          <w:rFonts w:ascii="Arial MT" w:hAnsi="Arial MT"/>
          <w:sz w:val="20"/>
        </w:rPr>
      </w:pPr>
      <w:r>
        <w:rPr>
          <w:rFonts w:ascii="Arial MT" w:hAnsi="Arial MT"/>
          <w:sz w:val="20"/>
        </w:rPr>
        <w:t>Adjudicar e firmar o</w:t>
      </w:r>
      <w:r>
        <w:rPr>
          <w:rFonts w:ascii="Arial MT" w:hAnsi="Arial MT"/>
          <w:spacing w:val="-1"/>
          <w:sz w:val="20"/>
        </w:rPr>
        <w:t xml:space="preserve"> </w:t>
      </w:r>
      <w:r>
        <w:rPr>
          <w:rFonts w:ascii="Arial MT" w:hAnsi="Arial MT"/>
          <w:sz w:val="20"/>
        </w:rPr>
        <w:t>contrato</w:t>
      </w:r>
      <w:r>
        <w:rPr>
          <w:rFonts w:ascii="Arial MT" w:hAnsi="Arial MT"/>
          <w:spacing w:val="-1"/>
          <w:sz w:val="20"/>
        </w:rPr>
        <w:t xml:space="preserve"> </w:t>
      </w:r>
      <w:r>
        <w:rPr>
          <w:rFonts w:ascii="Arial MT" w:hAnsi="Arial MT"/>
          <w:sz w:val="20"/>
        </w:rPr>
        <w:t xml:space="preserve">nas condições ofertadas pelos licitantes ou fornecedores remanescentes, atendida a ordem classificatória, quando frustrada a negociação de melhor </w:t>
      </w:r>
      <w:r>
        <w:rPr>
          <w:rFonts w:ascii="Arial MT" w:hAnsi="Arial MT"/>
          <w:spacing w:val="-2"/>
          <w:sz w:val="20"/>
        </w:rPr>
        <w:t>condição.</w:t>
      </w:r>
    </w:p>
    <w:p w14:paraId="062AFE05" w14:textId="77777777" w:rsidR="007C095F" w:rsidRDefault="009D4B73">
      <w:pPr>
        <w:tabs>
          <w:tab w:val="left" w:pos="945"/>
          <w:tab w:val="left" w:pos="1092"/>
        </w:tabs>
        <w:spacing w:before="39" w:line="247" w:lineRule="auto"/>
        <w:ind w:left="140" w:right="460"/>
        <w:rPr>
          <w:rFonts w:ascii="Malgun Gothic"/>
          <w:sz w:val="14"/>
        </w:rPr>
      </w:pPr>
      <w:r>
        <w:br w:type="column"/>
      </w:r>
      <w:r>
        <w:rPr>
          <w:rFonts w:ascii="Malgun Gothic"/>
          <w:spacing w:val="-2"/>
          <w:sz w:val="14"/>
        </w:rPr>
        <w:t>Fls.:</w:t>
      </w:r>
      <w:r>
        <w:rPr>
          <w:rFonts w:ascii="Malgun Gothic"/>
          <w:sz w:val="14"/>
          <w:u w:val="single"/>
        </w:rPr>
        <w:tab/>
      </w:r>
      <w:r>
        <w:rPr>
          <w:rFonts w:ascii="Malgun Gothic"/>
          <w:sz w:val="14"/>
        </w:rPr>
        <w:t xml:space="preserve"> </w:t>
      </w:r>
      <w:r>
        <w:rPr>
          <w:rFonts w:ascii="Malgun Gothic"/>
          <w:spacing w:val="-2"/>
          <w:sz w:val="14"/>
        </w:rPr>
        <w:t>Servidor:</w:t>
      </w:r>
      <w:r>
        <w:rPr>
          <w:rFonts w:ascii="Malgun Gothic"/>
          <w:sz w:val="14"/>
          <w:u w:val="single"/>
        </w:rPr>
        <w:tab/>
      </w:r>
      <w:r>
        <w:rPr>
          <w:rFonts w:ascii="Malgun Gothic"/>
          <w:sz w:val="14"/>
          <w:u w:val="single"/>
        </w:rPr>
        <w:tab/>
      </w:r>
    </w:p>
    <w:p w14:paraId="3A5FBF5D" w14:textId="77777777" w:rsidR="007C095F" w:rsidRDefault="007C095F">
      <w:pPr>
        <w:spacing w:line="247" w:lineRule="auto"/>
        <w:rPr>
          <w:rFonts w:ascii="Malgun Gothic"/>
          <w:sz w:val="14"/>
        </w:rPr>
        <w:sectPr w:rsidR="007C095F">
          <w:headerReference w:type="default" r:id="rId61"/>
          <w:footerReference w:type="default" r:id="rId62"/>
          <w:pgSz w:w="11910" w:h="16840"/>
          <w:pgMar w:top="680" w:right="0" w:bottom="620" w:left="992" w:header="498" w:footer="427" w:gutter="0"/>
          <w:cols w:num="2" w:space="720" w:equalWidth="0">
            <w:col w:w="9255" w:space="105"/>
            <w:col w:w="1558"/>
          </w:cols>
        </w:sectPr>
      </w:pPr>
    </w:p>
    <w:p w14:paraId="063D1972" w14:textId="77777777" w:rsidR="007C095F" w:rsidRDefault="009D4B73">
      <w:pPr>
        <w:pStyle w:val="Corpodetexto"/>
        <w:rPr>
          <w:rFonts w:ascii="Malgun Gothic"/>
          <w:sz w:val="16"/>
        </w:rPr>
      </w:pPr>
      <w:r>
        <w:rPr>
          <w:rFonts w:ascii="Malgun Gothic"/>
          <w:noProof/>
          <w:sz w:val="16"/>
        </w:rPr>
        <w:drawing>
          <wp:anchor distT="0" distB="0" distL="0" distR="0" simplePos="0" relativeHeight="15747072" behindDoc="0" locked="0" layoutInCell="1" allowOverlap="1" wp14:anchorId="0535BAC6" wp14:editId="794AF466">
            <wp:simplePos x="0" y="0"/>
            <wp:positionH relativeFrom="page">
              <wp:posOffset>2526029</wp:posOffset>
            </wp:positionH>
            <wp:positionV relativeFrom="page">
              <wp:posOffset>95249</wp:posOffset>
            </wp:positionV>
            <wp:extent cx="2447924" cy="663575"/>
            <wp:effectExtent l="0" t="0" r="0" b="0"/>
            <wp:wrapNone/>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54" cstate="print"/>
                    <a:stretch>
                      <a:fillRect/>
                    </a:stretch>
                  </pic:blipFill>
                  <pic:spPr>
                    <a:xfrm>
                      <a:off x="0" y="0"/>
                      <a:ext cx="2447924" cy="663575"/>
                    </a:xfrm>
                    <a:prstGeom prst="rect">
                      <a:avLst/>
                    </a:prstGeom>
                  </pic:spPr>
                </pic:pic>
              </a:graphicData>
            </a:graphic>
          </wp:anchor>
        </w:drawing>
      </w:r>
    </w:p>
    <w:p w14:paraId="7105E8E7" w14:textId="77777777" w:rsidR="007C095F" w:rsidRDefault="007C095F">
      <w:pPr>
        <w:pStyle w:val="Corpodetexto"/>
        <w:rPr>
          <w:rFonts w:ascii="Malgun Gothic"/>
          <w:sz w:val="16"/>
        </w:rPr>
      </w:pPr>
    </w:p>
    <w:p w14:paraId="0AC4D27E" w14:textId="77777777" w:rsidR="007C095F" w:rsidRDefault="007C095F">
      <w:pPr>
        <w:pStyle w:val="Corpodetexto"/>
        <w:spacing w:before="258"/>
        <w:rPr>
          <w:rFonts w:ascii="Malgun Gothic"/>
          <w:sz w:val="16"/>
        </w:rPr>
      </w:pPr>
    </w:p>
    <w:p w14:paraId="3BCBE6E4" w14:textId="77777777" w:rsidR="007C095F" w:rsidRDefault="009D4B73">
      <w:pPr>
        <w:spacing w:line="276" w:lineRule="auto"/>
        <w:ind w:left="1878" w:right="1733" w:hanging="879"/>
        <w:rPr>
          <w:rFonts w:ascii="Times New Roman" w:hAnsi="Times New Roman"/>
          <w:sz w:val="16"/>
        </w:rPr>
      </w:pPr>
      <w:r>
        <w:rPr>
          <w:rFonts w:ascii="Times New Roman" w:hAnsi="Times New Roman"/>
          <w:sz w:val="16"/>
        </w:rPr>
        <w:t>Sede: Avenida</w:t>
      </w:r>
      <w:r>
        <w:rPr>
          <w:rFonts w:ascii="Times New Roman" w:hAnsi="Times New Roman"/>
          <w:spacing w:val="-3"/>
          <w:sz w:val="16"/>
        </w:rPr>
        <w:t xml:space="preserve"> </w:t>
      </w:r>
      <w:r>
        <w:rPr>
          <w:rFonts w:ascii="Times New Roman" w:hAnsi="Times New Roman"/>
          <w:sz w:val="16"/>
        </w:rPr>
        <w:t>Monte Castelo, nº</w:t>
      </w:r>
      <w:r>
        <w:rPr>
          <w:rFonts w:ascii="Times New Roman" w:hAnsi="Times New Roman"/>
          <w:spacing w:val="-3"/>
          <w:sz w:val="16"/>
        </w:rPr>
        <w:t xml:space="preserve"> </w:t>
      </w:r>
      <w:r>
        <w:rPr>
          <w:rFonts w:ascii="Times New Roman" w:hAnsi="Times New Roman"/>
          <w:sz w:val="16"/>
        </w:rPr>
        <w:t>269</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Monte</w:t>
      </w:r>
      <w:r>
        <w:rPr>
          <w:rFonts w:ascii="Times New Roman" w:hAnsi="Times New Roman"/>
          <w:spacing w:val="-3"/>
          <w:sz w:val="16"/>
        </w:rPr>
        <w:t xml:space="preserve"> </w:t>
      </w:r>
      <w:r>
        <w:rPr>
          <w:rFonts w:ascii="Times New Roman" w:hAnsi="Times New Roman"/>
          <w:sz w:val="16"/>
        </w:rPr>
        <w:t>Castelo</w:t>
      </w:r>
      <w:r>
        <w:rPr>
          <w:rFonts w:ascii="Times New Roman" w:hAnsi="Times New Roman"/>
          <w:spacing w:val="-1"/>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CEP</w:t>
      </w:r>
      <w:r>
        <w:rPr>
          <w:rFonts w:ascii="Times New Roman" w:hAnsi="Times New Roman"/>
          <w:spacing w:val="-3"/>
          <w:sz w:val="16"/>
        </w:rPr>
        <w:t xml:space="preserve"> </w:t>
      </w:r>
      <w:r>
        <w:rPr>
          <w:rFonts w:ascii="Times New Roman" w:hAnsi="Times New Roman"/>
          <w:sz w:val="16"/>
        </w:rPr>
        <w:t>79.010-400 -</w:t>
      </w:r>
      <w:r>
        <w:rPr>
          <w:rFonts w:ascii="Times New Roman" w:hAnsi="Times New Roman"/>
          <w:spacing w:val="-6"/>
          <w:sz w:val="16"/>
        </w:rPr>
        <w:t xml:space="preserve"> </w:t>
      </w:r>
      <w:r>
        <w:rPr>
          <w:rFonts w:ascii="Times New Roman" w:hAnsi="Times New Roman"/>
          <w:sz w:val="16"/>
        </w:rPr>
        <w:t>Campo</w:t>
      </w:r>
      <w:r>
        <w:rPr>
          <w:rFonts w:ascii="Times New Roman" w:hAnsi="Times New Roman"/>
          <w:spacing w:val="-2"/>
          <w:sz w:val="16"/>
        </w:rPr>
        <w:t xml:space="preserve"> </w:t>
      </w:r>
      <w:r>
        <w:rPr>
          <w:rFonts w:ascii="Times New Roman" w:hAnsi="Times New Roman"/>
          <w:sz w:val="16"/>
        </w:rPr>
        <w:t>Grande/MS.</w:t>
      </w:r>
      <w:r>
        <w:rPr>
          <w:rFonts w:ascii="Times New Roman" w:hAnsi="Times New Roman"/>
          <w:spacing w:val="37"/>
          <w:sz w:val="16"/>
        </w:rPr>
        <w:t xml:space="preserve"> </w:t>
      </w:r>
      <w:r>
        <w:rPr>
          <w:rFonts w:ascii="Times New Roman" w:hAnsi="Times New Roman"/>
          <w:sz w:val="16"/>
        </w:rPr>
        <w:t>Fone: (67)</w:t>
      </w:r>
      <w:r>
        <w:rPr>
          <w:rFonts w:ascii="Times New Roman" w:hAnsi="Times New Roman"/>
          <w:spacing w:val="-4"/>
          <w:sz w:val="16"/>
        </w:rPr>
        <w:t xml:space="preserve"> </w:t>
      </w:r>
      <w:r>
        <w:rPr>
          <w:rFonts w:ascii="Times New Roman" w:hAnsi="Times New Roman"/>
          <w:sz w:val="16"/>
        </w:rPr>
        <w:t>3323-3167</w:t>
      </w:r>
      <w:r>
        <w:rPr>
          <w:rFonts w:ascii="Times New Roman" w:hAnsi="Times New Roman"/>
          <w:spacing w:val="40"/>
          <w:sz w:val="16"/>
        </w:rPr>
        <w:t xml:space="preserve"> </w:t>
      </w:r>
      <w:r>
        <w:rPr>
          <w:rFonts w:ascii="Times New Roman" w:hAnsi="Times New Roman"/>
          <w:sz w:val="16"/>
        </w:rPr>
        <w:t>Subseção Dourados/MS - Rua Hilda Bergo Duarte, nº 959, Vila Planalto. CEP: 79. 826-090</w:t>
      </w:r>
    </w:p>
    <w:p w14:paraId="18659EBC" w14:textId="77777777" w:rsidR="007C095F" w:rsidRDefault="007C095F">
      <w:pPr>
        <w:spacing w:line="276" w:lineRule="auto"/>
        <w:rPr>
          <w:rFonts w:ascii="Times New Roman" w:hAnsi="Times New Roman"/>
          <w:sz w:val="16"/>
        </w:rPr>
        <w:sectPr w:rsidR="007C095F">
          <w:type w:val="continuous"/>
          <w:pgSz w:w="11910" w:h="16840"/>
          <w:pgMar w:top="1040" w:right="0" w:bottom="940" w:left="992" w:header="498" w:footer="427" w:gutter="0"/>
          <w:cols w:space="720"/>
        </w:sectPr>
      </w:pPr>
    </w:p>
    <w:p w14:paraId="0D8746FA" w14:textId="77777777" w:rsidR="007C095F" w:rsidRDefault="009D4B73">
      <w:pPr>
        <w:tabs>
          <w:tab w:val="left" w:pos="10871"/>
          <w:tab w:val="left" w:pos="10958"/>
        </w:tabs>
        <w:spacing w:before="27" w:line="247" w:lineRule="auto"/>
        <w:ind w:left="10066" w:right="-58"/>
        <w:rPr>
          <w:rFonts w:ascii="Malgun Gothic"/>
          <w:sz w:val="14"/>
        </w:rPr>
      </w:pPr>
      <w:r>
        <w:rPr>
          <w:rFonts w:ascii="Malgun Gothic"/>
          <w:noProof/>
          <w:sz w:val="14"/>
        </w:rPr>
        <w:lastRenderedPageBreak/>
        <w:drawing>
          <wp:anchor distT="0" distB="0" distL="0" distR="0" simplePos="0" relativeHeight="15747584" behindDoc="0" locked="0" layoutInCell="1" allowOverlap="1" wp14:anchorId="4B8EEF48" wp14:editId="457E6B4E">
            <wp:simplePos x="0" y="0"/>
            <wp:positionH relativeFrom="page">
              <wp:posOffset>2886075</wp:posOffset>
            </wp:positionH>
            <wp:positionV relativeFrom="page">
              <wp:posOffset>95249</wp:posOffset>
            </wp:positionV>
            <wp:extent cx="2447925" cy="663575"/>
            <wp:effectExtent l="0" t="0" r="0" b="0"/>
            <wp:wrapNone/>
            <wp:docPr id="148" name="Image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8" name="Image 148"/>
                    <pic:cNvPicPr/>
                  </pic:nvPicPr>
                  <pic:blipFill>
                    <a:blip r:embed="rId54" cstate="print"/>
                    <a:stretch>
                      <a:fillRect/>
                    </a:stretch>
                  </pic:blipFill>
                  <pic:spPr>
                    <a:xfrm>
                      <a:off x="0" y="0"/>
                      <a:ext cx="2447925" cy="663575"/>
                    </a:xfrm>
                    <a:prstGeom prst="rect">
                      <a:avLst/>
                    </a:prstGeom>
                  </pic:spPr>
                </pic:pic>
              </a:graphicData>
            </a:graphic>
          </wp:anchor>
        </w:drawing>
      </w:r>
      <w:r>
        <w:rPr>
          <w:rFonts w:ascii="Malgun Gothic"/>
          <w:spacing w:val="-2"/>
          <w:sz w:val="14"/>
        </w:rPr>
        <w:t>Fls.:</w:t>
      </w:r>
      <w:r>
        <w:rPr>
          <w:rFonts w:ascii="Malgun Gothic"/>
          <w:sz w:val="14"/>
          <w:u w:val="single"/>
        </w:rPr>
        <w:tab/>
      </w:r>
      <w:r>
        <w:rPr>
          <w:rFonts w:ascii="Malgun Gothic"/>
          <w:sz w:val="14"/>
        </w:rPr>
        <w:t xml:space="preserve"> </w:t>
      </w:r>
      <w:r>
        <w:rPr>
          <w:rFonts w:ascii="Malgun Gothic"/>
          <w:spacing w:val="-2"/>
          <w:sz w:val="14"/>
        </w:rPr>
        <w:t>Servidor:</w:t>
      </w:r>
      <w:r>
        <w:rPr>
          <w:rFonts w:ascii="Malgun Gothic"/>
          <w:sz w:val="14"/>
          <w:u w:val="single"/>
        </w:rPr>
        <w:tab/>
      </w:r>
      <w:r>
        <w:rPr>
          <w:rFonts w:ascii="Malgun Gothic"/>
          <w:sz w:val="14"/>
          <w:u w:val="single"/>
        </w:rPr>
        <w:tab/>
      </w:r>
    </w:p>
    <w:p w14:paraId="19BA8C89" w14:textId="77777777" w:rsidR="007C095F" w:rsidRDefault="009D4B73">
      <w:pPr>
        <w:pStyle w:val="Ttulo4"/>
      </w:pPr>
      <w:r>
        <w:t>Conselho</w:t>
      </w:r>
      <w:r>
        <w:rPr>
          <w:spacing w:val="-3"/>
        </w:rPr>
        <w:t xml:space="preserve"> </w:t>
      </w:r>
      <w:r>
        <w:t>Regional</w:t>
      </w:r>
      <w:r>
        <w:rPr>
          <w:spacing w:val="-4"/>
        </w:rPr>
        <w:t xml:space="preserve"> </w:t>
      </w:r>
      <w:r>
        <w:t>de</w:t>
      </w:r>
      <w:r>
        <w:rPr>
          <w:spacing w:val="-3"/>
        </w:rPr>
        <w:t xml:space="preserve"> </w:t>
      </w:r>
      <w:r>
        <w:t>Enfermagem</w:t>
      </w:r>
      <w:r>
        <w:rPr>
          <w:spacing w:val="-3"/>
        </w:rPr>
        <w:t xml:space="preserve"> </w:t>
      </w:r>
      <w:r>
        <w:t>de</w:t>
      </w:r>
      <w:r>
        <w:rPr>
          <w:spacing w:val="-2"/>
        </w:rPr>
        <w:t xml:space="preserve"> </w:t>
      </w:r>
      <w:r>
        <w:t>Mato</w:t>
      </w:r>
      <w:r>
        <w:rPr>
          <w:spacing w:val="-3"/>
        </w:rPr>
        <w:t xml:space="preserve"> </w:t>
      </w:r>
      <w:r>
        <w:t>Grosso</w:t>
      </w:r>
      <w:r>
        <w:rPr>
          <w:spacing w:val="-2"/>
        </w:rPr>
        <w:t xml:space="preserve"> </w:t>
      </w:r>
      <w:r>
        <w:t>do</w:t>
      </w:r>
      <w:r>
        <w:rPr>
          <w:spacing w:val="-2"/>
        </w:rPr>
        <w:t xml:space="preserve"> </w:t>
      </w:r>
      <w:r>
        <w:rPr>
          <w:spacing w:val="-5"/>
        </w:rPr>
        <w:t>Sul</w:t>
      </w:r>
    </w:p>
    <w:p w14:paraId="24AE2196" w14:textId="77777777" w:rsidR="007C095F" w:rsidRDefault="009D4B73">
      <w:pPr>
        <w:spacing w:line="349" w:lineRule="exact"/>
        <w:ind w:left="514" w:right="942"/>
        <w:jc w:val="center"/>
        <w:rPr>
          <w:rFonts w:ascii="Malgun Gothic" w:hAnsi="Malgun Gothic"/>
          <w:sz w:val="20"/>
        </w:rPr>
      </w:pPr>
      <w:r>
        <w:rPr>
          <w:rFonts w:ascii="Malgun Gothic" w:hAnsi="Malgun Gothic"/>
          <w:sz w:val="20"/>
        </w:rPr>
        <w:t>Sistema</w:t>
      </w:r>
      <w:r>
        <w:rPr>
          <w:rFonts w:ascii="Malgun Gothic" w:hAnsi="Malgun Gothic"/>
          <w:spacing w:val="-10"/>
          <w:sz w:val="20"/>
        </w:rPr>
        <w:t xml:space="preserve"> </w:t>
      </w:r>
      <w:r>
        <w:rPr>
          <w:rFonts w:ascii="Malgun Gothic" w:hAnsi="Malgun Gothic"/>
          <w:sz w:val="20"/>
        </w:rPr>
        <w:t>Coren/Conselhos</w:t>
      </w:r>
      <w:r>
        <w:rPr>
          <w:rFonts w:ascii="Malgun Gothic" w:hAnsi="Malgun Gothic"/>
          <w:spacing w:val="-7"/>
          <w:sz w:val="20"/>
        </w:rPr>
        <w:t xml:space="preserve"> </w:t>
      </w:r>
      <w:r>
        <w:rPr>
          <w:rFonts w:ascii="Malgun Gothic" w:hAnsi="Malgun Gothic"/>
          <w:sz w:val="20"/>
        </w:rPr>
        <w:t>Regionais</w:t>
      </w:r>
      <w:r>
        <w:rPr>
          <w:rFonts w:ascii="Malgun Gothic" w:hAnsi="Malgun Gothic"/>
          <w:spacing w:val="-2"/>
          <w:sz w:val="20"/>
        </w:rPr>
        <w:t xml:space="preserve"> </w:t>
      </w:r>
      <w:r>
        <w:rPr>
          <w:rFonts w:ascii="Malgun Gothic" w:hAnsi="Malgun Gothic"/>
          <w:sz w:val="20"/>
        </w:rPr>
        <w:t>-</w:t>
      </w:r>
      <w:r>
        <w:rPr>
          <w:rFonts w:ascii="Malgun Gothic" w:hAnsi="Malgun Gothic"/>
          <w:spacing w:val="-8"/>
          <w:sz w:val="20"/>
        </w:rPr>
        <w:t xml:space="preserve"> </w:t>
      </w:r>
      <w:r>
        <w:rPr>
          <w:rFonts w:ascii="Malgun Gothic" w:hAnsi="Malgun Gothic"/>
          <w:sz w:val="20"/>
        </w:rPr>
        <w:t>Autarquia</w:t>
      </w:r>
      <w:r>
        <w:rPr>
          <w:rFonts w:ascii="Malgun Gothic" w:hAnsi="Malgun Gothic"/>
          <w:spacing w:val="-7"/>
          <w:sz w:val="20"/>
        </w:rPr>
        <w:t xml:space="preserve"> </w:t>
      </w:r>
      <w:r>
        <w:rPr>
          <w:rFonts w:ascii="Malgun Gothic" w:hAnsi="Malgun Gothic"/>
          <w:sz w:val="20"/>
        </w:rPr>
        <w:t>Federal</w:t>
      </w:r>
      <w:r>
        <w:rPr>
          <w:rFonts w:ascii="Malgun Gothic" w:hAnsi="Malgun Gothic"/>
          <w:spacing w:val="-8"/>
          <w:sz w:val="20"/>
        </w:rPr>
        <w:t xml:space="preserve"> </w:t>
      </w:r>
      <w:r>
        <w:rPr>
          <w:rFonts w:ascii="Malgun Gothic" w:hAnsi="Malgun Gothic"/>
          <w:sz w:val="20"/>
        </w:rPr>
        <w:t>criada</w:t>
      </w:r>
      <w:r>
        <w:rPr>
          <w:rFonts w:ascii="Malgun Gothic" w:hAnsi="Malgun Gothic"/>
          <w:spacing w:val="-6"/>
          <w:sz w:val="20"/>
        </w:rPr>
        <w:t xml:space="preserve"> </w:t>
      </w:r>
      <w:r>
        <w:rPr>
          <w:rFonts w:ascii="Malgun Gothic" w:hAnsi="Malgun Gothic"/>
          <w:sz w:val="20"/>
        </w:rPr>
        <w:t>pela</w:t>
      </w:r>
      <w:r>
        <w:rPr>
          <w:rFonts w:ascii="Malgun Gothic" w:hAnsi="Malgun Gothic"/>
          <w:spacing w:val="-7"/>
          <w:sz w:val="20"/>
        </w:rPr>
        <w:t xml:space="preserve"> </w:t>
      </w:r>
      <w:r>
        <w:rPr>
          <w:rFonts w:ascii="Malgun Gothic" w:hAnsi="Malgun Gothic"/>
          <w:sz w:val="20"/>
        </w:rPr>
        <w:t>Lei</w:t>
      </w:r>
      <w:r>
        <w:rPr>
          <w:rFonts w:ascii="Malgun Gothic" w:hAnsi="Malgun Gothic"/>
          <w:spacing w:val="-10"/>
          <w:sz w:val="20"/>
        </w:rPr>
        <w:t xml:space="preserve"> </w:t>
      </w:r>
      <w:r>
        <w:rPr>
          <w:rFonts w:ascii="Malgun Gothic" w:hAnsi="Malgun Gothic"/>
          <w:sz w:val="20"/>
        </w:rPr>
        <w:t>Nº</w:t>
      </w:r>
      <w:r>
        <w:rPr>
          <w:rFonts w:ascii="Malgun Gothic" w:hAnsi="Malgun Gothic"/>
          <w:spacing w:val="-7"/>
          <w:sz w:val="20"/>
        </w:rPr>
        <w:t xml:space="preserve"> </w:t>
      </w:r>
      <w:r>
        <w:rPr>
          <w:rFonts w:ascii="Malgun Gothic" w:hAnsi="Malgun Gothic"/>
          <w:sz w:val="20"/>
        </w:rPr>
        <w:t>5.</w:t>
      </w:r>
      <w:r>
        <w:rPr>
          <w:rFonts w:ascii="Malgun Gothic" w:hAnsi="Malgun Gothic"/>
          <w:spacing w:val="-9"/>
          <w:sz w:val="20"/>
        </w:rPr>
        <w:t xml:space="preserve"> </w:t>
      </w:r>
      <w:r>
        <w:rPr>
          <w:rFonts w:ascii="Malgun Gothic" w:hAnsi="Malgun Gothic"/>
          <w:spacing w:val="-2"/>
          <w:sz w:val="20"/>
        </w:rPr>
        <w:t>905/73</w:t>
      </w:r>
    </w:p>
    <w:p w14:paraId="474B4BB6" w14:textId="77777777" w:rsidR="007C095F" w:rsidRDefault="009D4B73">
      <w:pPr>
        <w:pStyle w:val="PargrafodaLista"/>
        <w:numPr>
          <w:ilvl w:val="1"/>
          <w:numId w:val="2"/>
        </w:numPr>
        <w:tabs>
          <w:tab w:val="left" w:pos="1414"/>
        </w:tabs>
        <w:spacing w:before="0" w:line="276" w:lineRule="auto"/>
        <w:ind w:right="1132" w:firstLine="0"/>
        <w:jc w:val="both"/>
        <w:rPr>
          <w:rFonts w:ascii="Arial MT" w:hAnsi="Arial MT"/>
          <w:sz w:val="20"/>
        </w:rPr>
      </w:pPr>
      <w:r>
        <w:rPr>
          <w:rFonts w:ascii="Arial MT" w:hAnsi="Arial MT"/>
          <w:sz w:val="20"/>
        </w:rPr>
        <w:t>A existência de preços registrados implicará compromisso de fornecimento nas condições estabelecidas, mas não obrigará a Administração a contratar, facultada a realização de licitação específica para a aquisição pretendida, desde que devidamente justificada.</w:t>
      </w:r>
    </w:p>
    <w:p w14:paraId="2EA46540" w14:textId="77777777" w:rsidR="007C095F" w:rsidRDefault="009D4B73">
      <w:pPr>
        <w:pStyle w:val="PargrafodaLista"/>
        <w:numPr>
          <w:ilvl w:val="0"/>
          <w:numId w:val="2"/>
        </w:numPr>
        <w:tabs>
          <w:tab w:val="left" w:pos="1275"/>
        </w:tabs>
        <w:spacing w:before="117"/>
        <w:ind w:left="1275" w:right="0" w:hanging="565"/>
        <w:jc w:val="both"/>
        <w:rPr>
          <w:rFonts w:ascii="Arial" w:hAnsi="Arial"/>
          <w:b/>
          <w:sz w:val="20"/>
        </w:rPr>
      </w:pPr>
      <w:r>
        <w:rPr>
          <w:rFonts w:ascii="Arial" w:hAnsi="Arial"/>
          <w:b/>
          <w:sz w:val="20"/>
        </w:rPr>
        <w:t>ALTERAÇÃO</w:t>
      </w:r>
      <w:r>
        <w:rPr>
          <w:rFonts w:ascii="Arial" w:hAnsi="Arial"/>
          <w:b/>
          <w:spacing w:val="-7"/>
          <w:sz w:val="20"/>
        </w:rPr>
        <w:t xml:space="preserve"> </w:t>
      </w:r>
      <w:r>
        <w:rPr>
          <w:rFonts w:ascii="Arial" w:hAnsi="Arial"/>
          <w:b/>
          <w:sz w:val="20"/>
        </w:rPr>
        <w:t>OU</w:t>
      </w:r>
      <w:r>
        <w:rPr>
          <w:rFonts w:ascii="Arial" w:hAnsi="Arial"/>
          <w:b/>
          <w:spacing w:val="-6"/>
          <w:sz w:val="20"/>
        </w:rPr>
        <w:t xml:space="preserve"> </w:t>
      </w:r>
      <w:r>
        <w:rPr>
          <w:rFonts w:ascii="Arial" w:hAnsi="Arial"/>
          <w:b/>
          <w:sz w:val="20"/>
        </w:rPr>
        <w:t>ATUALIZAÇÃO</w:t>
      </w:r>
      <w:r>
        <w:rPr>
          <w:rFonts w:ascii="Arial" w:hAnsi="Arial"/>
          <w:b/>
          <w:spacing w:val="-6"/>
          <w:sz w:val="20"/>
        </w:rPr>
        <w:t xml:space="preserve"> </w:t>
      </w:r>
      <w:r>
        <w:rPr>
          <w:rFonts w:ascii="Arial" w:hAnsi="Arial"/>
          <w:b/>
          <w:sz w:val="20"/>
        </w:rPr>
        <w:t>DOS</w:t>
      </w:r>
      <w:r>
        <w:rPr>
          <w:rFonts w:ascii="Arial" w:hAnsi="Arial"/>
          <w:b/>
          <w:spacing w:val="-7"/>
          <w:sz w:val="20"/>
        </w:rPr>
        <w:t xml:space="preserve"> </w:t>
      </w:r>
      <w:r>
        <w:rPr>
          <w:rFonts w:ascii="Arial" w:hAnsi="Arial"/>
          <w:b/>
          <w:sz w:val="20"/>
        </w:rPr>
        <w:t>PREÇOS</w:t>
      </w:r>
      <w:r>
        <w:rPr>
          <w:rFonts w:ascii="Arial" w:hAnsi="Arial"/>
          <w:b/>
          <w:spacing w:val="-8"/>
          <w:sz w:val="20"/>
        </w:rPr>
        <w:t xml:space="preserve"> </w:t>
      </w:r>
      <w:r>
        <w:rPr>
          <w:rFonts w:ascii="Arial" w:hAnsi="Arial"/>
          <w:b/>
          <w:spacing w:val="-2"/>
          <w:sz w:val="20"/>
        </w:rPr>
        <w:t>REGISTRADOS</w:t>
      </w:r>
    </w:p>
    <w:p w14:paraId="73CD23CF" w14:textId="77777777" w:rsidR="007C095F" w:rsidRDefault="009D4B73">
      <w:pPr>
        <w:pStyle w:val="PargrafodaLista"/>
        <w:numPr>
          <w:ilvl w:val="1"/>
          <w:numId w:val="2"/>
        </w:numPr>
        <w:tabs>
          <w:tab w:val="left" w:pos="1415"/>
        </w:tabs>
        <w:spacing w:before="154" w:line="276" w:lineRule="auto"/>
        <w:ind w:right="1132" w:firstLine="0"/>
        <w:jc w:val="both"/>
        <w:rPr>
          <w:rFonts w:ascii="Arial MT" w:hAnsi="Arial MT"/>
          <w:sz w:val="20"/>
        </w:rPr>
      </w:pPr>
      <w:r>
        <w:rPr>
          <w:rFonts w:ascii="Arial MT" w:hAnsi="Arial MT"/>
          <w:sz w:val="20"/>
        </w:rPr>
        <w:t>Os preços registrados poderão ser alterados ou atualizados em decorrência de eventual redução dos preços praticados no mercado ou de fato que eleve o custo dos bens, das obras ou dos serviços registrados, nas seguintes situações:</w:t>
      </w:r>
    </w:p>
    <w:p w14:paraId="1FE3BB0E" w14:textId="77777777" w:rsidR="007C095F" w:rsidRDefault="009D4B73">
      <w:pPr>
        <w:pStyle w:val="PargrafodaLista"/>
        <w:numPr>
          <w:ilvl w:val="2"/>
          <w:numId w:val="2"/>
        </w:numPr>
        <w:tabs>
          <w:tab w:val="left" w:pos="2125"/>
        </w:tabs>
        <w:spacing w:before="118" w:line="276" w:lineRule="auto"/>
        <w:ind w:left="993" w:right="1133" w:firstLine="0"/>
        <w:jc w:val="both"/>
        <w:rPr>
          <w:rFonts w:ascii="Arial MT" w:hAnsi="Arial MT"/>
          <w:sz w:val="20"/>
        </w:rPr>
      </w:pPr>
      <w:r>
        <w:rPr>
          <w:rFonts w:ascii="Arial MT" w:hAnsi="Arial MT"/>
          <w:sz w:val="20"/>
        </w:rPr>
        <w:t>Em caso de força maior, caso fortuito ou fato do príncipe ou em decorrência de fatos imprevisíveis</w:t>
      </w:r>
      <w:r>
        <w:rPr>
          <w:rFonts w:ascii="Arial MT" w:hAnsi="Arial MT"/>
          <w:spacing w:val="-3"/>
          <w:sz w:val="20"/>
        </w:rPr>
        <w:t xml:space="preserve"> </w:t>
      </w:r>
      <w:r>
        <w:rPr>
          <w:rFonts w:ascii="Arial MT" w:hAnsi="Arial MT"/>
          <w:sz w:val="20"/>
        </w:rPr>
        <w:t>ou</w:t>
      </w:r>
      <w:r>
        <w:rPr>
          <w:rFonts w:ascii="Arial MT" w:hAnsi="Arial MT"/>
          <w:spacing w:val="-4"/>
          <w:sz w:val="20"/>
        </w:rPr>
        <w:t xml:space="preserve"> </w:t>
      </w:r>
      <w:r>
        <w:rPr>
          <w:rFonts w:ascii="Arial MT" w:hAnsi="Arial MT"/>
          <w:sz w:val="20"/>
        </w:rPr>
        <w:t>previsíveis de</w:t>
      </w:r>
      <w:r>
        <w:rPr>
          <w:rFonts w:ascii="Arial MT" w:hAnsi="Arial MT"/>
          <w:spacing w:val="-4"/>
          <w:sz w:val="20"/>
        </w:rPr>
        <w:t xml:space="preserve"> </w:t>
      </w:r>
      <w:r>
        <w:rPr>
          <w:rFonts w:ascii="Arial MT" w:hAnsi="Arial MT"/>
          <w:sz w:val="20"/>
        </w:rPr>
        <w:t>consequências</w:t>
      </w:r>
      <w:r>
        <w:rPr>
          <w:rFonts w:ascii="Arial MT" w:hAnsi="Arial MT"/>
          <w:spacing w:val="-3"/>
          <w:sz w:val="20"/>
        </w:rPr>
        <w:t xml:space="preserve"> </w:t>
      </w:r>
      <w:r>
        <w:rPr>
          <w:rFonts w:ascii="Arial MT" w:hAnsi="Arial MT"/>
          <w:sz w:val="20"/>
        </w:rPr>
        <w:t>incalculáveis,</w:t>
      </w:r>
      <w:r>
        <w:rPr>
          <w:rFonts w:ascii="Arial MT" w:hAnsi="Arial MT"/>
          <w:spacing w:val="-4"/>
          <w:sz w:val="20"/>
        </w:rPr>
        <w:t xml:space="preserve"> </w:t>
      </w:r>
      <w:r>
        <w:rPr>
          <w:rFonts w:ascii="Arial MT" w:hAnsi="Arial MT"/>
          <w:sz w:val="20"/>
        </w:rPr>
        <w:t>que</w:t>
      </w:r>
      <w:r>
        <w:rPr>
          <w:rFonts w:ascii="Arial MT" w:hAnsi="Arial MT"/>
          <w:spacing w:val="-3"/>
          <w:sz w:val="20"/>
        </w:rPr>
        <w:t xml:space="preserve"> </w:t>
      </w:r>
      <w:r>
        <w:rPr>
          <w:rFonts w:ascii="Arial MT" w:hAnsi="Arial MT"/>
          <w:sz w:val="20"/>
        </w:rPr>
        <w:t>inviabilizem</w:t>
      </w:r>
      <w:r>
        <w:rPr>
          <w:rFonts w:ascii="Arial MT" w:hAnsi="Arial MT"/>
          <w:spacing w:val="-2"/>
          <w:sz w:val="20"/>
        </w:rPr>
        <w:t xml:space="preserve"> </w:t>
      </w:r>
      <w:r>
        <w:rPr>
          <w:rFonts w:ascii="Arial MT" w:hAnsi="Arial MT"/>
          <w:sz w:val="20"/>
        </w:rPr>
        <w:t>a</w:t>
      </w:r>
      <w:r>
        <w:rPr>
          <w:rFonts w:ascii="Arial MT" w:hAnsi="Arial MT"/>
          <w:spacing w:val="-4"/>
          <w:sz w:val="20"/>
        </w:rPr>
        <w:t xml:space="preserve"> </w:t>
      </w:r>
      <w:r>
        <w:rPr>
          <w:rFonts w:ascii="Arial MT" w:hAnsi="Arial MT"/>
          <w:sz w:val="20"/>
        </w:rPr>
        <w:t>execução</w:t>
      </w:r>
      <w:r>
        <w:rPr>
          <w:rFonts w:ascii="Arial MT" w:hAnsi="Arial MT"/>
          <w:spacing w:val="-4"/>
          <w:sz w:val="20"/>
        </w:rPr>
        <w:t xml:space="preserve"> </w:t>
      </w:r>
      <w:r>
        <w:rPr>
          <w:rFonts w:ascii="Arial MT" w:hAnsi="Arial MT"/>
          <w:sz w:val="20"/>
        </w:rPr>
        <w:t>da</w:t>
      </w:r>
      <w:r>
        <w:rPr>
          <w:rFonts w:ascii="Arial MT" w:hAnsi="Arial MT"/>
          <w:spacing w:val="-4"/>
          <w:sz w:val="20"/>
        </w:rPr>
        <w:t xml:space="preserve"> </w:t>
      </w:r>
      <w:r>
        <w:rPr>
          <w:rFonts w:ascii="Arial MT" w:hAnsi="Arial MT"/>
          <w:sz w:val="20"/>
        </w:rPr>
        <w:t>ata</w:t>
      </w:r>
      <w:r>
        <w:rPr>
          <w:rFonts w:ascii="Arial MT" w:hAnsi="Arial MT"/>
          <w:spacing w:val="-4"/>
          <w:sz w:val="20"/>
        </w:rPr>
        <w:t xml:space="preserve"> </w:t>
      </w:r>
      <w:r>
        <w:rPr>
          <w:rFonts w:ascii="Arial MT" w:hAnsi="Arial MT"/>
          <w:sz w:val="20"/>
        </w:rPr>
        <w:t>tal como</w:t>
      </w:r>
      <w:r>
        <w:rPr>
          <w:rFonts w:ascii="Arial MT" w:hAnsi="Arial MT"/>
          <w:spacing w:val="-8"/>
          <w:sz w:val="20"/>
        </w:rPr>
        <w:t xml:space="preserve"> </w:t>
      </w:r>
      <w:r>
        <w:rPr>
          <w:rFonts w:ascii="Arial MT" w:hAnsi="Arial MT"/>
          <w:sz w:val="20"/>
        </w:rPr>
        <w:t>pactuada,</w:t>
      </w:r>
      <w:r>
        <w:rPr>
          <w:rFonts w:ascii="Arial MT" w:hAnsi="Arial MT"/>
          <w:spacing w:val="-8"/>
          <w:sz w:val="20"/>
        </w:rPr>
        <w:t xml:space="preserve"> </w:t>
      </w:r>
      <w:r>
        <w:rPr>
          <w:rFonts w:ascii="Arial MT" w:hAnsi="Arial MT"/>
          <w:sz w:val="20"/>
        </w:rPr>
        <w:t>nos</w:t>
      </w:r>
      <w:r>
        <w:rPr>
          <w:rFonts w:ascii="Arial MT" w:hAnsi="Arial MT"/>
          <w:spacing w:val="-7"/>
          <w:sz w:val="20"/>
        </w:rPr>
        <w:t xml:space="preserve"> </w:t>
      </w:r>
      <w:r>
        <w:rPr>
          <w:rFonts w:ascii="Arial MT" w:hAnsi="Arial MT"/>
          <w:sz w:val="20"/>
        </w:rPr>
        <w:t>termos</w:t>
      </w:r>
      <w:r>
        <w:rPr>
          <w:rFonts w:ascii="Arial MT" w:hAnsi="Arial MT"/>
          <w:spacing w:val="-5"/>
          <w:sz w:val="20"/>
        </w:rPr>
        <w:t xml:space="preserve"> </w:t>
      </w:r>
      <w:r>
        <w:rPr>
          <w:rFonts w:ascii="Arial MT" w:hAnsi="Arial MT"/>
          <w:sz w:val="20"/>
        </w:rPr>
        <w:t>da</w:t>
      </w:r>
      <w:r>
        <w:rPr>
          <w:rFonts w:ascii="Arial MT" w:hAnsi="Arial MT"/>
          <w:spacing w:val="-7"/>
          <w:sz w:val="20"/>
        </w:rPr>
        <w:t xml:space="preserve"> </w:t>
      </w:r>
      <w:r>
        <w:rPr>
          <w:rFonts w:ascii="Arial MT" w:hAnsi="Arial MT"/>
          <w:sz w:val="20"/>
        </w:rPr>
        <w:t>alínea</w:t>
      </w:r>
      <w:r>
        <w:rPr>
          <w:rFonts w:ascii="Arial MT" w:hAnsi="Arial MT"/>
          <w:spacing w:val="-8"/>
          <w:sz w:val="20"/>
        </w:rPr>
        <w:t xml:space="preserve"> </w:t>
      </w:r>
      <w:r>
        <w:rPr>
          <w:rFonts w:ascii="Arial MT" w:hAnsi="Arial MT"/>
          <w:sz w:val="20"/>
        </w:rPr>
        <w:t>“d”</w:t>
      </w:r>
      <w:r>
        <w:rPr>
          <w:rFonts w:ascii="Arial MT" w:hAnsi="Arial MT"/>
          <w:spacing w:val="-7"/>
          <w:sz w:val="20"/>
        </w:rPr>
        <w:t xml:space="preserve"> </w:t>
      </w:r>
      <w:r>
        <w:rPr>
          <w:rFonts w:ascii="Arial MT" w:hAnsi="Arial MT"/>
          <w:sz w:val="20"/>
        </w:rPr>
        <w:t>do</w:t>
      </w:r>
      <w:r>
        <w:rPr>
          <w:rFonts w:ascii="Arial MT" w:hAnsi="Arial MT"/>
          <w:spacing w:val="-6"/>
          <w:sz w:val="20"/>
        </w:rPr>
        <w:t xml:space="preserve"> </w:t>
      </w:r>
      <w:r>
        <w:rPr>
          <w:rFonts w:ascii="Arial MT" w:hAnsi="Arial MT"/>
          <w:sz w:val="20"/>
        </w:rPr>
        <w:t>inciso</w:t>
      </w:r>
      <w:r>
        <w:rPr>
          <w:rFonts w:ascii="Arial MT" w:hAnsi="Arial MT"/>
          <w:spacing w:val="-6"/>
          <w:sz w:val="20"/>
        </w:rPr>
        <w:t xml:space="preserve"> </w:t>
      </w:r>
      <w:r>
        <w:rPr>
          <w:rFonts w:ascii="Arial MT" w:hAnsi="Arial MT"/>
          <w:sz w:val="20"/>
        </w:rPr>
        <w:t>II</w:t>
      </w:r>
      <w:r>
        <w:rPr>
          <w:rFonts w:ascii="Arial MT" w:hAnsi="Arial MT"/>
          <w:spacing w:val="-8"/>
          <w:sz w:val="20"/>
        </w:rPr>
        <w:t xml:space="preserve"> </w:t>
      </w:r>
      <w:r>
        <w:rPr>
          <w:rFonts w:ascii="Arial MT" w:hAnsi="Arial MT"/>
          <w:sz w:val="20"/>
        </w:rPr>
        <w:t>do</w:t>
      </w:r>
      <w:r>
        <w:rPr>
          <w:rFonts w:ascii="Arial MT" w:hAnsi="Arial MT"/>
          <w:spacing w:val="-6"/>
          <w:sz w:val="20"/>
        </w:rPr>
        <w:t xml:space="preserve"> </w:t>
      </w:r>
      <w:r>
        <w:rPr>
          <w:rFonts w:ascii="Arial MT" w:hAnsi="Arial MT"/>
          <w:sz w:val="20"/>
        </w:rPr>
        <w:t>caput</w:t>
      </w:r>
      <w:r>
        <w:rPr>
          <w:rFonts w:ascii="Arial MT" w:hAnsi="Arial MT"/>
          <w:spacing w:val="-8"/>
          <w:sz w:val="20"/>
        </w:rPr>
        <w:t xml:space="preserve"> </w:t>
      </w:r>
      <w:r>
        <w:rPr>
          <w:rFonts w:ascii="Arial MT" w:hAnsi="Arial MT"/>
          <w:sz w:val="20"/>
        </w:rPr>
        <w:t>do</w:t>
      </w:r>
      <w:r>
        <w:rPr>
          <w:rFonts w:ascii="Arial MT" w:hAnsi="Arial MT"/>
          <w:spacing w:val="-8"/>
          <w:sz w:val="20"/>
        </w:rPr>
        <w:t xml:space="preserve"> </w:t>
      </w:r>
      <w:r>
        <w:rPr>
          <w:rFonts w:ascii="Arial MT" w:hAnsi="Arial MT"/>
          <w:sz w:val="20"/>
        </w:rPr>
        <w:t>art.</w:t>
      </w:r>
      <w:r>
        <w:rPr>
          <w:rFonts w:ascii="Arial MT" w:hAnsi="Arial MT"/>
          <w:spacing w:val="-7"/>
          <w:sz w:val="20"/>
        </w:rPr>
        <w:t xml:space="preserve"> </w:t>
      </w:r>
      <w:r>
        <w:rPr>
          <w:rFonts w:ascii="Arial MT" w:hAnsi="Arial MT"/>
          <w:sz w:val="20"/>
        </w:rPr>
        <w:t>124</w:t>
      </w:r>
      <w:r>
        <w:rPr>
          <w:rFonts w:ascii="Arial MT" w:hAnsi="Arial MT"/>
          <w:spacing w:val="-8"/>
          <w:sz w:val="20"/>
        </w:rPr>
        <w:t xml:space="preserve"> </w:t>
      </w:r>
      <w:r>
        <w:rPr>
          <w:rFonts w:ascii="Arial MT" w:hAnsi="Arial MT"/>
          <w:sz w:val="20"/>
        </w:rPr>
        <w:t>da</w:t>
      </w:r>
      <w:r>
        <w:rPr>
          <w:rFonts w:ascii="Arial MT" w:hAnsi="Arial MT"/>
          <w:spacing w:val="-8"/>
          <w:sz w:val="20"/>
        </w:rPr>
        <w:t xml:space="preserve"> </w:t>
      </w:r>
      <w:r>
        <w:rPr>
          <w:rFonts w:ascii="Arial MT" w:hAnsi="Arial MT"/>
          <w:sz w:val="20"/>
        </w:rPr>
        <w:t>Lei</w:t>
      </w:r>
      <w:r>
        <w:rPr>
          <w:rFonts w:ascii="Arial MT" w:hAnsi="Arial MT"/>
          <w:spacing w:val="-9"/>
          <w:sz w:val="20"/>
        </w:rPr>
        <w:t xml:space="preserve"> </w:t>
      </w:r>
      <w:r>
        <w:rPr>
          <w:rFonts w:ascii="Arial MT" w:hAnsi="Arial MT"/>
          <w:sz w:val="20"/>
        </w:rPr>
        <w:t>nº</w:t>
      </w:r>
      <w:r>
        <w:rPr>
          <w:rFonts w:ascii="Arial MT" w:hAnsi="Arial MT"/>
          <w:spacing w:val="-6"/>
          <w:sz w:val="20"/>
        </w:rPr>
        <w:t xml:space="preserve"> </w:t>
      </w:r>
      <w:r>
        <w:rPr>
          <w:rFonts w:ascii="Arial MT" w:hAnsi="Arial MT"/>
          <w:sz w:val="20"/>
        </w:rPr>
        <w:t>14.133,</w:t>
      </w:r>
      <w:r>
        <w:rPr>
          <w:rFonts w:ascii="Arial MT" w:hAnsi="Arial MT"/>
          <w:spacing w:val="-8"/>
          <w:sz w:val="20"/>
        </w:rPr>
        <w:t xml:space="preserve"> </w:t>
      </w:r>
      <w:r>
        <w:rPr>
          <w:rFonts w:ascii="Arial MT" w:hAnsi="Arial MT"/>
          <w:sz w:val="20"/>
        </w:rPr>
        <w:t>de</w:t>
      </w:r>
      <w:r>
        <w:rPr>
          <w:rFonts w:ascii="Arial MT" w:hAnsi="Arial MT"/>
          <w:spacing w:val="-8"/>
          <w:sz w:val="20"/>
        </w:rPr>
        <w:t xml:space="preserve"> </w:t>
      </w:r>
      <w:r>
        <w:rPr>
          <w:rFonts w:ascii="Arial MT" w:hAnsi="Arial MT"/>
          <w:sz w:val="20"/>
        </w:rPr>
        <w:t>2021;</w:t>
      </w:r>
    </w:p>
    <w:p w14:paraId="7E8BCF7D" w14:textId="77777777" w:rsidR="007C095F" w:rsidRDefault="009D4B73">
      <w:pPr>
        <w:pStyle w:val="PargrafodaLista"/>
        <w:numPr>
          <w:ilvl w:val="2"/>
          <w:numId w:val="2"/>
        </w:numPr>
        <w:tabs>
          <w:tab w:val="left" w:pos="2125"/>
        </w:tabs>
        <w:spacing w:before="121" w:line="276" w:lineRule="auto"/>
        <w:ind w:left="993" w:right="1131" w:firstLine="0"/>
        <w:jc w:val="both"/>
        <w:rPr>
          <w:rFonts w:ascii="Arial MT" w:hAnsi="Arial MT"/>
          <w:sz w:val="20"/>
        </w:rPr>
      </w:pPr>
      <w:r>
        <w:rPr>
          <w:rFonts w:ascii="Arial MT" w:hAnsi="Arial MT"/>
          <w:sz w:val="20"/>
        </w:rPr>
        <w:t>Em</w:t>
      </w:r>
      <w:r>
        <w:rPr>
          <w:rFonts w:ascii="Arial MT" w:hAnsi="Arial MT"/>
          <w:spacing w:val="-7"/>
          <w:sz w:val="20"/>
        </w:rPr>
        <w:t xml:space="preserve"> </w:t>
      </w:r>
      <w:r>
        <w:rPr>
          <w:rFonts w:ascii="Arial MT" w:hAnsi="Arial MT"/>
          <w:sz w:val="20"/>
        </w:rPr>
        <w:t>caso</w:t>
      </w:r>
      <w:r>
        <w:rPr>
          <w:rFonts w:ascii="Arial MT" w:hAnsi="Arial MT"/>
          <w:spacing w:val="-6"/>
          <w:sz w:val="20"/>
        </w:rPr>
        <w:t xml:space="preserve"> </w:t>
      </w:r>
      <w:r>
        <w:rPr>
          <w:rFonts w:ascii="Arial MT" w:hAnsi="Arial MT"/>
          <w:sz w:val="20"/>
        </w:rPr>
        <w:t>de</w:t>
      </w:r>
      <w:r>
        <w:rPr>
          <w:rFonts w:ascii="Arial MT" w:hAnsi="Arial MT"/>
          <w:spacing w:val="-9"/>
          <w:sz w:val="20"/>
        </w:rPr>
        <w:t xml:space="preserve"> </w:t>
      </w:r>
      <w:r>
        <w:rPr>
          <w:rFonts w:ascii="Arial MT" w:hAnsi="Arial MT"/>
          <w:sz w:val="20"/>
        </w:rPr>
        <w:t>criação,</w:t>
      </w:r>
      <w:r>
        <w:rPr>
          <w:rFonts w:ascii="Arial MT" w:hAnsi="Arial MT"/>
          <w:spacing w:val="-7"/>
          <w:sz w:val="20"/>
        </w:rPr>
        <w:t xml:space="preserve"> </w:t>
      </w:r>
      <w:r>
        <w:rPr>
          <w:rFonts w:ascii="Arial MT" w:hAnsi="Arial MT"/>
          <w:sz w:val="20"/>
        </w:rPr>
        <w:t>alteração</w:t>
      </w:r>
      <w:r>
        <w:rPr>
          <w:rFonts w:ascii="Arial MT" w:hAnsi="Arial MT"/>
          <w:spacing w:val="-7"/>
          <w:sz w:val="20"/>
        </w:rPr>
        <w:t xml:space="preserve"> </w:t>
      </w:r>
      <w:r>
        <w:rPr>
          <w:rFonts w:ascii="Arial MT" w:hAnsi="Arial MT"/>
          <w:sz w:val="20"/>
        </w:rPr>
        <w:t>ou</w:t>
      </w:r>
      <w:r>
        <w:rPr>
          <w:rFonts w:ascii="Arial MT" w:hAnsi="Arial MT"/>
          <w:spacing w:val="-7"/>
          <w:sz w:val="20"/>
        </w:rPr>
        <w:t xml:space="preserve"> </w:t>
      </w:r>
      <w:r>
        <w:rPr>
          <w:rFonts w:ascii="Arial MT" w:hAnsi="Arial MT"/>
          <w:sz w:val="20"/>
        </w:rPr>
        <w:t>extinção</w:t>
      </w:r>
      <w:r>
        <w:rPr>
          <w:rFonts w:ascii="Arial MT" w:hAnsi="Arial MT"/>
          <w:spacing w:val="-7"/>
          <w:sz w:val="20"/>
        </w:rPr>
        <w:t xml:space="preserve"> </w:t>
      </w:r>
      <w:r>
        <w:rPr>
          <w:rFonts w:ascii="Arial MT" w:hAnsi="Arial MT"/>
          <w:sz w:val="20"/>
        </w:rPr>
        <w:t>de</w:t>
      </w:r>
      <w:r>
        <w:rPr>
          <w:rFonts w:ascii="Arial MT" w:hAnsi="Arial MT"/>
          <w:spacing w:val="-7"/>
          <w:sz w:val="20"/>
        </w:rPr>
        <w:t xml:space="preserve"> </w:t>
      </w:r>
      <w:r>
        <w:rPr>
          <w:rFonts w:ascii="Arial MT" w:hAnsi="Arial MT"/>
          <w:sz w:val="20"/>
        </w:rPr>
        <w:t>quaisquer</w:t>
      </w:r>
      <w:r>
        <w:rPr>
          <w:rFonts w:ascii="Arial MT" w:hAnsi="Arial MT"/>
          <w:spacing w:val="-8"/>
          <w:sz w:val="20"/>
        </w:rPr>
        <w:t xml:space="preserve"> </w:t>
      </w:r>
      <w:r>
        <w:rPr>
          <w:rFonts w:ascii="Arial MT" w:hAnsi="Arial MT"/>
          <w:sz w:val="20"/>
        </w:rPr>
        <w:t>tributos</w:t>
      </w:r>
      <w:r>
        <w:rPr>
          <w:rFonts w:ascii="Arial MT" w:hAnsi="Arial MT"/>
          <w:spacing w:val="-6"/>
          <w:sz w:val="20"/>
        </w:rPr>
        <w:t xml:space="preserve"> </w:t>
      </w:r>
      <w:r>
        <w:rPr>
          <w:rFonts w:ascii="Arial MT" w:hAnsi="Arial MT"/>
          <w:sz w:val="20"/>
        </w:rPr>
        <w:t>ou</w:t>
      </w:r>
      <w:r>
        <w:rPr>
          <w:rFonts w:ascii="Arial MT" w:hAnsi="Arial MT"/>
          <w:spacing w:val="-7"/>
          <w:sz w:val="20"/>
        </w:rPr>
        <w:t xml:space="preserve"> </w:t>
      </w:r>
      <w:r>
        <w:rPr>
          <w:rFonts w:ascii="Arial MT" w:hAnsi="Arial MT"/>
          <w:sz w:val="20"/>
        </w:rPr>
        <w:t>encargos</w:t>
      </w:r>
      <w:r>
        <w:rPr>
          <w:rFonts w:ascii="Arial MT" w:hAnsi="Arial MT"/>
          <w:spacing w:val="-8"/>
          <w:sz w:val="20"/>
        </w:rPr>
        <w:t xml:space="preserve"> </w:t>
      </w:r>
      <w:r>
        <w:rPr>
          <w:rFonts w:ascii="Arial MT" w:hAnsi="Arial MT"/>
          <w:sz w:val="20"/>
        </w:rPr>
        <w:t>legais</w:t>
      </w:r>
      <w:r>
        <w:rPr>
          <w:rFonts w:ascii="Arial MT" w:hAnsi="Arial MT"/>
          <w:spacing w:val="-8"/>
          <w:sz w:val="20"/>
        </w:rPr>
        <w:t xml:space="preserve"> </w:t>
      </w:r>
      <w:r>
        <w:rPr>
          <w:rFonts w:ascii="Arial MT" w:hAnsi="Arial MT"/>
          <w:sz w:val="20"/>
        </w:rPr>
        <w:t>ou a</w:t>
      </w:r>
      <w:r>
        <w:rPr>
          <w:rFonts w:ascii="Arial MT" w:hAnsi="Arial MT"/>
          <w:spacing w:val="-10"/>
          <w:sz w:val="20"/>
        </w:rPr>
        <w:t xml:space="preserve"> </w:t>
      </w:r>
      <w:r>
        <w:rPr>
          <w:rFonts w:ascii="Arial MT" w:hAnsi="Arial MT"/>
          <w:sz w:val="20"/>
        </w:rPr>
        <w:t>superveniência</w:t>
      </w:r>
      <w:r>
        <w:rPr>
          <w:rFonts w:ascii="Arial MT" w:hAnsi="Arial MT"/>
          <w:spacing w:val="-10"/>
          <w:sz w:val="20"/>
        </w:rPr>
        <w:t xml:space="preserve"> </w:t>
      </w:r>
      <w:r>
        <w:rPr>
          <w:rFonts w:ascii="Arial MT" w:hAnsi="Arial MT"/>
          <w:sz w:val="20"/>
        </w:rPr>
        <w:t>de</w:t>
      </w:r>
      <w:r>
        <w:rPr>
          <w:rFonts w:ascii="Arial MT" w:hAnsi="Arial MT"/>
          <w:spacing w:val="-10"/>
          <w:sz w:val="20"/>
        </w:rPr>
        <w:t xml:space="preserve"> </w:t>
      </w:r>
      <w:r>
        <w:rPr>
          <w:rFonts w:ascii="Arial MT" w:hAnsi="Arial MT"/>
          <w:sz w:val="20"/>
        </w:rPr>
        <w:t>disposições</w:t>
      </w:r>
      <w:r>
        <w:rPr>
          <w:rFonts w:ascii="Arial MT" w:hAnsi="Arial MT"/>
          <w:spacing w:val="-9"/>
          <w:sz w:val="20"/>
        </w:rPr>
        <w:t xml:space="preserve"> </w:t>
      </w:r>
      <w:r>
        <w:rPr>
          <w:rFonts w:ascii="Arial MT" w:hAnsi="Arial MT"/>
          <w:sz w:val="20"/>
        </w:rPr>
        <w:t>legais,</w:t>
      </w:r>
      <w:r>
        <w:rPr>
          <w:rFonts w:ascii="Arial MT" w:hAnsi="Arial MT"/>
          <w:spacing w:val="-10"/>
          <w:sz w:val="20"/>
        </w:rPr>
        <w:t xml:space="preserve"> </w:t>
      </w:r>
      <w:r>
        <w:rPr>
          <w:rFonts w:ascii="Arial MT" w:hAnsi="Arial MT"/>
          <w:sz w:val="20"/>
        </w:rPr>
        <w:t>com</w:t>
      </w:r>
      <w:r>
        <w:rPr>
          <w:rFonts w:ascii="Arial MT" w:hAnsi="Arial MT"/>
          <w:spacing w:val="-10"/>
          <w:sz w:val="20"/>
        </w:rPr>
        <w:t xml:space="preserve"> </w:t>
      </w:r>
      <w:r>
        <w:rPr>
          <w:rFonts w:ascii="Arial MT" w:hAnsi="Arial MT"/>
          <w:sz w:val="20"/>
        </w:rPr>
        <w:t>comprovada</w:t>
      </w:r>
      <w:r>
        <w:rPr>
          <w:rFonts w:ascii="Arial MT" w:hAnsi="Arial MT"/>
          <w:spacing w:val="-10"/>
          <w:sz w:val="20"/>
        </w:rPr>
        <w:t xml:space="preserve"> </w:t>
      </w:r>
      <w:r>
        <w:rPr>
          <w:rFonts w:ascii="Arial MT" w:hAnsi="Arial MT"/>
          <w:sz w:val="20"/>
        </w:rPr>
        <w:t>repercussão</w:t>
      </w:r>
      <w:r>
        <w:rPr>
          <w:rFonts w:ascii="Arial MT" w:hAnsi="Arial MT"/>
          <w:spacing w:val="-10"/>
          <w:sz w:val="20"/>
        </w:rPr>
        <w:t xml:space="preserve"> </w:t>
      </w:r>
      <w:r>
        <w:rPr>
          <w:rFonts w:ascii="Arial MT" w:hAnsi="Arial MT"/>
          <w:sz w:val="20"/>
        </w:rPr>
        <w:t>sobre</w:t>
      </w:r>
      <w:r>
        <w:rPr>
          <w:rFonts w:ascii="Arial MT" w:hAnsi="Arial MT"/>
          <w:spacing w:val="-8"/>
          <w:sz w:val="20"/>
        </w:rPr>
        <w:t xml:space="preserve"> </w:t>
      </w:r>
      <w:r>
        <w:rPr>
          <w:rFonts w:ascii="Arial MT" w:hAnsi="Arial MT"/>
          <w:sz w:val="20"/>
        </w:rPr>
        <w:t>os</w:t>
      </w:r>
      <w:r>
        <w:rPr>
          <w:rFonts w:ascii="Arial MT" w:hAnsi="Arial MT"/>
          <w:spacing w:val="-9"/>
          <w:sz w:val="20"/>
        </w:rPr>
        <w:t xml:space="preserve"> </w:t>
      </w:r>
      <w:r>
        <w:rPr>
          <w:rFonts w:ascii="Arial MT" w:hAnsi="Arial MT"/>
          <w:sz w:val="20"/>
        </w:rPr>
        <w:t>preços</w:t>
      </w:r>
      <w:r>
        <w:rPr>
          <w:rFonts w:ascii="Arial MT" w:hAnsi="Arial MT"/>
          <w:spacing w:val="-9"/>
          <w:sz w:val="20"/>
        </w:rPr>
        <w:t xml:space="preserve"> </w:t>
      </w:r>
      <w:r>
        <w:rPr>
          <w:rFonts w:ascii="Arial MT" w:hAnsi="Arial MT"/>
          <w:sz w:val="20"/>
        </w:rPr>
        <w:t>registrados;</w:t>
      </w:r>
    </w:p>
    <w:p w14:paraId="54A3F295" w14:textId="77777777" w:rsidR="007C095F" w:rsidRDefault="009D4B73">
      <w:pPr>
        <w:pStyle w:val="PargrafodaLista"/>
        <w:numPr>
          <w:ilvl w:val="2"/>
          <w:numId w:val="2"/>
        </w:numPr>
        <w:tabs>
          <w:tab w:val="left" w:pos="2125"/>
        </w:tabs>
        <w:spacing w:before="120" w:line="278" w:lineRule="auto"/>
        <w:ind w:left="993" w:right="1136" w:firstLine="0"/>
        <w:jc w:val="both"/>
        <w:rPr>
          <w:rFonts w:ascii="Arial MT" w:hAnsi="Arial MT"/>
          <w:sz w:val="20"/>
        </w:rPr>
      </w:pPr>
      <w:r>
        <w:rPr>
          <w:rFonts w:ascii="Arial MT" w:hAnsi="Arial MT"/>
          <w:sz w:val="20"/>
        </w:rPr>
        <w:t>Na hipótese de previsão no edital ou no aviso de contratação direta de cláusula de reajustamento ou repactuação sobre os preços registrados, nos termos da Lei nº 14.133, de 2021.</w:t>
      </w:r>
    </w:p>
    <w:p w14:paraId="309E27DB" w14:textId="77777777" w:rsidR="007C095F" w:rsidRDefault="009D4B73">
      <w:pPr>
        <w:pStyle w:val="PargrafodaLista"/>
        <w:numPr>
          <w:ilvl w:val="3"/>
          <w:numId w:val="2"/>
        </w:numPr>
        <w:tabs>
          <w:tab w:val="left" w:pos="2124"/>
        </w:tabs>
        <w:spacing w:before="117" w:line="276" w:lineRule="auto"/>
        <w:ind w:right="1135" w:firstLine="0"/>
        <w:jc w:val="both"/>
        <w:rPr>
          <w:rFonts w:ascii="Arial MT" w:hAnsi="Arial MT"/>
          <w:sz w:val="20"/>
        </w:rPr>
      </w:pPr>
      <w:r>
        <w:rPr>
          <w:rFonts w:ascii="Arial MT" w:hAnsi="Arial MT"/>
          <w:sz w:val="20"/>
        </w:rPr>
        <w:t>No</w:t>
      </w:r>
      <w:r>
        <w:rPr>
          <w:rFonts w:ascii="Arial MT" w:hAnsi="Arial MT"/>
          <w:spacing w:val="-9"/>
          <w:sz w:val="20"/>
        </w:rPr>
        <w:t xml:space="preserve"> </w:t>
      </w:r>
      <w:r>
        <w:rPr>
          <w:rFonts w:ascii="Arial MT" w:hAnsi="Arial MT"/>
          <w:sz w:val="20"/>
        </w:rPr>
        <w:t>caso</w:t>
      </w:r>
      <w:r>
        <w:rPr>
          <w:rFonts w:ascii="Arial MT" w:hAnsi="Arial MT"/>
          <w:spacing w:val="-9"/>
          <w:sz w:val="20"/>
        </w:rPr>
        <w:t xml:space="preserve"> </w:t>
      </w:r>
      <w:r>
        <w:rPr>
          <w:rFonts w:ascii="Arial MT" w:hAnsi="Arial MT"/>
          <w:sz w:val="20"/>
        </w:rPr>
        <w:t>do</w:t>
      </w:r>
      <w:r>
        <w:rPr>
          <w:rFonts w:ascii="Arial MT" w:hAnsi="Arial MT"/>
          <w:spacing w:val="-9"/>
          <w:sz w:val="20"/>
        </w:rPr>
        <w:t xml:space="preserve"> </w:t>
      </w:r>
      <w:r>
        <w:rPr>
          <w:rFonts w:ascii="Arial MT" w:hAnsi="Arial MT"/>
          <w:sz w:val="20"/>
        </w:rPr>
        <w:t>reajustamento,</w:t>
      </w:r>
      <w:r>
        <w:rPr>
          <w:rFonts w:ascii="Arial MT" w:hAnsi="Arial MT"/>
          <w:spacing w:val="-6"/>
          <w:sz w:val="20"/>
        </w:rPr>
        <w:t xml:space="preserve"> </w:t>
      </w:r>
      <w:r>
        <w:rPr>
          <w:rFonts w:ascii="Arial MT" w:hAnsi="Arial MT"/>
          <w:sz w:val="20"/>
        </w:rPr>
        <w:t>deverá</w:t>
      </w:r>
      <w:r>
        <w:rPr>
          <w:rFonts w:ascii="Arial MT" w:hAnsi="Arial MT"/>
          <w:spacing w:val="-8"/>
          <w:sz w:val="20"/>
        </w:rPr>
        <w:t xml:space="preserve"> </w:t>
      </w:r>
      <w:r>
        <w:rPr>
          <w:rFonts w:ascii="Arial MT" w:hAnsi="Arial MT"/>
          <w:sz w:val="20"/>
        </w:rPr>
        <w:t>ser</w:t>
      </w:r>
      <w:r>
        <w:rPr>
          <w:rFonts w:ascii="Arial MT" w:hAnsi="Arial MT"/>
          <w:spacing w:val="-8"/>
          <w:sz w:val="20"/>
        </w:rPr>
        <w:t xml:space="preserve"> </w:t>
      </w:r>
      <w:r>
        <w:rPr>
          <w:rFonts w:ascii="Arial MT" w:hAnsi="Arial MT"/>
          <w:sz w:val="20"/>
        </w:rPr>
        <w:t>respeitada</w:t>
      </w:r>
      <w:r>
        <w:rPr>
          <w:rFonts w:ascii="Arial MT" w:hAnsi="Arial MT"/>
          <w:spacing w:val="-7"/>
          <w:sz w:val="20"/>
        </w:rPr>
        <w:t xml:space="preserve"> </w:t>
      </w:r>
      <w:r>
        <w:rPr>
          <w:rFonts w:ascii="Arial MT" w:hAnsi="Arial MT"/>
          <w:sz w:val="20"/>
        </w:rPr>
        <w:t>a</w:t>
      </w:r>
      <w:r>
        <w:rPr>
          <w:rFonts w:ascii="Arial MT" w:hAnsi="Arial MT"/>
          <w:spacing w:val="-9"/>
          <w:sz w:val="20"/>
        </w:rPr>
        <w:t xml:space="preserve"> </w:t>
      </w:r>
      <w:r>
        <w:rPr>
          <w:rFonts w:ascii="Arial MT" w:hAnsi="Arial MT"/>
          <w:sz w:val="20"/>
        </w:rPr>
        <w:t>contagem</w:t>
      </w:r>
      <w:r>
        <w:rPr>
          <w:rFonts w:ascii="Arial MT" w:hAnsi="Arial MT"/>
          <w:spacing w:val="-7"/>
          <w:sz w:val="20"/>
        </w:rPr>
        <w:t xml:space="preserve"> </w:t>
      </w:r>
      <w:r>
        <w:rPr>
          <w:rFonts w:ascii="Arial MT" w:hAnsi="Arial MT"/>
          <w:sz w:val="20"/>
        </w:rPr>
        <w:t>da</w:t>
      </w:r>
      <w:r>
        <w:rPr>
          <w:rFonts w:ascii="Arial MT" w:hAnsi="Arial MT"/>
          <w:spacing w:val="-9"/>
          <w:sz w:val="20"/>
        </w:rPr>
        <w:t xml:space="preserve"> </w:t>
      </w:r>
      <w:r>
        <w:rPr>
          <w:rFonts w:ascii="Arial MT" w:hAnsi="Arial MT"/>
          <w:sz w:val="20"/>
        </w:rPr>
        <w:t>anualidade</w:t>
      </w:r>
      <w:r>
        <w:rPr>
          <w:rFonts w:ascii="Arial MT" w:hAnsi="Arial MT"/>
          <w:spacing w:val="-9"/>
          <w:sz w:val="20"/>
        </w:rPr>
        <w:t xml:space="preserve"> </w:t>
      </w:r>
      <w:r>
        <w:rPr>
          <w:rFonts w:ascii="Arial MT" w:hAnsi="Arial MT"/>
          <w:sz w:val="20"/>
        </w:rPr>
        <w:t>e</w:t>
      </w:r>
      <w:r>
        <w:rPr>
          <w:rFonts w:ascii="Arial MT" w:hAnsi="Arial MT"/>
          <w:spacing w:val="-7"/>
          <w:sz w:val="20"/>
        </w:rPr>
        <w:t xml:space="preserve"> </w:t>
      </w:r>
      <w:r>
        <w:rPr>
          <w:rFonts w:ascii="Arial MT" w:hAnsi="Arial MT"/>
          <w:sz w:val="20"/>
        </w:rPr>
        <w:t>o</w:t>
      </w:r>
      <w:r>
        <w:rPr>
          <w:rFonts w:ascii="Arial MT" w:hAnsi="Arial MT"/>
          <w:spacing w:val="-9"/>
          <w:sz w:val="20"/>
        </w:rPr>
        <w:t xml:space="preserve"> </w:t>
      </w:r>
      <w:r>
        <w:rPr>
          <w:rFonts w:ascii="Arial MT" w:hAnsi="Arial MT"/>
          <w:sz w:val="20"/>
        </w:rPr>
        <w:t>índice previstos para a contratação;</w:t>
      </w:r>
    </w:p>
    <w:p w14:paraId="3E6BBB59" w14:textId="77777777" w:rsidR="007C095F" w:rsidRDefault="009D4B73">
      <w:pPr>
        <w:pStyle w:val="PargrafodaLista"/>
        <w:numPr>
          <w:ilvl w:val="3"/>
          <w:numId w:val="2"/>
        </w:numPr>
        <w:tabs>
          <w:tab w:val="left" w:pos="2124"/>
        </w:tabs>
        <w:spacing w:before="119" w:line="276" w:lineRule="auto"/>
        <w:ind w:right="1136" w:firstLine="0"/>
        <w:jc w:val="both"/>
        <w:rPr>
          <w:rFonts w:ascii="Arial MT" w:hAnsi="Arial MT"/>
          <w:sz w:val="20"/>
        </w:rPr>
      </w:pPr>
      <w:r>
        <w:rPr>
          <w:rFonts w:ascii="Arial MT" w:hAnsi="Arial MT"/>
          <w:sz w:val="20"/>
        </w:rPr>
        <w:t>No caso da repactuação, poderá ser a pedido do interessado, conforme critérios definidos para a contratação.</w:t>
      </w:r>
    </w:p>
    <w:p w14:paraId="45FF276A" w14:textId="77777777" w:rsidR="007C095F" w:rsidRDefault="009D4B73">
      <w:pPr>
        <w:pStyle w:val="PargrafodaLista"/>
        <w:numPr>
          <w:ilvl w:val="0"/>
          <w:numId w:val="2"/>
        </w:numPr>
        <w:tabs>
          <w:tab w:val="left" w:pos="1275"/>
        </w:tabs>
        <w:spacing w:before="121"/>
        <w:ind w:left="1275" w:right="0" w:hanging="565"/>
        <w:jc w:val="both"/>
        <w:rPr>
          <w:rFonts w:ascii="Arial" w:hAnsi="Arial"/>
          <w:b/>
          <w:sz w:val="20"/>
        </w:rPr>
      </w:pPr>
      <w:r>
        <w:rPr>
          <w:rFonts w:ascii="Arial" w:hAnsi="Arial"/>
          <w:b/>
          <w:sz w:val="20"/>
        </w:rPr>
        <w:t>NEGOCIAÇÃO</w:t>
      </w:r>
      <w:r>
        <w:rPr>
          <w:rFonts w:ascii="Arial" w:hAnsi="Arial"/>
          <w:b/>
          <w:spacing w:val="-9"/>
          <w:sz w:val="20"/>
        </w:rPr>
        <w:t xml:space="preserve"> </w:t>
      </w:r>
      <w:r>
        <w:rPr>
          <w:rFonts w:ascii="Arial" w:hAnsi="Arial"/>
          <w:b/>
          <w:sz w:val="20"/>
        </w:rPr>
        <w:t>DE</w:t>
      </w:r>
      <w:r>
        <w:rPr>
          <w:rFonts w:ascii="Arial" w:hAnsi="Arial"/>
          <w:b/>
          <w:spacing w:val="-6"/>
          <w:sz w:val="20"/>
        </w:rPr>
        <w:t xml:space="preserve"> </w:t>
      </w:r>
      <w:r>
        <w:rPr>
          <w:rFonts w:ascii="Arial" w:hAnsi="Arial"/>
          <w:b/>
          <w:sz w:val="20"/>
        </w:rPr>
        <w:t>PREÇOS</w:t>
      </w:r>
      <w:r>
        <w:rPr>
          <w:rFonts w:ascii="Arial" w:hAnsi="Arial"/>
          <w:b/>
          <w:spacing w:val="-8"/>
          <w:sz w:val="20"/>
        </w:rPr>
        <w:t xml:space="preserve"> </w:t>
      </w:r>
      <w:r>
        <w:rPr>
          <w:rFonts w:ascii="Arial" w:hAnsi="Arial"/>
          <w:b/>
          <w:spacing w:val="-2"/>
          <w:sz w:val="20"/>
        </w:rPr>
        <w:t>REGISTRADOS</w:t>
      </w:r>
    </w:p>
    <w:p w14:paraId="6897DE6E" w14:textId="77777777" w:rsidR="007C095F" w:rsidRDefault="009D4B73">
      <w:pPr>
        <w:pStyle w:val="PargrafodaLista"/>
        <w:numPr>
          <w:ilvl w:val="1"/>
          <w:numId w:val="2"/>
        </w:numPr>
        <w:tabs>
          <w:tab w:val="left" w:pos="1415"/>
        </w:tabs>
        <w:spacing w:before="154" w:line="276" w:lineRule="auto"/>
        <w:ind w:right="1131" w:firstLine="0"/>
        <w:jc w:val="both"/>
        <w:rPr>
          <w:rFonts w:ascii="Arial MT" w:hAnsi="Arial MT"/>
          <w:sz w:val="20"/>
        </w:rPr>
      </w:pPr>
      <w:r>
        <w:rPr>
          <w:rFonts w:ascii="Arial MT" w:hAnsi="Arial MT"/>
          <w:sz w:val="20"/>
        </w:rPr>
        <w:t>Na</w:t>
      </w:r>
      <w:r>
        <w:rPr>
          <w:rFonts w:ascii="Arial MT" w:hAnsi="Arial MT"/>
          <w:spacing w:val="-10"/>
          <w:sz w:val="20"/>
        </w:rPr>
        <w:t xml:space="preserve"> </w:t>
      </w:r>
      <w:r>
        <w:rPr>
          <w:rFonts w:ascii="Arial MT" w:hAnsi="Arial MT"/>
          <w:sz w:val="20"/>
        </w:rPr>
        <w:t>hipótese</w:t>
      </w:r>
      <w:r>
        <w:rPr>
          <w:rFonts w:ascii="Arial MT" w:hAnsi="Arial MT"/>
          <w:spacing w:val="-10"/>
          <w:sz w:val="20"/>
        </w:rPr>
        <w:t xml:space="preserve"> </w:t>
      </w:r>
      <w:r>
        <w:rPr>
          <w:rFonts w:ascii="Arial MT" w:hAnsi="Arial MT"/>
          <w:sz w:val="20"/>
        </w:rPr>
        <w:t>de</w:t>
      </w:r>
      <w:r>
        <w:rPr>
          <w:rFonts w:ascii="Arial MT" w:hAnsi="Arial MT"/>
          <w:spacing w:val="-9"/>
          <w:sz w:val="20"/>
        </w:rPr>
        <w:t xml:space="preserve"> </w:t>
      </w:r>
      <w:r>
        <w:rPr>
          <w:rFonts w:ascii="Arial MT" w:hAnsi="Arial MT"/>
          <w:sz w:val="20"/>
        </w:rPr>
        <w:t>o</w:t>
      </w:r>
      <w:r>
        <w:rPr>
          <w:rFonts w:ascii="Arial MT" w:hAnsi="Arial MT"/>
          <w:spacing w:val="-8"/>
          <w:sz w:val="20"/>
        </w:rPr>
        <w:t xml:space="preserve"> </w:t>
      </w:r>
      <w:r>
        <w:rPr>
          <w:rFonts w:ascii="Arial MT" w:hAnsi="Arial MT"/>
          <w:sz w:val="20"/>
        </w:rPr>
        <w:t>preço</w:t>
      </w:r>
      <w:r>
        <w:rPr>
          <w:rFonts w:ascii="Arial MT" w:hAnsi="Arial MT"/>
          <w:spacing w:val="-10"/>
          <w:sz w:val="20"/>
        </w:rPr>
        <w:t xml:space="preserve"> </w:t>
      </w:r>
      <w:r>
        <w:rPr>
          <w:rFonts w:ascii="Arial MT" w:hAnsi="Arial MT"/>
          <w:sz w:val="20"/>
        </w:rPr>
        <w:t>registrado</w:t>
      </w:r>
      <w:r>
        <w:rPr>
          <w:rFonts w:ascii="Arial MT" w:hAnsi="Arial MT"/>
          <w:spacing w:val="-10"/>
          <w:sz w:val="20"/>
        </w:rPr>
        <w:t xml:space="preserve"> </w:t>
      </w:r>
      <w:r>
        <w:rPr>
          <w:rFonts w:ascii="Arial MT" w:hAnsi="Arial MT"/>
          <w:sz w:val="20"/>
        </w:rPr>
        <w:t>tornar-se</w:t>
      </w:r>
      <w:r>
        <w:rPr>
          <w:rFonts w:ascii="Arial MT" w:hAnsi="Arial MT"/>
          <w:spacing w:val="-10"/>
          <w:sz w:val="20"/>
        </w:rPr>
        <w:t xml:space="preserve"> </w:t>
      </w:r>
      <w:r>
        <w:rPr>
          <w:rFonts w:ascii="Arial MT" w:hAnsi="Arial MT"/>
          <w:sz w:val="20"/>
        </w:rPr>
        <w:t>superior</w:t>
      </w:r>
      <w:r>
        <w:rPr>
          <w:rFonts w:ascii="Arial MT" w:hAnsi="Arial MT"/>
          <w:spacing w:val="-9"/>
          <w:sz w:val="20"/>
        </w:rPr>
        <w:t xml:space="preserve"> </w:t>
      </w:r>
      <w:r>
        <w:rPr>
          <w:rFonts w:ascii="Arial MT" w:hAnsi="Arial MT"/>
          <w:sz w:val="20"/>
        </w:rPr>
        <w:t>ao</w:t>
      </w:r>
      <w:r>
        <w:rPr>
          <w:rFonts w:ascii="Arial MT" w:hAnsi="Arial MT"/>
          <w:spacing w:val="-8"/>
          <w:sz w:val="20"/>
        </w:rPr>
        <w:t xml:space="preserve"> </w:t>
      </w:r>
      <w:r>
        <w:rPr>
          <w:rFonts w:ascii="Arial MT" w:hAnsi="Arial MT"/>
          <w:sz w:val="20"/>
        </w:rPr>
        <w:t>preço</w:t>
      </w:r>
      <w:r>
        <w:rPr>
          <w:rFonts w:ascii="Arial MT" w:hAnsi="Arial MT"/>
          <w:spacing w:val="-10"/>
          <w:sz w:val="20"/>
        </w:rPr>
        <w:t xml:space="preserve"> </w:t>
      </w:r>
      <w:r>
        <w:rPr>
          <w:rFonts w:ascii="Arial MT" w:hAnsi="Arial MT"/>
          <w:sz w:val="20"/>
        </w:rPr>
        <w:t>praticado</w:t>
      </w:r>
      <w:r>
        <w:rPr>
          <w:rFonts w:ascii="Arial MT" w:hAnsi="Arial MT"/>
          <w:spacing w:val="-10"/>
          <w:sz w:val="20"/>
        </w:rPr>
        <w:t xml:space="preserve"> </w:t>
      </w:r>
      <w:r>
        <w:rPr>
          <w:rFonts w:ascii="Arial MT" w:hAnsi="Arial MT"/>
          <w:sz w:val="20"/>
        </w:rPr>
        <w:t>no</w:t>
      </w:r>
      <w:r>
        <w:rPr>
          <w:rFonts w:ascii="Arial MT" w:hAnsi="Arial MT"/>
          <w:spacing w:val="-10"/>
          <w:sz w:val="20"/>
        </w:rPr>
        <w:t xml:space="preserve"> </w:t>
      </w:r>
      <w:r>
        <w:rPr>
          <w:rFonts w:ascii="Arial MT" w:hAnsi="Arial MT"/>
          <w:sz w:val="20"/>
        </w:rPr>
        <w:t>mercado</w:t>
      </w:r>
      <w:r>
        <w:rPr>
          <w:rFonts w:ascii="Arial MT" w:hAnsi="Arial MT"/>
          <w:spacing w:val="-10"/>
          <w:sz w:val="20"/>
        </w:rPr>
        <w:t xml:space="preserve"> </w:t>
      </w:r>
      <w:r>
        <w:rPr>
          <w:rFonts w:ascii="Arial MT" w:hAnsi="Arial MT"/>
          <w:sz w:val="20"/>
        </w:rPr>
        <w:t>por</w:t>
      </w:r>
      <w:r>
        <w:rPr>
          <w:rFonts w:ascii="Arial MT" w:hAnsi="Arial MT"/>
          <w:spacing w:val="-7"/>
          <w:sz w:val="20"/>
        </w:rPr>
        <w:t xml:space="preserve"> </w:t>
      </w:r>
      <w:r>
        <w:rPr>
          <w:rFonts w:ascii="Arial MT" w:hAnsi="Arial MT"/>
          <w:sz w:val="20"/>
        </w:rPr>
        <w:t>motivo superveniente, o</w:t>
      </w:r>
      <w:r>
        <w:rPr>
          <w:rFonts w:ascii="Arial MT" w:hAnsi="Arial MT"/>
          <w:spacing w:val="-2"/>
          <w:sz w:val="20"/>
        </w:rPr>
        <w:t xml:space="preserve"> </w:t>
      </w:r>
      <w:r>
        <w:rPr>
          <w:rFonts w:ascii="Arial MT" w:hAnsi="Arial MT"/>
          <w:sz w:val="20"/>
        </w:rPr>
        <w:t>órgão ou entidade gerenciadora</w:t>
      </w:r>
      <w:r>
        <w:rPr>
          <w:rFonts w:ascii="Arial MT" w:hAnsi="Arial MT"/>
          <w:spacing w:val="-2"/>
          <w:sz w:val="20"/>
        </w:rPr>
        <w:t xml:space="preserve"> </w:t>
      </w:r>
      <w:r>
        <w:rPr>
          <w:rFonts w:ascii="Arial MT" w:hAnsi="Arial MT"/>
          <w:sz w:val="20"/>
        </w:rPr>
        <w:t>convocará</w:t>
      </w:r>
      <w:r>
        <w:rPr>
          <w:rFonts w:ascii="Arial MT" w:hAnsi="Arial MT"/>
          <w:spacing w:val="-2"/>
          <w:sz w:val="20"/>
        </w:rPr>
        <w:t xml:space="preserve"> </w:t>
      </w:r>
      <w:r>
        <w:rPr>
          <w:rFonts w:ascii="Arial MT" w:hAnsi="Arial MT"/>
          <w:sz w:val="20"/>
        </w:rPr>
        <w:t>o fornecedor para negociar</w:t>
      </w:r>
      <w:r>
        <w:rPr>
          <w:rFonts w:ascii="Arial MT" w:hAnsi="Arial MT"/>
          <w:spacing w:val="-1"/>
          <w:sz w:val="20"/>
        </w:rPr>
        <w:t xml:space="preserve"> </w:t>
      </w:r>
      <w:r>
        <w:rPr>
          <w:rFonts w:ascii="Arial MT" w:hAnsi="Arial MT"/>
          <w:sz w:val="20"/>
        </w:rPr>
        <w:t>a redução do preço registrado.</w:t>
      </w:r>
    </w:p>
    <w:p w14:paraId="253D0265" w14:textId="77777777" w:rsidR="007C095F" w:rsidRDefault="009D4B73">
      <w:pPr>
        <w:pStyle w:val="PargrafodaLista"/>
        <w:numPr>
          <w:ilvl w:val="2"/>
          <w:numId w:val="2"/>
        </w:numPr>
        <w:tabs>
          <w:tab w:val="left" w:pos="2125"/>
        </w:tabs>
        <w:spacing w:before="119" w:line="276" w:lineRule="auto"/>
        <w:ind w:left="993" w:right="1132" w:firstLine="0"/>
        <w:jc w:val="both"/>
        <w:rPr>
          <w:rFonts w:ascii="Arial MT" w:hAnsi="Arial MT"/>
          <w:sz w:val="20"/>
        </w:rPr>
      </w:pPr>
      <w:r>
        <w:rPr>
          <w:rFonts w:ascii="Arial MT" w:hAnsi="Arial MT"/>
          <w:sz w:val="20"/>
        </w:rPr>
        <w:t xml:space="preserve">Caso não aceite reduzir seu preço aos valores praticados pelo mercado, o fornecedor será liberado do compromisso assumido quanto ao item registrado, sem aplicação de penalidades </w:t>
      </w:r>
      <w:r>
        <w:rPr>
          <w:rFonts w:ascii="Arial MT" w:hAnsi="Arial MT"/>
          <w:spacing w:val="-2"/>
          <w:sz w:val="20"/>
        </w:rPr>
        <w:t>administrativas.</w:t>
      </w:r>
    </w:p>
    <w:p w14:paraId="3091ADC4" w14:textId="77777777" w:rsidR="007C095F" w:rsidRDefault="009D4B73">
      <w:pPr>
        <w:pStyle w:val="PargrafodaLista"/>
        <w:numPr>
          <w:ilvl w:val="2"/>
          <w:numId w:val="2"/>
        </w:numPr>
        <w:tabs>
          <w:tab w:val="left" w:pos="2125"/>
        </w:tabs>
        <w:spacing w:before="121" w:line="276" w:lineRule="auto"/>
        <w:ind w:left="993" w:right="1129" w:firstLine="0"/>
        <w:jc w:val="both"/>
        <w:rPr>
          <w:rFonts w:ascii="Arial MT" w:hAnsi="Arial MT"/>
          <w:sz w:val="20"/>
        </w:rPr>
      </w:pPr>
      <w:r>
        <w:rPr>
          <w:rFonts w:ascii="Arial MT" w:hAnsi="Arial MT"/>
          <w:sz w:val="20"/>
        </w:rPr>
        <w:t xml:space="preserve">Na hipótese prevista no item anterior, o gerenciador convocará os fornecedores do cadastro de reserva, na ordem de classificação, para verificar se aceitam reduzir seus preços aos valores de mercado e não convocará os licitantes ou fornecedores que tiveram seu registro </w:t>
      </w:r>
      <w:r>
        <w:rPr>
          <w:rFonts w:ascii="Arial MT" w:hAnsi="Arial MT"/>
          <w:spacing w:val="-2"/>
          <w:sz w:val="20"/>
        </w:rPr>
        <w:t>cancelado.</w:t>
      </w:r>
    </w:p>
    <w:p w14:paraId="5FC40035" w14:textId="77777777" w:rsidR="007C095F" w:rsidRDefault="009D4B73">
      <w:pPr>
        <w:pStyle w:val="PargrafodaLista"/>
        <w:numPr>
          <w:ilvl w:val="2"/>
          <w:numId w:val="2"/>
        </w:numPr>
        <w:tabs>
          <w:tab w:val="left" w:pos="2125"/>
        </w:tabs>
        <w:spacing w:before="121" w:line="276" w:lineRule="auto"/>
        <w:ind w:left="993" w:right="1128" w:firstLine="0"/>
        <w:jc w:val="both"/>
        <w:rPr>
          <w:rFonts w:ascii="Arial MT" w:hAnsi="Arial MT"/>
          <w:sz w:val="20"/>
        </w:rPr>
      </w:pPr>
      <w:r>
        <w:rPr>
          <w:rFonts w:ascii="Arial MT" w:hAnsi="Arial MT"/>
          <w:sz w:val="20"/>
        </w:rPr>
        <w:t>Se</w:t>
      </w:r>
      <w:r>
        <w:rPr>
          <w:rFonts w:ascii="Arial MT" w:hAnsi="Arial MT"/>
          <w:spacing w:val="-4"/>
          <w:sz w:val="20"/>
        </w:rPr>
        <w:t xml:space="preserve"> </w:t>
      </w:r>
      <w:r>
        <w:rPr>
          <w:rFonts w:ascii="Arial MT" w:hAnsi="Arial MT"/>
          <w:sz w:val="20"/>
        </w:rPr>
        <w:t>não</w:t>
      </w:r>
      <w:r>
        <w:rPr>
          <w:rFonts w:ascii="Arial MT" w:hAnsi="Arial MT"/>
          <w:spacing w:val="-6"/>
          <w:sz w:val="20"/>
        </w:rPr>
        <w:t xml:space="preserve"> </w:t>
      </w:r>
      <w:r>
        <w:rPr>
          <w:rFonts w:ascii="Arial MT" w:hAnsi="Arial MT"/>
          <w:sz w:val="20"/>
        </w:rPr>
        <w:t>obtiver</w:t>
      </w:r>
      <w:r>
        <w:rPr>
          <w:rFonts w:ascii="Arial MT" w:hAnsi="Arial MT"/>
          <w:spacing w:val="-2"/>
          <w:sz w:val="20"/>
        </w:rPr>
        <w:t xml:space="preserve"> </w:t>
      </w:r>
      <w:r>
        <w:rPr>
          <w:rFonts w:ascii="Arial MT" w:hAnsi="Arial MT"/>
          <w:sz w:val="20"/>
        </w:rPr>
        <w:t>êxito</w:t>
      </w:r>
      <w:r>
        <w:rPr>
          <w:rFonts w:ascii="Arial MT" w:hAnsi="Arial MT"/>
          <w:spacing w:val="-5"/>
          <w:sz w:val="20"/>
        </w:rPr>
        <w:t xml:space="preserve"> </w:t>
      </w:r>
      <w:r>
        <w:rPr>
          <w:rFonts w:ascii="Arial MT" w:hAnsi="Arial MT"/>
          <w:sz w:val="20"/>
        </w:rPr>
        <w:t>nas</w:t>
      </w:r>
      <w:r>
        <w:rPr>
          <w:rFonts w:ascii="Arial MT" w:hAnsi="Arial MT"/>
          <w:spacing w:val="-3"/>
          <w:sz w:val="20"/>
        </w:rPr>
        <w:t xml:space="preserve"> </w:t>
      </w:r>
      <w:r>
        <w:rPr>
          <w:rFonts w:ascii="Arial MT" w:hAnsi="Arial MT"/>
          <w:sz w:val="20"/>
        </w:rPr>
        <w:t>negociações,</w:t>
      </w:r>
      <w:r>
        <w:rPr>
          <w:rFonts w:ascii="Arial MT" w:hAnsi="Arial MT"/>
          <w:spacing w:val="-6"/>
          <w:sz w:val="20"/>
        </w:rPr>
        <w:t xml:space="preserve"> </w:t>
      </w:r>
      <w:r>
        <w:rPr>
          <w:rFonts w:ascii="Arial MT" w:hAnsi="Arial MT"/>
          <w:sz w:val="20"/>
        </w:rPr>
        <w:t>o</w:t>
      </w:r>
      <w:r>
        <w:rPr>
          <w:rFonts w:ascii="Arial MT" w:hAnsi="Arial MT"/>
          <w:spacing w:val="-5"/>
          <w:sz w:val="20"/>
        </w:rPr>
        <w:t xml:space="preserve"> </w:t>
      </w:r>
      <w:r>
        <w:rPr>
          <w:rFonts w:ascii="Arial MT" w:hAnsi="Arial MT"/>
          <w:sz w:val="20"/>
        </w:rPr>
        <w:t>órgão</w:t>
      </w:r>
      <w:r>
        <w:rPr>
          <w:rFonts w:ascii="Arial MT" w:hAnsi="Arial MT"/>
          <w:spacing w:val="-5"/>
          <w:sz w:val="20"/>
        </w:rPr>
        <w:t xml:space="preserve"> </w:t>
      </w:r>
      <w:r>
        <w:rPr>
          <w:rFonts w:ascii="Arial MT" w:hAnsi="Arial MT"/>
          <w:sz w:val="20"/>
        </w:rPr>
        <w:t>ou</w:t>
      </w:r>
      <w:r>
        <w:rPr>
          <w:rFonts w:ascii="Arial MT" w:hAnsi="Arial MT"/>
          <w:spacing w:val="-5"/>
          <w:sz w:val="20"/>
        </w:rPr>
        <w:t xml:space="preserve"> </w:t>
      </w:r>
      <w:r>
        <w:rPr>
          <w:rFonts w:ascii="Arial MT" w:hAnsi="Arial MT"/>
          <w:sz w:val="20"/>
        </w:rPr>
        <w:t>entidade</w:t>
      </w:r>
      <w:r>
        <w:rPr>
          <w:rFonts w:ascii="Arial MT" w:hAnsi="Arial MT"/>
          <w:spacing w:val="-5"/>
          <w:sz w:val="20"/>
        </w:rPr>
        <w:t xml:space="preserve"> </w:t>
      </w:r>
      <w:r>
        <w:rPr>
          <w:rFonts w:ascii="Arial MT" w:hAnsi="Arial MT"/>
          <w:sz w:val="20"/>
        </w:rPr>
        <w:t>gerenciadora</w:t>
      </w:r>
      <w:r>
        <w:rPr>
          <w:rFonts w:ascii="Arial MT" w:hAnsi="Arial MT"/>
          <w:spacing w:val="-5"/>
          <w:sz w:val="20"/>
        </w:rPr>
        <w:t xml:space="preserve"> </w:t>
      </w:r>
      <w:r>
        <w:rPr>
          <w:rFonts w:ascii="Arial MT" w:hAnsi="Arial MT"/>
          <w:sz w:val="20"/>
        </w:rPr>
        <w:t>procederá</w:t>
      </w:r>
      <w:r>
        <w:rPr>
          <w:rFonts w:ascii="Arial MT" w:hAnsi="Arial MT"/>
          <w:spacing w:val="-7"/>
          <w:sz w:val="20"/>
        </w:rPr>
        <w:t xml:space="preserve"> </w:t>
      </w:r>
      <w:r>
        <w:rPr>
          <w:rFonts w:ascii="Arial MT" w:hAnsi="Arial MT"/>
          <w:sz w:val="20"/>
        </w:rPr>
        <w:t>ao cancelamento da ata de registro de preços, adotando as medidas cabíveis para obtenção de contratação mais vantajosa.</w:t>
      </w:r>
    </w:p>
    <w:p w14:paraId="7D48E072" w14:textId="77777777" w:rsidR="007C095F" w:rsidRDefault="009D4B73">
      <w:pPr>
        <w:pStyle w:val="PargrafodaLista"/>
        <w:numPr>
          <w:ilvl w:val="2"/>
          <w:numId w:val="2"/>
        </w:numPr>
        <w:tabs>
          <w:tab w:val="left" w:pos="2125"/>
        </w:tabs>
        <w:spacing w:before="120" w:line="276" w:lineRule="auto"/>
        <w:ind w:left="993" w:right="1132" w:firstLine="0"/>
        <w:jc w:val="both"/>
        <w:rPr>
          <w:rFonts w:ascii="Arial MT" w:hAnsi="Arial MT"/>
          <w:sz w:val="20"/>
        </w:rPr>
      </w:pPr>
      <w:r>
        <w:rPr>
          <w:rFonts w:ascii="Calibri" w:hAnsi="Calibri"/>
          <w:sz w:val="20"/>
        </w:rPr>
        <w:t>Na</w:t>
      </w:r>
      <w:r>
        <w:rPr>
          <w:rFonts w:ascii="Calibri" w:hAnsi="Calibri"/>
          <w:spacing w:val="-5"/>
          <w:sz w:val="20"/>
        </w:rPr>
        <w:t xml:space="preserve"> </w:t>
      </w:r>
      <w:r>
        <w:rPr>
          <w:rFonts w:ascii="Calibri" w:hAnsi="Calibri"/>
          <w:sz w:val="20"/>
        </w:rPr>
        <w:t>hipótese</w:t>
      </w:r>
      <w:r>
        <w:rPr>
          <w:rFonts w:ascii="Calibri" w:hAnsi="Calibri"/>
          <w:spacing w:val="-6"/>
          <w:sz w:val="20"/>
        </w:rPr>
        <w:t xml:space="preserve"> </w:t>
      </w:r>
      <w:r>
        <w:rPr>
          <w:rFonts w:ascii="Calibri" w:hAnsi="Calibri"/>
          <w:sz w:val="20"/>
        </w:rPr>
        <w:t xml:space="preserve">de </w:t>
      </w:r>
      <w:r>
        <w:rPr>
          <w:rFonts w:ascii="Arial MT" w:hAnsi="Arial MT"/>
          <w:sz w:val="20"/>
        </w:rPr>
        <w:t>redução</w:t>
      </w:r>
      <w:r>
        <w:rPr>
          <w:rFonts w:ascii="Arial MT" w:hAnsi="Arial MT"/>
          <w:spacing w:val="-5"/>
          <w:sz w:val="20"/>
        </w:rPr>
        <w:t xml:space="preserve"> </w:t>
      </w:r>
      <w:r>
        <w:rPr>
          <w:rFonts w:ascii="Arial MT" w:hAnsi="Arial MT"/>
          <w:sz w:val="20"/>
        </w:rPr>
        <w:t>do</w:t>
      </w:r>
      <w:r>
        <w:rPr>
          <w:rFonts w:ascii="Arial MT" w:hAnsi="Arial MT"/>
          <w:spacing w:val="-5"/>
          <w:sz w:val="20"/>
        </w:rPr>
        <w:t xml:space="preserve"> </w:t>
      </w:r>
      <w:r>
        <w:rPr>
          <w:rFonts w:ascii="Arial MT" w:hAnsi="Arial MT"/>
          <w:sz w:val="20"/>
        </w:rPr>
        <w:t>preço</w:t>
      </w:r>
      <w:r>
        <w:rPr>
          <w:rFonts w:ascii="Arial MT" w:hAnsi="Arial MT"/>
          <w:spacing w:val="-7"/>
          <w:sz w:val="20"/>
        </w:rPr>
        <w:t xml:space="preserve"> </w:t>
      </w:r>
      <w:r>
        <w:rPr>
          <w:rFonts w:ascii="Arial MT" w:hAnsi="Arial MT"/>
          <w:sz w:val="20"/>
        </w:rPr>
        <w:t>registrado,</w:t>
      </w:r>
      <w:r>
        <w:rPr>
          <w:rFonts w:ascii="Arial MT" w:hAnsi="Arial MT"/>
          <w:spacing w:val="-4"/>
          <w:sz w:val="20"/>
        </w:rPr>
        <w:t xml:space="preserve"> </w:t>
      </w:r>
      <w:r>
        <w:rPr>
          <w:rFonts w:ascii="Arial MT" w:hAnsi="Arial MT"/>
          <w:sz w:val="20"/>
        </w:rPr>
        <w:t>o</w:t>
      </w:r>
      <w:r>
        <w:rPr>
          <w:rFonts w:ascii="Arial MT" w:hAnsi="Arial MT"/>
          <w:spacing w:val="-7"/>
          <w:sz w:val="20"/>
        </w:rPr>
        <w:t xml:space="preserve"> </w:t>
      </w:r>
      <w:r>
        <w:rPr>
          <w:rFonts w:ascii="Arial MT" w:hAnsi="Arial MT"/>
          <w:sz w:val="20"/>
        </w:rPr>
        <w:t>gerenciador</w:t>
      </w:r>
      <w:r>
        <w:rPr>
          <w:rFonts w:ascii="Arial MT" w:hAnsi="Arial MT"/>
          <w:spacing w:val="-6"/>
          <w:sz w:val="20"/>
        </w:rPr>
        <w:t xml:space="preserve"> </w:t>
      </w:r>
      <w:r>
        <w:rPr>
          <w:rFonts w:ascii="Arial MT" w:hAnsi="Arial MT"/>
          <w:sz w:val="20"/>
        </w:rPr>
        <w:t>comunicará</w:t>
      </w:r>
      <w:r>
        <w:rPr>
          <w:rFonts w:ascii="Arial MT" w:hAnsi="Arial MT"/>
          <w:spacing w:val="-4"/>
          <w:sz w:val="20"/>
        </w:rPr>
        <w:t xml:space="preserve"> </w:t>
      </w:r>
      <w:r>
        <w:rPr>
          <w:rFonts w:ascii="Arial MT" w:hAnsi="Arial MT"/>
          <w:sz w:val="20"/>
        </w:rPr>
        <w:t>aos</w:t>
      </w:r>
      <w:r>
        <w:rPr>
          <w:rFonts w:ascii="Arial MT" w:hAnsi="Arial MT"/>
          <w:spacing w:val="-5"/>
          <w:sz w:val="20"/>
        </w:rPr>
        <w:t xml:space="preserve"> </w:t>
      </w:r>
      <w:r>
        <w:rPr>
          <w:rFonts w:ascii="Arial MT" w:hAnsi="Arial MT"/>
          <w:sz w:val="20"/>
        </w:rPr>
        <w:t>órgãos</w:t>
      </w:r>
      <w:r>
        <w:rPr>
          <w:rFonts w:ascii="Arial MT" w:hAnsi="Arial MT"/>
          <w:spacing w:val="-3"/>
          <w:sz w:val="20"/>
        </w:rPr>
        <w:t xml:space="preserve"> </w:t>
      </w:r>
      <w:r>
        <w:rPr>
          <w:rFonts w:ascii="Arial MT" w:hAnsi="Arial MT"/>
          <w:sz w:val="20"/>
        </w:rPr>
        <w:t>e</w:t>
      </w:r>
      <w:r>
        <w:rPr>
          <w:rFonts w:ascii="Arial MT" w:hAnsi="Arial MT"/>
          <w:spacing w:val="-6"/>
          <w:sz w:val="20"/>
        </w:rPr>
        <w:t xml:space="preserve"> </w:t>
      </w:r>
      <w:r>
        <w:rPr>
          <w:rFonts w:ascii="Arial MT" w:hAnsi="Arial MT"/>
          <w:sz w:val="20"/>
        </w:rPr>
        <w:t>às entidades</w:t>
      </w:r>
      <w:r>
        <w:rPr>
          <w:rFonts w:ascii="Arial MT" w:hAnsi="Arial MT"/>
          <w:spacing w:val="-6"/>
          <w:sz w:val="20"/>
        </w:rPr>
        <w:t xml:space="preserve"> </w:t>
      </w:r>
      <w:r>
        <w:rPr>
          <w:rFonts w:ascii="Arial MT" w:hAnsi="Arial MT"/>
          <w:sz w:val="20"/>
        </w:rPr>
        <w:t>que</w:t>
      </w:r>
      <w:r>
        <w:rPr>
          <w:rFonts w:ascii="Arial MT" w:hAnsi="Arial MT"/>
          <w:spacing w:val="-6"/>
          <w:sz w:val="20"/>
        </w:rPr>
        <w:t xml:space="preserve"> </w:t>
      </w:r>
      <w:r>
        <w:rPr>
          <w:rFonts w:ascii="Arial MT" w:hAnsi="Arial MT"/>
          <w:sz w:val="20"/>
        </w:rPr>
        <w:t>tiverem</w:t>
      </w:r>
      <w:r>
        <w:rPr>
          <w:rFonts w:ascii="Arial MT" w:hAnsi="Arial MT"/>
          <w:spacing w:val="-3"/>
          <w:sz w:val="20"/>
        </w:rPr>
        <w:t xml:space="preserve"> </w:t>
      </w:r>
      <w:r>
        <w:rPr>
          <w:rFonts w:ascii="Arial MT" w:hAnsi="Arial MT"/>
          <w:sz w:val="20"/>
        </w:rPr>
        <w:t>firmado</w:t>
      </w:r>
      <w:r>
        <w:rPr>
          <w:rFonts w:ascii="Arial MT" w:hAnsi="Arial MT"/>
          <w:spacing w:val="-6"/>
          <w:sz w:val="20"/>
        </w:rPr>
        <w:t xml:space="preserve"> </w:t>
      </w:r>
      <w:r>
        <w:rPr>
          <w:rFonts w:ascii="Arial MT" w:hAnsi="Arial MT"/>
          <w:sz w:val="20"/>
        </w:rPr>
        <w:t>contratos</w:t>
      </w:r>
      <w:r>
        <w:rPr>
          <w:rFonts w:ascii="Arial MT" w:hAnsi="Arial MT"/>
          <w:spacing w:val="-3"/>
          <w:sz w:val="20"/>
        </w:rPr>
        <w:t xml:space="preserve"> </w:t>
      </w:r>
      <w:r>
        <w:rPr>
          <w:rFonts w:ascii="Arial MT" w:hAnsi="Arial MT"/>
          <w:sz w:val="20"/>
        </w:rPr>
        <w:t>decorrentes</w:t>
      </w:r>
      <w:r>
        <w:rPr>
          <w:rFonts w:ascii="Arial MT" w:hAnsi="Arial MT"/>
          <w:spacing w:val="-3"/>
          <w:sz w:val="20"/>
        </w:rPr>
        <w:t xml:space="preserve"> </w:t>
      </w:r>
      <w:r>
        <w:rPr>
          <w:rFonts w:ascii="Arial MT" w:hAnsi="Arial MT"/>
          <w:sz w:val="20"/>
        </w:rPr>
        <w:t>da</w:t>
      </w:r>
      <w:r>
        <w:rPr>
          <w:rFonts w:ascii="Arial MT" w:hAnsi="Arial MT"/>
          <w:spacing w:val="-7"/>
          <w:sz w:val="20"/>
        </w:rPr>
        <w:t xml:space="preserve"> </w:t>
      </w:r>
      <w:r>
        <w:rPr>
          <w:rFonts w:ascii="Arial MT" w:hAnsi="Arial MT"/>
          <w:sz w:val="20"/>
        </w:rPr>
        <w:t>ata</w:t>
      </w:r>
      <w:r>
        <w:rPr>
          <w:rFonts w:ascii="Arial MT" w:hAnsi="Arial MT"/>
          <w:spacing w:val="-7"/>
          <w:sz w:val="20"/>
        </w:rPr>
        <w:t xml:space="preserve"> </w:t>
      </w:r>
      <w:r>
        <w:rPr>
          <w:rFonts w:ascii="Arial MT" w:hAnsi="Arial MT"/>
          <w:sz w:val="20"/>
        </w:rPr>
        <w:t>de</w:t>
      </w:r>
      <w:r>
        <w:rPr>
          <w:rFonts w:ascii="Arial MT" w:hAnsi="Arial MT"/>
          <w:spacing w:val="-7"/>
          <w:sz w:val="20"/>
        </w:rPr>
        <w:t xml:space="preserve"> </w:t>
      </w:r>
      <w:r>
        <w:rPr>
          <w:rFonts w:ascii="Arial MT" w:hAnsi="Arial MT"/>
          <w:sz w:val="20"/>
        </w:rPr>
        <w:t>registro</w:t>
      </w:r>
      <w:r>
        <w:rPr>
          <w:rFonts w:ascii="Arial MT" w:hAnsi="Arial MT"/>
          <w:spacing w:val="-4"/>
          <w:sz w:val="20"/>
        </w:rPr>
        <w:t xml:space="preserve"> </w:t>
      </w:r>
      <w:r>
        <w:rPr>
          <w:rFonts w:ascii="Arial MT" w:hAnsi="Arial MT"/>
          <w:sz w:val="20"/>
        </w:rPr>
        <w:t>de</w:t>
      </w:r>
      <w:r>
        <w:rPr>
          <w:rFonts w:ascii="Arial MT" w:hAnsi="Arial MT"/>
          <w:spacing w:val="-4"/>
          <w:sz w:val="20"/>
        </w:rPr>
        <w:t xml:space="preserve"> </w:t>
      </w:r>
      <w:r>
        <w:rPr>
          <w:rFonts w:ascii="Arial MT" w:hAnsi="Arial MT"/>
          <w:sz w:val="20"/>
        </w:rPr>
        <w:t>preços</w:t>
      </w:r>
      <w:r>
        <w:rPr>
          <w:rFonts w:ascii="Arial MT" w:hAnsi="Arial MT"/>
          <w:spacing w:val="-2"/>
          <w:sz w:val="20"/>
        </w:rPr>
        <w:t xml:space="preserve"> </w:t>
      </w:r>
      <w:r>
        <w:rPr>
          <w:rFonts w:ascii="Arial MT" w:hAnsi="Arial MT"/>
          <w:sz w:val="20"/>
        </w:rPr>
        <w:t>para</w:t>
      </w:r>
      <w:r>
        <w:rPr>
          <w:rFonts w:ascii="Arial MT" w:hAnsi="Arial MT"/>
          <w:spacing w:val="-7"/>
          <w:sz w:val="20"/>
        </w:rPr>
        <w:t xml:space="preserve"> </w:t>
      </w:r>
      <w:r>
        <w:rPr>
          <w:rFonts w:ascii="Arial MT" w:hAnsi="Arial MT"/>
          <w:sz w:val="20"/>
        </w:rPr>
        <w:t>que</w:t>
      </w:r>
      <w:r>
        <w:rPr>
          <w:rFonts w:ascii="Arial MT" w:hAnsi="Arial MT"/>
          <w:spacing w:val="-5"/>
          <w:sz w:val="20"/>
        </w:rPr>
        <w:t xml:space="preserve"> </w:t>
      </w:r>
      <w:r>
        <w:rPr>
          <w:rFonts w:ascii="Arial MT" w:hAnsi="Arial MT"/>
          <w:sz w:val="20"/>
        </w:rPr>
        <w:t>avaliem a conveniência e a oportunidade de diligenciarem negociação com vistas à alteração contratual, observado o disposto no art. 124 da Lei nº 14.133, de 2021.</w:t>
      </w:r>
    </w:p>
    <w:p w14:paraId="6FD76488" w14:textId="77777777" w:rsidR="007C095F" w:rsidRDefault="009D4B73">
      <w:pPr>
        <w:pStyle w:val="PargrafodaLista"/>
        <w:numPr>
          <w:ilvl w:val="1"/>
          <w:numId w:val="2"/>
        </w:numPr>
        <w:tabs>
          <w:tab w:val="left" w:pos="1415"/>
        </w:tabs>
        <w:spacing w:before="120" w:line="276" w:lineRule="auto"/>
        <w:ind w:right="1131" w:firstLine="0"/>
        <w:jc w:val="both"/>
        <w:rPr>
          <w:rFonts w:ascii="Arial MT" w:hAnsi="Arial MT"/>
          <w:sz w:val="20"/>
        </w:rPr>
      </w:pPr>
      <w:r>
        <w:rPr>
          <w:rFonts w:ascii="Arial MT" w:hAnsi="Arial MT"/>
          <w:sz w:val="20"/>
        </w:rPr>
        <w:t>Na</w:t>
      </w:r>
      <w:r>
        <w:rPr>
          <w:rFonts w:ascii="Arial MT" w:hAnsi="Arial MT"/>
          <w:spacing w:val="-2"/>
          <w:sz w:val="20"/>
        </w:rPr>
        <w:t xml:space="preserve"> </w:t>
      </w:r>
      <w:r>
        <w:rPr>
          <w:rFonts w:ascii="Arial MT" w:hAnsi="Arial MT"/>
          <w:sz w:val="20"/>
        </w:rPr>
        <w:t>hipótese</w:t>
      </w:r>
      <w:r>
        <w:rPr>
          <w:rFonts w:ascii="Arial MT" w:hAnsi="Arial MT"/>
          <w:spacing w:val="-1"/>
          <w:sz w:val="20"/>
        </w:rPr>
        <w:t xml:space="preserve"> </w:t>
      </w:r>
      <w:r>
        <w:rPr>
          <w:rFonts w:ascii="Arial MT" w:hAnsi="Arial MT"/>
          <w:sz w:val="20"/>
        </w:rPr>
        <w:t>de</w:t>
      </w:r>
      <w:r>
        <w:rPr>
          <w:rFonts w:ascii="Arial MT" w:hAnsi="Arial MT"/>
          <w:spacing w:val="-2"/>
          <w:sz w:val="20"/>
        </w:rPr>
        <w:t xml:space="preserve"> </w:t>
      </w:r>
      <w:r>
        <w:rPr>
          <w:rFonts w:ascii="Arial MT" w:hAnsi="Arial MT"/>
          <w:sz w:val="20"/>
        </w:rPr>
        <w:t>o preço</w:t>
      </w:r>
      <w:r>
        <w:rPr>
          <w:rFonts w:ascii="Arial MT" w:hAnsi="Arial MT"/>
          <w:spacing w:val="-2"/>
          <w:sz w:val="20"/>
        </w:rPr>
        <w:t xml:space="preserve"> </w:t>
      </w:r>
      <w:r>
        <w:rPr>
          <w:rFonts w:ascii="Arial MT" w:hAnsi="Arial MT"/>
          <w:sz w:val="20"/>
        </w:rPr>
        <w:t>de mercado tornar-se</w:t>
      </w:r>
      <w:r>
        <w:rPr>
          <w:rFonts w:ascii="Arial MT" w:hAnsi="Arial MT"/>
          <w:spacing w:val="-2"/>
          <w:sz w:val="20"/>
        </w:rPr>
        <w:t xml:space="preserve"> </w:t>
      </w:r>
      <w:r>
        <w:rPr>
          <w:rFonts w:ascii="Arial MT" w:hAnsi="Arial MT"/>
          <w:sz w:val="20"/>
        </w:rPr>
        <w:t>superior ao</w:t>
      </w:r>
      <w:r>
        <w:rPr>
          <w:rFonts w:ascii="Arial MT" w:hAnsi="Arial MT"/>
          <w:spacing w:val="-3"/>
          <w:sz w:val="20"/>
        </w:rPr>
        <w:t xml:space="preserve"> </w:t>
      </w:r>
      <w:r>
        <w:rPr>
          <w:rFonts w:ascii="Arial MT" w:hAnsi="Arial MT"/>
          <w:sz w:val="20"/>
        </w:rPr>
        <w:t>preço registrado e</w:t>
      </w:r>
      <w:r>
        <w:rPr>
          <w:rFonts w:ascii="Arial MT" w:hAnsi="Arial MT"/>
          <w:spacing w:val="-2"/>
          <w:sz w:val="20"/>
        </w:rPr>
        <w:t xml:space="preserve"> </w:t>
      </w:r>
      <w:r>
        <w:rPr>
          <w:rFonts w:ascii="Arial MT" w:hAnsi="Arial MT"/>
          <w:sz w:val="20"/>
        </w:rPr>
        <w:t>o fornecedor não poder cumprir as obrigações estabelecidas na ata, será facultado ao fornecedor requerer ao gerenciador a alteração do preço registrado, mediante comprovação de fato superveniente que supostamente o impossibilite de cumprir o compromiss</w:t>
      </w:r>
      <w:bookmarkStart w:id="17" w:name="_bookmark3"/>
      <w:bookmarkEnd w:id="17"/>
      <w:r>
        <w:rPr>
          <w:rFonts w:ascii="Arial MT" w:hAnsi="Arial MT"/>
          <w:sz w:val="20"/>
        </w:rPr>
        <w:t>o.</w:t>
      </w:r>
    </w:p>
    <w:p w14:paraId="35389DA2" w14:textId="77777777" w:rsidR="007C095F" w:rsidRDefault="009D4B73">
      <w:pPr>
        <w:pStyle w:val="PargrafodaLista"/>
        <w:numPr>
          <w:ilvl w:val="2"/>
          <w:numId w:val="2"/>
        </w:numPr>
        <w:tabs>
          <w:tab w:val="left" w:pos="2125"/>
        </w:tabs>
        <w:spacing w:before="120" w:line="276" w:lineRule="auto"/>
        <w:ind w:left="993" w:right="1130" w:firstLine="0"/>
        <w:jc w:val="both"/>
        <w:rPr>
          <w:rFonts w:ascii="Arial MT" w:hAnsi="Arial MT"/>
          <w:sz w:val="20"/>
        </w:rPr>
      </w:pPr>
      <w:r>
        <w:rPr>
          <w:rFonts w:ascii="Arial MT" w:hAnsi="Arial MT"/>
          <w:sz w:val="20"/>
        </w:rPr>
        <w:t>Neste caso, o fornecedor encaminhará, juntamente com o pedido de alteração, a documentação comprobatória ou a planilha de custos que demonstre a inviabilidade do preço registrado em relação às condições inicialmente pactuadas</w:t>
      </w:r>
      <w:bookmarkStart w:id="18" w:name="_bookmark4"/>
      <w:bookmarkEnd w:id="18"/>
      <w:r>
        <w:rPr>
          <w:rFonts w:ascii="Arial MT" w:hAnsi="Arial MT"/>
          <w:sz w:val="20"/>
        </w:rPr>
        <w:t>.</w:t>
      </w:r>
    </w:p>
    <w:p w14:paraId="58041CCD" w14:textId="77777777" w:rsidR="007C095F" w:rsidRDefault="007C095F">
      <w:pPr>
        <w:pStyle w:val="Corpodetexto"/>
        <w:rPr>
          <w:rFonts w:ascii="Arial MT"/>
          <w:sz w:val="16"/>
        </w:rPr>
      </w:pPr>
    </w:p>
    <w:p w14:paraId="30D1D338" w14:textId="77777777" w:rsidR="007C095F" w:rsidRDefault="007C095F">
      <w:pPr>
        <w:pStyle w:val="Corpodetexto"/>
        <w:rPr>
          <w:rFonts w:ascii="Arial MT"/>
          <w:sz w:val="16"/>
        </w:rPr>
      </w:pPr>
    </w:p>
    <w:p w14:paraId="7CA0D0A6" w14:textId="77777777" w:rsidR="007C095F" w:rsidRDefault="007C095F">
      <w:pPr>
        <w:pStyle w:val="Corpodetexto"/>
        <w:spacing w:before="32"/>
        <w:rPr>
          <w:rFonts w:ascii="Arial MT"/>
          <w:sz w:val="16"/>
        </w:rPr>
      </w:pPr>
    </w:p>
    <w:p w14:paraId="4071712F" w14:textId="77777777" w:rsidR="007C095F" w:rsidRDefault="009D4B73">
      <w:pPr>
        <w:spacing w:line="276" w:lineRule="auto"/>
        <w:ind w:left="2447" w:right="1167" w:hanging="879"/>
        <w:rPr>
          <w:rFonts w:ascii="Times New Roman" w:hAnsi="Times New Roman"/>
          <w:sz w:val="16"/>
        </w:rPr>
      </w:pPr>
      <w:r>
        <w:rPr>
          <w:rFonts w:ascii="Times New Roman" w:hAnsi="Times New Roman"/>
          <w:sz w:val="16"/>
        </w:rPr>
        <w:t>Sede: Avenida</w:t>
      </w:r>
      <w:r>
        <w:rPr>
          <w:rFonts w:ascii="Times New Roman" w:hAnsi="Times New Roman"/>
          <w:spacing w:val="-3"/>
          <w:sz w:val="16"/>
        </w:rPr>
        <w:t xml:space="preserve"> </w:t>
      </w:r>
      <w:r>
        <w:rPr>
          <w:rFonts w:ascii="Times New Roman" w:hAnsi="Times New Roman"/>
          <w:sz w:val="16"/>
        </w:rPr>
        <w:t>Monte</w:t>
      </w:r>
      <w:r>
        <w:rPr>
          <w:rFonts w:ascii="Times New Roman" w:hAnsi="Times New Roman"/>
          <w:spacing w:val="-1"/>
          <w:sz w:val="16"/>
        </w:rPr>
        <w:t xml:space="preserve"> </w:t>
      </w:r>
      <w:r>
        <w:rPr>
          <w:rFonts w:ascii="Times New Roman" w:hAnsi="Times New Roman"/>
          <w:sz w:val="16"/>
        </w:rPr>
        <w:t>Castelo,</w:t>
      </w:r>
      <w:r>
        <w:rPr>
          <w:rFonts w:ascii="Times New Roman" w:hAnsi="Times New Roman"/>
          <w:spacing w:val="-1"/>
          <w:sz w:val="16"/>
        </w:rPr>
        <w:t xml:space="preserve"> </w:t>
      </w:r>
      <w:r>
        <w:rPr>
          <w:rFonts w:ascii="Times New Roman" w:hAnsi="Times New Roman"/>
          <w:sz w:val="16"/>
        </w:rPr>
        <w:t>nº</w:t>
      </w:r>
      <w:r>
        <w:rPr>
          <w:rFonts w:ascii="Times New Roman" w:hAnsi="Times New Roman"/>
          <w:spacing w:val="-3"/>
          <w:sz w:val="16"/>
        </w:rPr>
        <w:t xml:space="preserve"> </w:t>
      </w:r>
      <w:r>
        <w:rPr>
          <w:rFonts w:ascii="Times New Roman" w:hAnsi="Times New Roman"/>
          <w:sz w:val="16"/>
        </w:rPr>
        <w:t>269</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Monte</w:t>
      </w:r>
      <w:r>
        <w:rPr>
          <w:rFonts w:ascii="Times New Roman" w:hAnsi="Times New Roman"/>
          <w:spacing w:val="-3"/>
          <w:sz w:val="16"/>
        </w:rPr>
        <w:t xml:space="preserve"> </w:t>
      </w:r>
      <w:r>
        <w:rPr>
          <w:rFonts w:ascii="Times New Roman" w:hAnsi="Times New Roman"/>
          <w:sz w:val="16"/>
        </w:rPr>
        <w:t>Castelo</w:t>
      </w:r>
      <w:r>
        <w:rPr>
          <w:rFonts w:ascii="Times New Roman" w:hAnsi="Times New Roman"/>
          <w:spacing w:val="-1"/>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CEP</w:t>
      </w:r>
      <w:r>
        <w:rPr>
          <w:rFonts w:ascii="Times New Roman" w:hAnsi="Times New Roman"/>
          <w:spacing w:val="-3"/>
          <w:sz w:val="16"/>
        </w:rPr>
        <w:t xml:space="preserve"> </w:t>
      </w:r>
      <w:r>
        <w:rPr>
          <w:rFonts w:ascii="Times New Roman" w:hAnsi="Times New Roman"/>
          <w:sz w:val="16"/>
        </w:rPr>
        <w:t>79.010-400 -</w:t>
      </w:r>
      <w:r>
        <w:rPr>
          <w:rFonts w:ascii="Times New Roman" w:hAnsi="Times New Roman"/>
          <w:spacing w:val="-6"/>
          <w:sz w:val="16"/>
        </w:rPr>
        <w:t xml:space="preserve"> </w:t>
      </w:r>
      <w:r>
        <w:rPr>
          <w:rFonts w:ascii="Times New Roman" w:hAnsi="Times New Roman"/>
          <w:sz w:val="16"/>
        </w:rPr>
        <w:t>Campo</w:t>
      </w:r>
      <w:r>
        <w:rPr>
          <w:rFonts w:ascii="Times New Roman" w:hAnsi="Times New Roman"/>
          <w:spacing w:val="-2"/>
          <w:sz w:val="16"/>
        </w:rPr>
        <w:t xml:space="preserve"> </w:t>
      </w:r>
      <w:r>
        <w:rPr>
          <w:rFonts w:ascii="Times New Roman" w:hAnsi="Times New Roman"/>
          <w:sz w:val="16"/>
        </w:rPr>
        <w:t>Grande/MS.</w:t>
      </w:r>
      <w:r>
        <w:rPr>
          <w:rFonts w:ascii="Times New Roman" w:hAnsi="Times New Roman"/>
          <w:spacing w:val="37"/>
          <w:sz w:val="16"/>
        </w:rPr>
        <w:t xml:space="preserve"> </w:t>
      </w:r>
      <w:r>
        <w:rPr>
          <w:rFonts w:ascii="Times New Roman" w:hAnsi="Times New Roman"/>
          <w:sz w:val="16"/>
        </w:rPr>
        <w:t>Fone:</w:t>
      </w:r>
      <w:r>
        <w:rPr>
          <w:rFonts w:ascii="Times New Roman" w:hAnsi="Times New Roman"/>
          <w:spacing w:val="-1"/>
          <w:sz w:val="16"/>
        </w:rPr>
        <w:t xml:space="preserve"> </w:t>
      </w:r>
      <w:r>
        <w:rPr>
          <w:rFonts w:ascii="Times New Roman" w:hAnsi="Times New Roman"/>
          <w:sz w:val="16"/>
        </w:rPr>
        <w:t>(67)</w:t>
      </w:r>
      <w:r>
        <w:rPr>
          <w:rFonts w:ascii="Times New Roman" w:hAnsi="Times New Roman"/>
          <w:spacing w:val="-4"/>
          <w:sz w:val="16"/>
        </w:rPr>
        <w:t xml:space="preserve"> </w:t>
      </w:r>
      <w:r>
        <w:rPr>
          <w:rFonts w:ascii="Times New Roman" w:hAnsi="Times New Roman"/>
          <w:sz w:val="16"/>
        </w:rPr>
        <w:t>3323-3167</w:t>
      </w:r>
      <w:r>
        <w:rPr>
          <w:rFonts w:ascii="Times New Roman" w:hAnsi="Times New Roman"/>
          <w:spacing w:val="40"/>
          <w:sz w:val="16"/>
        </w:rPr>
        <w:t xml:space="preserve"> </w:t>
      </w:r>
      <w:r>
        <w:rPr>
          <w:rFonts w:ascii="Times New Roman" w:hAnsi="Times New Roman"/>
          <w:sz w:val="16"/>
        </w:rPr>
        <w:t>Subseção Dourados/MS - Rua Hilda Bergo Duarte, nº 959, Vila Planalto. CEP: 79. 826-090</w:t>
      </w:r>
    </w:p>
    <w:p w14:paraId="5B0FDBBC" w14:textId="77777777" w:rsidR="007C095F" w:rsidRDefault="007C095F">
      <w:pPr>
        <w:spacing w:line="276" w:lineRule="auto"/>
        <w:rPr>
          <w:rFonts w:ascii="Times New Roman" w:hAnsi="Times New Roman"/>
          <w:sz w:val="16"/>
        </w:rPr>
        <w:sectPr w:rsidR="007C095F">
          <w:headerReference w:type="default" r:id="rId63"/>
          <w:footerReference w:type="default" r:id="rId64"/>
          <w:pgSz w:w="11910" w:h="16840"/>
          <w:pgMar w:top="680" w:right="0" w:bottom="620" w:left="992" w:header="498" w:footer="427" w:gutter="0"/>
          <w:cols w:space="720"/>
        </w:sectPr>
      </w:pPr>
    </w:p>
    <w:p w14:paraId="0A6D95F7" w14:textId="77777777" w:rsidR="007C095F" w:rsidRDefault="007C095F">
      <w:pPr>
        <w:pStyle w:val="Corpodetexto"/>
        <w:spacing w:before="215"/>
        <w:rPr>
          <w:rFonts w:ascii="Times New Roman"/>
          <w:sz w:val="24"/>
        </w:rPr>
      </w:pPr>
    </w:p>
    <w:p w14:paraId="291ECFF7" w14:textId="77777777" w:rsidR="007C095F" w:rsidRDefault="009D4B73">
      <w:pPr>
        <w:pStyle w:val="Ttulo4"/>
        <w:spacing w:before="1" w:line="425" w:lineRule="exact"/>
        <w:ind w:left="93" w:right="1"/>
      </w:pPr>
      <w:r>
        <w:t>Conselho</w:t>
      </w:r>
      <w:r>
        <w:rPr>
          <w:spacing w:val="-3"/>
        </w:rPr>
        <w:t xml:space="preserve"> </w:t>
      </w:r>
      <w:r>
        <w:t>Regional</w:t>
      </w:r>
      <w:r>
        <w:rPr>
          <w:spacing w:val="-4"/>
        </w:rPr>
        <w:t xml:space="preserve"> </w:t>
      </w:r>
      <w:r>
        <w:t>de</w:t>
      </w:r>
      <w:r>
        <w:rPr>
          <w:spacing w:val="-3"/>
        </w:rPr>
        <w:t xml:space="preserve"> </w:t>
      </w:r>
      <w:r>
        <w:t>Enfermagem</w:t>
      </w:r>
      <w:r>
        <w:rPr>
          <w:spacing w:val="-3"/>
        </w:rPr>
        <w:t xml:space="preserve"> </w:t>
      </w:r>
      <w:r>
        <w:t>de</w:t>
      </w:r>
      <w:r>
        <w:rPr>
          <w:spacing w:val="-2"/>
        </w:rPr>
        <w:t xml:space="preserve"> </w:t>
      </w:r>
      <w:r>
        <w:t>Mato</w:t>
      </w:r>
      <w:r>
        <w:rPr>
          <w:spacing w:val="-3"/>
        </w:rPr>
        <w:t xml:space="preserve"> </w:t>
      </w:r>
      <w:r>
        <w:t>Grosso</w:t>
      </w:r>
      <w:r>
        <w:rPr>
          <w:spacing w:val="-2"/>
        </w:rPr>
        <w:t xml:space="preserve"> </w:t>
      </w:r>
      <w:r>
        <w:t>do</w:t>
      </w:r>
      <w:r>
        <w:rPr>
          <w:spacing w:val="-2"/>
        </w:rPr>
        <w:t xml:space="preserve"> </w:t>
      </w:r>
      <w:r>
        <w:rPr>
          <w:spacing w:val="-5"/>
        </w:rPr>
        <w:t>Sul</w:t>
      </w:r>
    </w:p>
    <w:p w14:paraId="1E1D0927" w14:textId="77777777" w:rsidR="007C095F" w:rsidRDefault="009D4B73">
      <w:pPr>
        <w:spacing w:line="349" w:lineRule="exact"/>
        <w:ind w:left="93" w:right="1"/>
        <w:jc w:val="center"/>
        <w:rPr>
          <w:rFonts w:ascii="Malgun Gothic" w:hAnsi="Malgun Gothic"/>
          <w:sz w:val="20"/>
        </w:rPr>
      </w:pPr>
      <w:r>
        <w:rPr>
          <w:rFonts w:ascii="Malgun Gothic" w:hAnsi="Malgun Gothic"/>
          <w:sz w:val="20"/>
        </w:rPr>
        <w:t>Sistema</w:t>
      </w:r>
      <w:r>
        <w:rPr>
          <w:rFonts w:ascii="Malgun Gothic" w:hAnsi="Malgun Gothic"/>
          <w:spacing w:val="-10"/>
          <w:sz w:val="20"/>
        </w:rPr>
        <w:t xml:space="preserve"> </w:t>
      </w:r>
      <w:r>
        <w:rPr>
          <w:rFonts w:ascii="Malgun Gothic" w:hAnsi="Malgun Gothic"/>
          <w:sz w:val="20"/>
        </w:rPr>
        <w:t>Coren/Conselhos</w:t>
      </w:r>
      <w:r>
        <w:rPr>
          <w:rFonts w:ascii="Malgun Gothic" w:hAnsi="Malgun Gothic"/>
          <w:spacing w:val="-7"/>
          <w:sz w:val="20"/>
        </w:rPr>
        <w:t xml:space="preserve"> </w:t>
      </w:r>
      <w:r>
        <w:rPr>
          <w:rFonts w:ascii="Malgun Gothic" w:hAnsi="Malgun Gothic"/>
          <w:sz w:val="20"/>
        </w:rPr>
        <w:t>Regionais</w:t>
      </w:r>
      <w:r>
        <w:rPr>
          <w:rFonts w:ascii="Malgun Gothic" w:hAnsi="Malgun Gothic"/>
          <w:spacing w:val="-2"/>
          <w:sz w:val="20"/>
        </w:rPr>
        <w:t xml:space="preserve"> </w:t>
      </w:r>
      <w:r>
        <w:rPr>
          <w:rFonts w:ascii="Malgun Gothic" w:hAnsi="Malgun Gothic"/>
          <w:sz w:val="20"/>
        </w:rPr>
        <w:t>-</w:t>
      </w:r>
      <w:r>
        <w:rPr>
          <w:rFonts w:ascii="Malgun Gothic" w:hAnsi="Malgun Gothic"/>
          <w:spacing w:val="-8"/>
          <w:sz w:val="20"/>
        </w:rPr>
        <w:t xml:space="preserve"> </w:t>
      </w:r>
      <w:r>
        <w:rPr>
          <w:rFonts w:ascii="Malgun Gothic" w:hAnsi="Malgun Gothic"/>
          <w:sz w:val="20"/>
        </w:rPr>
        <w:t>Autarquia</w:t>
      </w:r>
      <w:r>
        <w:rPr>
          <w:rFonts w:ascii="Malgun Gothic" w:hAnsi="Malgun Gothic"/>
          <w:spacing w:val="-7"/>
          <w:sz w:val="20"/>
        </w:rPr>
        <w:t xml:space="preserve"> </w:t>
      </w:r>
      <w:r>
        <w:rPr>
          <w:rFonts w:ascii="Malgun Gothic" w:hAnsi="Malgun Gothic"/>
          <w:sz w:val="20"/>
        </w:rPr>
        <w:t>Federal</w:t>
      </w:r>
      <w:r>
        <w:rPr>
          <w:rFonts w:ascii="Malgun Gothic" w:hAnsi="Malgun Gothic"/>
          <w:spacing w:val="-8"/>
          <w:sz w:val="20"/>
        </w:rPr>
        <w:t xml:space="preserve"> </w:t>
      </w:r>
      <w:r>
        <w:rPr>
          <w:rFonts w:ascii="Malgun Gothic" w:hAnsi="Malgun Gothic"/>
          <w:sz w:val="20"/>
        </w:rPr>
        <w:t>criada</w:t>
      </w:r>
      <w:r>
        <w:rPr>
          <w:rFonts w:ascii="Malgun Gothic" w:hAnsi="Malgun Gothic"/>
          <w:spacing w:val="-6"/>
          <w:sz w:val="20"/>
        </w:rPr>
        <w:t xml:space="preserve"> </w:t>
      </w:r>
      <w:r>
        <w:rPr>
          <w:rFonts w:ascii="Malgun Gothic" w:hAnsi="Malgun Gothic"/>
          <w:sz w:val="20"/>
        </w:rPr>
        <w:t>pela</w:t>
      </w:r>
      <w:r>
        <w:rPr>
          <w:rFonts w:ascii="Malgun Gothic" w:hAnsi="Malgun Gothic"/>
          <w:spacing w:val="-7"/>
          <w:sz w:val="20"/>
        </w:rPr>
        <w:t xml:space="preserve"> </w:t>
      </w:r>
      <w:r>
        <w:rPr>
          <w:rFonts w:ascii="Malgun Gothic" w:hAnsi="Malgun Gothic"/>
          <w:sz w:val="20"/>
        </w:rPr>
        <w:t>Lei</w:t>
      </w:r>
      <w:r>
        <w:rPr>
          <w:rFonts w:ascii="Malgun Gothic" w:hAnsi="Malgun Gothic"/>
          <w:spacing w:val="-10"/>
          <w:sz w:val="20"/>
        </w:rPr>
        <w:t xml:space="preserve"> </w:t>
      </w:r>
      <w:r>
        <w:rPr>
          <w:rFonts w:ascii="Malgun Gothic" w:hAnsi="Malgun Gothic"/>
          <w:sz w:val="20"/>
        </w:rPr>
        <w:t>Nº</w:t>
      </w:r>
      <w:r>
        <w:rPr>
          <w:rFonts w:ascii="Malgun Gothic" w:hAnsi="Malgun Gothic"/>
          <w:spacing w:val="-7"/>
          <w:sz w:val="20"/>
        </w:rPr>
        <w:t xml:space="preserve"> </w:t>
      </w:r>
      <w:r>
        <w:rPr>
          <w:rFonts w:ascii="Malgun Gothic" w:hAnsi="Malgun Gothic"/>
          <w:sz w:val="20"/>
        </w:rPr>
        <w:t>5.</w:t>
      </w:r>
      <w:r>
        <w:rPr>
          <w:rFonts w:ascii="Malgun Gothic" w:hAnsi="Malgun Gothic"/>
          <w:spacing w:val="-9"/>
          <w:sz w:val="20"/>
        </w:rPr>
        <w:t xml:space="preserve"> </w:t>
      </w:r>
      <w:r>
        <w:rPr>
          <w:rFonts w:ascii="Malgun Gothic" w:hAnsi="Malgun Gothic"/>
          <w:spacing w:val="-2"/>
          <w:sz w:val="20"/>
        </w:rPr>
        <w:t>905/73</w:t>
      </w:r>
    </w:p>
    <w:p w14:paraId="5AF4EF83" w14:textId="77777777" w:rsidR="007C095F" w:rsidRDefault="009D4B73">
      <w:pPr>
        <w:pStyle w:val="PargrafodaLista"/>
        <w:numPr>
          <w:ilvl w:val="2"/>
          <w:numId w:val="2"/>
        </w:numPr>
        <w:tabs>
          <w:tab w:val="left" w:pos="1557"/>
        </w:tabs>
        <w:spacing w:before="0" w:line="276" w:lineRule="auto"/>
        <w:ind w:left="424" w:right="40" w:firstLine="0"/>
        <w:jc w:val="both"/>
        <w:rPr>
          <w:rFonts w:ascii="Arial MT" w:hAnsi="Arial MT"/>
          <w:sz w:val="20"/>
        </w:rPr>
      </w:pPr>
      <w:r>
        <w:rPr>
          <w:rFonts w:ascii="Arial MT" w:hAnsi="Arial MT"/>
          <w:sz w:val="20"/>
        </w:rPr>
        <w:t>Não</w:t>
      </w:r>
      <w:r>
        <w:rPr>
          <w:rFonts w:ascii="Arial MT" w:hAnsi="Arial MT"/>
          <w:spacing w:val="-1"/>
          <w:sz w:val="20"/>
        </w:rPr>
        <w:t xml:space="preserve"> </w:t>
      </w:r>
      <w:r>
        <w:rPr>
          <w:rFonts w:ascii="Arial MT" w:hAnsi="Arial MT"/>
          <w:sz w:val="20"/>
        </w:rPr>
        <w:t>hipótese de</w:t>
      </w:r>
      <w:r>
        <w:rPr>
          <w:rFonts w:ascii="Arial MT" w:hAnsi="Arial MT"/>
          <w:spacing w:val="-1"/>
          <w:sz w:val="20"/>
        </w:rPr>
        <w:t xml:space="preserve"> </w:t>
      </w:r>
      <w:r>
        <w:rPr>
          <w:rFonts w:ascii="Arial MT" w:hAnsi="Arial MT"/>
          <w:sz w:val="20"/>
        </w:rPr>
        <w:t>não</w:t>
      </w:r>
      <w:r>
        <w:rPr>
          <w:rFonts w:ascii="Arial MT" w:hAnsi="Arial MT"/>
          <w:spacing w:val="-3"/>
          <w:sz w:val="20"/>
        </w:rPr>
        <w:t xml:space="preserve"> </w:t>
      </w:r>
      <w:r>
        <w:rPr>
          <w:rFonts w:ascii="Arial MT" w:hAnsi="Arial MT"/>
          <w:sz w:val="20"/>
        </w:rPr>
        <w:t>comprovação</w:t>
      </w:r>
      <w:r>
        <w:rPr>
          <w:rFonts w:ascii="Arial MT" w:hAnsi="Arial MT"/>
          <w:spacing w:val="-4"/>
          <w:sz w:val="20"/>
        </w:rPr>
        <w:t xml:space="preserve"> </w:t>
      </w:r>
      <w:r>
        <w:rPr>
          <w:rFonts w:ascii="Arial MT" w:hAnsi="Arial MT"/>
          <w:sz w:val="20"/>
        </w:rPr>
        <w:t>da</w:t>
      </w:r>
      <w:r>
        <w:rPr>
          <w:rFonts w:ascii="Arial MT" w:hAnsi="Arial MT"/>
          <w:spacing w:val="-1"/>
          <w:sz w:val="20"/>
        </w:rPr>
        <w:t xml:space="preserve"> </w:t>
      </w:r>
      <w:r>
        <w:rPr>
          <w:rFonts w:ascii="Arial MT" w:hAnsi="Arial MT"/>
          <w:sz w:val="20"/>
        </w:rPr>
        <w:t>existência</w:t>
      </w:r>
      <w:r>
        <w:rPr>
          <w:rFonts w:ascii="Arial MT" w:hAnsi="Arial MT"/>
          <w:spacing w:val="-1"/>
          <w:sz w:val="20"/>
        </w:rPr>
        <w:t xml:space="preserve"> </w:t>
      </w:r>
      <w:r>
        <w:rPr>
          <w:rFonts w:ascii="Arial MT" w:hAnsi="Arial MT"/>
          <w:sz w:val="20"/>
        </w:rPr>
        <w:t>de</w:t>
      </w:r>
      <w:r>
        <w:rPr>
          <w:rFonts w:ascii="Arial MT" w:hAnsi="Arial MT"/>
          <w:spacing w:val="-1"/>
          <w:sz w:val="20"/>
        </w:rPr>
        <w:t xml:space="preserve"> </w:t>
      </w:r>
      <w:r>
        <w:rPr>
          <w:rFonts w:ascii="Arial MT" w:hAnsi="Arial MT"/>
          <w:sz w:val="20"/>
        </w:rPr>
        <w:t>fato</w:t>
      </w:r>
      <w:r>
        <w:rPr>
          <w:rFonts w:ascii="Arial MT" w:hAnsi="Arial MT"/>
          <w:spacing w:val="-3"/>
          <w:sz w:val="20"/>
        </w:rPr>
        <w:t xml:space="preserve"> </w:t>
      </w:r>
      <w:r>
        <w:rPr>
          <w:rFonts w:ascii="Arial MT" w:hAnsi="Arial MT"/>
          <w:sz w:val="20"/>
        </w:rPr>
        <w:t>superveniente</w:t>
      </w:r>
      <w:r>
        <w:rPr>
          <w:rFonts w:ascii="Arial MT" w:hAnsi="Arial MT"/>
          <w:spacing w:val="-1"/>
          <w:sz w:val="20"/>
        </w:rPr>
        <w:t xml:space="preserve"> </w:t>
      </w:r>
      <w:r>
        <w:rPr>
          <w:rFonts w:ascii="Arial MT" w:hAnsi="Arial MT"/>
          <w:sz w:val="20"/>
        </w:rPr>
        <w:t>que inviabilize o preço registrado, o pedido será indeferido pelo órgão ou entidade gerenciadora e o fornecedor deverá</w:t>
      </w:r>
      <w:r>
        <w:rPr>
          <w:rFonts w:ascii="Arial MT" w:hAnsi="Arial MT"/>
          <w:spacing w:val="-8"/>
          <w:sz w:val="20"/>
        </w:rPr>
        <w:t xml:space="preserve"> </w:t>
      </w:r>
      <w:r>
        <w:rPr>
          <w:rFonts w:ascii="Arial MT" w:hAnsi="Arial MT"/>
          <w:sz w:val="20"/>
        </w:rPr>
        <w:t>cumprir</w:t>
      </w:r>
      <w:r>
        <w:rPr>
          <w:rFonts w:ascii="Arial MT" w:hAnsi="Arial MT"/>
          <w:spacing w:val="-6"/>
          <w:sz w:val="20"/>
        </w:rPr>
        <w:t xml:space="preserve"> </w:t>
      </w:r>
      <w:r>
        <w:rPr>
          <w:rFonts w:ascii="Arial MT" w:hAnsi="Arial MT"/>
          <w:sz w:val="20"/>
        </w:rPr>
        <w:t>as</w:t>
      </w:r>
      <w:r>
        <w:rPr>
          <w:rFonts w:ascii="Arial MT" w:hAnsi="Arial MT"/>
          <w:spacing w:val="-7"/>
          <w:sz w:val="20"/>
        </w:rPr>
        <w:t xml:space="preserve"> </w:t>
      </w:r>
      <w:r>
        <w:rPr>
          <w:rFonts w:ascii="Arial MT" w:hAnsi="Arial MT"/>
          <w:sz w:val="20"/>
        </w:rPr>
        <w:t>obrigações</w:t>
      </w:r>
      <w:r>
        <w:rPr>
          <w:rFonts w:ascii="Arial MT" w:hAnsi="Arial MT"/>
          <w:spacing w:val="-6"/>
          <w:sz w:val="20"/>
        </w:rPr>
        <w:t xml:space="preserve"> </w:t>
      </w:r>
      <w:r>
        <w:rPr>
          <w:rFonts w:ascii="Arial MT" w:hAnsi="Arial MT"/>
          <w:sz w:val="20"/>
        </w:rPr>
        <w:t>estabelecidas</w:t>
      </w:r>
      <w:r>
        <w:rPr>
          <w:rFonts w:ascii="Arial MT" w:hAnsi="Arial MT"/>
          <w:spacing w:val="-5"/>
          <w:sz w:val="20"/>
        </w:rPr>
        <w:t xml:space="preserve"> </w:t>
      </w:r>
      <w:r>
        <w:rPr>
          <w:rFonts w:ascii="Arial MT" w:hAnsi="Arial MT"/>
          <w:sz w:val="20"/>
        </w:rPr>
        <w:t>na</w:t>
      </w:r>
      <w:r>
        <w:rPr>
          <w:rFonts w:ascii="Arial MT" w:hAnsi="Arial MT"/>
          <w:spacing w:val="-7"/>
          <w:sz w:val="20"/>
        </w:rPr>
        <w:t xml:space="preserve"> </w:t>
      </w:r>
      <w:r>
        <w:rPr>
          <w:rFonts w:ascii="Arial MT" w:hAnsi="Arial MT"/>
          <w:sz w:val="20"/>
        </w:rPr>
        <w:t>ata,</w:t>
      </w:r>
      <w:r>
        <w:rPr>
          <w:rFonts w:ascii="Arial MT" w:hAnsi="Arial MT"/>
          <w:spacing w:val="-7"/>
          <w:sz w:val="20"/>
        </w:rPr>
        <w:t xml:space="preserve"> </w:t>
      </w:r>
      <w:r>
        <w:rPr>
          <w:rFonts w:ascii="Arial MT" w:hAnsi="Arial MT"/>
          <w:sz w:val="20"/>
        </w:rPr>
        <w:t>sob</w:t>
      </w:r>
      <w:r>
        <w:rPr>
          <w:rFonts w:ascii="Arial MT" w:hAnsi="Arial MT"/>
          <w:spacing w:val="-9"/>
          <w:sz w:val="20"/>
        </w:rPr>
        <w:t xml:space="preserve"> </w:t>
      </w:r>
      <w:r>
        <w:rPr>
          <w:rFonts w:ascii="Arial MT" w:hAnsi="Arial MT"/>
          <w:sz w:val="20"/>
        </w:rPr>
        <w:t>pena</w:t>
      </w:r>
      <w:r>
        <w:rPr>
          <w:rFonts w:ascii="Arial MT" w:hAnsi="Arial MT"/>
          <w:spacing w:val="-7"/>
          <w:sz w:val="20"/>
        </w:rPr>
        <w:t xml:space="preserve"> </w:t>
      </w:r>
      <w:r>
        <w:rPr>
          <w:rFonts w:ascii="Arial MT" w:hAnsi="Arial MT"/>
          <w:sz w:val="20"/>
        </w:rPr>
        <w:t>de</w:t>
      </w:r>
      <w:r>
        <w:rPr>
          <w:rFonts w:ascii="Arial MT" w:hAnsi="Arial MT"/>
          <w:spacing w:val="-9"/>
          <w:sz w:val="20"/>
        </w:rPr>
        <w:t xml:space="preserve"> </w:t>
      </w:r>
      <w:r>
        <w:rPr>
          <w:rFonts w:ascii="Arial MT" w:hAnsi="Arial MT"/>
          <w:sz w:val="20"/>
        </w:rPr>
        <w:t>cancelamento</w:t>
      </w:r>
      <w:r>
        <w:rPr>
          <w:rFonts w:ascii="Arial MT" w:hAnsi="Arial MT"/>
          <w:spacing w:val="-7"/>
          <w:sz w:val="20"/>
        </w:rPr>
        <w:t xml:space="preserve"> </w:t>
      </w:r>
      <w:r>
        <w:rPr>
          <w:rFonts w:ascii="Arial MT" w:hAnsi="Arial MT"/>
          <w:sz w:val="20"/>
        </w:rPr>
        <w:t>do</w:t>
      </w:r>
      <w:r>
        <w:rPr>
          <w:rFonts w:ascii="Arial MT" w:hAnsi="Arial MT"/>
          <w:spacing w:val="-7"/>
          <w:sz w:val="20"/>
        </w:rPr>
        <w:t xml:space="preserve"> </w:t>
      </w:r>
      <w:r>
        <w:rPr>
          <w:rFonts w:ascii="Arial MT" w:hAnsi="Arial MT"/>
          <w:sz w:val="20"/>
        </w:rPr>
        <w:t>seu</w:t>
      </w:r>
      <w:r>
        <w:rPr>
          <w:rFonts w:ascii="Arial MT" w:hAnsi="Arial MT"/>
          <w:spacing w:val="-9"/>
          <w:sz w:val="20"/>
        </w:rPr>
        <w:t xml:space="preserve"> </w:t>
      </w:r>
      <w:r>
        <w:rPr>
          <w:rFonts w:ascii="Arial MT" w:hAnsi="Arial MT"/>
          <w:sz w:val="20"/>
        </w:rPr>
        <w:t>registro,</w:t>
      </w:r>
      <w:r>
        <w:rPr>
          <w:rFonts w:ascii="Arial MT" w:hAnsi="Arial MT"/>
          <w:spacing w:val="-7"/>
          <w:sz w:val="20"/>
        </w:rPr>
        <w:t xml:space="preserve"> </w:t>
      </w:r>
      <w:r>
        <w:rPr>
          <w:rFonts w:ascii="Arial MT" w:hAnsi="Arial MT"/>
          <w:sz w:val="20"/>
        </w:rPr>
        <w:t xml:space="preserve">nos termos do item </w:t>
      </w:r>
      <w:hyperlink w:anchor="_bookmark7" w:history="1">
        <w:r>
          <w:rPr>
            <w:rFonts w:ascii="Arial MT" w:hAnsi="Arial MT"/>
            <w:sz w:val="20"/>
          </w:rPr>
          <w:t>9.1,</w:t>
        </w:r>
      </w:hyperlink>
      <w:r>
        <w:rPr>
          <w:rFonts w:ascii="Arial MT" w:hAnsi="Arial MT"/>
          <w:sz w:val="20"/>
        </w:rPr>
        <w:t xml:space="preserve"> sem prejuízo</w:t>
      </w:r>
      <w:r>
        <w:rPr>
          <w:rFonts w:ascii="Arial MT" w:hAnsi="Arial MT"/>
          <w:spacing w:val="-2"/>
          <w:sz w:val="20"/>
        </w:rPr>
        <w:t xml:space="preserve"> </w:t>
      </w:r>
      <w:r>
        <w:rPr>
          <w:rFonts w:ascii="Arial MT" w:hAnsi="Arial MT"/>
          <w:sz w:val="20"/>
        </w:rPr>
        <w:t>das</w:t>
      </w:r>
      <w:r>
        <w:rPr>
          <w:rFonts w:ascii="Arial MT" w:hAnsi="Arial MT"/>
          <w:spacing w:val="-1"/>
          <w:sz w:val="20"/>
        </w:rPr>
        <w:t xml:space="preserve"> </w:t>
      </w:r>
      <w:r>
        <w:rPr>
          <w:rFonts w:ascii="Arial MT" w:hAnsi="Arial MT"/>
          <w:sz w:val="20"/>
        </w:rPr>
        <w:t>sanções previstas</w:t>
      </w:r>
      <w:r>
        <w:rPr>
          <w:rFonts w:ascii="Arial MT" w:hAnsi="Arial MT"/>
          <w:spacing w:val="-1"/>
          <w:sz w:val="20"/>
        </w:rPr>
        <w:t xml:space="preserve"> </w:t>
      </w:r>
      <w:r>
        <w:rPr>
          <w:rFonts w:ascii="Arial MT" w:hAnsi="Arial MT"/>
          <w:sz w:val="20"/>
        </w:rPr>
        <w:t>na Lei nº 14.133,</w:t>
      </w:r>
      <w:r>
        <w:rPr>
          <w:rFonts w:ascii="Arial MT" w:hAnsi="Arial MT"/>
          <w:spacing w:val="-2"/>
          <w:sz w:val="20"/>
        </w:rPr>
        <w:t xml:space="preserve"> </w:t>
      </w:r>
      <w:r>
        <w:rPr>
          <w:rFonts w:ascii="Arial MT" w:hAnsi="Arial MT"/>
          <w:sz w:val="20"/>
        </w:rPr>
        <w:t xml:space="preserve">de 2021, e na legislação </w:t>
      </w:r>
      <w:r>
        <w:rPr>
          <w:rFonts w:ascii="Arial MT" w:hAnsi="Arial MT"/>
          <w:spacing w:val="-2"/>
          <w:sz w:val="20"/>
        </w:rPr>
        <w:t>aplicável.</w:t>
      </w:r>
    </w:p>
    <w:p w14:paraId="01956656" w14:textId="77777777" w:rsidR="007C095F" w:rsidRDefault="009D4B73">
      <w:pPr>
        <w:pStyle w:val="PargrafodaLista"/>
        <w:numPr>
          <w:ilvl w:val="2"/>
          <w:numId w:val="2"/>
        </w:numPr>
        <w:tabs>
          <w:tab w:val="left" w:pos="1557"/>
        </w:tabs>
        <w:spacing w:before="116" w:line="276" w:lineRule="auto"/>
        <w:ind w:left="424" w:right="40" w:firstLine="0"/>
        <w:jc w:val="both"/>
        <w:rPr>
          <w:rFonts w:ascii="Arial MT" w:hAnsi="Arial MT"/>
          <w:sz w:val="20"/>
        </w:rPr>
      </w:pPr>
      <w:r>
        <w:rPr>
          <w:rFonts w:ascii="Arial MT" w:hAnsi="Arial MT"/>
          <w:sz w:val="20"/>
        </w:rPr>
        <w:t>Na</w:t>
      </w:r>
      <w:r>
        <w:rPr>
          <w:rFonts w:ascii="Arial MT" w:hAnsi="Arial MT"/>
          <w:spacing w:val="-9"/>
          <w:sz w:val="20"/>
        </w:rPr>
        <w:t xml:space="preserve"> </w:t>
      </w:r>
      <w:r>
        <w:rPr>
          <w:rFonts w:ascii="Arial MT" w:hAnsi="Arial MT"/>
          <w:sz w:val="20"/>
        </w:rPr>
        <w:t>hipótese</w:t>
      </w:r>
      <w:r>
        <w:rPr>
          <w:rFonts w:ascii="Arial MT" w:hAnsi="Arial MT"/>
          <w:spacing w:val="-7"/>
          <w:sz w:val="20"/>
        </w:rPr>
        <w:t xml:space="preserve"> </w:t>
      </w:r>
      <w:r>
        <w:rPr>
          <w:rFonts w:ascii="Arial MT" w:hAnsi="Arial MT"/>
          <w:sz w:val="20"/>
        </w:rPr>
        <w:t>de</w:t>
      </w:r>
      <w:r>
        <w:rPr>
          <w:rFonts w:ascii="Arial MT" w:hAnsi="Arial MT"/>
          <w:spacing w:val="-6"/>
          <w:sz w:val="20"/>
        </w:rPr>
        <w:t xml:space="preserve"> </w:t>
      </w:r>
      <w:r>
        <w:rPr>
          <w:rFonts w:ascii="Arial MT" w:hAnsi="Arial MT"/>
          <w:sz w:val="20"/>
        </w:rPr>
        <w:t>cancelamento</w:t>
      </w:r>
      <w:r>
        <w:rPr>
          <w:rFonts w:ascii="Arial MT" w:hAnsi="Arial MT"/>
          <w:spacing w:val="-7"/>
          <w:sz w:val="20"/>
        </w:rPr>
        <w:t xml:space="preserve"> </w:t>
      </w:r>
      <w:r>
        <w:rPr>
          <w:rFonts w:ascii="Arial MT" w:hAnsi="Arial MT"/>
          <w:sz w:val="20"/>
        </w:rPr>
        <w:t>do</w:t>
      </w:r>
      <w:r>
        <w:rPr>
          <w:rFonts w:ascii="Arial MT" w:hAnsi="Arial MT"/>
          <w:spacing w:val="-7"/>
          <w:sz w:val="20"/>
        </w:rPr>
        <w:t xml:space="preserve"> </w:t>
      </w:r>
      <w:r>
        <w:rPr>
          <w:rFonts w:ascii="Arial MT" w:hAnsi="Arial MT"/>
          <w:sz w:val="20"/>
        </w:rPr>
        <w:t>registro</w:t>
      </w:r>
      <w:r>
        <w:rPr>
          <w:rFonts w:ascii="Arial MT" w:hAnsi="Arial MT"/>
          <w:spacing w:val="-7"/>
          <w:sz w:val="20"/>
        </w:rPr>
        <w:t xml:space="preserve"> </w:t>
      </w:r>
      <w:r>
        <w:rPr>
          <w:rFonts w:ascii="Arial MT" w:hAnsi="Arial MT"/>
          <w:sz w:val="20"/>
        </w:rPr>
        <w:t>do</w:t>
      </w:r>
      <w:r>
        <w:rPr>
          <w:rFonts w:ascii="Arial MT" w:hAnsi="Arial MT"/>
          <w:spacing w:val="-7"/>
          <w:sz w:val="20"/>
        </w:rPr>
        <w:t xml:space="preserve"> </w:t>
      </w:r>
      <w:r>
        <w:rPr>
          <w:rFonts w:ascii="Arial MT" w:hAnsi="Arial MT"/>
          <w:sz w:val="20"/>
        </w:rPr>
        <w:t>fornecedor,</w:t>
      </w:r>
      <w:r>
        <w:rPr>
          <w:rFonts w:ascii="Arial MT" w:hAnsi="Arial MT"/>
          <w:spacing w:val="-8"/>
          <w:sz w:val="20"/>
        </w:rPr>
        <w:t xml:space="preserve"> </w:t>
      </w:r>
      <w:r>
        <w:rPr>
          <w:rFonts w:ascii="Arial MT" w:hAnsi="Arial MT"/>
          <w:sz w:val="20"/>
        </w:rPr>
        <w:t>nos</w:t>
      </w:r>
      <w:r>
        <w:rPr>
          <w:rFonts w:ascii="Arial MT" w:hAnsi="Arial MT"/>
          <w:spacing w:val="-8"/>
          <w:sz w:val="20"/>
        </w:rPr>
        <w:t xml:space="preserve"> </w:t>
      </w:r>
      <w:r>
        <w:rPr>
          <w:rFonts w:ascii="Arial MT" w:hAnsi="Arial MT"/>
          <w:sz w:val="20"/>
        </w:rPr>
        <w:t>termos</w:t>
      </w:r>
      <w:r>
        <w:rPr>
          <w:rFonts w:ascii="Arial MT" w:hAnsi="Arial MT"/>
          <w:spacing w:val="-8"/>
          <w:sz w:val="20"/>
        </w:rPr>
        <w:t xml:space="preserve"> </w:t>
      </w:r>
      <w:r>
        <w:rPr>
          <w:rFonts w:ascii="Arial MT" w:hAnsi="Arial MT"/>
          <w:sz w:val="20"/>
        </w:rPr>
        <w:t>do</w:t>
      </w:r>
      <w:r>
        <w:rPr>
          <w:rFonts w:ascii="Arial MT" w:hAnsi="Arial MT"/>
          <w:spacing w:val="-2"/>
          <w:sz w:val="20"/>
        </w:rPr>
        <w:t xml:space="preserve"> </w:t>
      </w:r>
      <w:r>
        <w:rPr>
          <w:rFonts w:ascii="Arial MT" w:hAnsi="Arial MT"/>
          <w:sz w:val="20"/>
        </w:rPr>
        <w:t>item</w:t>
      </w:r>
      <w:r>
        <w:rPr>
          <w:rFonts w:ascii="Arial MT" w:hAnsi="Arial MT"/>
          <w:spacing w:val="-6"/>
          <w:sz w:val="20"/>
        </w:rPr>
        <w:t xml:space="preserve"> </w:t>
      </w:r>
      <w:r>
        <w:rPr>
          <w:rFonts w:ascii="Arial MT" w:hAnsi="Arial MT"/>
          <w:sz w:val="20"/>
        </w:rPr>
        <w:t>anterior,</w:t>
      </w:r>
      <w:r>
        <w:rPr>
          <w:rFonts w:ascii="Arial MT" w:hAnsi="Arial MT"/>
          <w:spacing w:val="-9"/>
          <w:sz w:val="20"/>
        </w:rPr>
        <w:t xml:space="preserve"> </w:t>
      </w:r>
      <w:r>
        <w:rPr>
          <w:rFonts w:ascii="Arial MT" w:hAnsi="Arial MT"/>
          <w:sz w:val="20"/>
        </w:rPr>
        <w:t>o gerenciador convocará os fornecedores do cadastro de reserva, na ordem de classificação, para verificar se aceitam manter seus preços registrados, observado o disposto no item 5.7.</w:t>
      </w:r>
    </w:p>
    <w:p w14:paraId="5B839A60" w14:textId="77777777" w:rsidR="007C095F" w:rsidRDefault="009D4B73">
      <w:pPr>
        <w:pStyle w:val="PargrafodaLista"/>
        <w:numPr>
          <w:ilvl w:val="2"/>
          <w:numId w:val="2"/>
        </w:numPr>
        <w:tabs>
          <w:tab w:val="left" w:pos="1557"/>
        </w:tabs>
        <w:spacing w:before="121" w:line="276" w:lineRule="auto"/>
        <w:ind w:left="424" w:right="39" w:firstLine="0"/>
        <w:jc w:val="both"/>
        <w:rPr>
          <w:rFonts w:ascii="Arial MT" w:hAnsi="Arial MT"/>
          <w:sz w:val="20"/>
        </w:rPr>
      </w:pPr>
      <w:r>
        <w:rPr>
          <w:rFonts w:ascii="Arial MT" w:hAnsi="Arial MT"/>
          <w:sz w:val="20"/>
        </w:rPr>
        <w:t>Se</w:t>
      </w:r>
      <w:r>
        <w:rPr>
          <w:rFonts w:ascii="Arial MT" w:hAnsi="Arial MT"/>
          <w:spacing w:val="-4"/>
          <w:sz w:val="20"/>
        </w:rPr>
        <w:t xml:space="preserve"> </w:t>
      </w:r>
      <w:r>
        <w:rPr>
          <w:rFonts w:ascii="Arial MT" w:hAnsi="Arial MT"/>
          <w:sz w:val="20"/>
        </w:rPr>
        <w:t>não</w:t>
      </w:r>
      <w:r>
        <w:rPr>
          <w:rFonts w:ascii="Arial MT" w:hAnsi="Arial MT"/>
          <w:spacing w:val="-7"/>
          <w:sz w:val="20"/>
        </w:rPr>
        <w:t xml:space="preserve"> </w:t>
      </w:r>
      <w:r>
        <w:rPr>
          <w:rFonts w:ascii="Arial MT" w:hAnsi="Arial MT"/>
          <w:sz w:val="20"/>
        </w:rPr>
        <w:t>obtiver</w:t>
      </w:r>
      <w:r>
        <w:rPr>
          <w:rFonts w:ascii="Arial MT" w:hAnsi="Arial MT"/>
          <w:spacing w:val="-3"/>
          <w:sz w:val="20"/>
        </w:rPr>
        <w:t xml:space="preserve"> </w:t>
      </w:r>
      <w:r>
        <w:rPr>
          <w:rFonts w:ascii="Arial MT" w:hAnsi="Arial MT"/>
          <w:sz w:val="20"/>
        </w:rPr>
        <w:t>êxito</w:t>
      </w:r>
      <w:r>
        <w:rPr>
          <w:rFonts w:ascii="Arial MT" w:hAnsi="Arial MT"/>
          <w:spacing w:val="-5"/>
          <w:sz w:val="20"/>
        </w:rPr>
        <w:t xml:space="preserve"> </w:t>
      </w:r>
      <w:r>
        <w:rPr>
          <w:rFonts w:ascii="Arial MT" w:hAnsi="Arial MT"/>
          <w:sz w:val="20"/>
        </w:rPr>
        <w:t>nas</w:t>
      </w:r>
      <w:r>
        <w:rPr>
          <w:rFonts w:ascii="Arial MT" w:hAnsi="Arial MT"/>
          <w:spacing w:val="-3"/>
          <w:sz w:val="20"/>
        </w:rPr>
        <w:t xml:space="preserve"> </w:t>
      </w:r>
      <w:r>
        <w:rPr>
          <w:rFonts w:ascii="Arial MT" w:hAnsi="Arial MT"/>
          <w:sz w:val="20"/>
        </w:rPr>
        <w:t>negociações,</w:t>
      </w:r>
      <w:r>
        <w:rPr>
          <w:rFonts w:ascii="Arial MT" w:hAnsi="Arial MT"/>
          <w:spacing w:val="-6"/>
          <w:sz w:val="20"/>
        </w:rPr>
        <w:t xml:space="preserve"> </w:t>
      </w:r>
      <w:r>
        <w:rPr>
          <w:rFonts w:ascii="Arial MT" w:hAnsi="Arial MT"/>
          <w:sz w:val="20"/>
        </w:rPr>
        <w:t>o</w:t>
      </w:r>
      <w:r>
        <w:rPr>
          <w:rFonts w:ascii="Arial MT" w:hAnsi="Arial MT"/>
          <w:spacing w:val="-5"/>
          <w:sz w:val="20"/>
        </w:rPr>
        <w:t xml:space="preserve"> </w:t>
      </w:r>
      <w:r>
        <w:rPr>
          <w:rFonts w:ascii="Arial MT" w:hAnsi="Arial MT"/>
          <w:sz w:val="20"/>
        </w:rPr>
        <w:t>órgão</w:t>
      </w:r>
      <w:r>
        <w:rPr>
          <w:rFonts w:ascii="Arial MT" w:hAnsi="Arial MT"/>
          <w:spacing w:val="-5"/>
          <w:sz w:val="20"/>
        </w:rPr>
        <w:t xml:space="preserve"> </w:t>
      </w:r>
      <w:r>
        <w:rPr>
          <w:rFonts w:ascii="Arial MT" w:hAnsi="Arial MT"/>
          <w:sz w:val="20"/>
        </w:rPr>
        <w:t>ou</w:t>
      </w:r>
      <w:r>
        <w:rPr>
          <w:rFonts w:ascii="Arial MT" w:hAnsi="Arial MT"/>
          <w:spacing w:val="-5"/>
          <w:sz w:val="20"/>
        </w:rPr>
        <w:t xml:space="preserve"> </w:t>
      </w:r>
      <w:r>
        <w:rPr>
          <w:rFonts w:ascii="Arial MT" w:hAnsi="Arial MT"/>
          <w:sz w:val="20"/>
        </w:rPr>
        <w:t>entidade</w:t>
      </w:r>
      <w:r>
        <w:rPr>
          <w:rFonts w:ascii="Arial MT" w:hAnsi="Arial MT"/>
          <w:spacing w:val="-5"/>
          <w:sz w:val="20"/>
        </w:rPr>
        <w:t xml:space="preserve"> </w:t>
      </w:r>
      <w:r>
        <w:rPr>
          <w:rFonts w:ascii="Arial MT" w:hAnsi="Arial MT"/>
          <w:sz w:val="20"/>
        </w:rPr>
        <w:t>gerenciadora</w:t>
      </w:r>
      <w:r>
        <w:rPr>
          <w:rFonts w:ascii="Arial MT" w:hAnsi="Arial MT"/>
          <w:spacing w:val="-5"/>
          <w:sz w:val="20"/>
        </w:rPr>
        <w:t xml:space="preserve"> </w:t>
      </w:r>
      <w:r>
        <w:rPr>
          <w:rFonts w:ascii="Arial MT" w:hAnsi="Arial MT"/>
          <w:sz w:val="20"/>
        </w:rPr>
        <w:t>procederá</w:t>
      </w:r>
      <w:r>
        <w:rPr>
          <w:rFonts w:ascii="Arial MT" w:hAnsi="Arial MT"/>
          <w:spacing w:val="-7"/>
          <w:sz w:val="20"/>
        </w:rPr>
        <w:t xml:space="preserve"> </w:t>
      </w:r>
      <w:r>
        <w:rPr>
          <w:rFonts w:ascii="Arial MT" w:hAnsi="Arial MT"/>
          <w:sz w:val="20"/>
        </w:rPr>
        <w:t>ao cancelamento</w:t>
      </w:r>
      <w:r>
        <w:rPr>
          <w:rFonts w:ascii="Arial MT" w:hAnsi="Arial MT"/>
          <w:spacing w:val="-2"/>
          <w:sz w:val="20"/>
        </w:rPr>
        <w:t xml:space="preserve"> </w:t>
      </w:r>
      <w:r>
        <w:rPr>
          <w:rFonts w:ascii="Arial MT" w:hAnsi="Arial MT"/>
          <w:sz w:val="20"/>
        </w:rPr>
        <w:t>da ata</w:t>
      </w:r>
      <w:r>
        <w:rPr>
          <w:rFonts w:ascii="Arial MT" w:hAnsi="Arial MT"/>
          <w:spacing w:val="-3"/>
          <w:sz w:val="20"/>
        </w:rPr>
        <w:t xml:space="preserve"> </w:t>
      </w:r>
      <w:r>
        <w:rPr>
          <w:rFonts w:ascii="Arial MT" w:hAnsi="Arial MT"/>
          <w:sz w:val="20"/>
        </w:rPr>
        <w:t>de</w:t>
      </w:r>
      <w:r>
        <w:rPr>
          <w:rFonts w:ascii="Arial MT" w:hAnsi="Arial MT"/>
          <w:spacing w:val="-2"/>
          <w:sz w:val="20"/>
        </w:rPr>
        <w:t xml:space="preserve"> </w:t>
      </w:r>
      <w:r>
        <w:rPr>
          <w:rFonts w:ascii="Arial MT" w:hAnsi="Arial MT"/>
          <w:sz w:val="20"/>
        </w:rPr>
        <w:t>registro</w:t>
      </w:r>
      <w:r>
        <w:rPr>
          <w:rFonts w:ascii="Arial MT" w:hAnsi="Arial MT"/>
          <w:spacing w:val="-2"/>
          <w:sz w:val="20"/>
        </w:rPr>
        <w:t xml:space="preserve"> </w:t>
      </w:r>
      <w:r>
        <w:rPr>
          <w:rFonts w:ascii="Arial MT" w:hAnsi="Arial MT"/>
          <w:sz w:val="20"/>
        </w:rPr>
        <w:t>de preços,</w:t>
      </w:r>
      <w:r>
        <w:rPr>
          <w:rFonts w:ascii="Arial MT" w:hAnsi="Arial MT"/>
          <w:spacing w:val="-2"/>
          <w:sz w:val="20"/>
        </w:rPr>
        <w:t xml:space="preserve"> </w:t>
      </w:r>
      <w:r>
        <w:rPr>
          <w:rFonts w:ascii="Arial MT" w:hAnsi="Arial MT"/>
          <w:sz w:val="20"/>
        </w:rPr>
        <w:t>nos</w:t>
      </w:r>
      <w:r>
        <w:rPr>
          <w:rFonts w:ascii="Arial MT" w:hAnsi="Arial MT"/>
          <w:spacing w:val="-1"/>
          <w:sz w:val="20"/>
        </w:rPr>
        <w:t xml:space="preserve"> </w:t>
      </w:r>
      <w:r>
        <w:rPr>
          <w:rFonts w:ascii="Arial MT" w:hAnsi="Arial MT"/>
          <w:sz w:val="20"/>
        </w:rPr>
        <w:t>termos do</w:t>
      </w:r>
      <w:r>
        <w:rPr>
          <w:rFonts w:ascii="Arial MT" w:hAnsi="Arial MT"/>
          <w:spacing w:val="-1"/>
          <w:sz w:val="20"/>
        </w:rPr>
        <w:t xml:space="preserve"> </w:t>
      </w:r>
      <w:r>
        <w:rPr>
          <w:rFonts w:ascii="Arial MT" w:hAnsi="Arial MT"/>
          <w:sz w:val="20"/>
        </w:rPr>
        <w:t>item</w:t>
      </w:r>
      <w:r>
        <w:rPr>
          <w:rFonts w:ascii="Arial MT" w:hAnsi="Arial MT"/>
          <w:spacing w:val="-1"/>
          <w:sz w:val="20"/>
        </w:rPr>
        <w:t xml:space="preserve"> </w:t>
      </w:r>
      <w:hyperlink w:anchor="_bookmark8" w:history="1">
        <w:r>
          <w:rPr>
            <w:rFonts w:ascii="Arial MT" w:hAnsi="Arial MT"/>
            <w:sz w:val="20"/>
          </w:rPr>
          <w:t>9.4,</w:t>
        </w:r>
      </w:hyperlink>
      <w:r>
        <w:rPr>
          <w:rFonts w:ascii="Arial MT" w:hAnsi="Arial MT"/>
          <w:sz w:val="20"/>
        </w:rPr>
        <w:t xml:space="preserve"> e</w:t>
      </w:r>
      <w:r>
        <w:rPr>
          <w:rFonts w:ascii="Arial MT" w:hAnsi="Arial MT"/>
          <w:spacing w:val="-2"/>
          <w:sz w:val="20"/>
        </w:rPr>
        <w:t xml:space="preserve"> </w:t>
      </w:r>
      <w:r>
        <w:rPr>
          <w:rFonts w:ascii="Arial MT" w:hAnsi="Arial MT"/>
          <w:sz w:val="20"/>
        </w:rPr>
        <w:t>adotará</w:t>
      </w:r>
      <w:r>
        <w:rPr>
          <w:rFonts w:ascii="Arial MT" w:hAnsi="Arial MT"/>
          <w:spacing w:val="-2"/>
          <w:sz w:val="20"/>
        </w:rPr>
        <w:t xml:space="preserve"> </w:t>
      </w:r>
      <w:r>
        <w:rPr>
          <w:rFonts w:ascii="Arial MT" w:hAnsi="Arial MT"/>
          <w:sz w:val="20"/>
        </w:rPr>
        <w:t>as medidas</w:t>
      </w:r>
      <w:r>
        <w:rPr>
          <w:rFonts w:ascii="Arial MT" w:hAnsi="Arial MT"/>
          <w:spacing w:val="-1"/>
          <w:sz w:val="20"/>
        </w:rPr>
        <w:t xml:space="preserve"> </w:t>
      </w:r>
      <w:r>
        <w:rPr>
          <w:rFonts w:ascii="Arial MT" w:hAnsi="Arial MT"/>
          <w:sz w:val="20"/>
        </w:rPr>
        <w:t>cabíveis para a obtenção da contratação mais vantajosa.</w:t>
      </w:r>
    </w:p>
    <w:p w14:paraId="62C64A5D" w14:textId="77777777" w:rsidR="007C095F" w:rsidRDefault="009D4B73">
      <w:pPr>
        <w:pStyle w:val="PargrafodaLista"/>
        <w:numPr>
          <w:ilvl w:val="2"/>
          <w:numId w:val="2"/>
        </w:numPr>
        <w:tabs>
          <w:tab w:val="left" w:pos="1557"/>
        </w:tabs>
        <w:spacing w:before="118" w:line="276" w:lineRule="auto"/>
        <w:ind w:left="424" w:right="40" w:firstLine="0"/>
        <w:jc w:val="both"/>
        <w:rPr>
          <w:rFonts w:ascii="Arial MT" w:hAnsi="Arial MT"/>
          <w:sz w:val="20"/>
        </w:rPr>
      </w:pPr>
      <w:r>
        <w:rPr>
          <w:rFonts w:ascii="Arial MT" w:hAnsi="Arial MT"/>
          <w:sz w:val="20"/>
        </w:rPr>
        <w:t xml:space="preserve">Na hipótese de comprovação da majoração do preço de mercado que inviabilize o preço registrado, conforme previsto no item </w:t>
      </w:r>
      <w:hyperlink w:anchor="_bookmark3" w:history="1">
        <w:r>
          <w:rPr>
            <w:rFonts w:ascii="Arial MT" w:hAnsi="Arial MT"/>
            <w:sz w:val="20"/>
          </w:rPr>
          <w:t>7.2</w:t>
        </w:r>
      </w:hyperlink>
      <w:r>
        <w:rPr>
          <w:rFonts w:ascii="Arial MT" w:hAnsi="Arial MT"/>
          <w:sz w:val="20"/>
        </w:rPr>
        <w:t xml:space="preserve"> e no item </w:t>
      </w:r>
      <w:hyperlink w:anchor="_bookmark4" w:history="1">
        <w:r>
          <w:rPr>
            <w:rFonts w:ascii="Arial MT" w:hAnsi="Arial MT"/>
            <w:sz w:val="20"/>
          </w:rPr>
          <w:t>7.2.1,</w:t>
        </w:r>
      </w:hyperlink>
      <w:r>
        <w:rPr>
          <w:rFonts w:ascii="Arial MT" w:hAnsi="Arial MT"/>
          <w:sz w:val="20"/>
        </w:rPr>
        <w:t xml:space="preserve"> o órgão ou entidade gerenciadora atualizará o preço registrado, de acordo com a realidade dos valores praticados pelo mercado.</w:t>
      </w:r>
    </w:p>
    <w:p w14:paraId="6C1FAFE5" w14:textId="77777777" w:rsidR="007C095F" w:rsidRDefault="009D4B73">
      <w:pPr>
        <w:pStyle w:val="PargrafodaLista"/>
        <w:numPr>
          <w:ilvl w:val="2"/>
          <w:numId w:val="2"/>
        </w:numPr>
        <w:tabs>
          <w:tab w:val="left" w:pos="1612"/>
        </w:tabs>
        <w:spacing w:before="122" w:line="276" w:lineRule="auto"/>
        <w:ind w:left="424" w:right="40" w:firstLine="0"/>
        <w:jc w:val="both"/>
        <w:rPr>
          <w:rFonts w:ascii="Arial MT" w:hAnsi="Arial MT"/>
          <w:sz w:val="20"/>
        </w:rPr>
      </w:pPr>
      <w:r>
        <w:rPr>
          <w:rFonts w:ascii="Arial MT" w:hAnsi="Arial MT"/>
          <w:sz w:val="20"/>
        </w:rPr>
        <w:t>O</w:t>
      </w:r>
      <w:r>
        <w:rPr>
          <w:rFonts w:ascii="Arial MT" w:hAnsi="Arial MT"/>
          <w:spacing w:val="-6"/>
          <w:sz w:val="20"/>
        </w:rPr>
        <w:t xml:space="preserve"> </w:t>
      </w:r>
      <w:r>
        <w:rPr>
          <w:rFonts w:ascii="Arial MT" w:hAnsi="Arial MT"/>
          <w:sz w:val="20"/>
        </w:rPr>
        <w:t>órgão</w:t>
      </w:r>
      <w:r>
        <w:rPr>
          <w:rFonts w:ascii="Arial MT" w:hAnsi="Arial MT"/>
          <w:spacing w:val="-8"/>
          <w:sz w:val="20"/>
        </w:rPr>
        <w:t xml:space="preserve"> </w:t>
      </w:r>
      <w:r>
        <w:rPr>
          <w:rFonts w:ascii="Arial MT" w:hAnsi="Arial MT"/>
          <w:sz w:val="20"/>
        </w:rPr>
        <w:t>ou</w:t>
      </w:r>
      <w:r>
        <w:rPr>
          <w:rFonts w:ascii="Arial MT" w:hAnsi="Arial MT"/>
          <w:spacing w:val="-6"/>
          <w:sz w:val="20"/>
        </w:rPr>
        <w:t xml:space="preserve"> </w:t>
      </w:r>
      <w:r>
        <w:rPr>
          <w:rFonts w:ascii="Arial MT" w:hAnsi="Arial MT"/>
          <w:sz w:val="20"/>
        </w:rPr>
        <w:t>entidade</w:t>
      </w:r>
      <w:r>
        <w:rPr>
          <w:rFonts w:ascii="Arial MT" w:hAnsi="Arial MT"/>
          <w:spacing w:val="-8"/>
          <w:sz w:val="20"/>
        </w:rPr>
        <w:t xml:space="preserve"> </w:t>
      </w:r>
      <w:r>
        <w:rPr>
          <w:rFonts w:ascii="Arial MT" w:hAnsi="Arial MT"/>
          <w:sz w:val="20"/>
        </w:rPr>
        <w:t>gerenciadora</w:t>
      </w:r>
      <w:r>
        <w:rPr>
          <w:rFonts w:ascii="Arial MT" w:hAnsi="Arial MT"/>
          <w:spacing w:val="-7"/>
          <w:sz w:val="20"/>
        </w:rPr>
        <w:t xml:space="preserve"> </w:t>
      </w:r>
      <w:r>
        <w:rPr>
          <w:rFonts w:ascii="Arial MT" w:hAnsi="Arial MT"/>
          <w:sz w:val="20"/>
        </w:rPr>
        <w:t>comunicará</w:t>
      </w:r>
      <w:r>
        <w:rPr>
          <w:rFonts w:ascii="Arial MT" w:hAnsi="Arial MT"/>
          <w:spacing w:val="-7"/>
          <w:sz w:val="20"/>
        </w:rPr>
        <w:t xml:space="preserve"> </w:t>
      </w:r>
      <w:r>
        <w:rPr>
          <w:rFonts w:ascii="Arial MT" w:hAnsi="Arial MT"/>
          <w:sz w:val="20"/>
        </w:rPr>
        <w:t>aos</w:t>
      </w:r>
      <w:r>
        <w:rPr>
          <w:rFonts w:ascii="Arial MT" w:hAnsi="Arial MT"/>
          <w:spacing w:val="-6"/>
          <w:sz w:val="20"/>
        </w:rPr>
        <w:t xml:space="preserve"> </w:t>
      </w:r>
      <w:r>
        <w:rPr>
          <w:rFonts w:ascii="Arial MT" w:hAnsi="Arial MT"/>
          <w:sz w:val="20"/>
        </w:rPr>
        <w:t>órgãos</w:t>
      </w:r>
      <w:r>
        <w:rPr>
          <w:rFonts w:ascii="Arial MT" w:hAnsi="Arial MT"/>
          <w:spacing w:val="-7"/>
          <w:sz w:val="20"/>
        </w:rPr>
        <w:t xml:space="preserve"> </w:t>
      </w:r>
      <w:r>
        <w:rPr>
          <w:rFonts w:ascii="Arial MT" w:hAnsi="Arial MT"/>
          <w:sz w:val="20"/>
        </w:rPr>
        <w:t>e</w:t>
      </w:r>
      <w:r>
        <w:rPr>
          <w:rFonts w:ascii="Arial MT" w:hAnsi="Arial MT"/>
          <w:spacing w:val="-7"/>
          <w:sz w:val="20"/>
        </w:rPr>
        <w:t xml:space="preserve"> </w:t>
      </w:r>
      <w:r>
        <w:rPr>
          <w:rFonts w:ascii="Arial MT" w:hAnsi="Arial MT"/>
          <w:sz w:val="20"/>
        </w:rPr>
        <w:t>às</w:t>
      </w:r>
      <w:r>
        <w:rPr>
          <w:rFonts w:ascii="Arial MT" w:hAnsi="Arial MT"/>
          <w:spacing w:val="-6"/>
          <w:sz w:val="20"/>
        </w:rPr>
        <w:t xml:space="preserve"> </w:t>
      </w:r>
      <w:r>
        <w:rPr>
          <w:rFonts w:ascii="Arial MT" w:hAnsi="Arial MT"/>
          <w:sz w:val="20"/>
        </w:rPr>
        <w:t>entidades</w:t>
      </w:r>
      <w:r>
        <w:rPr>
          <w:rFonts w:ascii="Arial MT" w:hAnsi="Arial MT"/>
          <w:spacing w:val="-7"/>
          <w:sz w:val="20"/>
        </w:rPr>
        <w:t xml:space="preserve"> </w:t>
      </w:r>
      <w:r>
        <w:rPr>
          <w:rFonts w:ascii="Arial MT" w:hAnsi="Arial MT"/>
          <w:sz w:val="20"/>
        </w:rPr>
        <w:t>que</w:t>
      </w:r>
      <w:r>
        <w:rPr>
          <w:rFonts w:ascii="Arial MT" w:hAnsi="Arial MT"/>
          <w:spacing w:val="-6"/>
          <w:sz w:val="20"/>
        </w:rPr>
        <w:t xml:space="preserve"> </w:t>
      </w:r>
      <w:r>
        <w:rPr>
          <w:rFonts w:ascii="Arial MT" w:hAnsi="Arial MT"/>
          <w:sz w:val="20"/>
        </w:rPr>
        <w:t>tiverem firmado contratos decorrentes da ata de registro de preços sobre a efetiva alteração do preço registrado, para que avaliem a necessidade de alteração contratual, observado o disposto no art. 124 da Lei nº 14.133, de 2021.</w:t>
      </w:r>
    </w:p>
    <w:p w14:paraId="16ABC36E" w14:textId="77777777" w:rsidR="007C095F" w:rsidRDefault="009D4B73">
      <w:pPr>
        <w:pStyle w:val="PargrafodaLista"/>
        <w:numPr>
          <w:ilvl w:val="0"/>
          <w:numId w:val="2"/>
        </w:numPr>
        <w:tabs>
          <w:tab w:val="left" w:pos="706"/>
        </w:tabs>
        <w:spacing w:before="120" w:line="276" w:lineRule="auto"/>
        <w:ind w:left="140" w:right="46" w:firstLine="0"/>
        <w:jc w:val="both"/>
        <w:rPr>
          <w:rFonts w:ascii="Arial" w:hAnsi="Arial"/>
          <w:b/>
          <w:sz w:val="20"/>
        </w:rPr>
      </w:pPr>
      <w:r>
        <w:rPr>
          <w:rFonts w:ascii="Arial" w:hAnsi="Arial"/>
          <w:b/>
          <w:sz w:val="20"/>
        </w:rPr>
        <w:t xml:space="preserve">REMANEJAMENTO DAS QUANTIDADES REGISTRADAS NA ATA DE REGISTRO DE </w:t>
      </w:r>
      <w:r>
        <w:rPr>
          <w:rFonts w:ascii="Arial" w:hAnsi="Arial"/>
          <w:b/>
          <w:spacing w:val="-2"/>
          <w:sz w:val="20"/>
        </w:rPr>
        <w:t>PREÇOS</w:t>
      </w:r>
    </w:p>
    <w:p w14:paraId="56750157" w14:textId="77777777" w:rsidR="007C095F" w:rsidRDefault="009D4B73">
      <w:pPr>
        <w:pStyle w:val="PargrafodaLista"/>
        <w:numPr>
          <w:ilvl w:val="1"/>
          <w:numId w:val="2"/>
        </w:numPr>
        <w:tabs>
          <w:tab w:val="left" w:pos="900"/>
        </w:tabs>
        <w:spacing w:before="119" w:line="276" w:lineRule="auto"/>
        <w:ind w:left="140" w:right="39" w:firstLine="0"/>
        <w:jc w:val="both"/>
        <w:rPr>
          <w:rFonts w:ascii="Arial MT" w:hAnsi="Arial MT"/>
          <w:sz w:val="20"/>
        </w:rPr>
      </w:pPr>
      <w:r>
        <w:rPr>
          <w:rFonts w:ascii="Arial MT" w:hAnsi="Arial MT"/>
          <w:sz w:val="20"/>
        </w:rPr>
        <w:t>As</w:t>
      </w:r>
      <w:r>
        <w:rPr>
          <w:rFonts w:ascii="Arial MT" w:hAnsi="Arial MT"/>
          <w:spacing w:val="-3"/>
          <w:sz w:val="20"/>
        </w:rPr>
        <w:t xml:space="preserve"> </w:t>
      </w:r>
      <w:r>
        <w:rPr>
          <w:rFonts w:ascii="Arial MT" w:hAnsi="Arial MT"/>
          <w:sz w:val="20"/>
        </w:rPr>
        <w:t>quantidades</w:t>
      </w:r>
      <w:r>
        <w:rPr>
          <w:rFonts w:ascii="Arial MT" w:hAnsi="Arial MT"/>
          <w:spacing w:val="-3"/>
          <w:sz w:val="20"/>
        </w:rPr>
        <w:t xml:space="preserve"> </w:t>
      </w:r>
      <w:r>
        <w:rPr>
          <w:rFonts w:ascii="Arial MT" w:hAnsi="Arial MT"/>
          <w:sz w:val="20"/>
        </w:rPr>
        <w:t>previstas</w:t>
      </w:r>
      <w:r>
        <w:rPr>
          <w:rFonts w:ascii="Arial MT" w:hAnsi="Arial MT"/>
          <w:spacing w:val="-3"/>
          <w:sz w:val="20"/>
        </w:rPr>
        <w:t xml:space="preserve"> </w:t>
      </w:r>
      <w:r>
        <w:rPr>
          <w:rFonts w:ascii="Arial MT" w:hAnsi="Arial MT"/>
          <w:sz w:val="20"/>
        </w:rPr>
        <w:t>para</w:t>
      </w:r>
      <w:r>
        <w:rPr>
          <w:rFonts w:ascii="Arial MT" w:hAnsi="Arial MT"/>
          <w:spacing w:val="-4"/>
          <w:sz w:val="20"/>
        </w:rPr>
        <w:t xml:space="preserve"> </w:t>
      </w:r>
      <w:r>
        <w:rPr>
          <w:rFonts w:ascii="Arial MT" w:hAnsi="Arial MT"/>
          <w:sz w:val="20"/>
        </w:rPr>
        <w:t>os</w:t>
      </w:r>
      <w:r>
        <w:rPr>
          <w:rFonts w:ascii="Arial MT" w:hAnsi="Arial MT"/>
          <w:spacing w:val="-3"/>
          <w:sz w:val="20"/>
        </w:rPr>
        <w:t xml:space="preserve"> </w:t>
      </w:r>
      <w:r>
        <w:rPr>
          <w:rFonts w:ascii="Arial MT" w:hAnsi="Arial MT"/>
          <w:sz w:val="20"/>
        </w:rPr>
        <w:t>itens</w:t>
      </w:r>
      <w:r>
        <w:rPr>
          <w:rFonts w:ascii="Arial MT" w:hAnsi="Arial MT"/>
          <w:spacing w:val="-3"/>
          <w:sz w:val="20"/>
        </w:rPr>
        <w:t xml:space="preserve"> </w:t>
      </w:r>
      <w:r>
        <w:rPr>
          <w:rFonts w:ascii="Arial MT" w:hAnsi="Arial MT"/>
          <w:sz w:val="20"/>
        </w:rPr>
        <w:t>com</w:t>
      </w:r>
      <w:r>
        <w:rPr>
          <w:rFonts w:ascii="Arial MT" w:hAnsi="Arial MT"/>
          <w:spacing w:val="-4"/>
          <w:sz w:val="20"/>
        </w:rPr>
        <w:t xml:space="preserve"> </w:t>
      </w:r>
      <w:r>
        <w:rPr>
          <w:rFonts w:ascii="Arial MT" w:hAnsi="Arial MT"/>
          <w:sz w:val="20"/>
        </w:rPr>
        <w:t>preços</w:t>
      </w:r>
      <w:r>
        <w:rPr>
          <w:rFonts w:ascii="Arial MT" w:hAnsi="Arial MT"/>
          <w:spacing w:val="-3"/>
          <w:sz w:val="20"/>
        </w:rPr>
        <w:t xml:space="preserve"> </w:t>
      </w:r>
      <w:r>
        <w:rPr>
          <w:rFonts w:ascii="Arial MT" w:hAnsi="Arial MT"/>
          <w:sz w:val="20"/>
        </w:rPr>
        <w:t>registrados</w:t>
      </w:r>
      <w:r>
        <w:rPr>
          <w:rFonts w:ascii="Arial MT" w:hAnsi="Arial MT"/>
          <w:spacing w:val="-3"/>
          <w:sz w:val="20"/>
        </w:rPr>
        <w:t xml:space="preserve"> </w:t>
      </w:r>
      <w:r>
        <w:rPr>
          <w:rFonts w:ascii="Arial MT" w:hAnsi="Arial MT"/>
          <w:sz w:val="20"/>
        </w:rPr>
        <w:t>nas</w:t>
      </w:r>
      <w:r>
        <w:rPr>
          <w:rFonts w:ascii="Arial MT" w:hAnsi="Arial MT"/>
          <w:spacing w:val="-3"/>
          <w:sz w:val="20"/>
        </w:rPr>
        <w:t xml:space="preserve"> </w:t>
      </w:r>
      <w:r>
        <w:rPr>
          <w:rFonts w:ascii="Arial MT" w:hAnsi="Arial MT"/>
          <w:sz w:val="20"/>
        </w:rPr>
        <w:t>atas</w:t>
      </w:r>
      <w:r>
        <w:rPr>
          <w:rFonts w:ascii="Arial MT" w:hAnsi="Arial MT"/>
          <w:spacing w:val="-3"/>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registro</w:t>
      </w:r>
      <w:r>
        <w:rPr>
          <w:rFonts w:ascii="Arial MT" w:hAnsi="Arial MT"/>
          <w:spacing w:val="-4"/>
          <w:sz w:val="20"/>
        </w:rPr>
        <w:t xml:space="preserve"> </w:t>
      </w:r>
      <w:r>
        <w:rPr>
          <w:rFonts w:ascii="Arial MT" w:hAnsi="Arial MT"/>
          <w:sz w:val="20"/>
        </w:rPr>
        <w:t>de preços poderão ser remanejadas pelo órgão ou entidade gerenciadora entre os órgãos ou as entidades participantes e não participantes do registro de preços.</w:t>
      </w:r>
    </w:p>
    <w:p w14:paraId="61C15127" w14:textId="77777777" w:rsidR="007C095F" w:rsidRDefault="009D4B73">
      <w:pPr>
        <w:pStyle w:val="PargrafodaLista"/>
        <w:numPr>
          <w:ilvl w:val="1"/>
          <w:numId w:val="2"/>
        </w:numPr>
        <w:tabs>
          <w:tab w:val="left" w:pos="900"/>
        </w:tabs>
        <w:spacing w:before="121"/>
        <w:ind w:left="900" w:right="0" w:hanging="760"/>
        <w:jc w:val="both"/>
        <w:rPr>
          <w:rFonts w:ascii="Arial MT" w:hAnsi="Arial MT"/>
          <w:sz w:val="20"/>
        </w:rPr>
      </w:pPr>
      <w:r>
        <w:rPr>
          <w:rFonts w:ascii="Arial MT" w:hAnsi="Arial MT"/>
          <w:sz w:val="20"/>
        </w:rPr>
        <w:t>O</w:t>
      </w:r>
      <w:r>
        <w:rPr>
          <w:rFonts w:ascii="Arial MT" w:hAnsi="Arial MT"/>
          <w:spacing w:val="-8"/>
          <w:sz w:val="20"/>
        </w:rPr>
        <w:t xml:space="preserve"> </w:t>
      </w:r>
      <w:r>
        <w:rPr>
          <w:rFonts w:ascii="Arial MT" w:hAnsi="Arial MT"/>
          <w:sz w:val="20"/>
        </w:rPr>
        <w:t>remanejamento</w:t>
      </w:r>
      <w:r>
        <w:rPr>
          <w:rFonts w:ascii="Arial MT" w:hAnsi="Arial MT"/>
          <w:spacing w:val="-9"/>
          <w:sz w:val="20"/>
        </w:rPr>
        <w:t xml:space="preserve"> </w:t>
      </w:r>
      <w:r>
        <w:rPr>
          <w:rFonts w:ascii="Arial MT" w:hAnsi="Arial MT"/>
          <w:sz w:val="20"/>
        </w:rPr>
        <w:t>somente</w:t>
      </w:r>
      <w:r>
        <w:rPr>
          <w:rFonts w:ascii="Arial MT" w:hAnsi="Arial MT"/>
          <w:spacing w:val="-8"/>
          <w:sz w:val="20"/>
        </w:rPr>
        <w:t xml:space="preserve"> </w:t>
      </w:r>
      <w:r>
        <w:rPr>
          <w:rFonts w:ascii="Arial MT" w:hAnsi="Arial MT"/>
          <w:sz w:val="20"/>
        </w:rPr>
        <w:t>poderá</w:t>
      </w:r>
      <w:r>
        <w:rPr>
          <w:rFonts w:ascii="Arial MT" w:hAnsi="Arial MT"/>
          <w:spacing w:val="-8"/>
          <w:sz w:val="20"/>
        </w:rPr>
        <w:t xml:space="preserve"> </w:t>
      </w:r>
      <w:r>
        <w:rPr>
          <w:rFonts w:ascii="Arial MT" w:hAnsi="Arial MT"/>
          <w:sz w:val="20"/>
        </w:rPr>
        <w:t>ser</w:t>
      </w:r>
      <w:r>
        <w:rPr>
          <w:rFonts w:ascii="Arial MT" w:hAnsi="Arial MT"/>
          <w:spacing w:val="-9"/>
          <w:sz w:val="20"/>
        </w:rPr>
        <w:t xml:space="preserve"> </w:t>
      </w:r>
      <w:r>
        <w:rPr>
          <w:rFonts w:ascii="Arial MT" w:hAnsi="Arial MT"/>
          <w:spacing w:val="-2"/>
          <w:sz w:val="20"/>
        </w:rPr>
        <w:t>feito:</w:t>
      </w:r>
    </w:p>
    <w:p w14:paraId="50532A3F" w14:textId="77777777" w:rsidR="007C095F" w:rsidRDefault="009D4B73">
      <w:pPr>
        <w:pStyle w:val="PargrafodaLista"/>
        <w:numPr>
          <w:ilvl w:val="2"/>
          <w:numId w:val="2"/>
        </w:numPr>
        <w:tabs>
          <w:tab w:val="left" w:pos="1557"/>
        </w:tabs>
        <w:spacing w:before="154"/>
        <w:ind w:left="1557" w:right="0" w:hanging="1133"/>
        <w:jc w:val="both"/>
        <w:rPr>
          <w:rFonts w:ascii="Arial MT" w:hAnsi="Arial MT"/>
          <w:sz w:val="20"/>
        </w:rPr>
      </w:pPr>
      <w:r>
        <w:rPr>
          <w:rFonts w:ascii="Arial MT" w:hAnsi="Arial MT"/>
          <w:sz w:val="20"/>
        </w:rPr>
        <w:t>De</w:t>
      </w:r>
      <w:r>
        <w:rPr>
          <w:rFonts w:ascii="Arial MT" w:hAnsi="Arial MT"/>
          <w:spacing w:val="-8"/>
          <w:sz w:val="20"/>
        </w:rPr>
        <w:t xml:space="preserve"> </w:t>
      </w:r>
      <w:r>
        <w:rPr>
          <w:rFonts w:ascii="Arial MT" w:hAnsi="Arial MT"/>
          <w:sz w:val="20"/>
        </w:rPr>
        <w:t>órgão</w:t>
      </w:r>
      <w:r>
        <w:rPr>
          <w:rFonts w:ascii="Arial MT" w:hAnsi="Arial MT"/>
          <w:spacing w:val="-7"/>
          <w:sz w:val="20"/>
        </w:rPr>
        <w:t xml:space="preserve"> </w:t>
      </w:r>
      <w:r>
        <w:rPr>
          <w:rFonts w:ascii="Arial MT" w:hAnsi="Arial MT"/>
          <w:sz w:val="20"/>
        </w:rPr>
        <w:t>ou</w:t>
      </w:r>
      <w:r>
        <w:rPr>
          <w:rFonts w:ascii="Arial MT" w:hAnsi="Arial MT"/>
          <w:spacing w:val="-8"/>
          <w:sz w:val="20"/>
        </w:rPr>
        <w:t xml:space="preserve"> </w:t>
      </w:r>
      <w:r>
        <w:rPr>
          <w:rFonts w:ascii="Arial MT" w:hAnsi="Arial MT"/>
          <w:sz w:val="20"/>
        </w:rPr>
        <w:t>entidade</w:t>
      </w:r>
      <w:r>
        <w:rPr>
          <w:rFonts w:ascii="Arial MT" w:hAnsi="Arial MT"/>
          <w:spacing w:val="-7"/>
          <w:sz w:val="20"/>
        </w:rPr>
        <w:t xml:space="preserve"> </w:t>
      </w:r>
      <w:r>
        <w:rPr>
          <w:rFonts w:ascii="Arial MT" w:hAnsi="Arial MT"/>
          <w:sz w:val="20"/>
        </w:rPr>
        <w:t>participante</w:t>
      </w:r>
      <w:r>
        <w:rPr>
          <w:rFonts w:ascii="Arial MT" w:hAnsi="Arial MT"/>
          <w:spacing w:val="-8"/>
          <w:sz w:val="20"/>
        </w:rPr>
        <w:t xml:space="preserve"> </w:t>
      </w:r>
      <w:r>
        <w:rPr>
          <w:rFonts w:ascii="Arial MT" w:hAnsi="Arial MT"/>
          <w:sz w:val="20"/>
        </w:rPr>
        <w:t>para</w:t>
      </w:r>
      <w:r>
        <w:rPr>
          <w:rFonts w:ascii="Arial MT" w:hAnsi="Arial MT"/>
          <w:spacing w:val="-7"/>
          <w:sz w:val="20"/>
        </w:rPr>
        <w:t xml:space="preserve"> </w:t>
      </w:r>
      <w:r>
        <w:rPr>
          <w:rFonts w:ascii="Arial MT" w:hAnsi="Arial MT"/>
          <w:sz w:val="20"/>
        </w:rPr>
        <w:t>órgão</w:t>
      </w:r>
      <w:r>
        <w:rPr>
          <w:rFonts w:ascii="Arial MT" w:hAnsi="Arial MT"/>
          <w:spacing w:val="-7"/>
          <w:sz w:val="20"/>
        </w:rPr>
        <w:t xml:space="preserve"> </w:t>
      </w:r>
      <w:r>
        <w:rPr>
          <w:rFonts w:ascii="Arial MT" w:hAnsi="Arial MT"/>
          <w:sz w:val="20"/>
        </w:rPr>
        <w:t>ou</w:t>
      </w:r>
      <w:r>
        <w:rPr>
          <w:rFonts w:ascii="Arial MT" w:hAnsi="Arial MT"/>
          <w:spacing w:val="-8"/>
          <w:sz w:val="20"/>
        </w:rPr>
        <w:t xml:space="preserve"> </w:t>
      </w:r>
      <w:r>
        <w:rPr>
          <w:rFonts w:ascii="Arial MT" w:hAnsi="Arial MT"/>
          <w:sz w:val="20"/>
        </w:rPr>
        <w:t>entidade</w:t>
      </w:r>
      <w:r>
        <w:rPr>
          <w:rFonts w:ascii="Arial MT" w:hAnsi="Arial MT"/>
          <w:spacing w:val="-6"/>
          <w:sz w:val="20"/>
        </w:rPr>
        <w:t xml:space="preserve"> </w:t>
      </w:r>
      <w:r>
        <w:rPr>
          <w:rFonts w:ascii="Arial MT" w:hAnsi="Arial MT"/>
          <w:sz w:val="20"/>
        </w:rPr>
        <w:t>participante;</w:t>
      </w:r>
      <w:r>
        <w:rPr>
          <w:rFonts w:ascii="Arial MT" w:hAnsi="Arial MT"/>
          <w:spacing w:val="-5"/>
          <w:sz w:val="20"/>
        </w:rPr>
        <w:t xml:space="preserve"> ou</w:t>
      </w:r>
    </w:p>
    <w:p w14:paraId="21888E00" w14:textId="77777777" w:rsidR="007C095F" w:rsidRDefault="009D4B73">
      <w:pPr>
        <w:pStyle w:val="PargrafodaLista"/>
        <w:numPr>
          <w:ilvl w:val="2"/>
          <w:numId w:val="2"/>
        </w:numPr>
        <w:tabs>
          <w:tab w:val="left" w:pos="1557"/>
        </w:tabs>
        <w:spacing w:before="155"/>
        <w:ind w:left="1557" w:right="0" w:hanging="1133"/>
        <w:jc w:val="both"/>
        <w:rPr>
          <w:rFonts w:ascii="Arial MT" w:hAnsi="Arial MT"/>
          <w:sz w:val="20"/>
        </w:rPr>
      </w:pPr>
      <w:r>
        <w:rPr>
          <w:rFonts w:ascii="Arial MT" w:hAnsi="Arial MT"/>
          <w:sz w:val="20"/>
        </w:rPr>
        <w:t>De</w:t>
      </w:r>
      <w:r>
        <w:rPr>
          <w:rFonts w:ascii="Arial MT" w:hAnsi="Arial MT"/>
          <w:spacing w:val="-7"/>
          <w:sz w:val="20"/>
        </w:rPr>
        <w:t xml:space="preserve"> </w:t>
      </w:r>
      <w:r>
        <w:rPr>
          <w:rFonts w:ascii="Arial MT" w:hAnsi="Arial MT"/>
          <w:sz w:val="20"/>
        </w:rPr>
        <w:t>órgão</w:t>
      </w:r>
      <w:r>
        <w:rPr>
          <w:rFonts w:ascii="Arial MT" w:hAnsi="Arial MT"/>
          <w:spacing w:val="-6"/>
          <w:sz w:val="20"/>
        </w:rPr>
        <w:t xml:space="preserve"> </w:t>
      </w:r>
      <w:r>
        <w:rPr>
          <w:rFonts w:ascii="Arial MT" w:hAnsi="Arial MT"/>
          <w:sz w:val="20"/>
        </w:rPr>
        <w:t>ou</w:t>
      </w:r>
      <w:r>
        <w:rPr>
          <w:rFonts w:ascii="Arial MT" w:hAnsi="Arial MT"/>
          <w:spacing w:val="-7"/>
          <w:sz w:val="20"/>
        </w:rPr>
        <w:t xml:space="preserve"> </w:t>
      </w:r>
      <w:r>
        <w:rPr>
          <w:rFonts w:ascii="Arial MT" w:hAnsi="Arial MT"/>
          <w:sz w:val="20"/>
        </w:rPr>
        <w:t>entidade</w:t>
      </w:r>
      <w:r>
        <w:rPr>
          <w:rFonts w:ascii="Arial MT" w:hAnsi="Arial MT"/>
          <w:spacing w:val="-6"/>
          <w:sz w:val="20"/>
        </w:rPr>
        <w:t xml:space="preserve"> </w:t>
      </w:r>
      <w:r>
        <w:rPr>
          <w:rFonts w:ascii="Arial MT" w:hAnsi="Arial MT"/>
          <w:sz w:val="20"/>
        </w:rPr>
        <w:t>participante</w:t>
      </w:r>
      <w:r>
        <w:rPr>
          <w:rFonts w:ascii="Arial MT" w:hAnsi="Arial MT"/>
          <w:spacing w:val="-6"/>
          <w:sz w:val="20"/>
        </w:rPr>
        <w:t xml:space="preserve"> </w:t>
      </w:r>
      <w:r>
        <w:rPr>
          <w:rFonts w:ascii="Arial MT" w:hAnsi="Arial MT"/>
          <w:sz w:val="20"/>
        </w:rPr>
        <w:t>para</w:t>
      </w:r>
      <w:r>
        <w:rPr>
          <w:rFonts w:ascii="Arial MT" w:hAnsi="Arial MT"/>
          <w:spacing w:val="-7"/>
          <w:sz w:val="20"/>
        </w:rPr>
        <w:t xml:space="preserve"> </w:t>
      </w:r>
      <w:r>
        <w:rPr>
          <w:rFonts w:ascii="Arial MT" w:hAnsi="Arial MT"/>
          <w:sz w:val="20"/>
        </w:rPr>
        <w:t>órgão</w:t>
      </w:r>
      <w:r>
        <w:rPr>
          <w:rFonts w:ascii="Arial MT" w:hAnsi="Arial MT"/>
          <w:spacing w:val="-5"/>
          <w:sz w:val="20"/>
        </w:rPr>
        <w:t xml:space="preserve"> </w:t>
      </w:r>
      <w:r>
        <w:rPr>
          <w:rFonts w:ascii="Arial MT" w:hAnsi="Arial MT"/>
          <w:sz w:val="20"/>
        </w:rPr>
        <w:t>ou</w:t>
      </w:r>
      <w:r>
        <w:rPr>
          <w:rFonts w:ascii="Arial MT" w:hAnsi="Arial MT"/>
          <w:spacing w:val="-7"/>
          <w:sz w:val="20"/>
        </w:rPr>
        <w:t xml:space="preserve"> </w:t>
      </w:r>
      <w:r>
        <w:rPr>
          <w:rFonts w:ascii="Arial MT" w:hAnsi="Arial MT"/>
          <w:sz w:val="20"/>
        </w:rPr>
        <w:t>entidade</w:t>
      </w:r>
      <w:r>
        <w:rPr>
          <w:rFonts w:ascii="Arial MT" w:hAnsi="Arial MT"/>
          <w:spacing w:val="-4"/>
          <w:sz w:val="20"/>
        </w:rPr>
        <w:t xml:space="preserve"> </w:t>
      </w:r>
      <w:r>
        <w:rPr>
          <w:rFonts w:ascii="Arial MT" w:hAnsi="Arial MT"/>
          <w:sz w:val="20"/>
        </w:rPr>
        <w:t>não</w:t>
      </w:r>
      <w:r>
        <w:rPr>
          <w:rFonts w:ascii="Arial MT" w:hAnsi="Arial MT"/>
          <w:spacing w:val="-5"/>
          <w:sz w:val="20"/>
        </w:rPr>
        <w:t xml:space="preserve"> </w:t>
      </w:r>
      <w:r>
        <w:rPr>
          <w:rFonts w:ascii="Arial MT" w:hAnsi="Arial MT"/>
          <w:spacing w:val="-2"/>
          <w:sz w:val="20"/>
        </w:rPr>
        <w:t>participante.</w:t>
      </w:r>
    </w:p>
    <w:p w14:paraId="0EBC6B0C" w14:textId="77777777" w:rsidR="007C095F" w:rsidRDefault="009D4B73">
      <w:pPr>
        <w:pStyle w:val="PargrafodaLista"/>
        <w:numPr>
          <w:ilvl w:val="1"/>
          <w:numId w:val="2"/>
        </w:numPr>
        <w:tabs>
          <w:tab w:val="left" w:pos="846"/>
        </w:tabs>
        <w:spacing w:before="154" w:line="276" w:lineRule="auto"/>
        <w:ind w:left="140" w:right="44" w:firstLine="0"/>
        <w:jc w:val="both"/>
        <w:rPr>
          <w:rFonts w:ascii="Arial MT" w:hAnsi="Arial MT"/>
          <w:sz w:val="20"/>
        </w:rPr>
      </w:pPr>
      <w:r>
        <w:rPr>
          <w:rFonts w:ascii="Arial MT" w:hAnsi="Arial MT"/>
          <w:sz w:val="20"/>
        </w:rPr>
        <w:t>O órgão ou entidade gerenciadora que tiver estimado as quantidades que pretende contratar será considerado participante para efeito do remanejament</w:t>
      </w:r>
      <w:bookmarkStart w:id="19" w:name="_bookmark5"/>
      <w:bookmarkEnd w:id="19"/>
      <w:r>
        <w:rPr>
          <w:rFonts w:ascii="Arial MT" w:hAnsi="Arial MT"/>
          <w:sz w:val="20"/>
        </w:rPr>
        <w:t>o.</w:t>
      </w:r>
    </w:p>
    <w:p w14:paraId="6D63650D" w14:textId="77777777" w:rsidR="007C095F" w:rsidRDefault="009D4B73">
      <w:pPr>
        <w:pStyle w:val="PargrafodaLista"/>
        <w:numPr>
          <w:ilvl w:val="1"/>
          <w:numId w:val="2"/>
        </w:numPr>
        <w:tabs>
          <w:tab w:val="left" w:pos="846"/>
        </w:tabs>
        <w:spacing w:before="121" w:line="276" w:lineRule="auto"/>
        <w:ind w:left="140" w:right="40" w:firstLine="0"/>
        <w:jc w:val="both"/>
        <w:rPr>
          <w:rFonts w:ascii="Arial MT" w:hAnsi="Arial MT"/>
          <w:sz w:val="20"/>
        </w:rPr>
      </w:pPr>
      <w:r>
        <w:rPr>
          <w:rFonts w:ascii="Arial MT" w:hAnsi="Arial MT"/>
          <w:sz w:val="20"/>
        </w:rPr>
        <w:t>Na</w:t>
      </w:r>
      <w:r>
        <w:rPr>
          <w:rFonts w:ascii="Arial MT" w:hAnsi="Arial MT"/>
          <w:spacing w:val="-2"/>
          <w:sz w:val="20"/>
        </w:rPr>
        <w:t xml:space="preserve"> </w:t>
      </w:r>
      <w:r>
        <w:rPr>
          <w:rFonts w:ascii="Arial MT" w:hAnsi="Arial MT"/>
          <w:sz w:val="20"/>
        </w:rPr>
        <w:t>hipótese</w:t>
      </w:r>
      <w:r>
        <w:rPr>
          <w:rFonts w:ascii="Arial MT" w:hAnsi="Arial MT"/>
          <w:spacing w:val="-1"/>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remanejamento</w:t>
      </w:r>
      <w:r>
        <w:rPr>
          <w:rFonts w:ascii="Arial MT" w:hAnsi="Arial MT"/>
          <w:spacing w:val="-2"/>
          <w:sz w:val="20"/>
        </w:rPr>
        <w:t xml:space="preserve"> </w:t>
      </w:r>
      <w:r>
        <w:rPr>
          <w:rFonts w:ascii="Arial MT" w:hAnsi="Arial MT"/>
          <w:sz w:val="20"/>
        </w:rPr>
        <w:t>de</w:t>
      </w:r>
      <w:r>
        <w:rPr>
          <w:rFonts w:ascii="Arial MT" w:hAnsi="Arial MT"/>
          <w:spacing w:val="-2"/>
          <w:sz w:val="20"/>
        </w:rPr>
        <w:t xml:space="preserve"> </w:t>
      </w:r>
      <w:r>
        <w:rPr>
          <w:rFonts w:ascii="Arial MT" w:hAnsi="Arial MT"/>
          <w:sz w:val="20"/>
        </w:rPr>
        <w:t>órgão</w:t>
      </w:r>
      <w:r>
        <w:rPr>
          <w:rFonts w:ascii="Arial MT" w:hAnsi="Arial MT"/>
          <w:spacing w:val="-3"/>
          <w:sz w:val="20"/>
        </w:rPr>
        <w:t xml:space="preserve"> </w:t>
      </w:r>
      <w:r>
        <w:rPr>
          <w:rFonts w:ascii="Arial MT" w:hAnsi="Arial MT"/>
          <w:sz w:val="20"/>
        </w:rPr>
        <w:t>ou entidade participante</w:t>
      </w:r>
      <w:r>
        <w:rPr>
          <w:rFonts w:ascii="Arial MT" w:hAnsi="Arial MT"/>
          <w:spacing w:val="-1"/>
          <w:sz w:val="20"/>
        </w:rPr>
        <w:t xml:space="preserve"> </w:t>
      </w:r>
      <w:r>
        <w:rPr>
          <w:rFonts w:ascii="Arial MT" w:hAnsi="Arial MT"/>
          <w:sz w:val="20"/>
        </w:rPr>
        <w:t>para</w:t>
      </w:r>
      <w:r>
        <w:rPr>
          <w:rFonts w:ascii="Arial MT" w:hAnsi="Arial MT"/>
          <w:spacing w:val="-2"/>
          <w:sz w:val="20"/>
        </w:rPr>
        <w:t xml:space="preserve"> </w:t>
      </w:r>
      <w:r>
        <w:rPr>
          <w:rFonts w:ascii="Arial MT" w:hAnsi="Arial MT"/>
          <w:sz w:val="20"/>
        </w:rPr>
        <w:t>órgão</w:t>
      </w:r>
      <w:r>
        <w:rPr>
          <w:rFonts w:ascii="Arial MT" w:hAnsi="Arial MT"/>
          <w:spacing w:val="-2"/>
          <w:sz w:val="20"/>
        </w:rPr>
        <w:t xml:space="preserve"> </w:t>
      </w:r>
      <w:r>
        <w:rPr>
          <w:rFonts w:ascii="Arial MT" w:hAnsi="Arial MT"/>
          <w:sz w:val="20"/>
        </w:rPr>
        <w:t>ou entidade</w:t>
      </w:r>
      <w:r>
        <w:rPr>
          <w:rFonts w:ascii="Arial MT" w:hAnsi="Arial MT"/>
          <w:spacing w:val="-2"/>
          <w:sz w:val="20"/>
        </w:rPr>
        <w:t xml:space="preserve"> </w:t>
      </w:r>
      <w:r>
        <w:rPr>
          <w:rFonts w:ascii="Arial MT" w:hAnsi="Arial MT"/>
          <w:sz w:val="20"/>
        </w:rPr>
        <w:t>não participante, serão observados os limites previstos no art. 32 do Decreto nº 11.462, de 2023.</w:t>
      </w:r>
    </w:p>
    <w:p w14:paraId="19289EAF" w14:textId="77777777" w:rsidR="007C095F" w:rsidRDefault="009D4B73">
      <w:pPr>
        <w:pStyle w:val="PargrafodaLista"/>
        <w:numPr>
          <w:ilvl w:val="1"/>
          <w:numId w:val="2"/>
        </w:numPr>
        <w:tabs>
          <w:tab w:val="left" w:pos="846"/>
        </w:tabs>
        <w:spacing w:before="119" w:line="276" w:lineRule="auto"/>
        <w:ind w:left="140" w:right="42" w:firstLine="0"/>
        <w:jc w:val="both"/>
        <w:rPr>
          <w:rFonts w:ascii="Arial MT" w:hAnsi="Arial MT"/>
          <w:sz w:val="20"/>
        </w:rPr>
      </w:pPr>
      <w:r>
        <w:rPr>
          <w:rFonts w:ascii="Arial MT" w:hAnsi="Arial MT"/>
          <w:sz w:val="20"/>
        </w:rPr>
        <w:t>Competirá ao órgão ou à entidade gerenciadora autorizar o remanejamento solicitado, com a redução do quantitativo inicialmente informado pelo órgão ou pela entidade participante, desde que haja prévia anuência do órgão ou da entidade que sofrer redução dos quantitativos informados.</w:t>
      </w:r>
    </w:p>
    <w:p w14:paraId="465C55E6" w14:textId="77777777" w:rsidR="007C095F" w:rsidRDefault="009D4B73">
      <w:pPr>
        <w:pStyle w:val="PargrafodaLista"/>
        <w:numPr>
          <w:ilvl w:val="1"/>
          <w:numId w:val="2"/>
        </w:numPr>
        <w:tabs>
          <w:tab w:val="left" w:pos="846"/>
        </w:tabs>
        <w:spacing w:before="121" w:line="276" w:lineRule="auto"/>
        <w:ind w:left="140" w:right="42" w:firstLine="0"/>
        <w:jc w:val="both"/>
        <w:rPr>
          <w:rFonts w:ascii="Arial MT" w:hAnsi="Arial MT"/>
          <w:sz w:val="20"/>
        </w:rPr>
      </w:pPr>
      <w:r>
        <w:rPr>
          <w:rFonts w:ascii="Arial MT" w:hAnsi="Arial MT"/>
          <w:sz w:val="20"/>
        </w:rPr>
        <w:t>Caso o remanejamento seja feito entre órgãos ou entidades dos Estados, do Distrito Federal ou</w:t>
      </w:r>
      <w:r>
        <w:rPr>
          <w:rFonts w:ascii="Arial MT" w:hAnsi="Arial MT"/>
          <w:spacing w:val="-6"/>
          <w:sz w:val="20"/>
        </w:rPr>
        <w:t xml:space="preserve"> </w:t>
      </w:r>
      <w:r>
        <w:rPr>
          <w:rFonts w:ascii="Arial MT" w:hAnsi="Arial MT"/>
          <w:sz w:val="20"/>
        </w:rPr>
        <w:t>de</w:t>
      </w:r>
      <w:r>
        <w:rPr>
          <w:rFonts w:ascii="Arial MT" w:hAnsi="Arial MT"/>
          <w:spacing w:val="-6"/>
          <w:sz w:val="20"/>
        </w:rPr>
        <w:t xml:space="preserve"> </w:t>
      </w:r>
      <w:r>
        <w:rPr>
          <w:rFonts w:ascii="Arial MT" w:hAnsi="Arial MT"/>
          <w:sz w:val="20"/>
        </w:rPr>
        <w:t>Municípios</w:t>
      </w:r>
      <w:r>
        <w:rPr>
          <w:rFonts w:ascii="Arial MT" w:hAnsi="Arial MT"/>
          <w:spacing w:val="-4"/>
          <w:sz w:val="20"/>
        </w:rPr>
        <w:t xml:space="preserve"> </w:t>
      </w:r>
      <w:r>
        <w:rPr>
          <w:rFonts w:ascii="Arial MT" w:hAnsi="Arial MT"/>
          <w:sz w:val="20"/>
        </w:rPr>
        <w:t>distintos,</w:t>
      </w:r>
      <w:r>
        <w:rPr>
          <w:rFonts w:ascii="Arial MT" w:hAnsi="Arial MT"/>
          <w:spacing w:val="-3"/>
          <w:sz w:val="20"/>
        </w:rPr>
        <w:t xml:space="preserve"> </w:t>
      </w:r>
      <w:r>
        <w:rPr>
          <w:rFonts w:ascii="Arial MT" w:hAnsi="Arial MT"/>
          <w:sz w:val="20"/>
        </w:rPr>
        <w:t>caberá</w:t>
      </w:r>
      <w:r>
        <w:rPr>
          <w:rFonts w:ascii="Arial MT" w:hAnsi="Arial MT"/>
          <w:spacing w:val="-5"/>
          <w:sz w:val="20"/>
        </w:rPr>
        <w:t xml:space="preserve"> </w:t>
      </w:r>
      <w:r>
        <w:rPr>
          <w:rFonts w:ascii="Arial MT" w:hAnsi="Arial MT"/>
          <w:sz w:val="20"/>
        </w:rPr>
        <w:t>ao</w:t>
      </w:r>
      <w:r>
        <w:rPr>
          <w:rFonts w:ascii="Arial MT" w:hAnsi="Arial MT"/>
          <w:spacing w:val="-6"/>
          <w:sz w:val="20"/>
        </w:rPr>
        <w:t xml:space="preserve"> </w:t>
      </w:r>
      <w:r>
        <w:rPr>
          <w:rFonts w:ascii="Arial MT" w:hAnsi="Arial MT"/>
          <w:sz w:val="20"/>
        </w:rPr>
        <w:t>fornecedor</w:t>
      </w:r>
      <w:r>
        <w:rPr>
          <w:rFonts w:ascii="Arial MT" w:hAnsi="Arial MT"/>
          <w:spacing w:val="-5"/>
          <w:sz w:val="20"/>
        </w:rPr>
        <w:t xml:space="preserve"> </w:t>
      </w:r>
      <w:r>
        <w:rPr>
          <w:rFonts w:ascii="Arial MT" w:hAnsi="Arial MT"/>
          <w:sz w:val="20"/>
        </w:rPr>
        <w:t>beneficiário</w:t>
      </w:r>
      <w:r>
        <w:rPr>
          <w:rFonts w:ascii="Arial MT" w:hAnsi="Arial MT"/>
          <w:spacing w:val="-5"/>
          <w:sz w:val="20"/>
        </w:rPr>
        <w:t xml:space="preserve"> </w:t>
      </w:r>
      <w:r>
        <w:rPr>
          <w:rFonts w:ascii="Arial MT" w:hAnsi="Arial MT"/>
          <w:sz w:val="20"/>
        </w:rPr>
        <w:t>da</w:t>
      </w:r>
      <w:r>
        <w:rPr>
          <w:rFonts w:ascii="Arial MT" w:hAnsi="Arial MT"/>
          <w:spacing w:val="-5"/>
          <w:sz w:val="20"/>
        </w:rPr>
        <w:t xml:space="preserve"> </w:t>
      </w:r>
      <w:r>
        <w:rPr>
          <w:rFonts w:ascii="Arial MT" w:hAnsi="Arial MT"/>
          <w:sz w:val="20"/>
        </w:rPr>
        <w:t>ata</w:t>
      </w:r>
      <w:r>
        <w:rPr>
          <w:rFonts w:ascii="Arial MT" w:hAnsi="Arial MT"/>
          <w:spacing w:val="-5"/>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registro</w:t>
      </w:r>
      <w:r>
        <w:rPr>
          <w:rFonts w:ascii="Arial MT" w:hAnsi="Arial MT"/>
          <w:spacing w:val="-5"/>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preços, observadas as condições nela estabelecidas, optar pela aceitação ou não do fornecimento decorrente do remanejamento dos itens.</w:t>
      </w:r>
    </w:p>
    <w:p w14:paraId="5F58267B" w14:textId="77777777" w:rsidR="007C095F" w:rsidRDefault="009D4B73">
      <w:pPr>
        <w:pStyle w:val="PargrafodaLista"/>
        <w:numPr>
          <w:ilvl w:val="1"/>
          <w:numId w:val="2"/>
        </w:numPr>
        <w:tabs>
          <w:tab w:val="left" w:pos="846"/>
        </w:tabs>
        <w:spacing w:before="119" w:line="276" w:lineRule="auto"/>
        <w:ind w:left="140" w:right="40" w:firstLine="0"/>
        <w:jc w:val="both"/>
        <w:rPr>
          <w:rFonts w:ascii="Arial MT" w:hAnsi="Arial MT"/>
          <w:sz w:val="20"/>
        </w:rPr>
      </w:pPr>
      <w:r>
        <w:rPr>
          <w:rFonts w:ascii="Arial MT" w:hAnsi="Arial MT"/>
          <w:sz w:val="20"/>
        </w:rPr>
        <w:t xml:space="preserve">Na hipótese da compra centralizada, não havendo indicação pelo órgão ou pela entidade gerenciadora, dos quantitativos dos participantes da compra centralizada, nos termos do item </w:t>
      </w:r>
      <w:hyperlink w:anchor="_bookmark5" w:history="1">
        <w:r>
          <w:rPr>
            <w:rFonts w:ascii="Arial MT" w:hAnsi="Arial MT"/>
            <w:sz w:val="20"/>
          </w:rPr>
          <w:t>8.3,</w:t>
        </w:r>
      </w:hyperlink>
      <w:r>
        <w:rPr>
          <w:rFonts w:ascii="Arial MT" w:hAnsi="Arial MT"/>
          <w:sz w:val="20"/>
        </w:rPr>
        <w:t xml:space="preserve"> a distribuição das quantidades para a execução descentralizada será por meio do remanejamento.</w:t>
      </w:r>
    </w:p>
    <w:p w14:paraId="53C912ED" w14:textId="77777777" w:rsidR="007C095F" w:rsidRDefault="009D4B73">
      <w:pPr>
        <w:pStyle w:val="PargrafodaLista"/>
        <w:numPr>
          <w:ilvl w:val="0"/>
          <w:numId w:val="2"/>
        </w:numPr>
        <w:tabs>
          <w:tab w:val="left" w:pos="706"/>
        </w:tabs>
        <w:spacing w:before="121" w:line="276" w:lineRule="auto"/>
        <w:ind w:left="140" w:right="46" w:firstLine="0"/>
        <w:jc w:val="both"/>
        <w:rPr>
          <w:rFonts w:ascii="Arial" w:hAnsi="Arial"/>
          <w:b/>
          <w:sz w:val="20"/>
        </w:rPr>
      </w:pPr>
      <w:r>
        <w:rPr>
          <w:rFonts w:ascii="Arial" w:hAnsi="Arial"/>
          <w:b/>
          <w:sz w:val="20"/>
        </w:rPr>
        <w:t xml:space="preserve">CANCELAMENTO DO REGISTRO DO LICITANTE VENCEDOR E DOS PREÇOS </w:t>
      </w:r>
      <w:r>
        <w:rPr>
          <w:rFonts w:ascii="Arial" w:hAnsi="Arial"/>
          <w:b/>
          <w:spacing w:val="-2"/>
          <w:sz w:val="20"/>
        </w:rPr>
        <w:t>REGISTRADO</w:t>
      </w:r>
      <w:bookmarkStart w:id="20" w:name="_bookmark6"/>
      <w:bookmarkEnd w:id="20"/>
      <w:r>
        <w:rPr>
          <w:rFonts w:ascii="Arial" w:hAnsi="Arial"/>
          <w:b/>
          <w:spacing w:val="-2"/>
          <w:sz w:val="20"/>
        </w:rPr>
        <w:t>S</w:t>
      </w:r>
    </w:p>
    <w:p w14:paraId="63E7EA8F" w14:textId="77777777" w:rsidR="007C095F" w:rsidRDefault="009D4B73">
      <w:pPr>
        <w:pStyle w:val="PargrafodaLista"/>
        <w:numPr>
          <w:ilvl w:val="1"/>
          <w:numId w:val="2"/>
        </w:numPr>
        <w:tabs>
          <w:tab w:val="left" w:pos="846"/>
        </w:tabs>
        <w:spacing w:before="119"/>
        <w:ind w:left="846" w:right="0" w:hanging="706"/>
        <w:jc w:val="both"/>
        <w:rPr>
          <w:rFonts w:ascii="Arial MT" w:hAnsi="Arial MT"/>
          <w:sz w:val="20"/>
        </w:rPr>
      </w:pPr>
      <w:r>
        <w:rPr>
          <w:rFonts w:ascii="Arial MT" w:hAnsi="Arial MT"/>
          <w:sz w:val="20"/>
        </w:rPr>
        <w:t>O</w:t>
      </w:r>
      <w:r>
        <w:rPr>
          <w:rFonts w:ascii="Arial MT" w:hAnsi="Arial MT"/>
          <w:spacing w:val="-7"/>
          <w:sz w:val="20"/>
        </w:rPr>
        <w:t xml:space="preserve"> </w:t>
      </w:r>
      <w:r>
        <w:rPr>
          <w:rFonts w:ascii="Arial MT" w:hAnsi="Arial MT"/>
          <w:sz w:val="20"/>
        </w:rPr>
        <w:t>registro</w:t>
      </w:r>
      <w:r>
        <w:rPr>
          <w:rFonts w:ascii="Arial MT" w:hAnsi="Arial MT"/>
          <w:spacing w:val="-6"/>
          <w:sz w:val="20"/>
        </w:rPr>
        <w:t xml:space="preserve"> </w:t>
      </w:r>
      <w:r>
        <w:rPr>
          <w:rFonts w:ascii="Arial MT" w:hAnsi="Arial MT"/>
          <w:sz w:val="20"/>
        </w:rPr>
        <w:t>do</w:t>
      </w:r>
      <w:r>
        <w:rPr>
          <w:rFonts w:ascii="Arial MT" w:hAnsi="Arial MT"/>
          <w:spacing w:val="-7"/>
          <w:sz w:val="20"/>
        </w:rPr>
        <w:t xml:space="preserve"> </w:t>
      </w:r>
      <w:r>
        <w:rPr>
          <w:rFonts w:ascii="Arial MT" w:hAnsi="Arial MT"/>
          <w:sz w:val="20"/>
        </w:rPr>
        <w:t>fornecedor</w:t>
      </w:r>
      <w:r>
        <w:rPr>
          <w:rFonts w:ascii="Arial MT" w:hAnsi="Arial MT"/>
          <w:spacing w:val="-5"/>
          <w:sz w:val="20"/>
        </w:rPr>
        <w:t xml:space="preserve"> </w:t>
      </w:r>
      <w:r>
        <w:rPr>
          <w:rFonts w:ascii="Arial MT" w:hAnsi="Arial MT"/>
          <w:sz w:val="20"/>
        </w:rPr>
        <w:t>será</w:t>
      </w:r>
      <w:r>
        <w:rPr>
          <w:rFonts w:ascii="Arial MT" w:hAnsi="Arial MT"/>
          <w:spacing w:val="-7"/>
          <w:sz w:val="20"/>
        </w:rPr>
        <w:t xml:space="preserve"> </w:t>
      </w:r>
      <w:r>
        <w:rPr>
          <w:rFonts w:ascii="Arial MT" w:hAnsi="Arial MT"/>
          <w:sz w:val="20"/>
        </w:rPr>
        <w:t>cancelado</w:t>
      </w:r>
      <w:r>
        <w:rPr>
          <w:rFonts w:ascii="Arial MT" w:hAnsi="Arial MT"/>
          <w:spacing w:val="-6"/>
          <w:sz w:val="20"/>
        </w:rPr>
        <w:t xml:space="preserve"> </w:t>
      </w:r>
      <w:r>
        <w:rPr>
          <w:rFonts w:ascii="Arial MT" w:hAnsi="Arial MT"/>
          <w:sz w:val="20"/>
        </w:rPr>
        <w:t>pelo</w:t>
      </w:r>
      <w:r>
        <w:rPr>
          <w:rFonts w:ascii="Arial MT" w:hAnsi="Arial MT"/>
          <w:spacing w:val="-7"/>
          <w:sz w:val="20"/>
        </w:rPr>
        <w:t xml:space="preserve"> </w:t>
      </w:r>
      <w:r>
        <w:rPr>
          <w:rFonts w:ascii="Arial MT" w:hAnsi="Arial MT"/>
          <w:sz w:val="20"/>
        </w:rPr>
        <w:t>gerenciador,</w:t>
      </w:r>
      <w:r>
        <w:rPr>
          <w:rFonts w:ascii="Arial MT" w:hAnsi="Arial MT"/>
          <w:spacing w:val="-7"/>
          <w:sz w:val="20"/>
        </w:rPr>
        <w:t xml:space="preserve"> </w:t>
      </w:r>
      <w:r>
        <w:rPr>
          <w:rFonts w:ascii="Arial MT" w:hAnsi="Arial MT"/>
          <w:sz w:val="20"/>
        </w:rPr>
        <w:t>quando</w:t>
      </w:r>
      <w:r>
        <w:rPr>
          <w:rFonts w:ascii="Arial MT" w:hAnsi="Arial MT"/>
          <w:spacing w:val="-7"/>
          <w:sz w:val="20"/>
        </w:rPr>
        <w:t xml:space="preserve"> </w:t>
      </w:r>
      <w:r>
        <w:rPr>
          <w:rFonts w:ascii="Arial MT" w:hAnsi="Arial MT"/>
          <w:sz w:val="20"/>
        </w:rPr>
        <w:t>o</w:t>
      </w:r>
      <w:r>
        <w:rPr>
          <w:rFonts w:ascii="Arial MT" w:hAnsi="Arial MT"/>
          <w:spacing w:val="-5"/>
          <w:sz w:val="20"/>
        </w:rPr>
        <w:t xml:space="preserve"> </w:t>
      </w:r>
      <w:r>
        <w:rPr>
          <w:rFonts w:ascii="Arial MT" w:hAnsi="Arial MT"/>
          <w:spacing w:val="-2"/>
          <w:sz w:val="20"/>
        </w:rPr>
        <w:t>fornecedo</w:t>
      </w:r>
      <w:bookmarkStart w:id="21" w:name="_bookmark7"/>
      <w:bookmarkEnd w:id="21"/>
      <w:r>
        <w:rPr>
          <w:rFonts w:ascii="Arial MT" w:hAnsi="Arial MT"/>
          <w:spacing w:val="-2"/>
          <w:sz w:val="20"/>
        </w:rPr>
        <w:t>r:</w:t>
      </w:r>
    </w:p>
    <w:p w14:paraId="531E4F55" w14:textId="77777777" w:rsidR="007C095F" w:rsidRDefault="009D4B73">
      <w:pPr>
        <w:tabs>
          <w:tab w:val="left" w:pos="945"/>
          <w:tab w:val="left" w:pos="1092"/>
        </w:tabs>
        <w:spacing w:before="39" w:line="247" w:lineRule="auto"/>
        <w:ind w:left="140" w:right="460"/>
        <w:rPr>
          <w:rFonts w:ascii="Malgun Gothic"/>
          <w:sz w:val="14"/>
        </w:rPr>
      </w:pPr>
      <w:r>
        <w:br w:type="column"/>
      </w:r>
      <w:r>
        <w:rPr>
          <w:rFonts w:ascii="Malgun Gothic"/>
          <w:spacing w:val="-2"/>
          <w:sz w:val="14"/>
        </w:rPr>
        <w:t>Fls.:</w:t>
      </w:r>
      <w:r>
        <w:rPr>
          <w:rFonts w:ascii="Malgun Gothic"/>
          <w:sz w:val="14"/>
          <w:u w:val="single"/>
        </w:rPr>
        <w:tab/>
      </w:r>
      <w:r>
        <w:rPr>
          <w:rFonts w:ascii="Malgun Gothic"/>
          <w:sz w:val="14"/>
        </w:rPr>
        <w:t xml:space="preserve"> </w:t>
      </w:r>
      <w:r>
        <w:rPr>
          <w:rFonts w:ascii="Malgun Gothic"/>
          <w:spacing w:val="-2"/>
          <w:sz w:val="14"/>
        </w:rPr>
        <w:t>Servidor:</w:t>
      </w:r>
      <w:r>
        <w:rPr>
          <w:rFonts w:ascii="Malgun Gothic"/>
          <w:sz w:val="14"/>
          <w:u w:val="single"/>
        </w:rPr>
        <w:tab/>
      </w:r>
      <w:r>
        <w:rPr>
          <w:rFonts w:ascii="Malgun Gothic"/>
          <w:sz w:val="14"/>
          <w:u w:val="single"/>
        </w:rPr>
        <w:tab/>
      </w:r>
    </w:p>
    <w:p w14:paraId="4CD6527C" w14:textId="77777777" w:rsidR="007C095F" w:rsidRDefault="007C095F">
      <w:pPr>
        <w:spacing w:line="247" w:lineRule="auto"/>
        <w:rPr>
          <w:rFonts w:ascii="Malgun Gothic"/>
          <w:sz w:val="14"/>
        </w:rPr>
        <w:sectPr w:rsidR="007C095F">
          <w:headerReference w:type="default" r:id="rId65"/>
          <w:footerReference w:type="default" r:id="rId66"/>
          <w:pgSz w:w="11910" w:h="16840"/>
          <w:pgMar w:top="680" w:right="0" w:bottom="620" w:left="992" w:header="498" w:footer="427" w:gutter="0"/>
          <w:cols w:num="2" w:space="720" w:equalWidth="0">
            <w:col w:w="9255" w:space="104"/>
            <w:col w:w="1559"/>
          </w:cols>
        </w:sectPr>
      </w:pPr>
    </w:p>
    <w:p w14:paraId="55273A62" w14:textId="77777777" w:rsidR="007C095F" w:rsidRDefault="009D4B73">
      <w:pPr>
        <w:pStyle w:val="Corpodetexto"/>
        <w:spacing w:before="226"/>
        <w:rPr>
          <w:rFonts w:ascii="Malgun Gothic"/>
          <w:sz w:val="16"/>
        </w:rPr>
      </w:pPr>
      <w:r>
        <w:rPr>
          <w:rFonts w:ascii="Malgun Gothic"/>
          <w:noProof/>
          <w:sz w:val="16"/>
        </w:rPr>
        <w:drawing>
          <wp:anchor distT="0" distB="0" distL="0" distR="0" simplePos="0" relativeHeight="15748096" behindDoc="0" locked="0" layoutInCell="1" allowOverlap="1" wp14:anchorId="1DE77A7C" wp14:editId="5452B725">
            <wp:simplePos x="0" y="0"/>
            <wp:positionH relativeFrom="page">
              <wp:posOffset>2526029</wp:posOffset>
            </wp:positionH>
            <wp:positionV relativeFrom="page">
              <wp:posOffset>95249</wp:posOffset>
            </wp:positionV>
            <wp:extent cx="2447924" cy="663575"/>
            <wp:effectExtent l="0" t="0" r="0" b="0"/>
            <wp:wrapNone/>
            <wp:docPr id="152" name="Image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pic:cNvPicPr/>
                  </pic:nvPicPr>
                  <pic:blipFill>
                    <a:blip r:embed="rId54" cstate="print"/>
                    <a:stretch>
                      <a:fillRect/>
                    </a:stretch>
                  </pic:blipFill>
                  <pic:spPr>
                    <a:xfrm>
                      <a:off x="0" y="0"/>
                      <a:ext cx="2447924" cy="663575"/>
                    </a:xfrm>
                    <a:prstGeom prst="rect">
                      <a:avLst/>
                    </a:prstGeom>
                  </pic:spPr>
                </pic:pic>
              </a:graphicData>
            </a:graphic>
          </wp:anchor>
        </w:drawing>
      </w:r>
    </w:p>
    <w:p w14:paraId="5CF7AB8C" w14:textId="77777777" w:rsidR="007C095F" w:rsidRDefault="009D4B73">
      <w:pPr>
        <w:spacing w:line="276" w:lineRule="auto"/>
        <w:ind w:left="1878" w:right="1733" w:hanging="879"/>
        <w:rPr>
          <w:rFonts w:ascii="Times New Roman" w:hAnsi="Times New Roman"/>
          <w:sz w:val="16"/>
        </w:rPr>
      </w:pPr>
      <w:r>
        <w:rPr>
          <w:rFonts w:ascii="Times New Roman" w:hAnsi="Times New Roman"/>
          <w:sz w:val="16"/>
        </w:rPr>
        <w:t>Sede: Avenida</w:t>
      </w:r>
      <w:r>
        <w:rPr>
          <w:rFonts w:ascii="Times New Roman" w:hAnsi="Times New Roman"/>
          <w:spacing w:val="-3"/>
          <w:sz w:val="16"/>
        </w:rPr>
        <w:t xml:space="preserve"> </w:t>
      </w:r>
      <w:r>
        <w:rPr>
          <w:rFonts w:ascii="Times New Roman" w:hAnsi="Times New Roman"/>
          <w:sz w:val="16"/>
        </w:rPr>
        <w:t>Monte Castelo, nº</w:t>
      </w:r>
      <w:r>
        <w:rPr>
          <w:rFonts w:ascii="Times New Roman" w:hAnsi="Times New Roman"/>
          <w:spacing w:val="-3"/>
          <w:sz w:val="16"/>
        </w:rPr>
        <w:t xml:space="preserve"> </w:t>
      </w:r>
      <w:r>
        <w:rPr>
          <w:rFonts w:ascii="Times New Roman" w:hAnsi="Times New Roman"/>
          <w:sz w:val="16"/>
        </w:rPr>
        <w:t>269</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Monte</w:t>
      </w:r>
      <w:r>
        <w:rPr>
          <w:rFonts w:ascii="Times New Roman" w:hAnsi="Times New Roman"/>
          <w:spacing w:val="-3"/>
          <w:sz w:val="16"/>
        </w:rPr>
        <w:t xml:space="preserve"> </w:t>
      </w:r>
      <w:r>
        <w:rPr>
          <w:rFonts w:ascii="Times New Roman" w:hAnsi="Times New Roman"/>
          <w:sz w:val="16"/>
        </w:rPr>
        <w:t>Castelo</w:t>
      </w:r>
      <w:r>
        <w:rPr>
          <w:rFonts w:ascii="Times New Roman" w:hAnsi="Times New Roman"/>
          <w:spacing w:val="-1"/>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CEP</w:t>
      </w:r>
      <w:r>
        <w:rPr>
          <w:rFonts w:ascii="Times New Roman" w:hAnsi="Times New Roman"/>
          <w:spacing w:val="-3"/>
          <w:sz w:val="16"/>
        </w:rPr>
        <w:t xml:space="preserve"> </w:t>
      </w:r>
      <w:r>
        <w:rPr>
          <w:rFonts w:ascii="Times New Roman" w:hAnsi="Times New Roman"/>
          <w:sz w:val="16"/>
        </w:rPr>
        <w:t>79.010-400 -</w:t>
      </w:r>
      <w:r>
        <w:rPr>
          <w:rFonts w:ascii="Times New Roman" w:hAnsi="Times New Roman"/>
          <w:spacing w:val="-6"/>
          <w:sz w:val="16"/>
        </w:rPr>
        <w:t xml:space="preserve"> </w:t>
      </w:r>
      <w:r>
        <w:rPr>
          <w:rFonts w:ascii="Times New Roman" w:hAnsi="Times New Roman"/>
          <w:sz w:val="16"/>
        </w:rPr>
        <w:t>Campo</w:t>
      </w:r>
      <w:r>
        <w:rPr>
          <w:rFonts w:ascii="Times New Roman" w:hAnsi="Times New Roman"/>
          <w:spacing w:val="-2"/>
          <w:sz w:val="16"/>
        </w:rPr>
        <w:t xml:space="preserve"> </w:t>
      </w:r>
      <w:r>
        <w:rPr>
          <w:rFonts w:ascii="Times New Roman" w:hAnsi="Times New Roman"/>
          <w:sz w:val="16"/>
        </w:rPr>
        <w:t>Grande/MS.</w:t>
      </w:r>
      <w:r>
        <w:rPr>
          <w:rFonts w:ascii="Times New Roman" w:hAnsi="Times New Roman"/>
          <w:spacing w:val="37"/>
          <w:sz w:val="16"/>
        </w:rPr>
        <w:t xml:space="preserve"> </w:t>
      </w:r>
      <w:r>
        <w:rPr>
          <w:rFonts w:ascii="Times New Roman" w:hAnsi="Times New Roman"/>
          <w:sz w:val="16"/>
        </w:rPr>
        <w:t>Fone: (67)</w:t>
      </w:r>
      <w:r>
        <w:rPr>
          <w:rFonts w:ascii="Times New Roman" w:hAnsi="Times New Roman"/>
          <w:spacing w:val="-4"/>
          <w:sz w:val="16"/>
        </w:rPr>
        <w:t xml:space="preserve"> </w:t>
      </w:r>
      <w:r>
        <w:rPr>
          <w:rFonts w:ascii="Times New Roman" w:hAnsi="Times New Roman"/>
          <w:sz w:val="16"/>
        </w:rPr>
        <w:t>3323-3167</w:t>
      </w:r>
      <w:r>
        <w:rPr>
          <w:rFonts w:ascii="Times New Roman" w:hAnsi="Times New Roman"/>
          <w:spacing w:val="40"/>
          <w:sz w:val="16"/>
        </w:rPr>
        <w:t xml:space="preserve"> </w:t>
      </w:r>
      <w:r>
        <w:rPr>
          <w:rFonts w:ascii="Times New Roman" w:hAnsi="Times New Roman"/>
          <w:sz w:val="16"/>
        </w:rPr>
        <w:t>Subseção Dourados/MS - Rua Hilda Bergo Duarte, nº 959, Vila Planalto. CEP: 79. 826-090</w:t>
      </w:r>
    </w:p>
    <w:p w14:paraId="247D13EB" w14:textId="77777777" w:rsidR="007C095F" w:rsidRDefault="007C095F">
      <w:pPr>
        <w:spacing w:line="276" w:lineRule="auto"/>
        <w:rPr>
          <w:rFonts w:ascii="Times New Roman" w:hAnsi="Times New Roman"/>
          <w:sz w:val="16"/>
        </w:rPr>
        <w:sectPr w:rsidR="007C095F">
          <w:type w:val="continuous"/>
          <w:pgSz w:w="11910" w:h="16840"/>
          <w:pgMar w:top="1040" w:right="0" w:bottom="940" w:left="992" w:header="498" w:footer="427" w:gutter="0"/>
          <w:cols w:space="720"/>
        </w:sectPr>
      </w:pPr>
    </w:p>
    <w:p w14:paraId="6D71F416" w14:textId="77777777" w:rsidR="007C095F" w:rsidRDefault="009D4B73">
      <w:pPr>
        <w:tabs>
          <w:tab w:val="left" w:pos="10871"/>
          <w:tab w:val="left" w:pos="10958"/>
        </w:tabs>
        <w:spacing w:before="27" w:line="247" w:lineRule="auto"/>
        <w:ind w:left="10066" w:right="-58"/>
        <w:rPr>
          <w:rFonts w:ascii="Malgun Gothic"/>
          <w:sz w:val="14"/>
        </w:rPr>
      </w:pPr>
      <w:r>
        <w:rPr>
          <w:rFonts w:ascii="Malgun Gothic"/>
          <w:noProof/>
          <w:sz w:val="14"/>
        </w:rPr>
        <w:lastRenderedPageBreak/>
        <w:drawing>
          <wp:anchor distT="0" distB="0" distL="0" distR="0" simplePos="0" relativeHeight="15748608" behindDoc="0" locked="0" layoutInCell="1" allowOverlap="1" wp14:anchorId="0448E6F4" wp14:editId="7BD0D051">
            <wp:simplePos x="0" y="0"/>
            <wp:positionH relativeFrom="page">
              <wp:posOffset>2886075</wp:posOffset>
            </wp:positionH>
            <wp:positionV relativeFrom="page">
              <wp:posOffset>95249</wp:posOffset>
            </wp:positionV>
            <wp:extent cx="2447925" cy="663575"/>
            <wp:effectExtent l="0" t="0" r="0" b="0"/>
            <wp:wrapNone/>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54" cstate="print"/>
                    <a:stretch>
                      <a:fillRect/>
                    </a:stretch>
                  </pic:blipFill>
                  <pic:spPr>
                    <a:xfrm>
                      <a:off x="0" y="0"/>
                      <a:ext cx="2447925" cy="663575"/>
                    </a:xfrm>
                    <a:prstGeom prst="rect">
                      <a:avLst/>
                    </a:prstGeom>
                  </pic:spPr>
                </pic:pic>
              </a:graphicData>
            </a:graphic>
          </wp:anchor>
        </w:drawing>
      </w:r>
      <w:r>
        <w:rPr>
          <w:rFonts w:ascii="Malgun Gothic"/>
          <w:spacing w:val="-2"/>
          <w:sz w:val="14"/>
        </w:rPr>
        <w:t>Fls.:</w:t>
      </w:r>
      <w:r>
        <w:rPr>
          <w:rFonts w:ascii="Malgun Gothic"/>
          <w:sz w:val="14"/>
          <w:u w:val="single"/>
        </w:rPr>
        <w:tab/>
      </w:r>
      <w:r>
        <w:rPr>
          <w:rFonts w:ascii="Malgun Gothic"/>
          <w:sz w:val="14"/>
        </w:rPr>
        <w:t xml:space="preserve"> </w:t>
      </w:r>
      <w:r>
        <w:rPr>
          <w:rFonts w:ascii="Malgun Gothic"/>
          <w:spacing w:val="-2"/>
          <w:sz w:val="14"/>
        </w:rPr>
        <w:t>Servidor:</w:t>
      </w:r>
      <w:r>
        <w:rPr>
          <w:rFonts w:ascii="Malgun Gothic"/>
          <w:sz w:val="14"/>
          <w:u w:val="single"/>
        </w:rPr>
        <w:tab/>
      </w:r>
      <w:r>
        <w:rPr>
          <w:rFonts w:ascii="Malgun Gothic"/>
          <w:sz w:val="14"/>
          <w:u w:val="single"/>
        </w:rPr>
        <w:tab/>
      </w:r>
    </w:p>
    <w:p w14:paraId="47ADE867" w14:textId="77777777" w:rsidR="007C095F" w:rsidRDefault="009D4B73">
      <w:pPr>
        <w:pStyle w:val="Ttulo4"/>
      </w:pPr>
      <w:r>
        <w:t>Conselho</w:t>
      </w:r>
      <w:r>
        <w:rPr>
          <w:spacing w:val="-3"/>
        </w:rPr>
        <w:t xml:space="preserve"> </w:t>
      </w:r>
      <w:r>
        <w:t>Regional</w:t>
      </w:r>
      <w:r>
        <w:rPr>
          <w:spacing w:val="-4"/>
        </w:rPr>
        <w:t xml:space="preserve"> </w:t>
      </w:r>
      <w:r>
        <w:t>de</w:t>
      </w:r>
      <w:r>
        <w:rPr>
          <w:spacing w:val="-3"/>
        </w:rPr>
        <w:t xml:space="preserve"> </w:t>
      </w:r>
      <w:r>
        <w:t>Enfermagem</w:t>
      </w:r>
      <w:r>
        <w:rPr>
          <w:spacing w:val="-3"/>
        </w:rPr>
        <w:t xml:space="preserve"> </w:t>
      </w:r>
      <w:r>
        <w:t>de</w:t>
      </w:r>
      <w:r>
        <w:rPr>
          <w:spacing w:val="-2"/>
        </w:rPr>
        <w:t xml:space="preserve"> </w:t>
      </w:r>
      <w:r>
        <w:t>Mato</w:t>
      </w:r>
      <w:r>
        <w:rPr>
          <w:spacing w:val="-3"/>
        </w:rPr>
        <w:t xml:space="preserve"> </w:t>
      </w:r>
      <w:r>
        <w:t>Grosso</w:t>
      </w:r>
      <w:r>
        <w:rPr>
          <w:spacing w:val="-2"/>
        </w:rPr>
        <w:t xml:space="preserve"> </w:t>
      </w:r>
      <w:r>
        <w:t>do</w:t>
      </w:r>
      <w:r>
        <w:rPr>
          <w:spacing w:val="-2"/>
        </w:rPr>
        <w:t xml:space="preserve"> </w:t>
      </w:r>
      <w:r>
        <w:rPr>
          <w:spacing w:val="-5"/>
        </w:rPr>
        <w:t>Sul</w:t>
      </w:r>
    </w:p>
    <w:p w14:paraId="75B98D5C" w14:textId="77777777" w:rsidR="007C095F" w:rsidRDefault="009D4B73">
      <w:pPr>
        <w:spacing w:line="349" w:lineRule="exact"/>
        <w:ind w:left="514" w:right="942"/>
        <w:jc w:val="center"/>
        <w:rPr>
          <w:rFonts w:ascii="Malgun Gothic" w:hAnsi="Malgun Gothic"/>
          <w:sz w:val="20"/>
        </w:rPr>
      </w:pPr>
      <w:r>
        <w:rPr>
          <w:rFonts w:ascii="Malgun Gothic" w:hAnsi="Malgun Gothic"/>
          <w:sz w:val="20"/>
        </w:rPr>
        <w:t>Sistema</w:t>
      </w:r>
      <w:r>
        <w:rPr>
          <w:rFonts w:ascii="Malgun Gothic" w:hAnsi="Malgun Gothic"/>
          <w:spacing w:val="-10"/>
          <w:sz w:val="20"/>
        </w:rPr>
        <w:t xml:space="preserve"> </w:t>
      </w:r>
      <w:r>
        <w:rPr>
          <w:rFonts w:ascii="Malgun Gothic" w:hAnsi="Malgun Gothic"/>
          <w:sz w:val="20"/>
        </w:rPr>
        <w:t>Coren/Conselhos</w:t>
      </w:r>
      <w:r>
        <w:rPr>
          <w:rFonts w:ascii="Malgun Gothic" w:hAnsi="Malgun Gothic"/>
          <w:spacing w:val="-7"/>
          <w:sz w:val="20"/>
        </w:rPr>
        <w:t xml:space="preserve"> </w:t>
      </w:r>
      <w:r>
        <w:rPr>
          <w:rFonts w:ascii="Malgun Gothic" w:hAnsi="Malgun Gothic"/>
          <w:sz w:val="20"/>
        </w:rPr>
        <w:t>Regionais</w:t>
      </w:r>
      <w:r>
        <w:rPr>
          <w:rFonts w:ascii="Malgun Gothic" w:hAnsi="Malgun Gothic"/>
          <w:spacing w:val="-2"/>
          <w:sz w:val="20"/>
        </w:rPr>
        <w:t xml:space="preserve"> </w:t>
      </w:r>
      <w:r>
        <w:rPr>
          <w:rFonts w:ascii="Malgun Gothic" w:hAnsi="Malgun Gothic"/>
          <w:sz w:val="20"/>
        </w:rPr>
        <w:t>-</w:t>
      </w:r>
      <w:r>
        <w:rPr>
          <w:rFonts w:ascii="Malgun Gothic" w:hAnsi="Malgun Gothic"/>
          <w:spacing w:val="-8"/>
          <w:sz w:val="20"/>
        </w:rPr>
        <w:t xml:space="preserve"> </w:t>
      </w:r>
      <w:r>
        <w:rPr>
          <w:rFonts w:ascii="Malgun Gothic" w:hAnsi="Malgun Gothic"/>
          <w:sz w:val="20"/>
        </w:rPr>
        <w:t>Autarquia</w:t>
      </w:r>
      <w:r>
        <w:rPr>
          <w:rFonts w:ascii="Malgun Gothic" w:hAnsi="Malgun Gothic"/>
          <w:spacing w:val="-7"/>
          <w:sz w:val="20"/>
        </w:rPr>
        <w:t xml:space="preserve"> </w:t>
      </w:r>
      <w:r>
        <w:rPr>
          <w:rFonts w:ascii="Malgun Gothic" w:hAnsi="Malgun Gothic"/>
          <w:sz w:val="20"/>
        </w:rPr>
        <w:t>Federal</w:t>
      </w:r>
      <w:r>
        <w:rPr>
          <w:rFonts w:ascii="Malgun Gothic" w:hAnsi="Malgun Gothic"/>
          <w:spacing w:val="-8"/>
          <w:sz w:val="20"/>
        </w:rPr>
        <w:t xml:space="preserve"> </w:t>
      </w:r>
      <w:r>
        <w:rPr>
          <w:rFonts w:ascii="Malgun Gothic" w:hAnsi="Malgun Gothic"/>
          <w:sz w:val="20"/>
        </w:rPr>
        <w:t>criada</w:t>
      </w:r>
      <w:r>
        <w:rPr>
          <w:rFonts w:ascii="Malgun Gothic" w:hAnsi="Malgun Gothic"/>
          <w:spacing w:val="-6"/>
          <w:sz w:val="20"/>
        </w:rPr>
        <w:t xml:space="preserve"> </w:t>
      </w:r>
      <w:r>
        <w:rPr>
          <w:rFonts w:ascii="Malgun Gothic" w:hAnsi="Malgun Gothic"/>
          <w:sz w:val="20"/>
        </w:rPr>
        <w:t>pela</w:t>
      </w:r>
      <w:r>
        <w:rPr>
          <w:rFonts w:ascii="Malgun Gothic" w:hAnsi="Malgun Gothic"/>
          <w:spacing w:val="-7"/>
          <w:sz w:val="20"/>
        </w:rPr>
        <w:t xml:space="preserve"> </w:t>
      </w:r>
      <w:r>
        <w:rPr>
          <w:rFonts w:ascii="Malgun Gothic" w:hAnsi="Malgun Gothic"/>
          <w:sz w:val="20"/>
        </w:rPr>
        <w:t>Lei</w:t>
      </w:r>
      <w:r>
        <w:rPr>
          <w:rFonts w:ascii="Malgun Gothic" w:hAnsi="Malgun Gothic"/>
          <w:spacing w:val="-10"/>
          <w:sz w:val="20"/>
        </w:rPr>
        <w:t xml:space="preserve"> </w:t>
      </w:r>
      <w:r>
        <w:rPr>
          <w:rFonts w:ascii="Malgun Gothic" w:hAnsi="Malgun Gothic"/>
          <w:sz w:val="20"/>
        </w:rPr>
        <w:t>Nº</w:t>
      </w:r>
      <w:r>
        <w:rPr>
          <w:rFonts w:ascii="Malgun Gothic" w:hAnsi="Malgun Gothic"/>
          <w:spacing w:val="-7"/>
          <w:sz w:val="20"/>
        </w:rPr>
        <w:t xml:space="preserve"> </w:t>
      </w:r>
      <w:r>
        <w:rPr>
          <w:rFonts w:ascii="Malgun Gothic" w:hAnsi="Malgun Gothic"/>
          <w:sz w:val="20"/>
        </w:rPr>
        <w:t>5.</w:t>
      </w:r>
      <w:r>
        <w:rPr>
          <w:rFonts w:ascii="Malgun Gothic" w:hAnsi="Malgun Gothic"/>
          <w:spacing w:val="-9"/>
          <w:sz w:val="20"/>
        </w:rPr>
        <w:t xml:space="preserve"> </w:t>
      </w:r>
      <w:r>
        <w:rPr>
          <w:rFonts w:ascii="Malgun Gothic" w:hAnsi="Malgun Gothic"/>
          <w:spacing w:val="-2"/>
          <w:sz w:val="20"/>
        </w:rPr>
        <w:t>905/73</w:t>
      </w:r>
    </w:p>
    <w:p w14:paraId="6A70E95F" w14:textId="77777777" w:rsidR="007C095F" w:rsidRDefault="009D4B73">
      <w:pPr>
        <w:pStyle w:val="PargrafodaLista"/>
        <w:numPr>
          <w:ilvl w:val="2"/>
          <w:numId w:val="2"/>
        </w:numPr>
        <w:tabs>
          <w:tab w:val="left" w:pos="2125"/>
        </w:tabs>
        <w:spacing w:before="0" w:line="226" w:lineRule="exact"/>
        <w:ind w:left="2125" w:right="0" w:hanging="1132"/>
        <w:rPr>
          <w:rFonts w:ascii="Arial MT" w:hAnsi="Arial MT"/>
          <w:sz w:val="20"/>
        </w:rPr>
      </w:pPr>
      <w:r>
        <w:rPr>
          <w:rFonts w:ascii="Arial MT" w:hAnsi="Arial MT"/>
          <w:sz w:val="20"/>
        </w:rPr>
        <w:t>Descumprir</w:t>
      </w:r>
      <w:r>
        <w:rPr>
          <w:rFonts w:ascii="Arial MT" w:hAnsi="Arial MT"/>
          <w:spacing w:val="-4"/>
          <w:sz w:val="20"/>
        </w:rPr>
        <w:t xml:space="preserve"> </w:t>
      </w:r>
      <w:r>
        <w:rPr>
          <w:rFonts w:ascii="Arial MT" w:hAnsi="Arial MT"/>
          <w:sz w:val="20"/>
        </w:rPr>
        <w:t>as</w:t>
      </w:r>
      <w:r>
        <w:rPr>
          <w:rFonts w:ascii="Arial MT" w:hAnsi="Arial MT"/>
          <w:spacing w:val="-5"/>
          <w:sz w:val="20"/>
        </w:rPr>
        <w:t xml:space="preserve"> </w:t>
      </w:r>
      <w:r>
        <w:rPr>
          <w:rFonts w:ascii="Arial MT" w:hAnsi="Arial MT"/>
          <w:sz w:val="20"/>
        </w:rPr>
        <w:t>condições</w:t>
      </w:r>
      <w:r>
        <w:rPr>
          <w:rFonts w:ascii="Arial MT" w:hAnsi="Arial MT"/>
          <w:spacing w:val="-6"/>
          <w:sz w:val="20"/>
        </w:rPr>
        <w:t xml:space="preserve"> </w:t>
      </w:r>
      <w:r>
        <w:rPr>
          <w:rFonts w:ascii="Arial MT" w:hAnsi="Arial MT"/>
          <w:sz w:val="20"/>
        </w:rPr>
        <w:t>da</w:t>
      </w:r>
      <w:r>
        <w:rPr>
          <w:rFonts w:ascii="Arial MT" w:hAnsi="Arial MT"/>
          <w:spacing w:val="-6"/>
          <w:sz w:val="20"/>
        </w:rPr>
        <w:t xml:space="preserve"> </w:t>
      </w:r>
      <w:r>
        <w:rPr>
          <w:rFonts w:ascii="Arial MT" w:hAnsi="Arial MT"/>
          <w:sz w:val="20"/>
        </w:rPr>
        <w:t>ata</w:t>
      </w:r>
      <w:r>
        <w:rPr>
          <w:rFonts w:ascii="Arial MT" w:hAnsi="Arial MT"/>
          <w:spacing w:val="-5"/>
          <w:sz w:val="20"/>
        </w:rPr>
        <w:t xml:space="preserve"> </w:t>
      </w:r>
      <w:r>
        <w:rPr>
          <w:rFonts w:ascii="Arial MT" w:hAnsi="Arial MT"/>
          <w:sz w:val="20"/>
        </w:rPr>
        <w:t>de</w:t>
      </w:r>
      <w:r>
        <w:rPr>
          <w:rFonts w:ascii="Arial MT" w:hAnsi="Arial MT"/>
          <w:spacing w:val="-7"/>
          <w:sz w:val="20"/>
        </w:rPr>
        <w:t xml:space="preserve"> </w:t>
      </w:r>
      <w:r>
        <w:rPr>
          <w:rFonts w:ascii="Arial MT" w:hAnsi="Arial MT"/>
          <w:sz w:val="20"/>
        </w:rPr>
        <w:t>registro</w:t>
      </w:r>
      <w:r>
        <w:rPr>
          <w:rFonts w:ascii="Arial MT" w:hAnsi="Arial MT"/>
          <w:spacing w:val="-5"/>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preços,</w:t>
      </w:r>
      <w:r>
        <w:rPr>
          <w:rFonts w:ascii="Arial MT" w:hAnsi="Arial MT"/>
          <w:spacing w:val="-5"/>
          <w:sz w:val="20"/>
        </w:rPr>
        <w:t xml:space="preserve"> </w:t>
      </w:r>
      <w:r>
        <w:rPr>
          <w:rFonts w:ascii="Arial MT" w:hAnsi="Arial MT"/>
          <w:sz w:val="20"/>
        </w:rPr>
        <w:t>sem</w:t>
      </w:r>
      <w:r>
        <w:rPr>
          <w:rFonts w:ascii="Arial MT" w:hAnsi="Arial MT"/>
          <w:spacing w:val="-7"/>
          <w:sz w:val="20"/>
        </w:rPr>
        <w:t xml:space="preserve"> </w:t>
      </w:r>
      <w:r>
        <w:rPr>
          <w:rFonts w:ascii="Arial MT" w:hAnsi="Arial MT"/>
          <w:sz w:val="20"/>
        </w:rPr>
        <w:t>motivo</w:t>
      </w:r>
      <w:r>
        <w:rPr>
          <w:rFonts w:ascii="Arial MT" w:hAnsi="Arial MT"/>
          <w:spacing w:val="-6"/>
          <w:sz w:val="20"/>
        </w:rPr>
        <w:t xml:space="preserve"> </w:t>
      </w:r>
      <w:r>
        <w:rPr>
          <w:rFonts w:ascii="Arial MT" w:hAnsi="Arial MT"/>
          <w:spacing w:val="-2"/>
          <w:sz w:val="20"/>
        </w:rPr>
        <w:t>justificado;</w:t>
      </w:r>
    </w:p>
    <w:p w14:paraId="08B5D189" w14:textId="77777777" w:rsidR="007C095F" w:rsidRDefault="009D4B73">
      <w:pPr>
        <w:pStyle w:val="PargrafodaLista"/>
        <w:numPr>
          <w:ilvl w:val="2"/>
          <w:numId w:val="2"/>
        </w:numPr>
        <w:tabs>
          <w:tab w:val="left" w:pos="2125"/>
        </w:tabs>
        <w:spacing w:before="154" w:line="276" w:lineRule="auto"/>
        <w:ind w:left="993" w:right="1133" w:firstLine="0"/>
        <w:rPr>
          <w:rFonts w:ascii="Arial MT" w:hAnsi="Arial MT"/>
          <w:sz w:val="20"/>
        </w:rPr>
      </w:pPr>
      <w:r>
        <w:rPr>
          <w:rFonts w:ascii="Arial MT" w:hAnsi="Arial MT"/>
          <w:sz w:val="20"/>
        </w:rPr>
        <w:t>Não</w:t>
      </w:r>
      <w:r>
        <w:rPr>
          <w:rFonts w:ascii="Arial MT" w:hAnsi="Arial MT"/>
          <w:spacing w:val="-12"/>
          <w:sz w:val="20"/>
        </w:rPr>
        <w:t xml:space="preserve"> </w:t>
      </w:r>
      <w:r>
        <w:rPr>
          <w:rFonts w:ascii="Arial MT" w:hAnsi="Arial MT"/>
          <w:sz w:val="20"/>
        </w:rPr>
        <w:t>retirar</w:t>
      </w:r>
      <w:r>
        <w:rPr>
          <w:rFonts w:ascii="Arial MT" w:hAnsi="Arial MT"/>
          <w:spacing w:val="-10"/>
          <w:sz w:val="20"/>
        </w:rPr>
        <w:t xml:space="preserve"> </w:t>
      </w:r>
      <w:r>
        <w:rPr>
          <w:rFonts w:ascii="Arial MT" w:hAnsi="Arial MT"/>
          <w:sz w:val="20"/>
        </w:rPr>
        <w:t>a</w:t>
      </w:r>
      <w:r>
        <w:rPr>
          <w:rFonts w:ascii="Arial MT" w:hAnsi="Arial MT"/>
          <w:spacing w:val="-9"/>
          <w:sz w:val="20"/>
        </w:rPr>
        <w:t xml:space="preserve"> </w:t>
      </w:r>
      <w:r>
        <w:rPr>
          <w:rFonts w:ascii="Arial MT" w:hAnsi="Arial MT"/>
          <w:sz w:val="20"/>
        </w:rPr>
        <w:t>nota</w:t>
      </w:r>
      <w:r>
        <w:rPr>
          <w:rFonts w:ascii="Arial MT" w:hAnsi="Arial MT"/>
          <w:spacing w:val="-11"/>
          <w:sz w:val="20"/>
        </w:rPr>
        <w:t xml:space="preserve"> </w:t>
      </w:r>
      <w:r>
        <w:rPr>
          <w:rFonts w:ascii="Arial MT" w:hAnsi="Arial MT"/>
          <w:sz w:val="20"/>
        </w:rPr>
        <w:t>de</w:t>
      </w:r>
      <w:r>
        <w:rPr>
          <w:rFonts w:ascii="Arial MT" w:hAnsi="Arial MT"/>
          <w:spacing w:val="-11"/>
          <w:sz w:val="20"/>
        </w:rPr>
        <w:t xml:space="preserve"> </w:t>
      </w:r>
      <w:r>
        <w:rPr>
          <w:rFonts w:ascii="Arial MT" w:hAnsi="Arial MT"/>
          <w:sz w:val="20"/>
        </w:rPr>
        <w:t>empenho,</w:t>
      </w:r>
      <w:r>
        <w:rPr>
          <w:rFonts w:ascii="Arial MT" w:hAnsi="Arial MT"/>
          <w:spacing w:val="-9"/>
          <w:sz w:val="20"/>
        </w:rPr>
        <w:t xml:space="preserve"> </w:t>
      </w:r>
      <w:r>
        <w:rPr>
          <w:rFonts w:ascii="Arial MT" w:hAnsi="Arial MT"/>
          <w:sz w:val="20"/>
        </w:rPr>
        <w:t>ou</w:t>
      </w:r>
      <w:r>
        <w:rPr>
          <w:rFonts w:ascii="Arial MT" w:hAnsi="Arial MT"/>
          <w:spacing w:val="-9"/>
          <w:sz w:val="20"/>
        </w:rPr>
        <w:t xml:space="preserve"> </w:t>
      </w:r>
      <w:r>
        <w:rPr>
          <w:rFonts w:ascii="Arial MT" w:hAnsi="Arial MT"/>
          <w:sz w:val="20"/>
        </w:rPr>
        <w:t>instrumento</w:t>
      </w:r>
      <w:r>
        <w:rPr>
          <w:rFonts w:ascii="Arial MT" w:hAnsi="Arial MT"/>
          <w:spacing w:val="-11"/>
          <w:sz w:val="20"/>
        </w:rPr>
        <w:t xml:space="preserve"> </w:t>
      </w:r>
      <w:r>
        <w:rPr>
          <w:rFonts w:ascii="Arial MT" w:hAnsi="Arial MT"/>
          <w:sz w:val="20"/>
        </w:rPr>
        <w:t>equivalente,</w:t>
      </w:r>
      <w:r>
        <w:rPr>
          <w:rFonts w:ascii="Arial MT" w:hAnsi="Arial MT"/>
          <w:spacing w:val="-9"/>
          <w:sz w:val="20"/>
        </w:rPr>
        <w:t xml:space="preserve"> </w:t>
      </w:r>
      <w:r>
        <w:rPr>
          <w:rFonts w:ascii="Arial MT" w:hAnsi="Arial MT"/>
          <w:sz w:val="20"/>
        </w:rPr>
        <w:t>no</w:t>
      </w:r>
      <w:r>
        <w:rPr>
          <w:rFonts w:ascii="Arial MT" w:hAnsi="Arial MT"/>
          <w:spacing w:val="-10"/>
          <w:sz w:val="20"/>
        </w:rPr>
        <w:t xml:space="preserve"> </w:t>
      </w:r>
      <w:r>
        <w:rPr>
          <w:rFonts w:ascii="Arial MT" w:hAnsi="Arial MT"/>
          <w:sz w:val="20"/>
        </w:rPr>
        <w:t>prazo</w:t>
      </w:r>
      <w:r>
        <w:rPr>
          <w:rFonts w:ascii="Arial MT" w:hAnsi="Arial MT"/>
          <w:spacing w:val="-9"/>
          <w:sz w:val="20"/>
        </w:rPr>
        <w:t xml:space="preserve"> </w:t>
      </w:r>
      <w:r>
        <w:rPr>
          <w:rFonts w:ascii="Arial MT" w:hAnsi="Arial MT"/>
          <w:sz w:val="20"/>
        </w:rPr>
        <w:t>estabelecido</w:t>
      </w:r>
      <w:r>
        <w:rPr>
          <w:rFonts w:ascii="Arial MT" w:hAnsi="Arial MT"/>
          <w:spacing w:val="-10"/>
          <w:sz w:val="20"/>
        </w:rPr>
        <w:t xml:space="preserve"> </w:t>
      </w:r>
      <w:r>
        <w:rPr>
          <w:rFonts w:ascii="Arial MT" w:hAnsi="Arial MT"/>
          <w:sz w:val="20"/>
        </w:rPr>
        <w:t>pela Administração sem justificativa razoável;</w:t>
      </w:r>
    </w:p>
    <w:p w14:paraId="42341716" w14:textId="77777777" w:rsidR="007C095F" w:rsidRDefault="009D4B73">
      <w:pPr>
        <w:pStyle w:val="PargrafodaLista"/>
        <w:numPr>
          <w:ilvl w:val="2"/>
          <w:numId w:val="2"/>
        </w:numPr>
        <w:tabs>
          <w:tab w:val="left" w:pos="2125"/>
        </w:tabs>
        <w:spacing w:before="121" w:line="276" w:lineRule="auto"/>
        <w:ind w:left="993" w:right="1132" w:firstLine="0"/>
        <w:rPr>
          <w:rFonts w:ascii="Arial MT" w:hAnsi="Arial MT"/>
          <w:sz w:val="20"/>
        </w:rPr>
      </w:pPr>
      <w:r>
        <w:rPr>
          <w:rFonts w:ascii="Arial MT" w:hAnsi="Arial MT"/>
          <w:sz w:val="20"/>
        </w:rPr>
        <w:t>Não aceitar manter seu preço registrado, na hipótese prevista no artigo 27, § 2º, do</w:t>
      </w:r>
      <w:r>
        <w:rPr>
          <w:rFonts w:ascii="Arial MT" w:hAnsi="Arial MT"/>
          <w:spacing w:val="40"/>
          <w:sz w:val="20"/>
        </w:rPr>
        <w:t xml:space="preserve"> </w:t>
      </w:r>
      <w:r>
        <w:rPr>
          <w:rFonts w:ascii="Arial MT" w:hAnsi="Arial MT"/>
          <w:sz w:val="20"/>
        </w:rPr>
        <w:t>Decreto nº 11.462, de 2023; ou</w:t>
      </w:r>
    </w:p>
    <w:p w14:paraId="6366882C" w14:textId="77777777" w:rsidR="007C095F" w:rsidRDefault="009D4B73">
      <w:pPr>
        <w:pStyle w:val="PargrafodaLista"/>
        <w:numPr>
          <w:ilvl w:val="2"/>
          <w:numId w:val="2"/>
        </w:numPr>
        <w:tabs>
          <w:tab w:val="left" w:pos="2181"/>
        </w:tabs>
        <w:spacing w:before="119" w:line="276" w:lineRule="auto"/>
        <w:ind w:left="993" w:right="1140" w:firstLine="0"/>
        <w:rPr>
          <w:rFonts w:ascii="Arial MT" w:hAnsi="Arial MT"/>
          <w:sz w:val="20"/>
        </w:rPr>
      </w:pPr>
      <w:r>
        <w:rPr>
          <w:rFonts w:ascii="Arial MT" w:hAnsi="Arial MT"/>
          <w:sz w:val="20"/>
        </w:rPr>
        <w:t xml:space="preserve">Sofrer sanção prevista nos incisos III ou IV do caput do art. 156 da Lei nº 14.133, de </w:t>
      </w:r>
      <w:r>
        <w:rPr>
          <w:rFonts w:ascii="Arial MT" w:hAnsi="Arial MT"/>
          <w:spacing w:val="-2"/>
          <w:sz w:val="20"/>
        </w:rPr>
        <w:t>2021.</w:t>
      </w:r>
    </w:p>
    <w:p w14:paraId="6F82F060" w14:textId="77777777" w:rsidR="007C095F" w:rsidRDefault="009D4B73">
      <w:pPr>
        <w:pStyle w:val="PargrafodaLista"/>
        <w:numPr>
          <w:ilvl w:val="3"/>
          <w:numId w:val="2"/>
        </w:numPr>
        <w:tabs>
          <w:tab w:val="left" w:pos="2124"/>
        </w:tabs>
        <w:spacing w:before="119" w:line="276" w:lineRule="auto"/>
        <w:ind w:right="1131" w:firstLine="0"/>
        <w:jc w:val="both"/>
        <w:rPr>
          <w:rFonts w:ascii="Arial MT" w:hAnsi="Arial MT"/>
          <w:sz w:val="20"/>
        </w:rPr>
      </w:pPr>
      <w:r>
        <w:rPr>
          <w:rFonts w:ascii="Arial MT" w:hAnsi="Arial MT"/>
          <w:sz w:val="20"/>
        </w:rPr>
        <w:t>Na</w:t>
      </w:r>
      <w:r>
        <w:rPr>
          <w:rFonts w:ascii="Arial MT" w:hAnsi="Arial MT"/>
          <w:spacing w:val="-1"/>
          <w:sz w:val="20"/>
        </w:rPr>
        <w:t xml:space="preserve"> </w:t>
      </w:r>
      <w:r>
        <w:rPr>
          <w:rFonts w:ascii="Arial MT" w:hAnsi="Arial MT"/>
          <w:sz w:val="20"/>
        </w:rPr>
        <w:t>hipótese de aplicação de</w:t>
      </w:r>
      <w:r>
        <w:rPr>
          <w:rFonts w:ascii="Arial MT" w:hAnsi="Arial MT"/>
          <w:spacing w:val="-1"/>
          <w:sz w:val="20"/>
        </w:rPr>
        <w:t xml:space="preserve"> </w:t>
      </w:r>
      <w:r>
        <w:rPr>
          <w:rFonts w:ascii="Arial MT" w:hAnsi="Arial MT"/>
          <w:sz w:val="20"/>
        </w:rPr>
        <w:t>sanção</w:t>
      </w:r>
      <w:r>
        <w:rPr>
          <w:rFonts w:ascii="Arial MT" w:hAnsi="Arial MT"/>
          <w:spacing w:val="-1"/>
          <w:sz w:val="20"/>
        </w:rPr>
        <w:t xml:space="preserve"> </w:t>
      </w:r>
      <w:r>
        <w:rPr>
          <w:rFonts w:ascii="Arial MT" w:hAnsi="Arial MT"/>
          <w:sz w:val="20"/>
        </w:rPr>
        <w:t>prevista nos incisos III ou IV do caput do art. 156 da</w:t>
      </w:r>
      <w:r>
        <w:rPr>
          <w:rFonts w:ascii="Arial MT" w:hAnsi="Arial MT"/>
          <w:spacing w:val="-2"/>
          <w:sz w:val="20"/>
        </w:rPr>
        <w:t xml:space="preserve"> </w:t>
      </w:r>
      <w:r>
        <w:rPr>
          <w:rFonts w:ascii="Arial MT" w:hAnsi="Arial MT"/>
          <w:sz w:val="20"/>
        </w:rPr>
        <w:t>Lei</w:t>
      </w:r>
      <w:r>
        <w:rPr>
          <w:rFonts w:ascii="Arial MT" w:hAnsi="Arial MT"/>
          <w:spacing w:val="-2"/>
          <w:sz w:val="20"/>
        </w:rPr>
        <w:t xml:space="preserve"> </w:t>
      </w:r>
      <w:r>
        <w:rPr>
          <w:rFonts w:ascii="Arial MT" w:hAnsi="Arial MT"/>
          <w:sz w:val="20"/>
        </w:rPr>
        <w:t>nº</w:t>
      </w:r>
      <w:r>
        <w:rPr>
          <w:rFonts w:ascii="Arial MT" w:hAnsi="Arial MT"/>
          <w:spacing w:val="-1"/>
          <w:sz w:val="20"/>
        </w:rPr>
        <w:t xml:space="preserve"> </w:t>
      </w:r>
      <w:r>
        <w:rPr>
          <w:rFonts w:ascii="Arial MT" w:hAnsi="Arial MT"/>
          <w:sz w:val="20"/>
        </w:rPr>
        <w:t>14.133,</w:t>
      </w:r>
      <w:r>
        <w:rPr>
          <w:rFonts w:ascii="Arial MT" w:hAnsi="Arial MT"/>
          <w:spacing w:val="-1"/>
          <w:sz w:val="20"/>
        </w:rPr>
        <w:t xml:space="preserve"> </w:t>
      </w:r>
      <w:r>
        <w:rPr>
          <w:rFonts w:ascii="Arial MT" w:hAnsi="Arial MT"/>
          <w:sz w:val="20"/>
        </w:rPr>
        <w:t>de</w:t>
      </w:r>
      <w:r>
        <w:rPr>
          <w:rFonts w:ascii="Arial MT" w:hAnsi="Arial MT"/>
          <w:spacing w:val="-1"/>
          <w:sz w:val="20"/>
        </w:rPr>
        <w:t xml:space="preserve"> </w:t>
      </w:r>
      <w:r>
        <w:rPr>
          <w:rFonts w:ascii="Arial MT" w:hAnsi="Arial MT"/>
          <w:sz w:val="20"/>
        </w:rPr>
        <w:t>2021, caso</w:t>
      </w:r>
      <w:r>
        <w:rPr>
          <w:rFonts w:ascii="Arial MT" w:hAnsi="Arial MT"/>
          <w:spacing w:val="-1"/>
          <w:sz w:val="20"/>
        </w:rPr>
        <w:t xml:space="preserve"> </w:t>
      </w:r>
      <w:r>
        <w:rPr>
          <w:rFonts w:ascii="Arial MT" w:hAnsi="Arial MT"/>
          <w:sz w:val="20"/>
        </w:rPr>
        <w:t>a</w:t>
      </w:r>
      <w:r>
        <w:rPr>
          <w:rFonts w:ascii="Arial MT" w:hAnsi="Arial MT"/>
          <w:spacing w:val="-1"/>
          <w:sz w:val="20"/>
        </w:rPr>
        <w:t xml:space="preserve"> </w:t>
      </w:r>
      <w:r>
        <w:rPr>
          <w:rFonts w:ascii="Arial MT" w:hAnsi="Arial MT"/>
          <w:sz w:val="20"/>
        </w:rPr>
        <w:t>penalidade</w:t>
      </w:r>
      <w:r>
        <w:rPr>
          <w:rFonts w:ascii="Arial MT" w:hAnsi="Arial MT"/>
          <w:spacing w:val="-1"/>
          <w:sz w:val="20"/>
        </w:rPr>
        <w:t xml:space="preserve"> </w:t>
      </w:r>
      <w:r>
        <w:rPr>
          <w:rFonts w:ascii="Arial MT" w:hAnsi="Arial MT"/>
          <w:sz w:val="20"/>
        </w:rPr>
        <w:t>aplicada ao</w:t>
      </w:r>
      <w:r>
        <w:rPr>
          <w:rFonts w:ascii="Arial MT" w:hAnsi="Arial MT"/>
          <w:spacing w:val="-2"/>
          <w:sz w:val="20"/>
        </w:rPr>
        <w:t xml:space="preserve"> </w:t>
      </w:r>
      <w:r>
        <w:rPr>
          <w:rFonts w:ascii="Arial MT" w:hAnsi="Arial MT"/>
          <w:sz w:val="20"/>
        </w:rPr>
        <w:t>fornecedor não</w:t>
      </w:r>
      <w:r>
        <w:rPr>
          <w:rFonts w:ascii="Arial MT" w:hAnsi="Arial MT"/>
          <w:spacing w:val="-1"/>
          <w:sz w:val="20"/>
        </w:rPr>
        <w:t xml:space="preserve"> </w:t>
      </w:r>
      <w:r>
        <w:rPr>
          <w:rFonts w:ascii="Arial MT" w:hAnsi="Arial MT"/>
          <w:sz w:val="20"/>
        </w:rPr>
        <w:t>ultrapasse</w:t>
      </w:r>
      <w:r>
        <w:rPr>
          <w:rFonts w:ascii="Arial MT" w:hAnsi="Arial MT"/>
          <w:spacing w:val="-1"/>
          <w:sz w:val="20"/>
        </w:rPr>
        <w:t xml:space="preserve"> </w:t>
      </w:r>
      <w:r>
        <w:rPr>
          <w:rFonts w:ascii="Arial MT" w:hAnsi="Arial MT"/>
          <w:sz w:val="20"/>
        </w:rPr>
        <w:t>o</w:t>
      </w:r>
      <w:r>
        <w:rPr>
          <w:rFonts w:ascii="Arial MT" w:hAnsi="Arial MT"/>
          <w:spacing w:val="-1"/>
          <w:sz w:val="20"/>
        </w:rPr>
        <w:t xml:space="preserve"> </w:t>
      </w:r>
      <w:r>
        <w:rPr>
          <w:rFonts w:ascii="Arial MT" w:hAnsi="Arial MT"/>
          <w:sz w:val="20"/>
        </w:rPr>
        <w:t>prazo</w:t>
      </w:r>
      <w:r>
        <w:rPr>
          <w:rFonts w:ascii="Arial MT" w:hAnsi="Arial MT"/>
          <w:spacing w:val="-1"/>
          <w:sz w:val="20"/>
        </w:rPr>
        <w:t xml:space="preserve"> </w:t>
      </w:r>
      <w:r>
        <w:rPr>
          <w:rFonts w:ascii="Arial MT" w:hAnsi="Arial MT"/>
          <w:sz w:val="20"/>
        </w:rPr>
        <w:t>de vigência da ata de registro de preços, poderá o órgão ou a entidade gerenciadora poderá, mediante decisão fundamentada, decidir pela manutenção do registro de preços, vedadas contratações derivadas da ata enquanto perdurarem os efeitos da sanção.</w:t>
      </w:r>
    </w:p>
    <w:p w14:paraId="0D4C7E67" w14:textId="77777777" w:rsidR="007C095F" w:rsidRDefault="009D4B73">
      <w:pPr>
        <w:pStyle w:val="PargrafodaLista"/>
        <w:numPr>
          <w:ilvl w:val="1"/>
          <w:numId w:val="2"/>
        </w:numPr>
        <w:tabs>
          <w:tab w:val="left" w:pos="1470"/>
        </w:tabs>
        <w:spacing w:before="121" w:line="276" w:lineRule="auto"/>
        <w:ind w:right="1131" w:firstLine="0"/>
        <w:jc w:val="both"/>
        <w:rPr>
          <w:rFonts w:ascii="Arial MT" w:hAnsi="Arial MT"/>
          <w:sz w:val="20"/>
        </w:rPr>
      </w:pPr>
      <w:r>
        <w:rPr>
          <w:rFonts w:ascii="Arial MT" w:hAnsi="Arial MT"/>
          <w:sz w:val="20"/>
        </w:rPr>
        <w:t xml:space="preserve">O cancelamento de registros nas hipóteses previstas no item </w:t>
      </w:r>
      <w:hyperlink w:anchor="_bookmark7" w:history="1">
        <w:r>
          <w:rPr>
            <w:rFonts w:ascii="Arial MT" w:hAnsi="Arial MT"/>
            <w:sz w:val="20"/>
          </w:rPr>
          <w:t>9.1</w:t>
        </w:r>
      </w:hyperlink>
      <w:r>
        <w:rPr>
          <w:rFonts w:ascii="Arial MT" w:hAnsi="Arial MT"/>
          <w:sz w:val="20"/>
        </w:rPr>
        <w:t xml:space="preserve"> será formalizado por despacho do órgão ou da entidade gerenciadora, garantidos os princípios do contraditório e da ampla </w:t>
      </w:r>
      <w:r>
        <w:rPr>
          <w:rFonts w:ascii="Arial MT" w:hAnsi="Arial MT"/>
          <w:spacing w:val="-2"/>
          <w:sz w:val="20"/>
        </w:rPr>
        <w:t>defesa.</w:t>
      </w:r>
    </w:p>
    <w:p w14:paraId="4A99DBB5" w14:textId="77777777" w:rsidR="007C095F" w:rsidRDefault="009D4B73">
      <w:pPr>
        <w:pStyle w:val="PargrafodaLista"/>
        <w:numPr>
          <w:ilvl w:val="1"/>
          <w:numId w:val="2"/>
        </w:numPr>
        <w:tabs>
          <w:tab w:val="left" w:pos="1415"/>
        </w:tabs>
        <w:spacing w:before="121" w:line="276" w:lineRule="auto"/>
        <w:ind w:right="1139" w:firstLine="0"/>
        <w:jc w:val="both"/>
        <w:rPr>
          <w:rFonts w:ascii="Arial MT" w:hAnsi="Arial MT"/>
          <w:sz w:val="20"/>
        </w:rPr>
      </w:pPr>
      <w:r>
        <w:rPr>
          <w:rFonts w:ascii="Arial MT" w:hAnsi="Arial MT"/>
          <w:sz w:val="20"/>
        </w:rPr>
        <w:t>Na hipótese de cancelamento do registro do fornecedor, o órgão ou a entidade gerenciadora poderá</w:t>
      </w:r>
      <w:r>
        <w:rPr>
          <w:rFonts w:ascii="Arial MT" w:hAnsi="Arial MT"/>
          <w:spacing w:val="-16"/>
          <w:sz w:val="20"/>
        </w:rPr>
        <w:t xml:space="preserve"> </w:t>
      </w:r>
      <w:r>
        <w:rPr>
          <w:rFonts w:ascii="Arial MT" w:hAnsi="Arial MT"/>
          <w:sz w:val="20"/>
        </w:rPr>
        <w:t>convocar</w:t>
      </w:r>
      <w:r>
        <w:rPr>
          <w:rFonts w:ascii="Arial MT" w:hAnsi="Arial MT"/>
          <w:spacing w:val="-14"/>
          <w:sz w:val="20"/>
        </w:rPr>
        <w:t xml:space="preserve"> </w:t>
      </w:r>
      <w:r>
        <w:rPr>
          <w:rFonts w:ascii="Arial MT" w:hAnsi="Arial MT"/>
          <w:sz w:val="20"/>
        </w:rPr>
        <w:t>os</w:t>
      </w:r>
      <w:r>
        <w:rPr>
          <w:rFonts w:ascii="Arial MT" w:hAnsi="Arial MT"/>
          <w:spacing w:val="-14"/>
          <w:sz w:val="20"/>
        </w:rPr>
        <w:t xml:space="preserve"> </w:t>
      </w:r>
      <w:r>
        <w:rPr>
          <w:rFonts w:ascii="Arial MT" w:hAnsi="Arial MT"/>
          <w:sz w:val="20"/>
        </w:rPr>
        <w:t>licitantes</w:t>
      </w:r>
      <w:r>
        <w:rPr>
          <w:rFonts w:ascii="Arial MT" w:hAnsi="Arial MT"/>
          <w:spacing w:val="-14"/>
          <w:sz w:val="20"/>
        </w:rPr>
        <w:t xml:space="preserve"> </w:t>
      </w:r>
      <w:r>
        <w:rPr>
          <w:rFonts w:ascii="Arial MT" w:hAnsi="Arial MT"/>
          <w:sz w:val="20"/>
        </w:rPr>
        <w:t>que</w:t>
      </w:r>
      <w:r>
        <w:rPr>
          <w:rFonts w:ascii="Arial MT" w:hAnsi="Arial MT"/>
          <w:spacing w:val="-14"/>
          <w:sz w:val="20"/>
        </w:rPr>
        <w:t xml:space="preserve"> </w:t>
      </w:r>
      <w:r>
        <w:rPr>
          <w:rFonts w:ascii="Arial MT" w:hAnsi="Arial MT"/>
          <w:sz w:val="20"/>
        </w:rPr>
        <w:t>compõem</w:t>
      </w:r>
      <w:r>
        <w:rPr>
          <w:rFonts w:ascii="Arial MT" w:hAnsi="Arial MT"/>
          <w:spacing w:val="-14"/>
          <w:sz w:val="20"/>
        </w:rPr>
        <w:t xml:space="preserve"> </w:t>
      </w:r>
      <w:r>
        <w:rPr>
          <w:rFonts w:ascii="Arial MT" w:hAnsi="Arial MT"/>
          <w:sz w:val="20"/>
        </w:rPr>
        <w:t>o</w:t>
      </w:r>
      <w:r>
        <w:rPr>
          <w:rFonts w:ascii="Arial MT" w:hAnsi="Arial MT"/>
          <w:spacing w:val="-16"/>
          <w:sz w:val="20"/>
        </w:rPr>
        <w:t xml:space="preserve"> </w:t>
      </w:r>
      <w:r>
        <w:rPr>
          <w:rFonts w:ascii="Arial MT" w:hAnsi="Arial MT"/>
          <w:sz w:val="20"/>
        </w:rPr>
        <w:t>cadastro</w:t>
      </w:r>
      <w:r>
        <w:rPr>
          <w:rFonts w:ascii="Arial MT" w:hAnsi="Arial MT"/>
          <w:spacing w:val="-14"/>
          <w:sz w:val="20"/>
        </w:rPr>
        <w:t xml:space="preserve"> </w:t>
      </w:r>
      <w:r>
        <w:rPr>
          <w:rFonts w:ascii="Arial MT" w:hAnsi="Arial MT"/>
          <w:sz w:val="20"/>
        </w:rPr>
        <w:t>de</w:t>
      </w:r>
      <w:r>
        <w:rPr>
          <w:rFonts w:ascii="Arial MT" w:hAnsi="Arial MT"/>
          <w:spacing w:val="-16"/>
          <w:sz w:val="20"/>
        </w:rPr>
        <w:t xml:space="preserve"> </w:t>
      </w:r>
      <w:r>
        <w:rPr>
          <w:rFonts w:ascii="Arial MT" w:hAnsi="Arial MT"/>
          <w:sz w:val="20"/>
        </w:rPr>
        <w:t>reserva,</w:t>
      </w:r>
      <w:r>
        <w:rPr>
          <w:rFonts w:ascii="Arial MT" w:hAnsi="Arial MT"/>
          <w:spacing w:val="-14"/>
          <w:sz w:val="20"/>
        </w:rPr>
        <w:t xml:space="preserve"> </w:t>
      </w:r>
      <w:r>
        <w:rPr>
          <w:rFonts w:ascii="Arial MT" w:hAnsi="Arial MT"/>
          <w:sz w:val="20"/>
        </w:rPr>
        <w:t>observada</w:t>
      </w:r>
      <w:r>
        <w:rPr>
          <w:rFonts w:ascii="Arial MT" w:hAnsi="Arial MT"/>
          <w:spacing w:val="-14"/>
          <w:sz w:val="20"/>
        </w:rPr>
        <w:t xml:space="preserve"> </w:t>
      </w:r>
      <w:r>
        <w:rPr>
          <w:rFonts w:ascii="Arial MT" w:hAnsi="Arial MT"/>
          <w:sz w:val="20"/>
        </w:rPr>
        <w:t>a</w:t>
      </w:r>
      <w:r>
        <w:rPr>
          <w:rFonts w:ascii="Arial MT" w:hAnsi="Arial MT"/>
          <w:spacing w:val="-14"/>
          <w:sz w:val="20"/>
        </w:rPr>
        <w:t xml:space="preserve"> </w:t>
      </w:r>
      <w:r>
        <w:rPr>
          <w:rFonts w:ascii="Arial MT" w:hAnsi="Arial MT"/>
          <w:sz w:val="20"/>
        </w:rPr>
        <w:t>ordem</w:t>
      </w:r>
      <w:r>
        <w:rPr>
          <w:rFonts w:ascii="Arial MT" w:hAnsi="Arial MT"/>
          <w:spacing w:val="-14"/>
          <w:sz w:val="20"/>
        </w:rPr>
        <w:t xml:space="preserve"> </w:t>
      </w:r>
      <w:r>
        <w:rPr>
          <w:rFonts w:ascii="Arial MT" w:hAnsi="Arial MT"/>
          <w:sz w:val="20"/>
        </w:rPr>
        <w:t>de</w:t>
      </w:r>
      <w:r>
        <w:rPr>
          <w:rFonts w:ascii="Arial MT" w:hAnsi="Arial MT"/>
          <w:spacing w:val="-16"/>
          <w:sz w:val="20"/>
        </w:rPr>
        <w:t xml:space="preserve"> </w:t>
      </w:r>
      <w:r>
        <w:rPr>
          <w:rFonts w:ascii="Arial MT" w:hAnsi="Arial MT"/>
          <w:sz w:val="20"/>
        </w:rPr>
        <w:t>classificação.</w:t>
      </w:r>
    </w:p>
    <w:p w14:paraId="0B8E81A1" w14:textId="77777777" w:rsidR="007C095F" w:rsidRDefault="009D4B73">
      <w:pPr>
        <w:pStyle w:val="PargrafodaLista"/>
        <w:numPr>
          <w:ilvl w:val="1"/>
          <w:numId w:val="2"/>
        </w:numPr>
        <w:tabs>
          <w:tab w:val="left" w:pos="1415"/>
        </w:tabs>
        <w:spacing w:before="119" w:line="276" w:lineRule="auto"/>
        <w:ind w:right="1130" w:firstLine="0"/>
        <w:jc w:val="both"/>
        <w:rPr>
          <w:rFonts w:ascii="Arial MT" w:hAnsi="Arial MT"/>
          <w:sz w:val="20"/>
        </w:rPr>
      </w:pPr>
      <w:r>
        <w:rPr>
          <w:rFonts w:ascii="Arial MT" w:hAnsi="Arial MT"/>
          <w:sz w:val="20"/>
        </w:rPr>
        <w:t>O cancelamento dos preços registrados poderá ser realizado pelo gerenciador, em determinada ata de registro de preços, total ou parcialmente, nas seguintes hipóteses, desde que devidamente comprovadas e justificadas</w:t>
      </w:r>
      <w:bookmarkStart w:id="22" w:name="_bookmark8"/>
      <w:bookmarkEnd w:id="22"/>
      <w:r>
        <w:rPr>
          <w:rFonts w:ascii="Arial MT" w:hAnsi="Arial MT"/>
          <w:sz w:val="20"/>
        </w:rPr>
        <w:t>:</w:t>
      </w:r>
    </w:p>
    <w:p w14:paraId="750FACEA" w14:textId="77777777" w:rsidR="007C095F" w:rsidRDefault="009D4B73">
      <w:pPr>
        <w:pStyle w:val="PargrafodaLista"/>
        <w:numPr>
          <w:ilvl w:val="2"/>
          <w:numId w:val="2"/>
        </w:numPr>
        <w:tabs>
          <w:tab w:val="left" w:pos="2125"/>
        </w:tabs>
        <w:spacing w:before="121"/>
        <w:ind w:left="2125" w:right="0" w:hanging="1132"/>
        <w:jc w:val="both"/>
        <w:rPr>
          <w:rFonts w:ascii="Arial MT" w:hAnsi="Arial MT"/>
          <w:sz w:val="20"/>
        </w:rPr>
      </w:pPr>
      <w:r>
        <w:rPr>
          <w:rFonts w:ascii="Arial MT" w:hAnsi="Arial MT"/>
          <w:sz w:val="20"/>
        </w:rPr>
        <w:t>Por</w:t>
      </w:r>
      <w:r>
        <w:rPr>
          <w:rFonts w:ascii="Arial MT" w:hAnsi="Arial MT"/>
          <w:spacing w:val="-6"/>
          <w:sz w:val="20"/>
        </w:rPr>
        <w:t xml:space="preserve"> </w:t>
      </w:r>
      <w:r>
        <w:rPr>
          <w:rFonts w:ascii="Arial MT" w:hAnsi="Arial MT"/>
          <w:sz w:val="20"/>
        </w:rPr>
        <w:t>razão</w:t>
      </w:r>
      <w:r>
        <w:rPr>
          <w:rFonts w:ascii="Arial MT" w:hAnsi="Arial MT"/>
          <w:spacing w:val="-3"/>
          <w:sz w:val="20"/>
        </w:rPr>
        <w:t xml:space="preserve"> </w:t>
      </w:r>
      <w:r>
        <w:rPr>
          <w:rFonts w:ascii="Arial MT" w:hAnsi="Arial MT"/>
          <w:sz w:val="20"/>
        </w:rPr>
        <w:t>de</w:t>
      </w:r>
      <w:r>
        <w:rPr>
          <w:rFonts w:ascii="Arial MT" w:hAnsi="Arial MT"/>
          <w:spacing w:val="-5"/>
          <w:sz w:val="20"/>
        </w:rPr>
        <w:t xml:space="preserve"> </w:t>
      </w:r>
      <w:r>
        <w:rPr>
          <w:rFonts w:ascii="Arial MT" w:hAnsi="Arial MT"/>
          <w:sz w:val="20"/>
        </w:rPr>
        <w:t>interesse</w:t>
      </w:r>
      <w:r>
        <w:rPr>
          <w:rFonts w:ascii="Arial MT" w:hAnsi="Arial MT"/>
          <w:spacing w:val="-6"/>
          <w:sz w:val="20"/>
        </w:rPr>
        <w:t xml:space="preserve"> </w:t>
      </w:r>
      <w:r>
        <w:rPr>
          <w:rFonts w:ascii="Arial MT" w:hAnsi="Arial MT"/>
          <w:spacing w:val="-2"/>
          <w:sz w:val="20"/>
        </w:rPr>
        <w:t>público;</w:t>
      </w:r>
    </w:p>
    <w:p w14:paraId="75698C62" w14:textId="77777777" w:rsidR="007C095F" w:rsidRDefault="009D4B73">
      <w:pPr>
        <w:pStyle w:val="PargrafodaLista"/>
        <w:numPr>
          <w:ilvl w:val="2"/>
          <w:numId w:val="2"/>
        </w:numPr>
        <w:tabs>
          <w:tab w:val="left" w:pos="2125"/>
        </w:tabs>
        <w:spacing w:before="154"/>
        <w:ind w:left="2125" w:right="0" w:hanging="1132"/>
        <w:jc w:val="both"/>
        <w:rPr>
          <w:rFonts w:ascii="Arial MT" w:hAnsi="Arial MT"/>
          <w:sz w:val="20"/>
        </w:rPr>
      </w:pPr>
      <w:r>
        <w:rPr>
          <w:rFonts w:ascii="Arial MT" w:hAnsi="Arial MT"/>
          <w:sz w:val="20"/>
        </w:rPr>
        <w:t>A</w:t>
      </w:r>
      <w:r>
        <w:rPr>
          <w:rFonts w:ascii="Arial MT" w:hAnsi="Arial MT"/>
          <w:spacing w:val="-7"/>
          <w:sz w:val="20"/>
        </w:rPr>
        <w:t xml:space="preserve"> </w:t>
      </w:r>
      <w:r>
        <w:rPr>
          <w:rFonts w:ascii="Arial MT" w:hAnsi="Arial MT"/>
          <w:sz w:val="20"/>
        </w:rPr>
        <w:t>pedido</w:t>
      </w:r>
      <w:r>
        <w:rPr>
          <w:rFonts w:ascii="Arial MT" w:hAnsi="Arial MT"/>
          <w:spacing w:val="-5"/>
          <w:sz w:val="20"/>
        </w:rPr>
        <w:t xml:space="preserve"> </w:t>
      </w:r>
      <w:r>
        <w:rPr>
          <w:rFonts w:ascii="Arial MT" w:hAnsi="Arial MT"/>
          <w:sz w:val="20"/>
        </w:rPr>
        <w:t>do</w:t>
      </w:r>
      <w:r>
        <w:rPr>
          <w:rFonts w:ascii="Arial MT" w:hAnsi="Arial MT"/>
          <w:spacing w:val="-7"/>
          <w:sz w:val="20"/>
        </w:rPr>
        <w:t xml:space="preserve"> </w:t>
      </w:r>
      <w:r>
        <w:rPr>
          <w:rFonts w:ascii="Arial MT" w:hAnsi="Arial MT"/>
          <w:sz w:val="20"/>
        </w:rPr>
        <w:t>fornecedor,</w:t>
      </w:r>
      <w:r>
        <w:rPr>
          <w:rFonts w:ascii="Arial MT" w:hAnsi="Arial MT"/>
          <w:spacing w:val="-5"/>
          <w:sz w:val="20"/>
        </w:rPr>
        <w:t xml:space="preserve"> </w:t>
      </w:r>
      <w:r>
        <w:rPr>
          <w:rFonts w:ascii="Arial MT" w:hAnsi="Arial MT"/>
          <w:sz w:val="20"/>
        </w:rPr>
        <w:t>decorrente</w:t>
      </w:r>
      <w:r>
        <w:rPr>
          <w:rFonts w:ascii="Arial MT" w:hAnsi="Arial MT"/>
          <w:spacing w:val="-7"/>
          <w:sz w:val="20"/>
        </w:rPr>
        <w:t xml:space="preserve"> </w:t>
      </w:r>
      <w:r>
        <w:rPr>
          <w:rFonts w:ascii="Arial MT" w:hAnsi="Arial MT"/>
          <w:sz w:val="20"/>
        </w:rPr>
        <w:t>de</w:t>
      </w:r>
      <w:r>
        <w:rPr>
          <w:rFonts w:ascii="Arial MT" w:hAnsi="Arial MT"/>
          <w:spacing w:val="-6"/>
          <w:sz w:val="20"/>
        </w:rPr>
        <w:t xml:space="preserve"> </w:t>
      </w:r>
      <w:r>
        <w:rPr>
          <w:rFonts w:ascii="Arial MT" w:hAnsi="Arial MT"/>
          <w:sz w:val="20"/>
        </w:rPr>
        <w:t>caso</w:t>
      </w:r>
      <w:r>
        <w:rPr>
          <w:rFonts w:ascii="Arial MT" w:hAnsi="Arial MT"/>
          <w:spacing w:val="-5"/>
          <w:sz w:val="20"/>
        </w:rPr>
        <w:t xml:space="preserve"> </w:t>
      </w:r>
      <w:r>
        <w:rPr>
          <w:rFonts w:ascii="Arial MT" w:hAnsi="Arial MT"/>
          <w:sz w:val="20"/>
        </w:rPr>
        <w:t>fortuito</w:t>
      </w:r>
      <w:r>
        <w:rPr>
          <w:rFonts w:ascii="Arial MT" w:hAnsi="Arial MT"/>
          <w:spacing w:val="-6"/>
          <w:sz w:val="20"/>
        </w:rPr>
        <w:t xml:space="preserve"> </w:t>
      </w:r>
      <w:r>
        <w:rPr>
          <w:rFonts w:ascii="Arial MT" w:hAnsi="Arial MT"/>
          <w:sz w:val="20"/>
        </w:rPr>
        <w:t>ou</w:t>
      </w:r>
      <w:r>
        <w:rPr>
          <w:rFonts w:ascii="Arial MT" w:hAnsi="Arial MT"/>
          <w:spacing w:val="-4"/>
          <w:sz w:val="20"/>
        </w:rPr>
        <w:t xml:space="preserve"> </w:t>
      </w:r>
      <w:r>
        <w:rPr>
          <w:rFonts w:ascii="Arial MT" w:hAnsi="Arial MT"/>
          <w:sz w:val="20"/>
        </w:rPr>
        <w:t>força</w:t>
      </w:r>
      <w:r>
        <w:rPr>
          <w:rFonts w:ascii="Arial MT" w:hAnsi="Arial MT"/>
          <w:spacing w:val="-6"/>
          <w:sz w:val="20"/>
        </w:rPr>
        <w:t xml:space="preserve"> </w:t>
      </w:r>
      <w:r>
        <w:rPr>
          <w:rFonts w:ascii="Arial MT" w:hAnsi="Arial MT"/>
          <w:sz w:val="20"/>
        </w:rPr>
        <w:t>maior;</w:t>
      </w:r>
      <w:r>
        <w:rPr>
          <w:rFonts w:ascii="Arial MT" w:hAnsi="Arial MT"/>
          <w:spacing w:val="-4"/>
          <w:sz w:val="20"/>
        </w:rPr>
        <w:t xml:space="preserve"> </w:t>
      </w:r>
      <w:r>
        <w:rPr>
          <w:rFonts w:ascii="Arial MT" w:hAnsi="Arial MT"/>
          <w:spacing w:val="-5"/>
          <w:sz w:val="20"/>
        </w:rPr>
        <w:t>ou</w:t>
      </w:r>
    </w:p>
    <w:p w14:paraId="6D3B83B6" w14:textId="77777777" w:rsidR="007C095F" w:rsidRDefault="009D4B73">
      <w:pPr>
        <w:pStyle w:val="PargrafodaLista"/>
        <w:numPr>
          <w:ilvl w:val="2"/>
          <w:numId w:val="2"/>
        </w:numPr>
        <w:tabs>
          <w:tab w:val="left" w:pos="2125"/>
        </w:tabs>
        <w:spacing w:before="154" w:line="276" w:lineRule="auto"/>
        <w:ind w:left="993" w:right="1132" w:firstLine="0"/>
        <w:jc w:val="both"/>
        <w:rPr>
          <w:rFonts w:ascii="Arial MT" w:hAnsi="Arial MT"/>
          <w:sz w:val="20"/>
        </w:rPr>
      </w:pPr>
      <w:r>
        <w:rPr>
          <w:rFonts w:ascii="Arial MT" w:hAnsi="Arial MT"/>
          <w:sz w:val="20"/>
        </w:rPr>
        <w:t>Se não houver êxito nas negociações, nas hipóteses em que o preço de mercado tornar-se</w:t>
      </w:r>
      <w:r>
        <w:rPr>
          <w:rFonts w:ascii="Arial MT" w:hAnsi="Arial MT"/>
          <w:spacing w:val="-2"/>
          <w:sz w:val="20"/>
        </w:rPr>
        <w:t xml:space="preserve"> </w:t>
      </w:r>
      <w:r>
        <w:rPr>
          <w:rFonts w:ascii="Arial MT" w:hAnsi="Arial MT"/>
          <w:sz w:val="20"/>
        </w:rPr>
        <w:t>superior</w:t>
      </w:r>
      <w:r>
        <w:rPr>
          <w:rFonts w:ascii="Arial MT" w:hAnsi="Arial MT"/>
          <w:spacing w:val="-1"/>
          <w:sz w:val="20"/>
        </w:rPr>
        <w:t xml:space="preserve"> </w:t>
      </w:r>
      <w:r>
        <w:rPr>
          <w:rFonts w:ascii="Arial MT" w:hAnsi="Arial MT"/>
          <w:sz w:val="20"/>
        </w:rPr>
        <w:t>ou inferior</w:t>
      </w:r>
      <w:r>
        <w:rPr>
          <w:rFonts w:ascii="Arial MT" w:hAnsi="Arial MT"/>
          <w:spacing w:val="-1"/>
          <w:sz w:val="20"/>
        </w:rPr>
        <w:t xml:space="preserve"> </w:t>
      </w:r>
      <w:r>
        <w:rPr>
          <w:rFonts w:ascii="Arial MT" w:hAnsi="Arial MT"/>
          <w:sz w:val="20"/>
        </w:rPr>
        <w:t>ao</w:t>
      </w:r>
      <w:r>
        <w:rPr>
          <w:rFonts w:ascii="Arial MT" w:hAnsi="Arial MT"/>
          <w:spacing w:val="-3"/>
          <w:sz w:val="20"/>
        </w:rPr>
        <w:t xml:space="preserve"> </w:t>
      </w:r>
      <w:r>
        <w:rPr>
          <w:rFonts w:ascii="Arial MT" w:hAnsi="Arial MT"/>
          <w:sz w:val="20"/>
        </w:rPr>
        <w:t>preço</w:t>
      </w:r>
      <w:r>
        <w:rPr>
          <w:rFonts w:ascii="Arial MT" w:hAnsi="Arial MT"/>
          <w:spacing w:val="-2"/>
          <w:sz w:val="20"/>
        </w:rPr>
        <w:t xml:space="preserve"> </w:t>
      </w:r>
      <w:r>
        <w:rPr>
          <w:rFonts w:ascii="Arial MT" w:hAnsi="Arial MT"/>
          <w:sz w:val="20"/>
        </w:rPr>
        <w:t>registrado, nos</w:t>
      </w:r>
      <w:r>
        <w:rPr>
          <w:rFonts w:ascii="Arial MT" w:hAnsi="Arial MT"/>
          <w:spacing w:val="-1"/>
          <w:sz w:val="20"/>
        </w:rPr>
        <w:t xml:space="preserve"> </w:t>
      </w:r>
      <w:r>
        <w:rPr>
          <w:rFonts w:ascii="Arial MT" w:hAnsi="Arial MT"/>
          <w:sz w:val="20"/>
        </w:rPr>
        <w:t>termos</w:t>
      </w:r>
      <w:r>
        <w:rPr>
          <w:rFonts w:ascii="Arial MT" w:hAnsi="Arial MT"/>
          <w:spacing w:val="-1"/>
          <w:sz w:val="20"/>
        </w:rPr>
        <w:t xml:space="preserve"> </w:t>
      </w:r>
      <w:r>
        <w:rPr>
          <w:rFonts w:ascii="Arial MT" w:hAnsi="Arial MT"/>
          <w:sz w:val="20"/>
        </w:rPr>
        <w:t>do artigos</w:t>
      </w:r>
      <w:r>
        <w:rPr>
          <w:rFonts w:ascii="Arial MT" w:hAnsi="Arial MT"/>
          <w:spacing w:val="-1"/>
          <w:sz w:val="20"/>
        </w:rPr>
        <w:t xml:space="preserve"> </w:t>
      </w:r>
      <w:r>
        <w:rPr>
          <w:rFonts w:ascii="Arial MT" w:hAnsi="Arial MT"/>
          <w:sz w:val="20"/>
        </w:rPr>
        <w:t>26, §</w:t>
      </w:r>
      <w:r>
        <w:rPr>
          <w:rFonts w:ascii="Arial MT" w:hAnsi="Arial MT"/>
          <w:spacing w:val="-2"/>
          <w:sz w:val="20"/>
        </w:rPr>
        <w:t xml:space="preserve"> </w:t>
      </w:r>
      <w:r>
        <w:rPr>
          <w:rFonts w:ascii="Arial MT" w:hAnsi="Arial MT"/>
          <w:sz w:val="20"/>
        </w:rPr>
        <w:t>3º e</w:t>
      </w:r>
      <w:r>
        <w:rPr>
          <w:rFonts w:ascii="Arial MT" w:hAnsi="Arial MT"/>
          <w:spacing w:val="40"/>
          <w:sz w:val="20"/>
        </w:rPr>
        <w:t xml:space="preserve"> </w:t>
      </w:r>
      <w:r>
        <w:rPr>
          <w:rFonts w:ascii="Arial MT" w:hAnsi="Arial MT"/>
          <w:sz w:val="20"/>
        </w:rPr>
        <w:t>27,</w:t>
      </w:r>
      <w:r>
        <w:rPr>
          <w:rFonts w:ascii="Arial MT" w:hAnsi="Arial MT"/>
          <w:spacing w:val="-2"/>
          <w:sz w:val="20"/>
        </w:rPr>
        <w:t xml:space="preserve"> </w:t>
      </w:r>
      <w:r>
        <w:rPr>
          <w:rFonts w:ascii="Arial MT" w:hAnsi="Arial MT"/>
          <w:sz w:val="20"/>
        </w:rPr>
        <w:t>§ 4º, ambos do Decreto nº 11.462, de 2023.</w:t>
      </w:r>
    </w:p>
    <w:p w14:paraId="1F38BD8D" w14:textId="77777777" w:rsidR="007C095F" w:rsidRDefault="009D4B73">
      <w:pPr>
        <w:pStyle w:val="PargrafodaLista"/>
        <w:numPr>
          <w:ilvl w:val="0"/>
          <w:numId w:val="2"/>
        </w:numPr>
        <w:tabs>
          <w:tab w:val="left" w:pos="1274"/>
        </w:tabs>
        <w:spacing w:before="121"/>
        <w:ind w:left="1274" w:right="0" w:hanging="564"/>
        <w:jc w:val="both"/>
        <w:rPr>
          <w:rFonts w:ascii="Arial"/>
          <w:b/>
          <w:sz w:val="20"/>
        </w:rPr>
      </w:pPr>
      <w:r>
        <w:rPr>
          <w:rFonts w:ascii="Arial"/>
          <w:b/>
          <w:sz w:val="20"/>
        </w:rPr>
        <w:t>DAS</w:t>
      </w:r>
      <w:r>
        <w:rPr>
          <w:rFonts w:ascii="Arial"/>
          <w:b/>
          <w:spacing w:val="-4"/>
          <w:sz w:val="20"/>
        </w:rPr>
        <w:t xml:space="preserve"> </w:t>
      </w:r>
      <w:r>
        <w:rPr>
          <w:rFonts w:ascii="Arial"/>
          <w:b/>
          <w:spacing w:val="-2"/>
          <w:sz w:val="20"/>
        </w:rPr>
        <w:t>PENALIDADES</w:t>
      </w:r>
    </w:p>
    <w:p w14:paraId="5ECC9B5E" w14:textId="77777777" w:rsidR="007C095F" w:rsidRDefault="009D4B73">
      <w:pPr>
        <w:pStyle w:val="PargrafodaLista"/>
        <w:numPr>
          <w:ilvl w:val="1"/>
          <w:numId w:val="2"/>
        </w:numPr>
        <w:tabs>
          <w:tab w:val="left" w:pos="1414"/>
        </w:tabs>
        <w:spacing w:before="154" w:line="276" w:lineRule="auto"/>
        <w:ind w:right="1140" w:firstLine="0"/>
        <w:jc w:val="both"/>
        <w:rPr>
          <w:rFonts w:ascii="Arial MT" w:hAnsi="Arial MT"/>
          <w:sz w:val="20"/>
        </w:rPr>
      </w:pPr>
      <w:r>
        <w:rPr>
          <w:rFonts w:ascii="Arial MT" w:hAnsi="Arial MT"/>
          <w:sz w:val="20"/>
        </w:rPr>
        <w:t>O descumprimento da Ata de Registro de Preços ensejará aplicação das penalidades estabelecidas no edital.</w:t>
      </w:r>
    </w:p>
    <w:p w14:paraId="6A715A7C" w14:textId="77777777" w:rsidR="007C095F" w:rsidRDefault="009D4B73">
      <w:pPr>
        <w:pStyle w:val="PargrafodaLista"/>
        <w:numPr>
          <w:ilvl w:val="2"/>
          <w:numId w:val="2"/>
        </w:numPr>
        <w:tabs>
          <w:tab w:val="left" w:pos="2124"/>
        </w:tabs>
        <w:spacing w:before="122" w:line="276" w:lineRule="auto"/>
        <w:ind w:left="993" w:right="1131" w:firstLine="0"/>
        <w:jc w:val="both"/>
        <w:rPr>
          <w:rFonts w:ascii="Arial MT" w:hAnsi="Arial MT"/>
          <w:sz w:val="20"/>
        </w:rPr>
      </w:pPr>
      <w:r>
        <w:rPr>
          <w:rFonts w:ascii="Arial MT" w:hAnsi="Arial MT"/>
          <w:sz w:val="20"/>
        </w:rPr>
        <w:t>As</w:t>
      </w:r>
      <w:r>
        <w:rPr>
          <w:rFonts w:ascii="Arial MT" w:hAnsi="Arial MT"/>
          <w:spacing w:val="-1"/>
          <w:sz w:val="20"/>
        </w:rPr>
        <w:t xml:space="preserve"> </w:t>
      </w:r>
      <w:r>
        <w:rPr>
          <w:rFonts w:ascii="Arial MT" w:hAnsi="Arial MT"/>
          <w:sz w:val="20"/>
        </w:rPr>
        <w:t>sanções</w:t>
      </w:r>
      <w:r>
        <w:rPr>
          <w:rFonts w:ascii="Arial MT" w:hAnsi="Arial MT"/>
          <w:spacing w:val="-1"/>
          <w:sz w:val="20"/>
        </w:rPr>
        <w:t xml:space="preserve"> </w:t>
      </w:r>
      <w:r>
        <w:rPr>
          <w:rFonts w:ascii="Arial MT" w:hAnsi="Arial MT"/>
          <w:sz w:val="20"/>
        </w:rPr>
        <w:t>também</w:t>
      </w:r>
      <w:r>
        <w:rPr>
          <w:rFonts w:ascii="Arial MT" w:hAnsi="Arial MT"/>
          <w:spacing w:val="-2"/>
          <w:sz w:val="20"/>
        </w:rPr>
        <w:t xml:space="preserve"> </w:t>
      </w:r>
      <w:r>
        <w:rPr>
          <w:rFonts w:ascii="Arial MT" w:hAnsi="Arial MT"/>
          <w:sz w:val="20"/>
        </w:rPr>
        <w:t>se</w:t>
      </w:r>
      <w:r>
        <w:rPr>
          <w:rFonts w:ascii="Arial MT" w:hAnsi="Arial MT"/>
          <w:spacing w:val="-2"/>
          <w:sz w:val="20"/>
        </w:rPr>
        <w:t xml:space="preserve"> </w:t>
      </w:r>
      <w:r>
        <w:rPr>
          <w:rFonts w:ascii="Arial MT" w:hAnsi="Arial MT"/>
          <w:sz w:val="20"/>
        </w:rPr>
        <w:t>aplicam</w:t>
      </w:r>
      <w:r>
        <w:rPr>
          <w:rFonts w:ascii="Arial MT" w:hAnsi="Arial MT"/>
          <w:spacing w:val="-2"/>
          <w:sz w:val="20"/>
        </w:rPr>
        <w:t xml:space="preserve"> </w:t>
      </w:r>
      <w:r>
        <w:rPr>
          <w:rFonts w:ascii="Arial MT" w:hAnsi="Arial MT"/>
          <w:sz w:val="20"/>
        </w:rPr>
        <w:t>aos</w:t>
      </w:r>
      <w:r>
        <w:rPr>
          <w:rFonts w:ascii="Arial MT" w:hAnsi="Arial MT"/>
          <w:spacing w:val="-1"/>
          <w:sz w:val="20"/>
        </w:rPr>
        <w:t xml:space="preserve"> </w:t>
      </w:r>
      <w:r>
        <w:rPr>
          <w:rFonts w:ascii="Arial MT" w:hAnsi="Arial MT"/>
          <w:sz w:val="20"/>
        </w:rPr>
        <w:t>integrantes</w:t>
      </w:r>
      <w:r>
        <w:rPr>
          <w:rFonts w:ascii="Arial MT" w:hAnsi="Arial MT"/>
          <w:spacing w:val="-1"/>
          <w:sz w:val="20"/>
        </w:rPr>
        <w:t xml:space="preserve"> </w:t>
      </w:r>
      <w:r>
        <w:rPr>
          <w:rFonts w:ascii="Arial MT" w:hAnsi="Arial MT"/>
          <w:sz w:val="20"/>
        </w:rPr>
        <w:t>do</w:t>
      </w:r>
      <w:r>
        <w:rPr>
          <w:rFonts w:ascii="Arial MT" w:hAnsi="Arial MT"/>
          <w:spacing w:val="-3"/>
          <w:sz w:val="20"/>
        </w:rPr>
        <w:t xml:space="preserve"> </w:t>
      </w:r>
      <w:r>
        <w:rPr>
          <w:rFonts w:ascii="Arial MT" w:hAnsi="Arial MT"/>
          <w:sz w:val="20"/>
        </w:rPr>
        <w:t>cadastro</w:t>
      </w:r>
      <w:r>
        <w:rPr>
          <w:rFonts w:ascii="Arial MT" w:hAnsi="Arial MT"/>
          <w:spacing w:val="-2"/>
          <w:sz w:val="20"/>
        </w:rPr>
        <w:t xml:space="preserve"> </w:t>
      </w:r>
      <w:r>
        <w:rPr>
          <w:rFonts w:ascii="Arial MT" w:hAnsi="Arial MT"/>
          <w:sz w:val="20"/>
        </w:rPr>
        <w:t>de</w:t>
      </w:r>
      <w:r>
        <w:rPr>
          <w:rFonts w:ascii="Arial MT" w:hAnsi="Arial MT"/>
          <w:spacing w:val="-3"/>
          <w:sz w:val="20"/>
        </w:rPr>
        <w:t xml:space="preserve"> </w:t>
      </w:r>
      <w:r>
        <w:rPr>
          <w:rFonts w:ascii="Arial MT" w:hAnsi="Arial MT"/>
          <w:sz w:val="20"/>
        </w:rPr>
        <w:t>reserva no</w:t>
      </w:r>
      <w:r>
        <w:rPr>
          <w:rFonts w:ascii="Arial MT" w:hAnsi="Arial MT"/>
          <w:spacing w:val="-2"/>
          <w:sz w:val="20"/>
        </w:rPr>
        <w:t xml:space="preserve"> </w:t>
      </w:r>
      <w:r>
        <w:rPr>
          <w:rFonts w:ascii="Arial MT" w:hAnsi="Arial MT"/>
          <w:sz w:val="20"/>
        </w:rPr>
        <w:t>registro</w:t>
      </w:r>
      <w:r>
        <w:rPr>
          <w:rFonts w:ascii="Arial MT" w:hAnsi="Arial MT"/>
          <w:spacing w:val="-2"/>
          <w:sz w:val="20"/>
        </w:rPr>
        <w:t xml:space="preserve"> </w:t>
      </w:r>
      <w:r>
        <w:rPr>
          <w:rFonts w:ascii="Arial MT" w:hAnsi="Arial MT"/>
          <w:sz w:val="20"/>
        </w:rPr>
        <w:t>de preços que, convocados, não honrarem o compromisso assumido injustificadamente após terem assinado a ata.</w:t>
      </w:r>
    </w:p>
    <w:p w14:paraId="19A9321F" w14:textId="77777777" w:rsidR="007C095F" w:rsidRDefault="009D4B73">
      <w:pPr>
        <w:pStyle w:val="PargrafodaLista"/>
        <w:numPr>
          <w:ilvl w:val="1"/>
          <w:numId w:val="2"/>
        </w:numPr>
        <w:tabs>
          <w:tab w:val="left" w:pos="1414"/>
        </w:tabs>
        <w:spacing w:before="118" w:line="276" w:lineRule="auto"/>
        <w:ind w:right="1131" w:firstLine="0"/>
        <w:jc w:val="both"/>
        <w:rPr>
          <w:rFonts w:ascii="Arial MT" w:hAnsi="Arial MT"/>
          <w:sz w:val="20"/>
        </w:rPr>
      </w:pPr>
      <w:r>
        <w:rPr>
          <w:rFonts w:ascii="Arial MT" w:hAnsi="Arial MT"/>
          <w:sz w:val="20"/>
        </w:rPr>
        <w:t>É</w:t>
      </w:r>
      <w:r>
        <w:rPr>
          <w:rFonts w:ascii="Arial MT" w:hAnsi="Arial MT"/>
          <w:spacing w:val="-14"/>
          <w:sz w:val="20"/>
        </w:rPr>
        <w:t xml:space="preserve"> </w:t>
      </w:r>
      <w:r>
        <w:rPr>
          <w:rFonts w:ascii="Arial MT" w:hAnsi="Arial MT"/>
          <w:sz w:val="20"/>
        </w:rPr>
        <w:t>da</w:t>
      </w:r>
      <w:r>
        <w:rPr>
          <w:rFonts w:ascii="Arial MT" w:hAnsi="Arial MT"/>
          <w:spacing w:val="-14"/>
          <w:sz w:val="20"/>
        </w:rPr>
        <w:t xml:space="preserve"> </w:t>
      </w:r>
      <w:r>
        <w:rPr>
          <w:rFonts w:ascii="Arial MT" w:hAnsi="Arial MT"/>
          <w:sz w:val="20"/>
        </w:rPr>
        <w:t>competência</w:t>
      </w:r>
      <w:r>
        <w:rPr>
          <w:rFonts w:ascii="Arial MT" w:hAnsi="Arial MT"/>
          <w:spacing w:val="-14"/>
          <w:sz w:val="20"/>
        </w:rPr>
        <w:t xml:space="preserve"> </w:t>
      </w:r>
      <w:r>
        <w:rPr>
          <w:rFonts w:ascii="Arial MT" w:hAnsi="Arial MT"/>
          <w:sz w:val="20"/>
        </w:rPr>
        <w:t>do</w:t>
      </w:r>
      <w:r>
        <w:rPr>
          <w:rFonts w:ascii="Arial MT" w:hAnsi="Arial MT"/>
          <w:spacing w:val="-14"/>
          <w:sz w:val="20"/>
        </w:rPr>
        <w:t xml:space="preserve"> </w:t>
      </w:r>
      <w:r>
        <w:rPr>
          <w:rFonts w:ascii="Arial MT" w:hAnsi="Arial MT"/>
          <w:sz w:val="20"/>
        </w:rPr>
        <w:t>gerenciador</w:t>
      </w:r>
      <w:r>
        <w:rPr>
          <w:rFonts w:ascii="Arial MT" w:hAnsi="Arial MT"/>
          <w:spacing w:val="-14"/>
          <w:sz w:val="20"/>
        </w:rPr>
        <w:t xml:space="preserve"> </w:t>
      </w:r>
      <w:r>
        <w:rPr>
          <w:rFonts w:ascii="Arial MT" w:hAnsi="Arial MT"/>
          <w:sz w:val="20"/>
        </w:rPr>
        <w:t>a</w:t>
      </w:r>
      <w:r>
        <w:rPr>
          <w:rFonts w:ascii="Arial MT" w:hAnsi="Arial MT"/>
          <w:spacing w:val="-14"/>
          <w:sz w:val="20"/>
        </w:rPr>
        <w:t xml:space="preserve"> </w:t>
      </w:r>
      <w:r>
        <w:rPr>
          <w:rFonts w:ascii="Arial MT" w:hAnsi="Arial MT"/>
          <w:sz w:val="20"/>
        </w:rPr>
        <w:t>aplicação</w:t>
      </w:r>
      <w:r>
        <w:rPr>
          <w:rFonts w:ascii="Arial MT" w:hAnsi="Arial MT"/>
          <w:spacing w:val="-14"/>
          <w:sz w:val="20"/>
        </w:rPr>
        <w:t xml:space="preserve"> </w:t>
      </w:r>
      <w:r>
        <w:rPr>
          <w:rFonts w:ascii="Arial MT" w:hAnsi="Arial MT"/>
          <w:sz w:val="20"/>
        </w:rPr>
        <w:t>das</w:t>
      </w:r>
      <w:r>
        <w:rPr>
          <w:rFonts w:ascii="Arial MT" w:hAnsi="Arial MT"/>
          <w:spacing w:val="-14"/>
          <w:sz w:val="20"/>
        </w:rPr>
        <w:t xml:space="preserve"> </w:t>
      </w:r>
      <w:r>
        <w:rPr>
          <w:rFonts w:ascii="Arial MT" w:hAnsi="Arial MT"/>
          <w:sz w:val="20"/>
        </w:rPr>
        <w:t>penalidades</w:t>
      </w:r>
      <w:r>
        <w:rPr>
          <w:rFonts w:ascii="Arial MT" w:hAnsi="Arial MT"/>
          <w:spacing w:val="-14"/>
          <w:sz w:val="20"/>
        </w:rPr>
        <w:t xml:space="preserve"> </w:t>
      </w:r>
      <w:r>
        <w:rPr>
          <w:rFonts w:ascii="Arial MT" w:hAnsi="Arial MT"/>
          <w:sz w:val="20"/>
        </w:rPr>
        <w:t>decorrentes</w:t>
      </w:r>
      <w:r>
        <w:rPr>
          <w:rFonts w:ascii="Arial MT" w:hAnsi="Arial MT"/>
          <w:spacing w:val="-13"/>
          <w:sz w:val="20"/>
        </w:rPr>
        <w:t xml:space="preserve"> </w:t>
      </w:r>
      <w:r>
        <w:rPr>
          <w:rFonts w:ascii="Arial MT" w:hAnsi="Arial MT"/>
          <w:sz w:val="20"/>
        </w:rPr>
        <w:t>do</w:t>
      </w:r>
      <w:r>
        <w:rPr>
          <w:rFonts w:ascii="Arial MT" w:hAnsi="Arial MT"/>
          <w:spacing w:val="-14"/>
          <w:sz w:val="20"/>
        </w:rPr>
        <w:t xml:space="preserve"> </w:t>
      </w:r>
      <w:r>
        <w:rPr>
          <w:rFonts w:ascii="Arial MT" w:hAnsi="Arial MT"/>
          <w:sz w:val="20"/>
        </w:rPr>
        <w:t>descumprimento do pactuado nesta ata de registro de preço (art. 7º, inc. XIV, do Decreto nº 11.462, de 2023), exceto nas hipóteses em que o descumprimento disser respeito às contratações dos órgãos ou entidade participante, caso no qual caberá ao respectivo órgão participante a aplicação da penalidade (art. 8º, inc. IX, do Decreto nº 11.462, de 2023).</w:t>
      </w:r>
    </w:p>
    <w:p w14:paraId="0AF49865" w14:textId="77777777" w:rsidR="007C095F" w:rsidRDefault="009D4B73">
      <w:pPr>
        <w:pStyle w:val="PargrafodaLista"/>
        <w:numPr>
          <w:ilvl w:val="1"/>
          <w:numId w:val="2"/>
        </w:numPr>
        <w:tabs>
          <w:tab w:val="left" w:pos="1414"/>
        </w:tabs>
        <w:spacing w:before="121" w:line="276" w:lineRule="auto"/>
        <w:ind w:right="1135" w:firstLine="0"/>
        <w:jc w:val="both"/>
        <w:rPr>
          <w:rFonts w:ascii="Arial MT" w:hAnsi="Arial MT"/>
          <w:sz w:val="20"/>
        </w:rPr>
      </w:pPr>
      <w:r>
        <w:rPr>
          <w:rFonts w:ascii="Arial MT" w:hAnsi="Arial MT"/>
          <w:sz w:val="20"/>
        </w:rPr>
        <w:t>O órgão ou entidade participante deverá comunicar ao órgão gerenciador qualquer das ocorrências previstas no item 9.1, dada a necessidade de instauração de procedimento para cancelamento do registro do fornecedor.</w:t>
      </w:r>
    </w:p>
    <w:p w14:paraId="648718F4" w14:textId="77777777" w:rsidR="007C095F" w:rsidRDefault="009D4B73">
      <w:pPr>
        <w:pStyle w:val="PargrafodaLista"/>
        <w:numPr>
          <w:ilvl w:val="0"/>
          <w:numId w:val="2"/>
        </w:numPr>
        <w:tabs>
          <w:tab w:val="left" w:pos="1274"/>
        </w:tabs>
        <w:spacing w:before="121"/>
        <w:ind w:left="1274" w:right="0" w:hanging="564"/>
        <w:jc w:val="both"/>
        <w:rPr>
          <w:rFonts w:ascii="Arial" w:hAnsi="Arial"/>
          <w:b/>
          <w:sz w:val="20"/>
        </w:rPr>
      </w:pPr>
      <w:r>
        <w:rPr>
          <w:rFonts w:ascii="Arial" w:hAnsi="Arial"/>
          <w:b/>
          <w:sz w:val="20"/>
        </w:rPr>
        <w:t>CONDIÇÕES</w:t>
      </w:r>
      <w:r>
        <w:rPr>
          <w:rFonts w:ascii="Arial" w:hAnsi="Arial"/>
          <w:b/>
          <w:spacing w:val="-11"/>
          <w:sz w:val="20"/>
        </w:rPr>
        <w:t xml:space="preserve"> </w:t>
      </w:r>
      <w:r>
        <w:rPr>
          <w:rFonts w:ascii="Arial" w:hAnsi="Arial"/>
          <w:b/>
          <w:spacing w:val="-2"/>
          <w:sz w:val="20"/>
        </w:rPr>
        <w:t>GERAIS</w:t>
      </w:r>
    </w:p>
    <w:p w14:paraId="2DD546AC" w14:textId="77777777" w:rsidR="007C095F" w:rsidRDefault="009D4B73">
      <w:pPr>
        <w:pStyle w:val="PargrafodaLista"/>
        <w:numPr>
          <w:ilvl w:val="1"/>
          <w:numId w:val="2"/>
        </w:numPr>
        <w:tabs>
          <w:tab w:val="left" w:pos="1414"/>
        </w:tabs>
        <w:spacing w:before="154" w:line="276" w:lineRule="auto"/>
        <w:ind w:right="1138" w:firstLine="0"/>
        <w:jc w:val="both"/>
        <w:rPr>
          <w:rFonts w:ascii="Arial MT" w:hAnsi="Arial MT"/>
          <w:sz w:val="20"/>
        </w:rPr>
      </w:pPr>
      <w:r>
        <w:rPr>
          <w:rFonts w:ascii="Arial MT" w:hAnsi="Arial MT"/>
          <w:sz w:val="20"/>
        </w:rPr>
        <w:t>As</w:t>
      </w:r>
      <w:r>
        <w:rPr>
          <w:rFonts w:ascii="Arial MT" w:hAnsi="Arial MT"/>
          <w:spacing w:val="-1"/>
          <w:sz w:val="20"/>
        </w:rPr>
        <w:t xml:space="preserve"> </w:t>
      </w:r>
      <w:r>
        <w:rPr>
          <w:rFonts w:ascii="Arial MT" w:hAnsi="Arial MT"/>
          <w:sz w:val="20"/>
        </w:rPr>
        <w:t>condições gerais de execução do objeto,</w:t>
      </w:r>
      <w:r>
        <w:rPr>
          <w:rFonts w:ascii="Arial MT" w:hAnsi="Arial MT"/>
          <w:spacing w:val="-2"/>
          <w:sz w:val="20"/>
        </w:rPr>
        <w:t xml:space="preserve"> </w:t>
      </w:r>
      <w:r>
        <w:rPr>
          <w:rFonts w:ascii="Arial MT" w:hAnsi="Arial MT"/>
          <w:sz w:val="20"/>
        </w:rPr>
        <w:t>tais como</w:t>
      </w:r>
      <w:r>
        <w:rPr>
          <w:rFonts w:ascii="Arial MT" w:hAnsi="Arial MT"/>
          <w:spacing w:val="-2"/>
          <w:sz w:val="20"/>
        </w:rPr>
        <w:t xml:space="preserve"> </w:t>
      </w:r>
      <w:r>
        <w:rPr>
          <w:rFonts w:ascii="Arial MT" w:hAnsi="Arial MT"/>
          <w:sz w:val="20"/>
        </w:rPr>
        <w:t>os prazos para entrega e recebimento, as</w:t>
      </w:r>
      <w:r>
        <w:rPr>
          <w:rFonts w:ascii="Arial MT" w:hAnsi="Arial MT"/>
          <w:spacing w:val="-14"/>
          <w:sz w:val="20"/>
        </w:rPr>
        <w:t xml:space="preserve"> </w:t>
      </w:r>
      <w:r>
        <w:rPr>
          <w:rFonts w:ascii="Arial MT" w:hAnsi="Arial MT"/>
          <w:sz w:val="20"/>
        </w:rPr>
        <w:t>obrigações</w:t>
      </w:r>
      <w:r>
        <w:rPr>
          <w:rFonts w:ascii="Arial MT" w:hAnsi="Arial MT"/>
          <w:spacing w:val="-14"/>
          <w:sz w:val="20"/>
        </w:rPr>
        <w:t xml:space="preserve"> </w:t>
      </w:r>
      <w:r>
        <w:rPr>
          <w:rFonts w:ascii="Arial MT" w:hAnsi="Arial MT"/>
          <w:sz w:val="20"/>
        </w:rPr>
        <w:t>da</w:t>
      </w:r>
      <w:r>
        <w:rPr>
          <w:rFonts w:ascii="Arial MT" w:hAnsi="Arial MT"/>
          <w:spacing w:val="-12"/>
          <w:sz w:val="20"/>
        </w:rPr>
        <w:t xml:space="preserve"> </w:t>
      </w:r>
      <w:r>
        <w:rPr>
          <w:rFonts w:ascii="Arial MT" w:hAnsi="Arial MT"/>
          <w:sz w:val="20"/>
        </w:rPr>
        <w:t>Administração</w:t>
      </w:r>
      <w:r>
        <w:rPr>
          <w:rFonts w:ascii="Arial MT" w:hAnsi="Arial MT"/>
          <w:spacing w:val="-13"/>
          <w:sz w:val="20"/>
        </w:rPr>
        <w:t xml:space="preserve"> </w:t>
      </w:r>
      <w:r>
        <w:rPr>
          <w:rFonts w:ascii="Arial MT" w:hAnsi="Arial MT"/>
          <w:sz w:val="20"/>
        </w:rPr>
        <w:t>e</w:t>
      </w:r>
      <w:r>
        <w:rPr>
          <w:rFonts w:ascii="Arial MT" w:hAnsi="Arial MT"/>
          <w:spacing w:val="-12"/>
          <w:sz w:val="20"/>
        </w:rPr>
        <w:t xml:space="preserve"> </w:t>
      </w:r>
      <w:r>
        <w:rPr>
          <w:rFonts w:ascii="Arial MT" w:hAnsi="Arial MT"/>
          <w:sz w:val="20"/>
        </w:rPr>
        <w:t>do</w:t>
      </w:r>
      <w:r>
        <w:rPr>
          <w:rFonts w:ascii="Arial MT" w:hAnsi="Arial MT"/>
          <w:spacing w:val="-13"/>
          <w:sz w:val="20"/>
        </w:rPr>
        <w:t xml:space="preserve"> </w:t>
      </w:r>
      <w:r>
        <w:rPr>
          <w:rFonts w:ascii="Arial MT" w:hAnsi="Arial MT"/>
          <w:sz w:val="20"/>
        </w:rPr>
        <w:t>fornecedor</w:t>
      </w:r>
      <w:r>
        <w:rPr>
          <w:rFonts w:ascii="Arial MT" w:hAnsi="Arial MT"/>
          <w:spacing w:val="-14"/>
          <w:sz w:val="20"/>
        </w:rPr>
        <w:t xml:space="preserve"> </w:t>
      </w:r>
      <w:r>
        <w:rPr>
          <w:rFonts w:ascii="Arial MT" w:hAnsi="Arial MT"/>
          <w:sz w:val="20"/>
        </w:rPr>
        <w:t>registrado,</w:t>
      </w:r>
      <w:r>
        <w:rPr>
          <w:rFonts w:ascii="Arial MT" w:hAnsi="Arial MT"/>
          <w:spacing w:val="-13"/>
          <w:sz w:val="20"/>
        </w:rPr>
        <w:t xml:space="preserve"> </w:t>
      </w:r>
      <w:r>
        <w:rPr>
          <w:rFonts w:ascii="Arial MT" w:hAnsi="Arial MT"/>
          <w:sz w:val="20"/>
        </w:rPr>
        <w:t>penalidades</w:t>
      </w:r>
      <w:r>
        <w:rPr>
          <w:rFonts w:ascii="Arial MT" w:hAnsi="Arial MT"/>
          <w:spacing w:val="-11"/>
          <w:sz w:val="20"/>
        </w:rPr>
        <w:t xml:space="preserve"> </w:t>
      </w:r>
      <w:r>
        <w:rPr>
          <w:rFonts w:ascii="Arial MT" w:hAnsi="Arial MT"/>
          <w:sz w:val="20"/>
        </w:rPr>
        <w:t>e</w:t>
      </w:r>
      <w:r>
        <w:rPr>
          <w:rFonts w:ascii="Arial MT" w:hAnsi="Arial MT"/>
          <w:spacing w:val="-12"/>
          <w:sz w:val="20"/>
        </w:rPr>
        <w:t xml:space="preserve"> </w:t>
      </w:r>
      <w:r>
        <w:rPr>
          <w:rFonts w:ascii="Arial MT" w:hAnsi="Arial MT"/>
          <w:sz w:val="20"/>
        </w:rPr>
        <w:t>demais</w:t>
      </w:r>
      <w:r>
        <w:rPr>
          <w:rFonts w:ascii="Arial MT" w:hAnsi="Arial MT"/>
          <w:spacing w:val="-11"/>
          <w:sz w:val="20"/>
        </w:rPr>
        <w:t xml:space="preserve"> </w:t>
      </w:r>
      <w:r>
        <w:rPr>
          <w:rFonts w:ascii="Arial MT" w:hAnsi="Arial MT"/>
          <w:sz w:val="20"/>
        </w:rPr>
        <w:t>condições</w:t>
      </w:r>
      <w:r>
        <w:rPr>
          <w:rFonts w:ascii="Arial MT" w:hAnsi="Arial MT"/>
          <w:spacing w:val="-11"/>
          <w:sz w:val="20"/>
        </w:rPr>
        <w:t xml:space="preserve"> </w:t>
      </w:r>
      <w:r>
        <w:rPr>
          <w:rFonts w:ascii="Arial MT" w:hAnsi="Arial MT"/>
          <w:sz w:val="20"/>
        </w:rPr>
        <w:t>do</w:t>
      </w:r>
      <w:r>
        <w:rPr>
          <w:rFonts w:ascii="Arial MT" w:hAnsi="Arial MT"/>
          <w:spacing w:val="-13"/>
          <w:sz w:val="20"/>
        </w:rPr>
        <w:t xml:space="preserve"> </w:t>
      </w:r>
      <w:r>
        <w:rPr>
          <w:rFonts w:ascii="Arial MT" w:hAnsi="Arial MT"/>
          <w:sz w:val="20"/>
        </w:rPr>
        <w:t>ajuste, encontram-se definidos no Termo de Referência, ANEXO AO EDITAL.</w:t>
      </w:r>
    </w:p>
    <w:p w14:paraId="6A04FBE4" w14:textId="77777777" w:rsidR="007C095F" w:rsidRDefault="007C095F">
      <w:pPr>
        <w:pStyle w:val="Corpodetexto"/>
        <w:spacing w:before="176"/>
        <w:rPr>
          <w:rFonts w:ascii="Arial MT"/>
          <w:sz w:val="16"/>
        </w:rPr>
      </w:pPr>
    </w:p>
    <w:p w14:paraId="5C4037A3" w14:textId="77777777" w:rsidR="007C095F" w:rsidRDefault="009D4B73">
      <w:pPr>
        <w:spacing w:before="1" w:line="276" w:lineRule="auto"/>
        <w:ind w:left="2447" w:right="1167" w:hanging="879"/>
        <w:rPr>
          <w:rFonts w:ascii="Times New Roman" w:hAnsi="Times New Roman"/>
          <w:sz w:val="16"/>
        </w:rPr>
      </w:pPr>
      <w:r>
        <w:rPr>
          <w:rFonts w:ascii="Times New Roman" w:hAnsi="Times New Roman"/>
          <w:sz w:val="16"/>
        </w:rPr>
        <w:t>Sede: Avenida</w:t>
      </w:r>
      <w:r>
        <w:rPr>
          <w:rFonts w:ascii="Times New Roman" w:hAnsi="Times New Roman"/>
          <w:spacing w:val="-3"/>
          <w:sz w:val="16"/>
        </w:rPr>
        <w:t xml:space="preserve"> </w:t>
      </w:r>
      <w:r>
        <w:rPr>
          <w:rFonts w:ascii="Times New Roman" w:hAnsi="Times New Roman"/>
          <w:sz w:val="16"/>
        </w:rPr>
        <w:t>Monte</w:t>
      </w:r>
      <w:r>
        <w:rPr>
          <w:rFonts w:ascii="Times New Roman" w:hAnsi="Times New Roman"/>
          <w:spacing w:val="-1"/>
          <w:sz w:val="16"/>
        </w:rPr>
        <w:t xml:space="preserve"> </w:t>
      </w:r>
      <w:r>
        <w:rPr>
          <w:rFonts w:ascii="Times New Roman" w:hAnsi="Times New Roman"/>
          <w:sz w:val="16"/>
        </w:rPr>
        <w:t>Castelo,</w:t>
      </w:r>
      <w:r>
        <w:rPr>
          <w:rFonts w:ascii="Times New Roman" w:hAnsi="Times New Roman"/>
          <w:spacing w:val="-1"/>
          <w:sz w:val="16"/>
        </w:rPr>
        <w:t xml:space="preserve"> </w:t>
      </w:r>
      <w:r>
        <w:rPr>
          <w:rFonts w:ascii="Times New Roman" w:hAnsi="Times New Roman"/>
          <w:sz w:val="16"/>
        </w:rPr>
        <w:t>nº</w:t>
      </w:r>
      <w:r>
        <w:rPr>
          <w:rFonts w:ascii="Times New Roman" w:hAnsi="Times New Roman"/>
          <w:spacing w:val="-3"/>
          <w:sz w:val="16"/>
        </w:rPr>
        <w:t xml:space="preserve"> </w:t>
      </w:r>
      <w:r>
        <w:rPr>
          <w:rFonts w:ascii="Times New Roman" w:hAnsi="Times New Roman"/>
          <w:sz w:val="16"/>
        </w:rPr>
        <w:t>269</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Monte</w:t>
      </w:r>
      <w:r>
        <w:rPr>
          <w:rFonts w:ascii="Times New Roman" w:hAnsi="Times New Roman"/>
          <w:spacing w:val="-3"/>
          <w:sz w:val="16"/>
        </w:rPr>
        <w:t xml:space="preserve"> </w:t>
      </w:r>
      <w:r>
        <w:rPr>
          <w:rFonts w:ascii="Times New Roman" w:hAnsi="Times New Roman"/>
          <w:sz w:val="16"/>
        </w:rPr>
        <w:t>Castelo</w:t>
      </w:r>
      <w:r>
        <w:rPr>
          <w:rFonts w:ascii="Times New Roman" w:hAnsi="Times New Roman"/>
          <w:spacing w:val="-1"/>
          <w:sz w:val="16"/>
        </w:rPr>
        <w:t xml:space="preserve"> </w:t>
      </w:r>
      <w:r>
        <w:rPr>
          <w:rFonts w:ascii="Times New Roman" w:hAnsi="Times New Roman"/>
          <w:sz w:val="16"/>
        </w:rPr>
        <w:t>–</w:t>
      </w:r>
      <w:r>
        <w:rPr>
          <w:rFonts w:ascii="Times New Roman" w:hAnsi="Times New Roman"/>
          <w:spacing w:val="-2"/>
          <w:sz w:val="16"/>
        </w:rPr>
        <w:t xml:space="preserve"> </w:t>
      </w:r>
      <w:r>
        <w:rPr>
          <w:rFonts w:ascii="Times New Roman" w:hAnsi="Times New Roman"/>
          <w:sz w:val="16"/>
        </w:rPr>
        <w:t>CEP</w:t>
      </w:r>
      <w:r>
        <w:rPr>
          <w:rFonts w:ascii="Times New Roman" w:hAnsi="Times New Roman"/>
          <w:spacing w:val="-3"/>
          <w:sz w:val="16"/>
        </w:rPr>
        <w:t xml:space="preserve"> </w:t>
      </w:r>
      <w:r>
        <w:rPr>
          <w:rFonts w:ascii="Times New Roman" w:hAnsi="Times New Roman"/>
          <w:sz w:val="16"/>
        </w:rPr>
        <w:t>79.010-400 -</w:t>
      </w:r>
      <w:r>
        <w:rPr>
          <w:rFonts w:ascii="Times New Roman" w:hAnsi="Times New Roman"/>
          <w:spacing w:val="-6"/>
          <w:sz w:val="16"/>
        </w:rPr>
        <w:t xml:space="preserve"> </w:t>
      </w:r>
      <w:r>
        <w:rPr>
          <w:rFonts w:ascii="Times New Roman" w:hAnsi="Times New Roman"/>
          <w:sz w:val="16"/>
        </w:rPr>
        <w:t>Campo</w:t>
      </w:r>
      <w:r>
        <w:rPr>
          <w:rFonts w:ascii="Times New Roman" w:hAnsi="Times New Roman"/>
          <w:spacing w:val="-2"/>
          <w:sz w:val="16"/>
        </w:rPr>
        <w:t xml:space="preserve"> </w:t>
      </w:r>
      <w:r>
        <w:rPr>
          <w:rFonts w:ascii="Times New Roman" w:hAnsi="Times New Roman"/>
          <w:sz w:val="16"/>
        </w:rPr>
        <w:t>Grande/MS.</w:t>
      </w:r>
      <w:r>
        <w:rPr>
          <w:rFonts w:ascii="Times New Roman" w:hAnsi="Times New Roman"/>
          <w:spacing w:val="37"/>
          <w:sz w:val="16"/>
        </w:rPr>
        <w:t xml:space="preserve"> </w:t>
      </w:r>
      <w:r>
        <w:rPr>
          <w:rFonts w:ascii="Times New Roman" w:hAnsi="Times New Roman"/>
          <w:sz w:val="16"/>
        </w:rPr>
        <w:t>Fone:</w:t>
      </w:r>
      <w:r>
        <w:rPr>
          <w:rFonts w:ascii="Times New Roman" w:hAnsi="Times New Roman"/>
          <w:spacing w:val="-1"/>
          <w:sz w:val="16"/>
        </w:rPr>
        <w:t xml:space="preserve"> </w:t>
      </w:r>
      <w:r>
        <w:rPr>
          <w:rFonts w:ascii="Times New Roman" w:hAnsi="Times New Roman"/>
          <w:sz w:val="16"/>
        </w:rPr>
        <w:t>(67)</w:t>
      </w:r>
      <w:r>
        <w:rPr>
          <w:rFonts w:ascii="Times New Roman" w:hAnsi="Times New Roman"/>
          <w:spacing w:val="-4"/>
          <w:sz w:val="16"/>
        </w:rPr>
        <w:t xml:space="preserve"> </w:t>
      </w:r>
      <w:r>
        <w:rPr>
          <w:rFonts w:ascii="Times New Roman" w:hAnsi="Times New Roman"/>
          <w:sz w:val="16"/>
        </w:rPr>
        <w:t>3323-3167</w:t>
      </w:r>
      <w:r>
        <w:rPr>
          <w:rFonts w:ascii="Times New Roman" w:hAnsi="Times New Roman"/>
          <w:spacing w:val="40"/>
          <w:sz w:val="16"/>
        </w:rPr>
        <w:t xml:space="preserve"> </w:t>
      </w:r>
      <w:r>
        <w:rPr>
          <w:rFonts w:ascii="Times New Roman" w:hAnsi="Times New Roman"/>
          <w:sz w:val="16"/>
        </w:rPr>
        <w:t>Subseção Dourados/MS - Rua Hilda Bergo Duarte, nº 959, Vila Planalto. CEP: 79. 826-090</w:t>
      </w:r>
    </w:p>
    <w:p w14:paraId="26A351F1" w14:textId="77777777" w:rsidR="007C095F" w:rsidRDefault="007C095F">
      <w:pPr>
        <w:spacing w:line="276" w:lineRule="auto"/>
        <w:rPr>
          <w:rFonts w:ascii="Times New Roman" w:hAnsi="Times New Roman"/>
          <w:sz w:val="16"/>
        </w:rPr>
        <w:sectPr w:rsidR="007C095F">
          <w:headerReference w:type="default" r:id="rId67"/>
          <w:footerReference w:type="default" r:id="rId68"/>
          <w:pgSz w:w="11910" w:h="16840"/>
          <w:pgMar w:top="680" w:right="0" w:bottom="620" w:left="992" w:header="498" w:footer="427" w:gutter="0"/>
          <w:cols w:space="720"/>
        </w:sectPr>
      </w:pPr>
    </w:p>
    <w:p w14:paraId="628B4957" w14:textId="77777777" w:rsidR="007C095F" w:rsidRDefault="009D4B73">
      <w:pPr>
        <w:spacing w:before="40" w:line="276" w:lineRule="auto"/>
        <w:ind w:left="140" w:right="1701"/>
        <w:jc w:val="both"/>
        <w:rPr>
          <w:rFonts w:ascii="Arial MT" w:hAnsi="Arial MT"/>
          <w:sz w:val="20"/>
        </w:rPr>
      </w:pPr>
      <w:r>
        <w:rPr>
          <w:rFonts w:ascii="Arial MT" w:hAnsi="Arial MT"/>
          <w:noProof/>
          <w:sz w:val="20"/>
        </w:rPr>
        <w:lastRenderedPageBreak/>
        <w:drawing>
          <wp:anchor distT="0" distB="0" distL="0" distR="0" simplePos="0" relativeHeight="15751168" behindDoc="0" locked="0" layoutInCell="1" allowOverlap="1" wp14:anchorId="14D49DAD" wp14:editId="3BB1BF34">
            <wp:simplePos x="0" y="0"/>
            <wp:positionH relativeFrom="page">
              <wp:posOffset>2526029</wp:posOffset>
            </wp:positionH>
            <wp:positionV relativeFrom="page">
              <wp:posOffset>95249</wp:posOffset>
            </wp:positionV>
            <wp:extent cx="2447924" cy="663575"/>
            <wp:effectExtent l="0" t="0" r="0" b="0"/>
            <wp:wrapNone/>
            <wp:docPr id="161" name="Image 1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 name="Image 161"/>
                    <pic:cNvPicPr/>
                  </pic:nvPicPr>
                  <pic:blipFill>
                    <a:blip r:embed="rId54" cstate="print"/>
                    <a:stretch>
                      <a:fillRect/>
                    </a:stretch>
                  </pic:blipFill>
                  <pic:spPr>
                    <a:xfrm>
                      <a:off x="0" y="0"/>
                      <a:ext cx="2447924" cy="663575"/>
                    </a:xfrm>
                    <a:prstGeom prst="rect">
                      <a:avLst/>
                    </a:prstGeom>
                  </pic:spPr>
                </pic:pic>
              </a:graphicData>
            </a:graphic>
          </wp:anchor>
        </w:drawing>
      </w:r>
      <w:r>
        <w:rPr>
          <w:rFonts w:ascii="Arial MT" w:hAnsi="Arial MT"/>
          <w:sz w:val="20"/>
        </w:rPr>
        <w:t>Para</w:t>
      </w:r>
      <w:r>
        <w:rPr>
          <w:rFonts w:ascii="Arial MT" w:hAnsi="Arial MT"/>
          <w:spacing w:val="-13"/>
          <w:sz w:val="20"/>
        </w:rPr>
        <w:t xml:space="preserve"> </w:t>
      </w:r>
      <w:r>
        <w:rPr>
          <w:rFonts w:ascii="Arial MT" w:hAnsi="Arial MT"/>
          <w:sz w:val="20"/>
        </w:rPr>
        <w:t>firmeza</w:t>
      </w:r>
      <w:r>
        <w:rPr>
          <w:rFonts w:ascii="Arial MT" w:hAnsi="Arial MT"/>
          <w:spacing w:val="-14"/>
          <w:sz w:val="20"/>
        </w:rPr>
        <w:t xml:space="preserve"> </w:t>
      </w:r>
      <w:r>
        <w:rPr>
          <w:rFonts w:ascii="Arial MT" w:hAnsi="Arial MT"/>
          <w:sz w:val="20"/>
        </w:rPr>
        <w:t>e</w:t>
      </w:r>
      <w:r>
        <w:rPr>
          <w:rFonts w:ascii="Arial MT" w:hAnsi="Arial MT"/>
          <w:spacing w:val="-14"/>
          <w:sz w:val="20"/>
        </w:rPr>
        <w:t xml:space="preserve"> </w:t>
      </w:r>
      <w:r>
        <w:rPr>
          <w:rFonts w:ascii="Arial MT" w:hAnsi="Arial MT"/>
          <w:sz w:val="20"/>
        </w:rPr>
        <w:t>validade</w:t>
      </w:r>
      <w:r>
        <w:rPr>
          <w:rFonts w:ascii="Arial MT" w:hAnsi="Arial MT"/>
          <w:spacing w:val="-13"/>
          <w:sz w:val="20"/>
        </w:rPr>
        <w:t xml:space="preserve"> </w:t>
      </w:r>
      <w:r>
        <w:rPr>
          <w:rFonts w:ascii="Arial MT" w:hAnsi="Arial MT"/>
          <w:sz w:val="20"/>
        </w:rPr>
        <w:t>do</w:t>
      </w:r>
      <w:r>
        <w:rPr>
          <w:rFonts w:ascii="Arial MT" w:hAnsi="Arial MT"/>
          <w:spacing w:val="-11"/>
          <w:sz w:val="20"/>
        </w:rPr>
        <w:t xml:space="preserve"> </w:t>
      </w:r>
      <w:r>
        <w:rPr>
          <w:rFonts w:ascii="Arial MT" w:hAnsi="Arial MT"/>
          <w:sz w:val="20"/>
        </w:rPr>
        <w:t>pactuado,</w:t>
      </w:r>
      <w:r>
        <w:rPr>
          <w:rFonts w:ascii="Arial MT" w:hAnsi="Arial MT"/>
          <w:spacing w:val="-14"/>
          <w:sz w:val="20"/>
        </w:rPr>
        <w:t xml:space="preserve"> </w:t>
      </w:r>
      <w:r>
        <w:rPr>
          <w:rFonts w:ascii="Arial MT" w:hAnsi="Arial MT"/>
          <w:sz w:val="20"/>
        </w:rPr>
        <w:t>a</w:t>
      </w:r>
      <w:r>
        <w:rPr>
          <w:rFonts w:ascii="Arial MT" w:hAnsi="Arial MT"/>
          <w:spacing w:val="-14"/>
          <w:sz w:val="20"/>
        </w:rPr>
        <w:t xml:space="preserve"> </w:t>
      </w:r>
      <w:r>
        <w:rPr>
          <w:rFonts w:ascii="Arial MT" w:hAnsi="Arial MT"/>
          <w:sz w:val="20"/>
        </w:rPr>
        <w:t>presente</w:t>
      </w:r>
      <w:r>
        <w:rPr>
          <w:rFonts w:ascii="Arial MT" w:hAnsi="Arial MT"/>
          <w:spacing w:val="-12"/>
          <w:sz w:val="20"/>
        </w:rPr>
        <w:t xml:space="preserve"> </w:t>
      </w:r>
      <w:r>
        <w:rPr>
          <w:rFonts w:ascii="Arial MT" w:hAnsi="Arial MT"/>
          <w:sz w:val="20"/>
        </w:rPr>
        <w:t>Ata</w:t>
      </w:r>
      <w:r>
        <w:rPr>
          <w:rFonts w:ascii="Arial MT" w:hAnsi="Arial MT"/>
          <w:spacing w:val="-14"/>
          <w:sz w:val="20"/>
        </w:rPr>
        <w:t xml:space="preserve"> </w:t>
      </w:r>
      <w:r>
        <w:rPr>
          <w:rFonts w:ascii="Arial MT" w:hAnsi="Arial MT"/>
          <w:sz w:val="20"/>
        </w:rPr>
        <w:t>foi</w:t>
      </w:r>
      <w:r>
        <w:rPr>
          <w:rFonts w:ascii="Arial MT" w:hAnsi="Arial MT"/>
          <w:spacing w:val="-14"/>
          <w:sz w:val="20"/>
        </w:rPr>
        <w:t xml:space="preserve"> </w:t>
      </w:r>
      <w:r>
        <w:rPr>
          <w:rFonts w:ascii="Arial MT" w:hAnsi="Arial MT"/>
          <w:sz w:val="20"/>
        </w:rPr>
        <w:t>lavrada</w:t>
      </w:r>
      <w:r>
        <w:rPr>
          <w:rFonts w:ascii="Arial MT" w:hAnsi="Arial MT"/>
          <w:spacing w:val="-13"/>
          <w:sz w:val="20"/>
        </w:rPr>
        <w:t xml:space="preserve"> </w:t>
      </w:r>
      <w:r>
        <w:rPr>
          <w:rFonts w:ascii="Arial MT" w:hAnsi="Arial MT"/>
          <w:sz w:val="20"/>
        </w:rPr>
        <w:t>em</w:t>
      </w:r>
      <w:r>
        <w:rPr>
          <w:rFonts w:ascii="Arial MT" w:hAnsi="Arial MT"/>
          <w:spacing w:val="-9"/>
          <w:sz w:val="20"/>
        </w:rPr>
        <w:t xml:space="preserve"> </w:t>
      </w:r>
      <w:r>
        <w:rPr>
          <w:rFonts w:ascii="Arial MT" w:hAnsi="Arial MT"/>
          <w:sz w:val="20"/>
        </w:rPr>
        <w:t>2</w:t>
      </w:r>
      <w:r>
        <w:rPr>
          <w:rFonts w:ascii="Arial MT" w:hAnsi="Arial MT"/>
          <w:spacing w:val="-14"/>
          <w:sz w:val="20"/>
        </w:rPr>
        <w:t xml:space="preserve"> </w:t>
      </w:r>
      <w:r>
        <w:rPr>
          <w:rFonts w:ascii="Arial MT" w:hAnsi="Arial MT"/>
          <w:sz w:val="20"/>
        </w:rPr>
        <w:t>(duas)</w:t>
      </w:r>
      <w:r>
        <w:rPr>
          <w:rFonts w:ascii="Arial MT" w:hAnsi="Arial MT"/>
          <w:spacing w:val="-13"/>
          <w:sz w:val="20"/>
        </w:rPr>
        <w:t xml:space="preserve"> </w:t>
      </w:r>
      <w:r>
        <w:rPr>
          <w:rFonts w:ascii="Arial MT" w:hAnsi="Arial MT"/>
          <w:sz w:val="20"/>
        </w:rPr>
        <w:t>vias</w:t>
      </w:r>
      <w:r>
        <w:rPr>
          <w:rFonts w:ascii="Arial MT" w:hAnsi="Arial MT"/>
          <w:spacing w:val="-12"/>
          <w:sz w:val="20"/>
        </w:rPr>
        <w:t xml:space="preserve"> </w:t>
      </w:r>
      <w:r>
        <w:rPr>
          <w:rFonts w:ascii="Arial MT" w:hAnsi="Arial MT"/>
          <w:sz w:val="20"/>
        </w:rPr>
        <w:t>(no</w:t>
      </w:r>
      <w:r>
        <w:rPr>
          <w:rFonts w:ascii="Arial MT" w:hAnsi="Arial MT"/>
          <w:spacing w:val="-14"/>
          <w:sz w:val="20"/>
        </w:rPr>
        <w:t xml:space="preserve"> </w:t>
      </w:r>
      <w:r>
        <w:rPr>
          <w:rFonts w:ascii="Arial MT" w:hAnsi="Arial MT"/>
          <w:sz w:val="20"/>
        </w:rPr>
        <w:t>caso</w:t>
      </w:r>
      <w:r>
        <w:rPr>
          <w:rFonts w:ascii="Arial MT" w:hAnsi="Arial MT"/>
          <w:spacing w:val="-14"/>
          <w:sz w:val="20"/>
        </w:rPr>
        <w:t xml:space="preserve"> </w:t>
      </w:r>
      <w:r>
        <w:rPr>
          <w:rFonts w:ascii="Arial MT" w:hAnsi="Arial MT"/>
          <w:sz w:val="20"/>
        </w:rPr>
        <w:t>de</w:t>
      </w:r>
      <w:r>
        <w:rPr>
          <w:rFonts w:ascii="Arial MT" w:hAnsi="Arial MT"/>
          <w:spacing w:val="-13"/>
          <w:sz w:val="20"/>
        </w:rPr>
        <w:t xml:space="preserve"> </w:t>
      </w:r>
      <w:r>
        <w:rPr>
          <w:rFonts w:ascii="Arial MT" w:hAnsi="Arial MT"/>
          <w:sz w:val="20"/>
        </w:rPr>
        <w:t>assinatura digital</w:t>
      </w:r>
      <w:r>
        <w:rPr>
          <w:rFonts w:ascii="Arial MT" w:hAnsi="Arial MT"/>
          <w:spacing w:val="-9"/>
          <w:sz w:val="20"/>
        </w:rPr>
        <w:t xml:space="preserve"> </w:t>
      </w:r>
      <w:r>
        <w:rPr>
          <w:rFonts w:ascii="Arial MT" w:hAnsi="Arial MT"/>
          <w:sz w:val="20"/>
        </w:rPr>
        <w:t>não</w:t>
      </w:r>
      <w:r>
        <w:rPr>
          <w:rFonts w:ascii="Arial MT" w:hAnsi="Arial MT"/>
          <w:spacing w:val="-6"/>
          <w:sz w:val="20"/>
        </w:rPr>
        <w:t xml:space="preserve"> </w:t>
      </w:r>
      <w:r>
        <w:rPr>
          <w:rFonts w:ascii="Arial MT" w:hAnsi="Arial MT"/>
          <w:sz w:val="20"/>
        </w:rPr>
        <w:t>haverá</w:t>
      </w:r>
      <w:r>
        <w:rPr>
          <w:rFonts w:ascii="Arial MT" w:hAnsi="Arial MT"/>
          <w:spacing w:val="-6"/>
          <w:sz w:val="20"/>
        </w:rPr>
        <w:t xml:space="preserve"> </w:t>
      </w:r>
      <w:r>
        <w:rPr>
          <w:rFonts w:ascii="Arial MT" w:hAnsi="Arial MT"/>
          <w:sz w:val="20"/>
        </w:rPr>
        <w:t>necessidade</w:t>
      </w:r>
      <w:r>
        <w:rPr>
          <w:rFonts w:ascii="Arial MT" w:hAnsi="Arial MT"/>
          <w:spacing w:val="-6"/>
          <w:sz w:val="20"/>
        </w:rPr>
        <w:t xml:space="preserve"> </w:t>
      </w:r>
      <w:r>
        <w:rPr>
          <w:rFonts w:ascii="Arial MT" w:hAnsi="Arial MT"/>
          <w:sz w:val="20"/>
        </w:rPr>
        <w:t>de</w:t>
      </w:r>
      <w:r>
        <w:rPr>
          <w:rFonts w:ascii="Arial MT" w:hAnsi="Arial MT"/>
          <w:spacing w:val="-6"/>
          <w:sz w:val="20"/>
        </w:rPr>
        <w:t xml:space="preserve"> </w:t>
      </w:r>
      <w:r>
        <w:rPr>
          <w:rFonts w:ascii="Arial MT" w:hAnsi="Arial MT"/>
          <w:sz w:val="20"/>
        </w:rPr>
        <w:t>duas</w:t>
      </w:r>
      <w:r>
        <w:rPr>
          <w:rFonts w:ascii="Arial MT" w:hAnsi="Arial MT"/>
          <w:spacing w:val="-7"/>
          <w:sz w:val="20"/>
        </w:rPr>
        <w:t xml:space="preserve"> </w:t>
      </w:r>
      <w:r>
        <w:rPr>
          <w:rFonts w:ascii="Arial MT" w:hAnsi="Arial MT"/>
          <w:sz w:val="20"/>
        </w:rPr>
        <w:t>vias)</w:t>
      </w:r>
      <w:r>
        <w:rPr>
          <w:rFonts w:ascii="Arial MT" w:hAnsi="Arial MT"/>
          <w:spacing w:val="-4"/>
          <w:sz w:val="20"/>
        </w:rPr>
        <w:t xml:space="preserve"> </w:t>
      </w:r>
      <w:r>
        <w:rPr>
          <w:rFonts w:ascii="Arial MT" w:hAnsi="Arial MT"/>
          <w:sz w:val="20"/>
        </w:rPr>
        <w:t>de</w:t>
      </w:r>
      <w:r>
        <w:rPr>
          <w:rFonts w:ascii="Arial MT" w:hAnsi="Arial MT"/>
          <w:spacing w:val="-6"/>
          <w:sz w:val="20"/>
        </w:rPr>
        <w:t xml:space="preserve"> </w:t>
      </w:r>
      <w:r>
        <w:rPr>
          <w:rFonts w:ascii="Arial MT" w:hAnsi="Arial MT"/>
          <w:sz w:val="20"/>
        </w:rPr>
        <w:t>igual</w:t>
      </w:r>
      <w:r>
        <w:rPr>
          <w:rFonts w:ascii="Arial MT" w:hAnsi="Arial MT"/>
          <w:spacing w:val="-9"/>
          <w:sz w:val="20"/>
        </w:rPr>
        <w:t xml:space="preserve"> </w:t>
      </w:r>
      <w:r>
        <w:rPr>
          <w:rFonts w:ascii="Arial MT" w:hAnsi="Arial MT"/>
          <w:sz w:val="20"/>
        </w:rPr>
        <w:t>teor,</w:t>
      </w:r>
      <w:r>
        <w:rPr>
          <w:rFonts w:ascii="Arial MT" w:hAnsi="Arial MT"/>
          <w:spacing w:val="-8"/>
          <w:sz w:val="20"/>
        </w:rPr>
        <w:t xml:space="preserve"> </w:t>
      </w:r>
      <w:r>
        <w:rPr>
          <w:rFonts w:ascii="Arial MT" w:hAnsi="Arial MT"/>
          <w:sz w:val="20"/>
        </w:rPr>
        <w:t>que,</w:t>
      </w:r>
      <w:r>
        <w:rPr>
          <w:rFonts w:ascii="Arial MT" w:hAnsi="Arial MT"/>
          <w:spacing w:val="-6"/>
          <w:sz w:val="20"/>
        </w:rPr>
        <w:t xml:space="preserve"> </w:t>
      </w:r>
      <w:r>
        <w:rPr>
          <w:rFonts w:ascii="Arial MT" w:hAnsi="Arial MT"/>
          <w:sz w:val="20"/>
        </w:rPr>
        <w:t>depois</w:t>
      </w:r>
      <w:r>
        <w:rPr>
          <w:rFonts w:ascii="Arial MT" w:hAnsi="Arial MT"/>
          <w:spacing w:val="-5"/>
          <w:sz w:val="20"/>
        </w:rPr>
        <w:t xml:space="preserve"> </w:t>
      </w:r>
      <w:r>
        <w:rPr>
          <w:rFonts w:ascii="Arial MT" w:hAnsi="Arial MT"/>
          <w:sz w:val="20"/>
        </w:rPr>
        <w:t>de</w:t>
      </w:r>
      <w:r>
        <w:rPr>
          <w:rFonts w:ascii="Arial MT" w:hAnsi="Arial MT"/>
          <w:spacing w:val="-6"/>
          <w:sz w:val="20"/>
        </w:rPr>
        <w:t xml:space="preserve"> </w:t>
      </w:r>
      <w:r>
        <w:rPr>
          <w:rFonts w:ascii="Arial MT" w:hAnsi="Arial MT"/>
          <w:sz w:val="20"/>
        </w:rPr>
        <w:t>lida</w:t>
      </w:r>
      <w:r>
        <w:rPr>
          <w:rFonts w:ascii="Arial MT" w:hAnsi="Arial MT"/>
          <w:spacing w:val="-6"/>
          <w:sz w:val="20"/>
        </w:rPr>
        <w:t xml:space="preserve"> </w:t>
      </w:r>
      <w:r>
        <w:rPr>
          <w:rFonts w:ascii="Arial MT" w:hAnsi="Arial MT"/>
          <w:sz w:val="20"/>
        </w:rPr>
        <w:t>e</w:t>
      </w:r>
      <w:r>
        <w:rPr>
          <w:rFonts w:ascii="Arial MT" w:hAnsi="Arial MT"/>
          <w:spacing w:val="-8"/>
          <w:sz w:val="20"/>
        </w:rPr>
        <w:t xml:space="preserve"> </w:t>
      </w:r>
      <w:r>
        <w:rPr>
          <w:rFonts w:ascii="Arial MT" w:hAnsi="Arial MT"/>
          <w:sz w:val="20"/>
        </w:rPr>
        <w:t>achada</w:t>
      </w:r>
      <w:r>
        <w:rPr>
          <w:rFonts w:ascii="Arial MT" w:hAnsi="Arial MT"/>
          <w:spacing w:val="-6"/>
          <w:sz w:val="20"/>
        </w:rPr>
        <w:t xml:space="preserve"> </w:t>
      </w:r>
      <w:r>
        <w:rPr>
          <w:rFonts w:ascii="Arial MT" w:hAnsi="Arial MT"/>
          <w:sz w:val="20"/>
        </w:rPr>
        <w:t>em</w:t>
      </w:r>
      <w:r>
        <w:rPr>
          <w:rFonts w:ascii="Arial MT" w:hAnsi="Arial MT"/>
          <w:spacing w:val="-6"/>
          <w:sz w:val="20"/>
        </w:rPr>
        <w:t xml:space="preserve"> </w:t>
      </w:r>
      <w:r>
        <w:rPr>
          <w:rFonts w:ascii="Arial MT" w:hAnsi="Arial MT"/>
          <w:sz w:val="20"/>
        </w:rPr>
        <w:t>ordem,</w:t>
      </w:r>
      <w:r>
        <w:rPr>
          <w:rFonts w:ascii="Arial MT" w:hAnsi="Arial MT"/>
          <w:spacing w:val="-8"/>
          <w:sz w:val="20"/>
        </w:rPr>
        <w:t xml:space="preserve"> </w:t>
      </w:r>
      <w:r>
        <w:rPr>
          <w:rFonts w:ascii="Arial MT" w:hAnsi="Arial MT"/>
          <w:sz w:val="20"/>
        </w:rPr>
        <w:t>vai assinada pelas partes e encaminhada cópia aos demais órgãos participantes.</w:t>
      </w:r>
    </w:p>
    <w:p w14:paraId="148970B1" w14:textId="77777777" w:rsidR="007C095F" w:rsidRDefault="009D4B73">
      <w:pPr>
        <w:spacing w:before="121"/>
        <w:ind w:left="2788"/>
        <w:jc w:val="both"/>
        <w:rPr>
          <w:rFonts w:ascii="Arial MT"/>
          <w:sz w:val="20"/>
        </w:rPr>
      </w:pPr>
      <w:r>
        <w:rPr>
          <w:rFonts w:ascii="Arial MT"/>
          <w:sz w:val="20"/>
        </w:rPr>
        <w:t>Campo</w:t>
      </w:r>
      <w:r>
        <w:rPr>
          <w:rFonts w:ascii="Arial MT"/>
          <w:spacing w:val="-8"/>
          <w:sz w:val="20"/>
        </w:rPr>
        <w:t xml:space="preserve"> </w:t>
      </w:r>
      <w:r>
        <w:rPr>
          <w:rFonts w:ascii="Arial MT"/>
          <w:sz w:val="20"/>
        </w:rPr>
        <w:t>Grande/MS,</w:t>
      </w:r>
      <w:r>
        <w:rPr>
          <w:rFonts w:ascii="Arial MT"/>
          <w:spacing w:val="-5"/>
          <w:sz w:val="20"/>
        </w:rPr>
        <w:t xml:space="preserve"> </w:t>
      </w:r>
      <w:r>
        <w:rPr>
          <w:rFonts w:ascii="Arial MT"/>
          <w:sz w:val="20"/>
        </w:rPr>
        <w:t>**</w:t>
      </w:r>
      <w:r>
        <w:rPr>
          <w:rFonts w:ascii="Arial MT"/>
          <w:spacing w:val="-5"/>
          <w:sz w:val="20"/>
        </w:rPr>
        <w:t xml:space="preserve"> </w:t>
      </w:r>
      <w:r>
        <w:rPr>
          <w:rFonts w:ascii="Arial MT"/>
          <w:sz w:val="20"/>
        </w:rPr>
        <w:t>de</w:t>
      </w:r>
      <w:r>
        <w:rPr>
          <w:rFonts w:ascii="Arial MT"/>
          <w:spacing w:val="-6"/>
          <w:sz w:val="20"/>
        </w:rPr>
        <w:t xml:space="preserve"> </w:t>
      </w:r>
      <w:r>
        <w:rPr>
          <w:rFonts w:ascii="Arial MT"/>
          <w:sz w:val="20"/>
        </w:rPr>
        <w:t>*********</w:t>
      </w:r>
      <w:r>
        <w:rPr>
          <w:rFonts w:ascii="Arial MT"/>
          <w:spacing w:val="-6"/>
          <w:sz w:val="20"/>
        </w:rPr>
        <w:t xml:space="preserve"> </w:t>
      </w:r>
      <w:r>
        <w:rPr>
          <w:rFonts w:ascii="Arial MT"/>
          <w:sz w:val="20"/>
        </w:rPr>
        <w:t>de</w:t>
      </w:r>
      <w:r>
        <w:rPr>
          <w:rFonts w:ascii="Arial MT"/>
          <w:spacing w:val="-6"/>
          <w:sz w:val="20"/>
        </w:rPr>
        <w:t xml:space="preserve"> </w:t>
      </w:r>
      <w:r>
        <w:rPr>
          <w:rFonts w:ascii="Arial MT"/>
          <w:spacing w:val="-4"/>
          <w:sz w:val="20"/>
        </w:rPr>
        <w:t>2025</w:t>
      </w:r>
    </w:p>
    <w:p w14:paraId="77B4E0DB" w14:textId="77777777" w:rsidR="007C095F" w:rsidRDefault="009D4B73">
      <w:pPr>
        <w:pStyle w:val="Corpodetexto"/>
        <w:spacing w:before="80"/>
        <w:rPr>
          <w:rFonts w:ascii="Arial MT"/>
          <w:sz w:val="20"/>
        </w:rPr>
      </w:pPr>
      <w:r>
        <w:rPr>
          <w:rFonts w:ascii="Arial MT"/>
          <w:noProof/>
          <w:sz w:val="20"/>
        </w:rPr>
        <mc:AlternateContent>
          <mc:Choice Requires="wps">
            <w:drawing>
              <wp:anchor distT="0" distB="0" distL="0" distR="0" simplePos="0" relativeHeight="487608320" behindDoc="1" locked="0" layoutInCell="1" allowOverlap="1" wp14:anchorId="2D010110" wp14:editId="1A928E1E">
                <wp:simplePos x="0" y="0"/>
                <wp:positionH relativeFrom="page">
                  <wp:posOffset>719327</wp:posOffset>
                </wp:positionH>
                <wp:positionV relativeFrom="paragraph">
                  <wp:posOffset>212602</wp:posOffset>
                </wp:positionV>
                <wp:extent cx="1763395" cy="1270"/>
                <wp:effectExtent l="0" t="0" r="0" b="0"/>
                <wp:wrapTopAndBottom/>
                <wp:docPr id="162" name="Graphic 1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3395" cy="1270"/>
                        </a:xfrm>
                        <a:custGeom>
                          <a:avLst/>
                          <a:gdLst/>
                          <a:ahLst/>
                          <a:cxnLst/>
                          <a:rect l="l" t="t" r="r" b="b"/>
                          <a:pathLst>
                            <a:path w="1763395">
                              <a:moveTo>
                                <a:pt x="0" y="0"/>
                              </a:moveTo>
                              <a:lnTo>
                                <a:pt x="1763298"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BFF928" id="Graphic 162" o:spid="_x0000_s1026" style="position:absolute;margin-left:56.65pt;margin-top:16.75pt;width:138.85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176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" path="m,l1763298,e" filled="f" strokeweight=".22133mm">
                <v:path arrowok="t"/>
                <w10:wrap type="topAndBottom" anchorx="page"/>
              </v:shape>
            </w:pict>
          </mc:Fallback>
        </mc:AlternateContent>
      </w:r>
      <w:r>
        <w:rPr>
          <w:rFonts w:ascii="Arial MT"/>
          <w:noProof/>
          <w:sz w:val="20"/>
        </w:rPr>
        <mc:AlternateContent>
          <mc:Choice Requires="wps">
            <w:drawing>
              <wp:anchor distT="0" distB="0" distL="0" distR="0" simplePos="0" relativeHeight="487608832" behindDoc="1" locked="0" layoutInCell="1" allowOverlap="1" wp14:anchorId="0362DD6F" wp14:editId="02D59836">
                <wp:simplePos x="0" y="0"/>
                <wp:positionH relativeFrom="page">
                  <wp:posOffset>3867022</wp:posOffset>
                </wp:positionH>
                <wp:positionV relativeFrom="paragraph">
                  <wp:posOffset>212602</wp:posOffset>
                </wp:positionV>
                <wp:extent cx="2186940" cy="1270"/>
                <wp:effectExtent l="0" t="0" r="0" b="0"/>
                <wp:wrapTopAndBottom/>
                <wp:docPr id="163" name="Graphic 1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6940" cy="1270"/>
                        </a:xfrm>
                        <a:custGeom>
                          <a:avLst/>
                          <a:gdLst/>
                          <a:ahLst/>
                          <a:cxnLst/>
                          <a:rect l="l" t="t" r="r" b="b"/>
                          <a:pathLst>
                            <a:path w="2186940">
                              <a:moveTo>
                                <a:pt x="0" y="0"/>
                              </a:moveTo>
                              <a:lnTo>
                                <a:pt x="2186793"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B5134B" id="Graphic 163" o:spid="_x0000_s1026" style="position:absolute;margin-left:304.5pt;margin-top:16.75pt;width:172.2pt;height:.1pt;z-index:-15707648;visibility:visible;mso-wrap-style:square;mso-wrap-distance-left:0;mso-wrap-distance-top:0;mso-wrap-distance-right:0;mso-wrap-distance-bottom:0;mso-position-horizontal:absolute;mso-position-horizontal-relative:page;mso-position-vertical:absolute;mso-position-vertical-relative:text;v-text-anchor:top" coordsize="21869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" path="m,l2186793,e" filled="f" strokeweight=".22133mm">
                <v:path arrowok="t"/>
                <w10:wrap type="topAndBottom" anchorx="page"/>
              </v:shape>
            </w:pict>
          </mc:Fallback>
        </mc:AlternateContent>
      </w:r>
    </w:p>
    <w:p w14:paraId="7123385A" w14:textId="77777777" w:rsidR="007C095F" w:rsidRDefault="007C095F">
      <w:pPr>
        <w:pStyle w:val="Corpodetexto"/>
        <w:spacing w:before="130"/>
        <w:rPr>
          <w:rFonts w:ascii="Arial MT"/>
          <w:sz w:val="20"/>
        </w:rPr>
      </w:pPr>
    </w:p>
    <w:p w14:paraId="6F35CC34" w14:textId="77777777" w:rsidR="007C095F" w:rsidRDefault="009D4B73">
      <w:pPr>
        <w:tabs>
          <w:tab w:val="left" w:pos="5097"/>
        </w:tabs>
        <w:ind w:left="140"/>
        <w:rPr>
          <w:rFonts w:ascii="Arial MT"/>
          <w:sz w:val="20"/>
        </w:rPr>
      </w:pPr>
      <w:r>
        <w:rPr>
          <w:rFonts w:ascii="Arial MT"/>
          <w:sz w:val="20"/>
        </w:rPr>
        <w:t>Representante</w:t>
      </w:r>
      <w:r>
        <w:rPr>
          <w:rFonts w:ascii="Arial MT"/>
          <w:spacing w:val="-8"/>
          <w:sz w:val="20"/>
        </w:rPr>
        <w:t xml:space="preserve"> </w:t>
      </w:r>
      <w:r>
        <w:rPr>
          <w:rFonts w:ascii="Arial MT"/>
          <w:sz w:val="20"/>
        </w:rPr>
        <w:t>legal</w:t>
      </w:r>
      <w:r>
        <w:rPr>
          <w:rFonts w:ascii="Arial MT"/>
          <w:spacing w:val="-8"/>
          <w:sz w:val="20"/>
        </w:rPr>
        <w:t xml:space="preserve"> </w:t>
      </w:r>
      <w:r>
        <w:rPr>
          <w:rFonts w:ascii="Arial MT"/>
          <w:sz w:val="20"/>
        </w:rPr>
        <w:t>do</w:t>
      </w:r>
      <w:r>
        <w:rPr>
          <w:rFonts w:ascii="Arial MT"/>
          <w:spacing w:val="-8"/>
          <w:sz w:val="20"/>
        </w:rPr>
        <w:t xml:space="preserve"> </w:t>
      </w:r>
      <w:r>
        <w:rPr>
          <w:rFonts w:ascii="Arial MT"/>
          <w:spacing w:val="-2"/>
          <w:sz w:val="20"/>
        </w:rPr>
        <w:t>CONTRATANTE</w:t>
      </w:r>
      <w:r>
        <w:rPr>
          <w:rFonts w:ascii="Arial MT"/>
          <w:sz w:val="20"/>
        </w:rPr>
        <w:tab/>
      </w:r>
      <w:r>
        <w:rPr>
          <w:rFonts w:ascii="Arial MT"/>
          <w:sz w:val="20"/>
        </w:rPr>
        <w:t>Representante</w:t>
      </w:r>
      <w:r>
        <w:rPr>
          <w:rFonts w:ascii="Arial MT"/>
          <w:spacing w:val="-8"/>
          <w:sz w:val="20"/>
        </w:rPr>
        <w:t xml:space="preserve"> </w:t>
      </w:r>
      <w:r>
        <w:rPr>
          <w:rFonts w:ascii="Arial MT"/>
          <w:sz w:val="20"/>
        </w:rPr>
        <w:t>legal</w:t>
      </w:r>
      <w:r>
        <w:rPr>
          <w:rFonts w:ascii="Arial MT"/>
          <w:spacing w:val="-8"/>
          <w:sz w:val="20"/>
        </w:rPr>
        <w:t xml:space="preserve"> </w:t>
      </w:r>
      <w:r>
        <w:rPr>
          <w:rFonts w:ascii="Arial MT"/>
          <w:sz w:val="20"/>
        </w:rPr>
        <w:t>do</w:t>
      </w:r>
      <w:r>
        <w:rPr>
          <w:rFonts w:ascii="Arial MT"/>
          <w:spacing w:val="-8"/>
          <w:sz w:val="20"/>
        </w:rPr>
        <w:t xml:space="preserve"> </w:t>
      </w:r>
      <w:r>
        <w:rPr>
          <w:rFonts w:ascii="Arial MT"/>
          <w:spacing w:val="-2"/>
          <w:sz w:val="20"/>
        </w:rPr>
        <w:t>CONTRATADO</w:t>
      </w:r>
    </w:p>
    <w:p w14:paraId="7DE7DC4D" w14:textId="77777777" w:rsidR="007C095F" w:rsidRDefault="007C095F">
      <w:pPr>
        <w:pStyle w:val="Corpodetexto"/>
        <w:rPr>
          <w:rFonts w:ascii="Arial MT"/>
          <w:sz w:val="20"/>
        </w:rPr>
      </w:pPr>
    </w:p>
    <w:p w14:paraId="42FB6817" w14:textId="77777777" w:rsidR="007C095F" w:rsidRDefault="009D4B73">
      <w:pPr>
        <w:pStyle w:val="Corpodetexto"/>
        <w:spacing w:before="95"/>
        <w:rPr>
          <w:rFonts w:ascii="Arial MT"/>
          <w:sz w:val="20"/>
        </w:rPr>
      </w:pPr>
      <w:r>
        <w:rPr>
          <w:rFonts w:ascii="Arial MT"/>
          <w:noProof/>
          <w:sz w:val="20"/>
        </w:rPr>
        <mc:AlternateContent>
          <mc:Choice Requires="wps">
            <w:drawing>
              <wp:anchor distT="0" distB="0" distL="0" distR="0" simplePos="0" relativeHeight="487609344" behindDoc="1" locked="0" layoutInCell="1" allowOverlap="1" wp14:anchorId="573CFB86" wp14:editId="598A2E74">
                <wp:simplePos x="0" y="0"/>
                <wp:positionH relativeFrom="page">
                  <wp:posOffset>719327</wp:posOffset>
                </wp:positionH>
                <wp:positionV relativeFrom="paragraph">
                  <wp:posOffset>222112</wp:posOffset>
                </wp:positionV>
                <wp:extent cx="1763395" cy="1270"/>
                <wp:effectExtent l="0" t="0" r="0" b="0"/>
                <wp:wrapTopAndBottom/>
                <wp:docPr id="164" name="Graphic 1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63395" cy="1270"/>
                        </a:xfrm>
                        <a:custGeom>
                          <a:avLst/>
                          <a:gdLst/>
                          <a:ahLst/>
                          <a:cxnLst/>
                          <a:rect l="l" t="t" r="r" b="b"/>
                          <a:pathLst>
                            <a:path w="1763395">
                              <a:moveTo>
                                <a:pt x="0" y="0"/>
                              </a:moveTo>
                              <a:lnTo>
                                <a:pt x="1763298"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9D02E7B" id="Graphic 164" o:spid="_x0000_s1026" style="position:absolute;margin-left:56.65pt;margin-top:17.5pt;width:138.85pt;height:.1pt;z-index:-15707136;visibility:visible;mso-wrap-style:square;mso-wrap-distance-left:0;mso-wrap-distance-top:0;mso-wrap-distance-right:0;mso-wrap-distance-bottom:0;mso-position-horizontal:absolute;mso-position-horizontal-relative:page;mso-position-vertical:absolute;mso-position-vertical-relative:text;v-text-anchor:top" coordsize="17633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" path="m,l1763298,e" filled="f" strokeweight=".22133mm">
                <v:path arrowok="t"/>
                <w10:wrap type="topAndBottom" anchorx="page"/>
              </v:shape>
            </w:pict>
          </mc:Fallback>
        </mc:AlternateContent>
      </w:r>
      <w:r>
        <w:rPr>
          <w:rFonts w:ascii="Arial MT"/>
          <w:noProof/>
          <w:sz w:val="20"/>
        </w:rPr>
        <mc:AlternateContent>
          <mc:Choice Requires="wps">
            <w:drawing>
              <wp:anchor distT="0" distB="0" distL="0" distR="0" simplePos="0" relativeHeight="487609856" behindDoc="1" locked="0" layoutInCell="1" allowOverlap="1" wp14:anchorId="252502C4" wp14:editId="17E7DEE4">
                <wp:simplePos x="0" y="0"/>
                <wp:positionH relativeFrom="page">
                  <wp:posOffset>3867022</wp:posOffset>
                </wp:positionH>
                <wp:positionV relativeFrom="paragraph">
                  <wp:posOffset>222112</wp:posOffset>
                </wp:positionV>
                <wp:extent cx="2117090" cy="1270"/>
                <wp:effectExtent l="0" t="0" r="0" b="0"/>
                <wp:wrapTopAndBottom/>
                <wp:docPr id="165" name="Graphic 1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17090" cy="1270"/>
                        </a:xfrm>
                        <a:custGeom>
                          <a:avLst/>
                          <a:gdLst/>
                          <a:ahLst/>
                          <a:cxnLst/>
                          <a:rect l="l" t="t" r="r" b="b"/>
                          <a:pathLst>
                            <a:path w="2117090">
                              <a:moveTo>
                                <a:pt x="0" y="0"/>
                              </a:moveTo>
                              <a:lnTo>
                                <a:pt x="2116464" y="0"/>
                              </a:lnTo>
                            </a:path>
                          </a:pathLst>
                        </a:custGeom>
                        <a:ln w="79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4703C9" id="Graphic 165" o:spid="_x0000_s1026" style="position:absolute;margin-left:304.5pt;margin-top:17.5pt;width:166.7pt;height:.1pt;z-index:-15706624;visibility:visible;mso-wrap-style:square;mso-wrap-distance-left:0;mso-wrap-distance-top:0;mso-wrap-distance-right:0;mso-wrap-distance-bottom:0;mso-position-horizontal:absolute;mso-position-horizontal-relative:page;mso-position-vertical:absolute;mso-position-vertical-relative:text;v-text-anchor:top" coordsize="21170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" path="m,l2116464,e" filled="f" strokeweight=".22133mm">
                <v:path arrowok="t"/>
                <w10:wrap type="topAndBottom" anchorx="page"/>
              </v:shape>
            </w:pict>
          </mc:Fallback>
        </mc:AlternateContent>
      </w:r>
    </w:p>
    <w:p w14:paraId="41D50668" w14:textId="77777777" w:rsidR="007C095F" w:rsidRDefault="007C095F">
      <w:pPr>
        <w:pStyle w:val="Corpodetexto"/>
        <w:spacing w:before="128"/>
        <w:rPr>
          <w:rFonts w:ascii="Arial MT"/>
          <w:sz w:val="20"/>
        </w:rPr>
      </w:pPr>
    </w:p>
    <w:p w14:paraId="2463ABA2" w14:textId="77777777" w:rsidR="007C095F" w:rsidRDefault="009D4B73">
      <w:pPr>
        <w:tabs>
          <w:tab w:val="left" w:pos="5097"/>
        </w:tabs>
        <w:ind w:left="140"/>
        <w:rPr>
          <w:rFonts w:ascii="Arial MT" w:hAnsi="Arial MT"/>
          <w:sz w:val="20"/>
        </w:rPr>
      </w:pPr>
      <w:r>
        <w:rPr>
          <w:rFonts w:ascii="Arial MT" w:hAnsi="Arial MT"/>
          <w:sz w:val="20"/>
        </w:rPr>
        <w:t>Representante</w:t>
      </w:r>
      <w:r>
        <w:rPr>
          <w:rFonts w:ascii="Arial MT" w:hAnsi="Arial MT"/>
          <w:spacing w:val="-8"/>
          <w:sz w:val="20"/>
        </w:rPr>
        <w:t xml:space="preserve"> </w:t>
      </w:r>
      <w:r>
        <w:rPr>
          <w:rFonts w:ascii="Arial MT" w:hAnsi="Arial MT"/>
          <w:sz w:val="20"/>
        </w:rPr>
        <w:t>legal</w:t>
      </w:r>
      <w:r>
        <w:rPr>
          <w:rFonts w:ascii="Arial MT" w:hAnsi="Arial MT"/>
          <w:spacing w:val="-8"/>
          <w:sz w:val="20"/>
        </w:rPr>
        <w:t xml:space="preserve"> </w:t>
      </w:r>
      <w:r>
        <w:rPr>
          <w:rFonts w:ascii="Arial MT" w:hAnsi="Arial MT"/>
          <w:sz w:val="20"/>
        </w:rPr>
        <w:t>do</w:t>
      </w:r>
      <w:r>
        <w:rPr>
          <w:rFonts w:ascii="Arial MT" w:hAnsi="Arial MT"/>
          <w:spacing w:val="-8"/>
          <w:sz w:val="20"/>
        </w:rPr>
        <w:t xml:space="preserve"> </w:t>
      </w:r>
      <w:r>
        <w:rPr>
          <w:rFonts w:ascii="Arial MT" w:hAnsi="Arial MT"/>
          <w:spacing w:val="-2"/>
          <w:sz w:val="20"/>
        </w:rPr>
        <w:t>CONTRATANTE</w:t>
      </w:r>
      <w:r>
        <w:rPr>
          <w:rFonts w:ascii="Arial MT" w:hAnsi="Arial MT"/>
          <w:sz w:val="20"/>
        </w:rPr>
        <w:tab/>
        <w:t>Departamento</w:t>
      </w:r>
      <w:r>
        <w:rPr>
          <w:rFonts w:ascii="Arial MT" w:hAnsi="Arial MT"/>
          <w:spacing w:val="-11"/>
          <w:sz w:val="20"/>
        </w:rPr>
        <w:t xml:space="preserve"> </w:t>
      </w:r>
      <w:r>
        <w:rPr>
          <w:rFonts w:ascii="Arial MT" w:hAnsi="Arial MT"/>
          <w:sz w:val="20"/>
        </w:rPr>
        <w:t>Jurídico</w:t>
      </w:r>
      <w:r>
        <w:rPr>
          <w:rFonts w:ascii="Arial MT" w:hAnsi="Arial MT"/>
          <w:spacing w:val="-9"/>
          <w:sz w:val="20"/>
        </w:rPr>
        <w:t xml:space="preserve"> </w:t>
      </w:r>
      <w:r>
        <w:rPr>
          <w:rFonts w:ascii="Arial MT" w:hAnsi="Arial MT"/>
          <w:sz w:val="20"/>
        </w:rPr>
        <w:t>-</w:t>
      </w:r>
      <w:r>
        <w:rPr>
          <w:rFonts w:ascii="Arial MT" w:hAnsi="Arial MT"/>
          <w:spacing w:val="-9"/>
          <w:sz w:val="20"/>
        </w:rPr>
        <w:t xml:space="preserve"> </w:t>
      </w:r>
      <w:r>
        <w:rPr>
          <w:rFonts w:ascii="Arial MT" w:hAnsi="Arial MT"/>
          <w:spacing w:val="-2"/>
          <w:sz w:val="20"/>
        </w:rPr>
        <w:t>CONTRATANTE</w:t>
      </w:r>
    </w:p>
    <w:p w14:paraId="1EBC3641" w14:textId="77777777" w:rsidR="007C095F" w:rsidRDefault="007C095F">
      <w:pPr>
        <w:rPr>
          <w:rFonts w:ascii="Arial MT" w:hAnsi="Arial MT"/>
          <w:sz w:val="20"/>
        </w:rPr>
        <w:sectPr w:rsidR="007C095F">
          <w:headerReference w:type="default" r:id="rId69"/>
          <w:footerReference w:type="default" r:id="rId70"/>
          <w:pgSz w:w="11910" w:h="16840"/>
          <w:pgMar w:top="1920" w:right="0" w:bottom="1080" w:left="992" w:header="513" w:footer="897" w:gutter="0"/>
          <w:cols w:space="720"/>
        </w:sectPr>
      </w:pPr>
    </w:p>
    <w:p w14:paraId="357A0B45" w14:textId="77777777" w:rsidR="007C095F" w:rsidRDefault="009D4B73">
      <w:pPr>
        <w:pStyle w:val="Corpodetexto"/>
        <w:rPr>
          <w:rFonts w:ascii="Arial MT"/>
          <w:sz w:val="20"/>
        </w:rPr>
      </w:pPr>
      <w:r>
        <w:rPr>
          <w:rFonts w:ascii="Arial MT"/>
          <w:noProof/>
          <w:sz w:val="20"/>
        </w:rPr>
        <w:lastRenderedPageBreak/>
        <w:drawing>
          <wp:anchor distT="0" distB="0" distL="0" distR="0" simplePos="0" relativeHeight="15751680" behindDoc="0" locked="0" layoutInCell="1" allowOverlap="1" wp14:anchorId="355E8175" wp14:editId="05993AED">
            <wp:simplePos x="0" y="0"/>
            <wp:positionH relativeFrom="page">
              <wp:posOffset>2886075</wp:posOffset>
            </wp:positionH>
            <wp:positionV relativeFrom="page">
              <wp:posOffset>95249</wp:posOffset>
            </wp:positionV>
            <wp:extent cx="2447925" cy="663575"/>
            <wp:effectExtent l="0" t="0" r="0" b="0"/>
            <wp:wrapNone/>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54" cstate="print"/>
                    <a:stretch>
                      <a:fillRect/>
                    </a:stretch>
                  </pic:blipFill>
                  <pic:spPr>
                    <a:xfrm>
                      <a:off x="0" y="0"/>
                      <a:ext cx="2447925" cy="663575"/>
                    </a:xfrm>
                    <a:prstGeom prst="rect">
                      <a:avLst/>
                    </a:prstGeom>
                  </pic:spPr>
                </pic:pic>
              </a:graphicData>
            </a:graphic>
          </wp:anchor>
        </w:drawing>
      </w:r>
    </w:p>
    <w:p w14:paraId="260F1DA0" w14:textId="77777777" w:rsidR="007C095F" w:rsidRDefault="007C095F">
      <w:pPr>
        <w:pStyle w:val="Corpodetexto"/>
        <w:rPr>
          <w:rFonts w:ascii="Arial MT"/>
          <w:sz w:val="20"/>
        </w:rPr>
      </w:pPr>
    </w:p>
    <w:p w14:paraId="2CF04883" w14:textId="77777777" w:rsidR="007C095F" w:rsidRDefault="007C095F">
      <w:pPr>
        <w:pStyle w:val="Corpodetexto"/>
        <w:spacing w:before="41"/>
        <w:rPr>
          <w:rFonts w:ascii="Arial MT"/>
          <w:sz w:val="20"/>
        </w:rPr>
      </w:pPr>
    </w:p>
    <w:p w14:paraId="191A84B6" w14:textId="77777777" w:rsidR="007C095F" w:rsidRDefault="009D4B73">
      <w:pPr>
        <w:spacing w:before="1"/>
        <w:ind w:left="517" w:right="910"/>
        <w:jc w:val="center"/>
        <w:rPr>
          <w:rFonts w:ascii="Arial MT"/>
          <w:sz w:val="20"/>
        </w:rPr>
      </w:pPr>
      <w:r>
        <w:rPr>
          <w:rFonts w:ascii="Arial MT"/>
          <w:color w:val="FF0000"/>
          <w:sz w:val="20"/>
        </w:rPr>
        <w:t>Anexo</w:t>
      </w:r>
      <w:r>
        <w:rPr>
          <w:rFonts w:ascii="Arial MT"/>
          <w:color w:val="FF0000"/>
          <w:spacing w:val="-5"/>
          <w:sz w:val="20"/>
        </w:rPr>
        <w:t xml:space="preserve"> </w:t>
      </w:r>
      <w:r>
        <w:rPr>
          <w:rFonts w:ascii="Arial MT"/>
          <w:color w:val="FF0000"/>
          <w:sz w:val="20"/>
        </w:rPr>
        <w:t>I</w:t>
      </w:r>
      <w:r>
        <w:rPr>
          <w:rFonts w:ascii="Arial MT"/>
          <w:color w:val="FF0000"/>
          <w:spacing w:val="-4"/>
          <w:sz w:val="20"/>
        </w:rPr>
        <w:t xml:space="preserve"> </w:t>
      </w:r>
      <w:r>
        <w:rPr>
          <w:rFonts w:ascii="Arial MT"/>
          <w:color w:val="FF0000"/>
          <w:sz w:val="20"/>
        </w:rPr>
        <w:t>DA</w:t>
      </w:r>
      <w:r>
        <w:rPr>
          <w:rFonts w:ascii="Arial MT"/>
          <w:color w:val="FF0000"/>
          <w:spacing w:val="-3"/>
          <w:sz w:val="20"/>
        </w:rPr>
        <w:t xml:space="preserve"> </w:t>
      </w:r>
      <w:r>
        <w:rPr>
          <w:rFonts w:ascii="Arial MT"/>
          <w:color w:val="FF0000"/>
          <w:spacing w:val="-5"/>
          <w:sz w:val="20"/>
        </w:rPr>
        <w:t>ARP</w:t>
      </w:r>
    </w:p>
    <w:p w14:paraId="2961F9A8" w14:textId="77777777" w:rsidR="007C095F" w:rsidRDefault="007C095F">
      <w:pPr>
        <w:pStyle w:val="Corpodetexto"/>
        <w:spacing w:before="228"/>
        <w:rPr>
          <w:rFonts w:ascii="Arial MT"/>
          <w:sz w:val="20"/>
        </w:rPr>
      </w:pPr>
    </w:p>
    <w:p w14:paraId="2EB37D12" w14:textId="77777777" w:rsidR="007C095F" w:rsidRDefault="009D4B73">
      <w:pPr>
        <w:ind w:left="514" w:right="910"/>
        <w:jc w:val="center"/>
        <w:rPr>
          <w:rFonts w:ascii="Arial"/>
          <w:b/>
          <w:sz w:val="20"/>
        </w:rPr>
      </w:pPr>
      <w:r>
        <w:rPr>
          <w:rFonts w:ascii="Arial"/>
          <w:b/>
          <w:color w:val="FF0000"/>
          <w:sz w:val="20"/>
        </w:rPr>
        <w:t>Cadastro</w:t>
      </w:r>
      <w:r>
        <w:rPr>
          <w:rFonts w:ascii="Arial"/>
          <w:b/>
          <w:color w:val="FF0000"/>
          <w:spacing w:val="-8"/>
          <w:sz w:val="20"/>
        </w:rPr>
        <w:t xml:space="preserve"> </w:t>
      </w:r>
      <w:r>
        <w:rPr>
          <w:rFonts w:ascii="Arial"/>
          <w:b/>
          <w:color w:val="FF0000"/>
          <w:spacing w:val="-2"/>
          <w:sz w:val="20"/>
        </w:rPr>
        <w:t>Reserva</w:t>
      </w:r>
    </w:p>
    <w:p w14:paraId="36D1E99D" w14:textId="77777777" w:rsidR="007C095F" w:rsidRDefault="007C095F">
      <w:pPr>
        <w:pStyle w:val="Corpodetexto"/>
        <w:rPr>
          <w:rFonts w:ascii="Arial"/>
          <w:b/>
          <w:sz w:val="20"/>
        </w:rPr>
      </w:pPr>
    </w:p>
    <w:p w14:paraId="2DFC1037" w14:textId="77777777" w:rsidR="007C095F" w:rsidRDefault="007C095F">
      <w:pPr>
        <w:pStyle w:val="Corpodetexto"/>
        <w:spacing w:before="2"/>
        <w:rPr>
          <w:rFonts w:ascii="Arial"/>
          <w:b/>
          <w:sz w:val="20"/>
        </w:rPr>
      </w:pPr>
    </w:p>
    <w:p w14:paraId="3A06E233" w14:textId="77777777" w:rsidR="007C095F" w:rsidRDefault="009D4B73">
      <w:pPr>
        <w:spacing w:line="357" w:lineRule="auto"/>
        <w:ind w:left="514" w:right="910"/>
        <w:jc w:val="center"/>
        <w:rPr>
          <w:rFonts w:ascii="Arial MT" w:hAnsi="Arial MT"/>
          <w:sz w:val="20"/>
        </w:rPr>
      </w:pPr>
      <w:r>
        <w:rPr>
          <w:rFonts w:ascii="Arial MT" w:hAnsi="Arial MT"/>
          <w:color w:val="FF0000"/>
          <w:sz w:val="20"/>
        </w:rPr>
        <w:t>Seguindo</w:t>
      </w:r>
      <w:r>
        <w:rPr>
          <w:rFonts w:ascii="Arial MT" w:hAnsi="Arial MT"/>
          <w:color w:val="FF0000"/>
          <w:spacing w:val="-2"/>
          <w:sz w:val="20"/>
        </w:rPr>
        <w:t xml:space="preserve"> </w:t>
      </w:r>
      <w:r>
        <w:rPr>
          <w:rFonts w:ascii="Arial MT" w:hAnsi="Arial MT"/>
          <w:color w:val="FF0000"/>
          <w:sz w:val="20"/>
        </w:rPr>
        <w:t>a</w:t>
      </w:r>
      <w:r>
        <w:rPr>
          <w:rFonts w:ascii="Arial MT" w:hAnsi="Arial MT"/>
          <w:color w:val="FF0000"/>
          <w:spacing w:val="-4"/>
          <w:sz w:val="20"/>
        </w:rPr>
        <w:t xml:space="preserve"> </w:t>
      </w:r>
      <w:r>
        <w:rPr>
          <w:rFonts w:ascii="Arial MT" w:hAnsi="Arial MT"/>
          <w:color w:val="FF0000"/>
          <w:sz w:val="20"/>
        </w:rPr>
        <w:t>ordem</w:t>
      </w:r>
      <w:r>
        <w:rPr>
          <w:rFonts w:ascii="Arial MT" w:hAnsi="Arial MT"/>
          <w:color w:val="FF0000"/>
          <w:spacing w:val="-2"/>
          <w:sz w:val="20"/>
        </w:rPr>
        <w:t xml:space="preserve"> </w:t>
      </w:r>
      <w:r>
        <w:rPr>
          <w:rFonts w:ascii="Arial MT" w:hAnsi="Arial MT"/>
          <w:color w:val="FF0000"/>
          <w:sz w:val="20"/>
        </w:rPr>
        <w:t>de</w:t>
      </w:r>
      <w:r>
        <w:rPr>
          <w:rFonts w:ascii="Arial MT" w:hAnsi="Arial MT"/>
          <w:color w:val="FF0000"/>
          <w:spacing w:val="-5"/>
          <w:sz w:val="20"/>
        </w:rPr>
        <w:t xml:space="preserve"> </w:t>
      </w:r>
      <w:r>
        <w:rPr>
          <w:rFonts w:ascii="Arial MT" w:hAnsi="Arial MT"/>
          <w:color w:val="FF0000"/>
          <w:sz w:val="20"/>
        </w:rPr>
        <w:t>classificação,</w:t>
      </w:r>
      <w:r>
        <w:rPr>
          <w:rFonts w:ascii="Arial MT" w:hAnsi="Arial MT"/>
          <w:color w:val="FF0000"/>
          <w:spacing w:val="-4"/>
          <w:sz w:val="20"/>
        </w:rPr>
        <w:t xml:space="preserve"> </w:t>
      </w:r>
      <w:r>
        <w:rPr>
          <w:rFonts w:ascii="Arial MT" w:hAnsi="Arial MT"/>
          <w:color w:val="FF0000"/>
          <w:sz w:val="20"/>
        </w:rPr>
        <w:t>segue</w:t>
      </w:r>
      <w:r>
        <w:rPr>
          <w:rFonts w:ascii="Arial MT" w:hAnsi="Arial MT"/>
          <w:color w:val="FF0000"/>
          <w:spacing w:val="-5"/>
          <w:sz w:val="20"/>
        </w:rPr>
        <w:t xml:space="preserve"> </w:t>
      </w:r>
      <w:r>
        <w:rPr>
          <w:rFonts w:ascii="Arial MT" w:hAnsi="Arial MT"/>
          <w:color w:val="FF0000"/>
          <w:sz w:val="20"/>
        </w:rPr>
        <w:t>relação</w:t>
      </w:r>
      <w:r>
        <w:rPr>
          <w:rFonts w:ascii="Arial MT" w:hAnsi="Arial MT"/>
          <w:color w:val="FF0000"/>
          <w:spacing w:val="-2"/>
          <w:sz w:val="20"/>
        </w:rPr>
        <w:t xml:space="preserve"> </w:t>
      </w:r>
      <w:r>
        <w:rPr>
          <w:rFonts w:ascii="Arial MT" w:hAnsi="Arial MT"/>
          <w:color w:val="FF0000"/>
          <w:sz w:val="20"/>
        </w:rPr>
        <w:t>de</w:t>
      </w:r>
      <w:r>
        <w:rPr>
          <w:rFonts w:ascii="Arial MT" w:hAnsi="Arial MT"/>
          <w:color w:val="FF0000"/>
          <w:spacing w:val="-3"/>
          <w:sz w:val="20"/>
        </w:rPr>
        <w:t xml:space="preserve"> </w:t>
      </w:r>
      <w:r>
        <w:rPr>
          <w:rFonts w:ascii="Arial MT" w:hAnsi="Arial MT"/>
          <w:color w:val="FF0000"/>
          <w:sz w:val="20"/>
        </w:rPr>
        <w:t>fornecedores</w:t>
      </w:r>
      <w:r>
        <w:rPr>
          <w:rFonts w:ascii="Arial MT" w:hAnsi="Arial MT"/>
          <w:color w:val="FF0000"/>
          <w:spacing w:val="-2"/>
          <w:sz w:val="20"/>
        </w:rPr>
        <w:t xml:space="preserve"> </w:t>
      </w:r>
      <w:r>
        <w:rPr>
          <w:rFonts w:ascii="Arial MT" w:hAnsi="Arial MT"/>
          <w:color w:val="FF0000"/>
          <w:sz w:val="20"/>
        </w:rPr>
        <w:t>que</w:t>
      </w:r>
      <w:r>
        <w:rPr>
          <w:rFonts w:ascii="Arial MT" w:hAnsi="Arial MT"/>
          <w:color w:val="FF0000"/>
          <w:spacing w:val="-2"/>
          <w:sz w:val="20"/>
        </w:rPr>
        <w:t xml:space="preserve"> </w:t>
      </w:r>
      <w:r>
        <w:rPr>
          <w:rFonts w:ascii="Arial MT" w:hAnsi="Arial MT"/>
          <w:color w:val="FF0000"/>
          <w:sz w:val="20"/>
        </w:rPr>
        <w:t>aceitaram cotar</w:t>
      </w:r>
      <w:r>
        <w:rPr>
          <w:rFonts w:ascii="Arial MT" w:hAnsi="Arial MT"/>
          <w:color w:val="FF0000"/>
          <w:spacing w:val="-3"/>
          <w:sz w:val="20"/>
        </w:rPr>
        <w:t xml:space="preserve"> </w:t>
      </w:r>
      <w:r>
        <w:rPr>
          <w:rFonts w:ascii="Arial MT" w:hAnsi="Arial MT"/>
          <w:color w:val="FF0000"/>
          <w:sz w:val="20"/>
        </w:rPr>
        <w:t>os</w:t>
      </w:r>
      <w:r>
        <w:rPr>
          <w:rFonts w:ascii="Arial MT" w:hAnsi="Arial MT"/>
          <w:color w:val="FF0000"/>
          <w:spacing w:val="-3"/>
          <w:sz w:val="20"/>
        </w:rPr>
        <w:t xml:space="preserve"> </w:t>
      </w:r>
      <w:r>
        <w:rPr>
          <w:rFonts w:ascii="Arial MT" w:hAnsi="Arial MT"/>
          <w:color w:val="FF0000"/>
          <w:sz w:val="20"/>
        </w:rPr>
        <w:t>itens</w:t>
      </w:r>
      <w:r>
        <w:rPr>
          <w:rFonts w:ascii="Arial MT" w:hAnsi="Arial MT"/>
          <w:color w:val="FF0000"/>
          <w:spacing w:val="-3"/>
          <w:sz w:val="20"/>
        </w:rPr>
        <w:t xml:space="preserve"> </w:t>
      </w:r>
      <w:r>
        <w:rPr>
          <w:rFonts w:ascii="Arial MT" w:hAnsi="Arial MT"/>
          <w:color w:val="FF0000"/>
          <w:sz w:val="20"/>
        </w:rPr>
        <w:t>com preços iguais ao adjudicatário:</w:t>
      </w:r>
    </w:p>
    <w:p w14:paraId="35209EA9" w14:textId="77777777" w:rsidR="007C095F" w:rsidRDefault="007C095F">
      <w:pPr>
        <w:pStyle w:val="Corpodetexto"/>
        <w:spacing w:before="119"/>
        <w:rPr>
          <w:rFonts w:ascii="Arial MT"/>
          <w:sz w:val="20"/>
        </w:rPr>
      </w:pPr>
    </w:p>
    <w:tbl>
      <w:tblPr>
        <w:tblStyle w:val="TableNormal"/>
        <w:tblW w:w="0" w:type="auto"/>
        <w:tblInd w:w="7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99"/>
        <w:gridCol w:w="4126"/>
        <w:gridCol w:w="1121"/>
        <w:gridCol w:w="1121"/>
        <w:gridCol w:w="1345"/>
        <w:gridCol w:w="1184"/>
      </w:tblGrid>
      <w:tr w:rsidR="007C095F" w14:paraId="54C5306F" w14:textId="77777777">
        <w:trPr>
          <w:trHeight w:val="1034"/>
        </w:trPr>
        <w:tc>
          <w:tcPr>
            <w:tcW w:w="499" w:type="dxa"/>
          </w:tcPr>
          <w:p w14:paraId="3F7394F5" w14:textId="77777777" w:rsidR="007C095F" w:rsidRDefault="009D4B73">
            <w:pPr>
              <w:pStyle w:val="TableParagraph"/>
              <w:spacing w:line="229" w:lineRule="exact"/>
              <w:ind w:left="151" w:hanging="84"/>
              <w:rPr>
                <w:sz w:val="20"/>
              </w:rPr>
            </w:pPr>
            <w:r>
              <w:rPr>
                <w:color w:val="FF0000"/>
                <w:spacing w:val="-4"/>
                <w:sz w:val="20"/>
              </w:rPr>
              <w:t>Item</w:t>
            </w:r>
          </w:p>
          <w:p w14:paraId="5026537E" w14:textId="77777777" w:rsidR="007C095F" w:rsidRDefault="009D4B73">
            <w:pPr>
              <w:pStyle w:val="TableParagraph"/>
              <w:spacing w:before="5" w:line="340" w:lineRule="atLeast"/>
              <w:ind w:left="129" w:right="88" w:firstLine="21"/>
              <w:rPr>
                <w:sz w:val="20"/>
              </w:rPr>
            </w:pPr>
            <w:r>
              <w:rPr>
                <w:color w:val="FF0000"/>
                <w:spacing w:val="-6"/>
                <w:sz w:val="20"/>
              </w:rPr>
              <w:t xml:space="preserve">do </w:t>
            </w:r>
            <w:r>
              <w:rPr>
                <w:color w:val="FF0000"/>
                <w:spacing w:val="-5"/>
                <w:sz w:val="20"/>
              </w:rPr>
              <w:t>TR</w:t>
            </w:r>
          </w:p>
        </w:tc>
        <w:tc>
          <w:tcPr>
            <w:tcW w:w="8897" w:type="dxa"/>
            <w:gridSpan w:val="5"/>
          </w:tcPr>
          <w:p w14:paraId="695DF677" w14:textId="77777777" w:rsidR="007C095F" w:rsidRDefault="009D4B73">
            <w:pPr>
              <w:pStyle w:val="TableParagraph"/>
              <w:spacing w:line="229" w:lineRule="exact"/>
              <w:ind w:left="16"/>
              <w:jc w:val="center"/>
              <w:rPr>
                <w:rFonts w:ascii="Arial" w:hAnsi="Arial"/>
                <w:i/>
                <w:sz w:val="20"/>
              </w:rPr>
            </w:pPr>
            <w:r>
              <w:rPr>
                <w:color w:val="FF0000"/>
                <w:sz w:val="20"/>
              </w:rPr>
              <w:t>Fornecedor</w:t>
            </w:r>
            <w:r>
              <w:rPr>
                <w:color w:val="FF0000"/>
                <w:spacing w:val="-8"/>
                <w:sz w:val="20"/>
              </w:rPr>
              <w:t xml:space="preserve"> </w:t>
            </w:r>
            <w:r>
              <w:rPr>
                <w:rFonts w:ascii="Arial" w:hAnsi="Arial"/>
                <w:i/>
                <w:color w:val="FF0000"/>
                <w:sz w:val="20"/>
              </w:rPr>
              <w:t>(razão</w:t>
            </w:r>
            <w:r>
              <w:rPr>
                <w:rFonts w:ascii="Arial" w:hAnsi="Arial"/>
                <w:i/>
                <w:color w:val="FF0000"/>
                <w:spacing w:val="-9"/>
                <w:sz w:val="20"/>
              </w:rPr>
              <w:t xml:space="preserve"> </w:t>
            </w:r>
            <w:r>
              <w:rPr>
                <w:rFonts w:ascii="Arial" w:hAnsi="Arial"/>
                <w:i/>
                <w:color w:val="FF0000"/>
                <w:sz w:val="20"/>
              </w:rPr>
              <w:t>social,</w:t>
            </w:r>
            <w:r>
              <w:rPr>
                <w:rFonts w:ascii="Arial" w:hAnsi="Arial"/>
                <w:i/>
                <w:color w:val="FF0000"/>
                <w:spacing w:val="-8"/>
                <w:sz w:val="20"/>
              </w:rPr>
              <w:t xml:space="preserve"> </w:t>
            </w:r>
            <w:r>
              <w:rPr>
                <w:rFonts w:ascii="Arial" w:hAnsi="Arial"/>
                <w:i/>
                <w:color w:val="FF0000"/>
                <w:sz w:val="20"/>
              </w:rPr>
              <w:t>CNPJ/MF,</w:t>
            </w:r>
            <w:r>
              <w:rPr>
                <w:rFonts w:ascii="Arial" w:hAnsi="Arial"/>
                <w:i/>
                <w:color w:val="FF0000"/>
                <w:spacing w:val="-8"/>
                <w:sz w:val="20"/>
              </w:rPr>
              <w:t xml:space="preserve"> </w:t>
            </w:r>
            <w:r>
              <w:rPr>
                <w:rFonts w:ascii="Arial" w:hAnsi="Arial"/>
                <w:i/>
                <w:color w:val="FF0000"/>
                <w:sz w:val="20"/>
              </w:rPr>
              <w:t>endereço,</w:t>
            </w:r>
            <w:r>
              <w:rPr>
                <w:rFonts w:ascii="Arial" w:hAnsi="Arial"/>
                <w:i/>
                <w:color w:val="FF0000"/>
                <w:spacing w:val="-9"/>
                <w:sz w:val="20"/>
              </w:rPr>
              <w:t xml:space="preserve"> </w:t>
            </w:r>
            <w:r>
              <w:rPr>
                <w:rFonts w:ascii="Arial" w:hAnsi="Arial"/>
                <w:i/>
                <w:color w:val="FF0000"/>
                <w:sz w:val="20"/>
              </w:rPr>
              <w:t>contatos,</w:t>
            </w:r>
            <w:r>
              <w:rPr>
                <w:rFonts w:ascii="Arial" w:hAnsi="Arial"/>
                <w:i/>
                <w:color w:val="FF0000"/>
                <w:spacing w:val="-9"/>
                <w:sz w:val="20"/>
              </w:rPr>
              <w:t xml:space="preserve"> </w:t>
            </w:r>
            <w:r>
              <w:rPr>
                <w:rFonts w:ascii="Arial" w:hAnsi="Arial"/>
                <w:i/>
                <w:color w:val="FF0000"/>
                <w:spacing w:val="-2"/>
                <w:sz w:val="20"/>
              </w:rPr>
              <w:t>representante)</w:t>
            </w:r>
          </w:p>
        </w:tc>
      </w:tr>
      <w:tr w:rsidR="007C095F" w14:paraId="7CE5D0BF" w14:textId="77777777">
        <w:trPr>
          <w:trHeight w:val="690"/>
        </w:trPr>
        <w:tc>
          <w:tcPr>
            <w:tcW w:w="499" w:type="dxa"/>
          </w:tcPr>
          <w:p w14:paraId="2BE0002C" w14:textId="77777777" w:rsidR="007C095F" w:rsidRDefault="009D4B73">
            <w:pPr>
              <w:pStyle w:val="TableParagraph"/>
              <w:spacing w:before="172"/>
              <w:ind w:left="27"/>
              <w:jc w:val="center"/>
              <w:rPr>
                <w:sz w:val="20"/>
              </w:rPr>
            </w:pPr>
            <w:r>
              <w:rPr>
                <w:color w:val="FF0000"/>
                <w:spacing w:val="-10"/>
                <w:sz w:val="20"/>
              </w:rPr>
              <w:t>X</w:t>
            </w:r>
          </w:p>
        </w:tc>
        <w:tc>
          <w:tcPr>
            <w:tcW w:w="4126" w:type="dxa"/>
          </w:tcPr>
          <w:p w14:paraId="4B735666" w14:textId="77777777" w:rsidR="007C095F" w:rsidRDefault="009D4B73">
            <w:pPr>
              <w:pStyle w:val="TableParagraph"/>
              <w:spacing w:line="229" w:lineRule="exact"/>
              <w:ind w:left="28"/>
              <w:jc w:val="center"/>
              <w:rPr>
                <w:sz w:val="20"/>
              </w:rPr>
            </w:pPr>
            <w:r>
              <w:rPr>
                <w:color w:val="FF0000"/>
                <w:spacing w:val="-2"/>
                <w:sz w:val="20"/>
              </w:rPr>
              <w:t>Especificação</w:t>
            </w:r>
          </w:p>
        </w:tc>
        <w:tc>
          <w:tcPr>
            <w:tcW w:w="1121" w:type="dxa"/>
          </w:tcPr>
          <w:p w14:paraId="22C66CA9" w14:textId="77777777" w:rsidR="007C095F" w:rsidRDefault="009D4B73">
            <w:pPr>
              <w:pStyle w:val="TableParagraph"/>
              <w:spacing w:line="229" w:lineRule="exact"/>
              <w:ind w:left="201"/>
              <w:rPr>
                <w:sz w:val="20"/>
              </w:rPr>
            </w:pPr>
            <w:r>
              <w:rPr>
                <w:color w:val="FF0000"/>
                <w:spacing w:val="-2"/>
                <w:sz w:val="20"/>
              </w:rPr>
              <w:t>Unidade</w:t>
            </w:r>
          </w:p>
        </w:tc>
        <w:tc>
          <w:tcPr>
            <w:tcW w:w="1121" w:type="dxa"/>
          </w:tcPr>
          <w:p w14:paraId="31434E8F" w14:textId="77777777" w:rsidR="007C095F" w:rsidRDefault="009D4B73">
            <w:pPr>
              <w:pStyle w:val="TableParagraph"/>
              <w:spacing w:line="229" w:lineRule="exact"/>
              <w:ind w:left="31"/>
              <w:jc w:val="center"/>
              <w:rPr>
                <w:sz w:val="20"/>
              </w:rPr>
            </w:pPr>
            <w:r>
              <w:rPr>
                <w:color w:val="FF0000"/>
                <w:spacing w:val="-2"/>
                <w:sz w:val="20"/>
              </w:rPr>
              <w:t>Quantidade</w:t>
            </w:r>
          </w:p>
          <w:p w14:paraId="7E29A281" w14:textId="77777777" w:rsidR="007C095F" w:rsidRDefault="009D4B73">
            <w:pPr>
              <w:pStyle w:val="TableParagraph"/>
              <w:spacing w:before="115"/>
              <w:ind w:left="31" w:right="2"/>
              <w:jc w:val="center"/>
              <w:rPr>
                <w:sz w:val="20"/>
              </w:rPr>
            </w:pPr>
            <w:r>
              <w:rPr>
                <w:color w:val="FF0000"/>
                <w:spacing w:val="-2"/>
                <w:sz w:val="20"/>
              </w:rPr>
              <w:t>Máxima</w:t>
            </w:r>
          </w:p>
        </w:tc>
        <w:tc>
          <w:tcPr>
            <w:tcW w:w="1345" w:type="dxa"/>
          </w:tcPr>
          <w:p w14:paraId="1E4C37E9" w14:textId="77777777" w:rsidR="007C095F" w:rsidRDefault="009D4B73">
            <w:pPr>
              <w:pStyle w:val="TableParagraph"/>
              <w:spacing w:line="229" w:lineRule="exact"/>
              <w:ind w:left="33"/>
              <w:jc w:val="center"/>
              <w:rPr>
                <w:sz w:val="20"/>
              </w:rPr>
            </w:pPr>
            <w:r>
              <w:rPr>
                <w:color w:val="FF0000"/>
                <w:spacing w:val="-2"/>
                <w:sz w:val="20"/>
              </w:rPr>
              <w:t>Quantidade</w:t>
            </w:r>
          </w:p>
          <w:p w14:paraId="6D09A1A9" w14:textId="77777777" w:rsidR="007C095F" w:rsidRDefault="009D4B73">
            <w:pPr>
              <w:pStyle w:val="TableParagraph"/>
              <w:spacing w:before="115"/>
              <w:ind w:left="33" w:right="5"/>
              <w:jc w:val="center"/>
              <w:rPr>
                <w:sz w:val="20"/>
              </w:rPr>
            </w:pPr>
            <w:r>
              <w:rPr>
                <w:color w:val="FF0000"/>
                <w:spacing w:val="-2"/>
                <w:sz w:val="20"/>
              </w:rPr>
              <w:t>Mínima</w:t>
            </w:r>
          </w:p>
        </w:tc>
        <w:tc>
          <w:tcPr>
            <w:tcW w:w="1184" w:type="dxa"/>
          </w:tcPr>
          <w:p w14:paraId="258BBD31" w14:textId="77777777" w:rsidR="007C095F" w:rsidRDefault="009D4B73">
            <w:pPr>
              <w:pStyle w:val="TableParagraph"/>
              <w:spacing w:line="229" w:lineRule="exact"/>
              <w:ind w:left="9"/>
              <w:rPr>
                <w:sz w:val="20"/>
              </w:rPr>
            </w:pPr>
            <w:r>
              <w:rPr>
                <w:color w:val="FF0000"/>
                <w:sz w:val="20"/>
              </w:rPr>
              <w:t>Valor</w:t>
            </w:r>
            <w:r>
              <w:rPr>
                <w:color w:val="FF0000"/>
                <w:spacing w:val="-8"/>
                <w:sz w:val="20"/>
              </w:rPr>
              <w:t xml:space="preserve"> </w:t>
            </w:r>
            <w:r>
              <w:rPr>
                <w:color w:val="FF0000"/>
                <w:spacing w:val="-5"/>
                <w:sz w:val="20"/>
              </w:rPr>
              <w:t>Un</w:t>
            </w:r>
          </w:p>
        </w:tc>
      </w:tr>
      <w:tr w:rsidR="007C095F" w14:paraId="79FB14D2" w14:textId="77777777">
        <w:trPr>
          <w:trHeight w:val="343"/>
        </w:trPr>
        <w:tc>
          <w:tcPr>
            <w:tcW w:w="499" w:type="dxa"/>
          </w:tcPr>
          <w:p w14:paraId="17862853" w14:textId="77777777" w:rsidR="007C095F" w:rsidRDefault="007C095F">
            <w:pPr>
              <w:pStyle w:val="TableParagraph"/>
              <w:rPr>
                <w:rFonts w:ascii="Times New Roman"/>
                <w:sz w:val="18"/>
              </w:rPr>
            </w:pPr>
          </w:p>
        </w:tc>
        <w:tc>
          <w:tcPr>
            <w:tcW w:w="4126" w:type="dxa"/>
          </w:tcPr>
          <w:p w14:paraId="10C5B23A" w14:textId="77777777" w:rsidR="007C095F" w:rsidRDefault="007C095F">
            <w:pPr>
              <w:pStyle w:val="TableParagraph"/>
              <w:rPr>
                <w:rFonts w:ascii="Times New Roman"/>
                <w:sz w:val="18"/>
              </w:rPr>
            </w:pPr>
          </w:p>
        </w:tc>
        <w:tc>
          <w:tcPr>
            <w:tcW w:w="1121" w:type="dxa"/>
          </w:tcPr>
          <w:p w14:paraId="0B5305C8" w14:textId="77777777" w:rsidR="007C095F" w:rsidRDefault="007C095F">
            <w:pPr>
              <w:pStyle w:val="TableParagraph"/>
              <w:rPr>
                <w:rFonts w:ascii="Times New Roman"/>
                <w:sz w:val="18"/>
              </w:rPr>
            </w:pPr>
          </w:p>
        </w:tc>
        <w:tc>
          <w:tcPr>
            <w:tcW w:w="1121" w:type="dxa"/>
          </w:tcPr>
          <w:p w14:paraId="0B1191AA" w14:textId="77777777" w:rsidR="007C095F" w:rsidRDefault="007C095F">
            <w:pPr>
              <w:pStyle w:val="TableParagraph"/>
              <w:rPr>
                <w:rFonts w:ascii="Times New Roman"/>
                <w:sz w:val="18"/>
              </w:rPr>
            </w:pPr>
          </w:p>
        </w:tc>
        <w:tc>
          <w:tcPr>
            <w:tcW w:w="1345" w:type="dxa"/>
          </w:tcPr>
          <w:p w14:paraId="3C0DEF97" w14:textId="77777777" w:rsidR="007C095F" w:rsidRDefault="007C095F">
            <w:pPr>
              <w:pStyle w:val="TableParagraph"/>
              <w:rPr>
                <w:rFonts w:ascii="Times New Roman"/>
                <w:sz w:val="18"/>
              </w:rPr>
            </w:pPr>
          </w:p>
        </w:tc>
        <w:tc>
          <w:tcPr>
            <w:tcW w:w="1184" w:type="dxa"/>
          </w:tcPr>
          <w:p w14:paraId="7DAD3C9B" w14:textId="77777777" w:rsidR="007C095F" w:rsidRDefault="007C095F">
            <w:pPr>
              <w:pStyle w:val="TableParagraph"/>
              <w:rPr>
                <w:rFonts w:ascii="Times New Roman"/>
                <w:sz w:val="18"/>
              </w:rPr>
            </w:pPr>
          </w:p>
        </w:tc>
      </w:tr>
    </w:tbl>
    <w:p w14:paraId="305AA8B6" w14:textId="77777777" w:rsidR="007C095F" w:rsidRDefault="007C095F">
      <w:pPr>
        <w:pStyle w:val="Corpodetexto"/>
        <w:rPr>
          <w:rFonts w:ascii="Arial MT"/>
          <w:sz w:val="20"/>
        </w:rPr>
      </w:pPr>
    </w:p>
    <w:p w14:paraId="210721AA" w14:textId="77777777" w:rsidR="007C095F" w:rsidRDefault="007C095F">
      <w:pPr>
        <w:pStyle w:val="Corpodetexto"/>
        <w:rPr>
          <w:rFonts w:ascii="Arial MT"/>
          <w:sz w:val="20"/>
        </w:rPr>
      </w:pPr>
    </w:p>
    <w:p w14:paraId="29A33E8A" w14:textId="77777777" w:rsidR="007C095F" w:rsidRDefault="007C095F">
      <w:pPr>
        <w:pStyle w:val="Corpodetexto"/>
        <w:rPr>
          <w:rFonts w:ascii="Arial MT"/>
          <w:sz w:val="20"/>
        </w:rPr>
      </w:pPr>
    </w:p>
    <w:p w14:paraId="76A30E6B" w14:textId="77777777" w:rsidR="007C095F" w:rsidRDefault="007C095F">
      <w:pPr>
        <w:pStyle w:val="Corpodetexto"/>
        <w:spacing w:before="118"/>
        <w:rPr>
          <w:rFonts w:ascii="Arial MT"/>
          <w:sz w:val="20"/>
        </w:rPr>
      </w:pPr>
    </w:p>
    <w:p w14:paraId="686D1A5A" w14:textId="77777777" w:rsidR="007C095F" w:rsidRDefault="009D4B73">
      <w:pPr>
        <w:spacing w:line="357" w:lineRule="auto"/>
        <w:ind w:left="4910" w:right="706" w:hanging="3987"/>
        <w:rPr>
          <w:rFonts w:ascii="Arial MT" w:hAnsi="Arial MT"/>
          <w:sz w:val="20"/>
        </w:rPr>
      </w:pPr>
      <w:r>
        <w:rPr>
          <w:rFonts w:ascii="Arial MT" w:hAnsi="Arial MT"/>
          <w:color w:val="FF0000"/>
          <w:sz w:val="20"/>
        </w:rPr>
        <w:t>Seguindo</w:t>
      </w:r>
      <w:r>
        <w:rPr>
          <w:rFonts w:ascii="Arial MT" w:hAnsi="Arial MT"/>
          <w:color w:val="FF0000"/>
          <w:spacing w:val="-3"/>
          <w:sz w:val="20"/>
        </w:rPr>
        <w:t xml:space="preserve"> </w:t>
      </w:r>
      <w:r>
        <w:rPr>
          <w:rFonts w:ascii="Arial MT" w:hAnsi="Arial MT"/>
          <w:color w:val="FF0000"/>
          <w:sz w:val="20"/>
        </w:rPr>
        <w:t>a</w:t>
      </w:r>
      <w:r>
        <w:rPr>
          <w:rFonts w:ascii="Arial MT" w:hAnsi="Arial MT"/>
          <w:color w:val="FF0000"/>
          <w:spacing w:val="-5"/>
          <w:sz w:val="20"/>
        </w:rPr>
        <w:t xml:space="preserve"> </w:t>
      </w:r>
      <w:r>
        <w:rPr>
          <w:rFonts w:ascii="Arial MT" w:hAnsi="Arial MT"/>
          <w:color w:val="FF0000"/>
          <w:sz w:val="20"/>
        </w:rPr>
        <w:t>ordem</w:t>
      </w:r>
      <w:r>
        <w:rPr>
          <w:rFonts w:ascii="Arial MT" w:hAnsi="Arial MT"/>
          <w:color w:val="FF0000"/>
          <w:spacing w:val="-3"/>
          <w:sz w:val="20"/>
        </w:rPr>
        <w:t xml:space="preserve"> </w:t>
      </w:r>
      <w:r>
        <w:rPr>
          <w:rFonts w:ascii="Arial MT" w:hAnsi="Arial MT"/>
          <w:color w:val="FF0000"/>
          <w:sz w:val="20"/>
        </w:rPr>
        <w:t>de</w:t>
      </w:r>
      <w:r>
        <w:rPr>
          <w:rFonts w:ascii="Arial MT" w:hAnsi="Arial MT"/>
          <w:color w:val="FF0000"/>
          <w:spacing w:val="-5"/>
          <w:sz w:val="20"/>
        </w:rPr>
        <w:t xml:space="preserve"> </w:t>
      </w:r>
      <w:r>
        <w:rPr>
          <w:rFonts w:ascii="Arial MT" w:hAnsi="Arial MT"/>
          <w:color w:val="FF0000"/>
          <w:sz w:val="20"/>
        </w:rPr>
        <w:t>classificação,</w:t>
      </w:r>
      <w:r>
        <w:rPr>
          <w:rFonts w:ascii="Arial MT" w:hAnsi="Arial MT"/>
          <w:color w:val="FF0000"/>
          <w:spacing w:val="-5"/>
          <w:sz w:val="20"/>
        </w:rPr>
        <w:t xml:space="preserve"> </w:t>
      </w:r>
      <w:r>
        <w:rPr>
          <w:rFonts w:ascii="Arial MT" w:hAnsi="Arial MT"/>
          <w:color w:val="FF0000"/>
          <w:sz w:val="20"/>
        </w:rPr>
        <w:t>segue</w:t>
      </w:r>
      <w:r>
        <w:rPr>
          <w:rFonts w:ascii="Arial MT" w:hAnsi="Arial MT"/>
          <w:color w:val="FF0000"/>
          <w:spacing w:val="-5"/>
          <w:sz w:val="20"/>
        </w:rPr>
        <w:t xml:space="preserve"> </w:t>
      </w:r>
      <w:r>
        <w:rPr>
          <w:rFonts w:ascii="Arial MT" w:hAnsi="Arial MT"/>
          <w:color w:val="FF0000"/>
          <w:sz w:val="20"/>
        </w:rPr>
        <w:t>relação</w:t>
      </w:r>
      <w:r>
        <w:rPr>
          <w:rFonts w:ascii="Arial MT" w:hAnsi="Arial MT"/>
          <w:color w:val="FF0000"/>
          <w:spacing w:val="-3"/>
          <w:sz w:val="20"/>
        </w:rPr>
        <w:t xml:space="preserve"> </w:t>
      </w:r>
      <w:r>
        <w:rPr>
          <w:rFonts w:ascii="Arial MT" w:hAnsi="Arial MT"/>
          <w:color w:val="FF0000"/>
          <w:sz w:val="20"/>
        </w:rPr>
        <w:t>de</w:t>
      </w:r>
      <w:r>
        <w:rPr>
          <w:rFonts w:ascii="Arial MT" w:hAnsi="Arial MT"/>
          <w:color w:val="FF0000"/>
          <w:spacing w:val="-4"/>
          <w:sz w:val="20"/>
        </w:rPr>
        <w:t xml:space="preserve"> </w:t>
      </w:r>
      <w:r>
        <w:rPr>
          <w:rFonts w:ascii="Arial MT" w:hAnsi="Arial MT"/>
          <w:color w:val="FF0000"/>
          <w:sz w:val="20"/>
        </w:rPr>
        <w:t>fornecedores</w:t>
      </w:r>
      <w:r>
        <w:rPr>
          <w:rFonts w:ascii="Arial MT" w:hAnsi="Arial MT"/>
          <w:color w:val="FF0000"/>
          <w:spacing w:val="-3"/>
          <w:sz w:val="20"/>
        </w:rPr>
        <w:t xml:space="preserve"> </w:t>
      </w:r>
      <w:r>
        <w:rPr>
          <w:rFonts w:ascii="Arial MT" w:hAnsi="Arial MT"/>
          <w:color w:val="FF0000"/>
          <w:sz w:val="20"/>
        </w:rPr>
        <w:t>que mantiveram</w:t>
      </w:r>
      <w:r>
        <w:rPr>
          <w:rFonts w:ascii="Arial MT" w:hAnsi="Arial MT"/>
          <w:color w:val="FF0000"/>
          <w:spacing w:val="-5"/>
          <w:sz w:val="20"/>
        </w:rPr>
        <w:t xml:space="preserve"> </w:t>
      </w:r>
      <w:r>
        <w:rPr>
          <w:rFonts w:ascii="Arial MT" w:hAnsi="Arial MT"/>
          <w:color w:val="FF0000"/>
          <w:sz w:val="20"/>
        </w:rPr>
        <w:t>sua</w:t>
      </w:r>
      <w:r>
        <w:rPr>
          <w:rFonts w:ascii="Arial MT" w:hAnsi="Arial MT"/>
          <w:color w:val="FF0000"/>
          <w:spacing w:val="-5"/>
          <w:sz w:val="20"/>
        </w:rPr>
        <w:t xml:space="preserve"> </w:t>
      </w:r>
      <w:r>
        <w:rPr>
          <w:rFonts w:ascii="Arial MT" w:hAnsi="Arial MT"/>
          <w:color w:val="FF0000"/>
          <w:sz w:val="20"/>
        </w:rPr>
        <w:t xml:space="preserve">proposta </w:t>
      </w:r>
      <w:r>
        <w:rPr>
          <w:rFonts w:ascii="Arial MT" w:hAnsi="Arial MT"/>
          <w:color w:val="FF0000"/>
          <w:spacing w:val="-2"/>
          <w:sz w:val="20"/>
        </w:rPr>
        <w:t>original:</w:t>
      </w:r>
    </w:p>
    <w:p w14:paraId="3C98D5B9" w14:textId="77777777" w:rsidR="007C095F" w:rsidRDefault="007C095F">
      <w:pPr>
        <w:pStyle w:val="Corpodetexto"/>
        <w:spacing w:before="119"/>
        <w:rPr>
          <w:rFonts w:ascii="Arial MT"/>
          <w:sz w:val="20"/>
        </w:rPr>
      </w:pPr>
    </w:p>
    <w:tbl>
      <w:tblPr>
        <w:tblStyle w:val="TableNormal"/>
        <w:tblW w:w="0" w:type="auto"/>
        <w:tblInd w:w="72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96"/>
        <w:gridCol w:w="3929"/>
        <w:gridCol w:w="1121"/>
        <w:gridCol w:w="1121"/>
        <w:gridCol w:w="1203"/>
        <w:gridCol w:w="1325"/>
      </w:tblGrid>
      <w:tr w:rsidR="007C095F" w14:paraId="4DF3367D" w14:textId="77777777">
        <w:trPr>
          <w:trHeight w:val="1034"/>
        </w:trPr>
        <w:tc>
          <w:tcPr>
            <w:tcW w:w="696" w:type="dxa"/>
          </w:tcPr>
          <w:p w14:paraId="4E4BEAAE" w14:textId="77777777" w:rsidR="007C095F" w:rsidRDefault="009D4B73">
            <w:pPr>
              <w:pStyle w:val="TableParagraph"/>
              <w:spacing w:line="229" w:lineRule="exact"/>
              <w:ind w:left="249" w:hanging="82"/>
              <w:rPr>
                <w:sz w:val="20"/>
              </w:rPr>
            </w:pPr>
            <w:r>
              <w:rPr>
                <w:color w:val="FF0000"/>
                <w:spacing w:val="-4"/>
                <w:sz w:val="20"/>
              </w:rPr>
              <w:t>Item</w:t>
            </w:r>
          </w:p>
          <w:p w14:paraId="5176F232" w14:textId="77777777" w:rsidR="007C095F" w:rsidRDefault="009D4B73">
            <w:pPr>
              <w:pStyle w:val="TableParagraph"/>
              <w:spacing w:before="6" w:line="340" w:lineRule="atLeast"/>
              <w:ind w:left="227" w:right="187" w:firstLine="21"/>
              <w:rPr>
                <w:sz w:val="20"/>
              </w:rPr>
            </w:pPr>
            <w:r>
              <w:rPr>
                <w:color w:val="FF0000"/>
                <w:spacing w:val="-6"/>
                <w:sz w:val="20"/>
              </w:rPr>
              <w:t xml:space="preserve">do </w:t>
            </w:r>
            <w:r>
              <w:rPr>
                <w:color w:val="FF0000"/>
                <w:spacing w:val="-5"/>
                <w:sz w:val="20"/>
              </w:rPr>
              <w:t>TR</w:t>
            </w:r>
          </w:p>
        </w:tc>
        <w:tc>
          <w:tcPr>
            <w:tcW w:w="8699" w:type="dxa"/>
            <w:gridSpan w:val="5"/>
          </w:tcPr>
          <w:p w14:paraId="5B3651F6" w14:textId="77777777" w:rsidR="007C095F" w:rsidRDefault="009D4B73">
            <w:pPr>
              <w:pStyle w:val="TableParagraph"/>
              <w:spacing w:line="229" w:lineRule="exact"/>
              <w:ind w:left="22"/>
              <w:jc w:val="center"/>
              <w:rPr>
                <w:rFonts w:ascii="Arial" w:hAnsi="Arial"/>
                <w:i/>
                <w:sz w:val="20"/>
              </w:rPr>
            </w:pPr>
            <w:r>
              <w:rPr>
                <w:color w:val="FF0000"/>
                <w:sz w:val="20"/>
              </w:rPr>
              <w:t>Fornecedor</w:t>
            </w:r>
            <w:r>
              <w:rPr>
                <w:color w:val="FF0000"/>
                <w:spacing w:val="-8"/>
                <w:sz w:val="20"/>
              </w:rPr>
              <w:t xml:space="preserve"> </w:t>
            </w:r>
            <w:r>
              <w:rPr>
                <w:rFonts w:ascii="Arial" w:hAnsi="Arial"/>
                <w:i/>
                <w:color w:val="FF0000"/>
                <w:sz w:val="20"/>
              </w:rPr>
              <w:t>(razão</w:t>
            </w:r>
            <w:r>
              <w:rPr>
                <w:rFonts w:ascii="Arial" w:hAnsi="Arial"/>
                <w:i/>
                <w:color w:val="FF0000"/>
                <w:spacing w:val="-9"/>
                <w:sz w:val="20"/>
              </w:rPr>
              <w:t xml:space="preserve"> </w:t>
            </w:r>
            <w:r>
              <w:rPr>
                <w:rFonts w:ascii="Arial" w:hAnsi="Arial"/>
                <w:i/>
                <w:color w:val="FF0000"/>
                <w:sz w:val="20"/>
              </w:rPr>
              <w:t>social,</w:t>
            </w:r>
            <w:r>
              <w:rPr>
                <w:rFonts w:ascii="Arial" w:hAnsi="Arial"/>
                <w:i/>
                <w:color w:val="FF0000"/>
                <w:spacing w:val="-8"/>
                <w:sz w:val="20"/>
              </w:rPr>
              <w:t xml:space="preserve"> </w:t>
            </w:r>
            <w:r>
              <w:rPr>
                <w:rFonts w:ascii="Arial" w:hAnsi="Arial"/>
                <w:i/>
                <w:color w:val="FF0000"/>
                <w:sz w:val="20"/>
              </w:rPr>
              <w:t>CNPJ/MF,</w:t>
            </w:r>
            <w:r>
              <w:rPr>
                <w:rFonts w:ascii="Arial" w:hAnsi="Arial"/>
                <w:i/>
                <w:color w:val="FF0000"/>
                <w:spacing w:val="-8"/>
                <w:sz w:val="20"/>
              </w:rPr>
              <w:t xml:space="preserve"> </w:t>
            </w:r>
            <w:r>
              <w:rPr>
                <w:rFonts w:ascii="Arial" w:hAnsi="Arial"/>
                <w:i/>
                <w:color w:val="FF0000"/>
                <w:sz w:val="20"/>
              </w:rPr>
              <w:t>endereço,</w:t>
            </w:r>
            <w:r>
              <w:rPr>
                <w:rFonts w:ascii="Arial" w:hAnsi="Arial"/>
                <w:i/>
                <w:color w:val="FF0000"/>
                <w:spacing w:val="-9"/>
                <w:sz w:val="20"/>
              </w:rPr>
              <w:t xml:space="preserve"> </w:t>
            </w:r>
            <w:r>
              <w:rPr>
                <w:rFonts w:ascii="Arial" w:hAnsi="Arial"/>
                <w:i/>
                <w:color w:val="FF0000"/>
                <w:sz w:val="20"/>
              </w:rPr>
              <w:t>contatos,</w:t>
            </w:r>
            <w:r>
              <w:rPr>
                <w:rFonts w:ascii="Arial" w:hAnsi="Arial"/>
                <w:i/>
                <w:color w:val="FF0000"/>
                <w:spacing w:val="-9"/>
                <w:sz w:val="20"/>
              </w:rPr>
              <w:t xml:space="preserve"> </w:t>
            </w:r>
            <w:r>
              <w:rPr>
                <w:rFonts w:ascii="Arial" w:hAnsi="Arial"/>
                <w:i/>
                <w:color w:val="FF0000"/>
                <w:spacing w:val="-2"/>
                <w:sz w:val="20"/>
              </w:rPr>
              <w:t>representante)</w:t>
            </w:r>
          </w:p>
        </w:tc>
      </w:tr>
      <w:tr w:rsidR="007C095F" w14:paraId="0A4D5AFE" w14:textId="77777777">
        <w:trPr>
          <w:trHeight w:val="691"/>
        </w:trPr>
        <w:tc>
          <w:tcPr>
            <w:tcW w:w="696" w:type="dxa"/>
          </w:tcPr>
          <w:p w14:paraId="067E3760" w14:textId="77777777" w:rsidR="007C095F" w:rsidRDefault="009D4B73">
            <w:pPr>
              <w:pStyle w:val="TableParagraph"/>
              <w:spacing w:before="172"/>
              <w:ind w:left="31"/>
              <w:jc w:val="center"/>
              <w:rPr>
                <w:sz w:val="20"/>
              </w:rPr>
            </w:pPr>
            <w:r>
              <w:rPr>
                <w:color w:val="FF0000"/>
                <w:spacing w:val="-10"/>
                <w:sz w:val="20"/>
              </w:rPr>
              <w:t>X</w:t>
            </w:r>
          </w:p>
        </w:tc>
        <w:tc>
          <w:tcPr>
            <w:tcW w:w="3929" w:type="dxa"/>
          </w:tcPr>
          <w:p w14:paraId="331F08CF" w14:textId="77777777" w:rsidR="007C095F" w:rsidRDefault="009D4B73">
            <w:pPr>
              <w:pStyle w:val="TableParagraph"/>
              <w:spacing w:line="229" w:lineRule="exact"/>
              <w:ind w:left="28"/>
              <w:jc w:val="center"/>
              <w:rPr>
                <w:sz w:val="20"/>
              </w:rPr>
            </w:pPr>
            <w:r>
              <w:rPr>
                <w:color w:val="FF0000"/>
                <w:spacing w:val="-2"/>
                <w:sz w:val="20"/>
              </w:rPr>
              <w:t>Especificação</w:t>
            </w:r>
          </w:p>
        </w:tc>
        <w:tc>
          <w:tcPr>
            <w:tcW w:w="1121" w:type="dxa"/>
          </w:tcPr>
          <w:p w14:paraId="48A1CA1C" w14:textId="77777777" w:rsidR="007C095F" w:rsidRDefault="009D4B73">
            <w:pPr>
              <w:pStyle w:val="TableParagraph"/>
              <w:spacing w:line="229" w:lineRule="exact"/>
              <w:ind w:left="201"/>
              <w:rPr>
                <w:sz w:val="20"/>
              </w:rPr>
            </w:pPr>
            <w:r>
              <w:rPr>
                <w:color w:val="FF0000"/>
                <w:spacing w:val="-2"/>
                <w:sz w:val="20"/>
              </w:rPr>
              <w:t>Unidade</w:t>
            </w:r>
          </w:p>
        </w:tc>
        <w:tc>
          <w:tcPr>
            <w:tcW w:w="1121" w:type="dxa"/>
          </w:tcPr>
          <w:p w14:paraId="01D37702" w14:textId="77777777" w:rsidR="007C095F" w:rsidRDefault="009D4B73">
            <w:pPr>
              <w:pStyle w:val="TableParagraph"/>
              <w:spacing w:line="229" w:lineRule="exact"/>
              <w:ind w:left="31"/>
              <w:jc w:val="center"/>
              <w:rPr>
                <w:sz w:val="20"/>
              </w:rPr>
            </w:pPr>
            <w:r>
              <w:rPr>
                <w:color w:val="FF0000"/>
                <w:spacing w:val="-2"/>
                <w:sz w:val="20"/>
              </w:rPr>
              <w:t>Quantidade</w:t>
            </w:r>
          </w:p>
          <w:p w14:paraId="28892B3F" w14:textId="77777777" w:rsidR="007C095F" w:rsidRDefault="009D4B73">
            <w:pPr>
              <w:pStyle w:val="TableParagraph"/>
              <w:spacing w:before="115"/>
              <w:ind w:left="31" w:right="2"/>
              <w:jc w:val="center"/>
              <w:rPr>
                <w:sz w:val="20"/>
              </w:rPr>
            </w:pPr>
            <w:r>
              <w:rPr>
                <w:color w:val="FF0000"/>
                <w:spacing w:val="-2"/>
                <w:sz w:val="20"/>
              </w:rPr>
              <w:t>Máxima</w:t>
            </w:r>
          </w:p>
        </w:tc>
        <w:tc>
          <w:tcPr>
            <w:tcW w:w="1203" w:type="dxa"/>
          </w:tcPr>
          <w:p w14:paraId="314CC71D" w14:textId="77777777" w:rsidR="007C095F" w:rsidRDefault="009D4B73">
            <w:pPr>
              <w:pStyle w:val="TableParagraph"/>
              <w:spacing w:line="229" w:lineRule="exact"/>
              <w:ind w:left="31"/>
              <w:jc w:val="center"/>
              <w:rPr>
                <w:sz w:val="20"/>
              </w:rPr>
            </w:pPr>
            <w:r>
              <w:rPr>
                <w:color w:val="FF0000"/>
                <w:spacing w:val="-2"/>
                <w:sz w:val="20"/>
              </w:rPr>
              <w:t>Quantidade</w:t>
            </w:r>
          </w:p>
          <w:p w14:paraId="697F68FE" w14:textId="77777777" w:rsidR="007C095F" w:rsidRDefault="009D4B73">
            <w:pPr>
              <w:pStyle w:val="TableParagraph"/>
              <w:spacing w:before="115"/>
              <w:ind w:left="31"/>
              <w:jc w:val="center"/>
              <w:rPr>
                <w:sz w:val="20"/>
              </w:rPr>
            </w:pPr>
            <w:r>
              <w:rPr>
                <w:color w:val="FF0000"/>
                <w:spacing w:val="-2"/>
                <w:sz w:val="20"/>
              </w:rPr>
              <w:t>Mínima</w:t>
            </w:r>
          </w:p>
        </w:tc>
        <w:tc>
          <w:tcPr>
            <w:tcW w:w="1325" w:type="dxa"/>
          </w:tcPr>
          <w:p w14:paraId="57EBC0B9" w14:textId="77777777" w:rsidR="007C095F" w:rsidRDefault="009D4B73">
            <w:pPr>
              <w:pStyle w:val="TableParagraph"/>
              <w:spacing w:line="229" w:lineRule="exact"/>
              <w:ind w:left="288"/>
              <w:rPr>
                <w:sz w:val="20"/>
              </w:rPr>
            </w:pPr>
            <w:r>
              <w:rPr>
                <w:color w:val="FF0000"/>
                <w:sz w:val="20"/>
              </w:rPr>
              <w:t>Valor</w:t>
            </w:r>
            <w:r>
              <w:rPr>
                <w:color w:val="FF0000"/>
                <w:spacing w:val="-8"/>
                <w:sz w:val="20"/>
              </w:rPr>
              <w:t xml:space="preserve"> </w:t>
            </w:r>
            <w:r>
              <w:rPr>
                <w:color w:val="FF0000"/>
                <w:spacing w:val="-5"/>
                <w:sz w:val="20"/>
              </w:rPr>
              <w:t>Un</w:t>
            </w:r>
          </w:p>
        </w:tc>
      </w:tr>
      <w:tr w:rsidR="007C095F" w14:paraId="15664B3E" w14:textId="77777777">
        <w:trPr>
          <w:trHeight w:val="345"/>
        </w:trPr>
        <w:tc>
          <w:tcPr>
            <w:tcW w:w="696" w:type="dxa"/>
          </w:tcPr>
          <w:p w14:paraId="54A87752" w14:textId="77777777" w:rsidR="007C095F" w:rsidRDefault="007C095F">
            <w:pPr>
              <w:pStyle w:val="TableParagraph"/>
              <w:rPr>
                <w:rFonts w:ascii="Times New Roman"/>
                <w:sz w:val="18"/>
              </w:rPr>
            </w:pPr>
          </w:p>
        </w:tc>
        <w:tc>
          <w:tcPr>
            <w:tcW w:w="3929" w:type="dxa"/>
          </w:tcPr>
          <w:p w14:paraId="5DF675B4" w14:textId="77777777" w:rsidR="007C095F" w:rsidRDefault="007C095F">
            <w:pPr>
              <w:pStyle w:val="TableParagraph"/>
              <w:rPr>
                <w:rFonts w:ascii="Times New Roman"/>
                <w:sz w:val="18"/>
              </w:rPr>
            </w:pPr>
          </w:p>
        </w:tc>
        <w:tc>
          <w:tcPr>
            <w:tcW w:w="1121" w:type="dxa"/>
          </w:tcPr>
          <w:p w14:paraId="530E7054" w14:textId="77777777" w:rsidR="007C095F" w:rsidRDefault="007C095F">
            <w:pPr>
              <w:pStyle w:val="TableParagraph"/>
              <w:rPr>
                <w:rFonts w:ascii="Times New Roman"/>
                <w:sz w:val="18"/>
              </w:rPr>
            </w:pPr>
          </w:p>
        </w:tc>
        <w:tc>
          <w:tcPr>
            <w:tcW w:w="1121" w:type="dxa"/>
          </w:tcPr>
          <w:p w14:paraId="6BF81C9B" w14:textId="77777777" w:rsidR="007C095F" w:rsidRDefault="007C095F">
            <w:pPr>
              <w:pStyle w:val="TableParagraph"/>
              <w:rPr>
                <w:rFonts w:ascii="Times New Roman"/>
                <w:sz w:val="18"/>
              </w:rPr>
            </w:pPr>
          </w:p>
        </w:tc>
        <w:tc>
          <w:tcPr>
            <w:tcW w:w="1203" w:type="dxa"/>
          </w:tcPr>
          <w:p w14:paraId="286E5B33" w14:textId="77777777" w:rsidR="007C095F" w:rsidRDefault="007C095F">
            <w:pPr>
              <w:pStyle w:val="TableParagraph"/>
              <w:rPr>
                <w:rFonts w:ascii="Times New Roman"/>
                <w:sz w:val="18"/>
              </w:rPr>
            </w:pPr>
          </w:p>
        </w:tc>
        <w:tc>
          <w:tcPr>
            <w:tcW w:w="1325" w:type="dxa"/>
          </w:tcPr>
          <w:p w14:paraId="2CAD74CB" w14:textId="77777777" w:rsidR="007C095F" w:rsidRDefault="007C095F">
            <w:pPr>
              <w:pStyle w:val="TableParagraph"/>
              <w:rPr>
                <w:rFonts w:ascii="Times New Roman"/>
                <w:sz w:val="18"/>
              </w:rPr>
            </w:pPr>
          </w:p>
        </w:tc>
      </w:tr>
    </w:tbl>
    <w:p w14:paraId="1061458B" w14:textId="77777777" w:rsidR="007C095F" w:rsidRDefault="007C095F">
      <w:pPr>
        <w:pStyle w:val="TableParagraph"/>
        <w:rPr>
          <w:rFonts w:ascii="Times New Roman"/>
          <w:sz w:val="18"/>
        </w:rPr>
        <w:sectPr w:rsidR="007C095F">
          <w:headerReference w:type="default" r:id="rId71"/>
          <w:footerReference w:type="default" r:id="rId72"/>
          <w:pgSz w:w="11910" w:h="16840"/>
          <w:pgMar w:top="1920" w:right="0" w:bottom="1080" w:left="992" w:header="513" w:footer="897" w:gutter="0"/>
          <w:cols w:space="720"/>
        </w:sectPr>
      </w:pPr>
    </w:p>
    <w:tbl>
      <w:tblPr>
        <w:tblStyle w:val="TableNormal"/>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2907"/>
        <w:gridCol w:w="651"/>
        <w:gridCol w:w="322"/>
        <w:gridCol w:w="742"/>
        <w:gridCol w:w="1001"/>
        <w:gridCol w:w="1090"/>
        <w:gridCol w:w="953"/>
        <w:gridCol w:w="1119"/>
        <w:gridCol w:w="946"/>
        <w:gridCol w:w="1016"/>
        <w:gridCol w:w="939"/>
        <w:gridCol w:w="1145"/>
      </w:tblGrid>
      <w:tr w:rsidR="007C095F" w14:paraId="1A919969" w14:textId="77777777">
        <w:trPr>
          <w:trHeight w:val="198"/>
        </w:trPr>
        <w:tc>
          <w:tcPr>
            <w:tcW w:w="13256" w:type="dxa"/>
            <w:gridSpan w:val="13"/>
          </w:tcPr>
          <w:p w14:paraId="7EB5ABED" w14:textId="77777777" w:rsidR="007C095F" w:rsidRDefault="009D4B73">
            <w:pPr>
              <w:pStyle w:val="TableParagraph"/>
              <w:spacing w:before="23"/>
              <w:ind w:left="36"/>
              <w:jc w:val="center"/>
              <w:rPr>
                <w:rFonts w:ascii="Arial" w:hAnsi="Arial"/>
                <w:b/>
                <w:sz w:val="13"/>
              </w:rPr>
            </w:pPr>
            <w:r>
              <w:rPr>
                <w:rFonts w:ascii="Arial" w:hAnsi="Arial"/>
                <w:b/>
                <w:w w:val="105"/>
                <w:sz w:val="13"/>
              </w:rPr>
              <w:lastRenderedPageBreak/>
              <w:t>ANEXO</w:t>
            </w:r>
            <w:r>
              <w:rPr>
                <w:rFonts w:ascii="Times New Roman" w:hAnsi="Times New Roman"/>
                <w:spacing w:val="3"/>
                <w:w w:val="105"/>
                <w:sz w:val="13"/>
              </w:rPr>
              <w:t xml:space="preserve"> </w:t>
            </w:r>
            <w:r>
              <w:rPr>
                <w:rFonts w:ascii="Arial" w:hAnsi="Arial"/>
                <w:b/>
                <w:w w:val="105"/>
                <w:sz w:val="13"/>
              </w:rPr>
              <w:t>III</w:t>
            </w:r>
            <w:r>
              <w:rPr>
                <w:rFonts w:ascii="Times New Roman" w:hAnsi="Times New Roman"/>
                <w:spacing w:val="3"/>
                <w:w w:val="105"/>
                <w:sz w:val="13"/>
              </w:rPr>
              <w:t xml:space="preserve"> </w:t>
            </w:r>
            <w:r>
              <w:rPr>
                <w:rFonts w:ascii="Arial" w:hAnsi="Arial"/>
                <w:b/>
                <w:w w:val="105"/>
                <w:sz w:val="13"/>
              </w:rPr>
              <w:t>DO</w:t>
            </w:r>
            <w:r>
              <w:rPr>
                <w:rFonts w:ascii="Times New Roman" w:hAnsi="Times New Roman"/>
                <w:spacing w:val="3"/>
                <w:w w:val="105"/>
                <w:sz w:val="13"/>
              </w:rPr>
              <w:t xml:space="preserve"> </w:t>
            </w:r>
            <w:r>
              <w:rPr>
                <w:rFonts w:ascii="Arial" w:hAnsi="Arial"/>
                <w:b/>
                <w:w w:val="105"/>
                <w:sz w:val="13"/>
              </w:rPr>
              <w:t>EDITAL</w:t>
            </w:r>
            <w:r>
              <w:rPr>
                <w:rFonts w:ascii="Times New Roman" w:hAnsi="Times New Roman"/>
                <w:spacing w:val="3"/>
                <w:w w:val="105"/>
                <w:sz w:val="13"/>
              </w:rPr>
              <w:t xml:space="preserve"> </w:t>
            </w:r>
            <w:r>
              <w:rPr>
                <w:rFonts w:ascii="Arial" w:hAnsi="Arial"/>
                <w:b/>
                <w:w w:val="105"/>
                <w:sz w:val="13"/>
              </w:rPr>
              <w:t>DE</w:t>
            </w:r>
            <w:r>
              <w:rPr>
                <w:rFonts w:ascii="Times New Roman" w:hAnsi="Times New Roman"/>
                <w:spacing w:val="3"/>
                <w:w w:val="105"/>
                <w:sz w:val="13"/>
              </w:rPr>
              <w:t xml:space="preserve"> </w:t>
            </w:r>
            <w:r>
              <w:rPr>
                <w:rFonts w:ascii="Arial" w:hAnsi="Arial"/>
                <w:b/>
                <w:w w:val="105"/>
                <w:sz w:val="13"/>
              </w:rPr>
              <w:t>PREGÃO</w:t>
            </w:r>
            <w:r>
              <w:rPr>
                <w:rFonts w:ascii="Times New Roman" w:hAnsi="Times New Roman"/>
                <w:spacing w:val="3"/>
                <w:w w:val="105"/>
                <w:sz w:val="13"/>
              </w:rPr>
              <w:t xml:space="preserve"> </w:t>
            </w:r>
            <w:r>
              <w:rPr>
                <w:rFonts w:ascii="Arial" w:hAnsi="Arial"/>
                <w:b/>
                <w:w w:val="105"/>
                <w:sz w:val="13"/>
              </w:rPr>
              <w:t>ELETRÔNICO</w:t>
            </w:r>
            <w:r>
              <w:rPr>
                <w:rFonts w:ascii="Times New Roman" w:hAnsi="Times New Roman"/>
                <w:spacing w:val="4"/>
                <w:w w:val="105"/>
                <w:sz w:val="13"/>
              </w:rPr>
              <w:t xml:space="preserve"> </w:t>
            </w:r>
            <w:r>
              <w:rPr>
                <w:rFonts w:ascii="Arial" w:hAnsi="Arial"/>
                <w:b/>
                <w:w w:val="105"/>
                <w:sz w:val="13"/>
              </w:rPr>
              <w:t>(SRP)</w:t>
            </w:r>
            <w:r>
              <w:rPr>
                <w:rFonts w:ascii="Times New Roman" w:hAnsi="Times New Roman"/>
                <w:spacing w:val="3"/>
                <w:w w:val="105"/>
                <w:sz w:val="13"/>
              </w:rPr>
              <w:t xml:space="preserve"> </w:t>
            </w:r>
            <w:r>
              <w:rPr>
                <w:rFonts w:ascii="Arial" w:hAnsi="Arial"/>
                <w:b/>
                <w:w w:val="105"/>
                <w:sz w:val="13"/>
              </w:rPr>
              <w:t>-</w:t>
            </w:r>
            <w:r>
              <w:rPr>
                <w:rFonts w:ascii="Times New Roman" w:hAnsi="Times New Roman"/>
                <w:spacing w:val="3"/>
                <w:w w:val="105"/>
                <w:sz w:val="13"/>
              </w:rPr>
              <w:t xml:space="preserve"> </w:t>
            </w:r>
            <w:r>
              <w:rPr>
                <w:rFonts w:ascii="Arial" w:hAnsi="Arial"/>
                <w:b/>
                <w:w w:val="105"/>
                <w:sz w:val="13"/>
              </w:rPr>
              <w:t>MAPA</w:t>
            </w:r>
            <w:r>
              <w:rPr>
                <w:rFonts w:ascii="Times New Roman" w:hAnsi="Times New Roman"/>
                <w:spacing w:val="3"/>
                <w:w w:val="105"/>
                <w:sz w:val="13"/>
              </w:rPr>
              <w:t xml:space="preserve"> </w:t>
            </w:r>
            <w:r>
              <w:rPr>
                <w:rFonts w:ascii="Arial" w:hAnsi="Arial"/>
                <w:b/>
                <w:w w:val="105"/>
                <w:sz w:val="13"/>
              </w:rPr>
              <w:t>DE</w:t>
            </w:r>
            <w:r>
              <w:rPr>
                <w:rFonts w:ascii="Times New Roman" w:hAnsi="Times New Roman"/>
                <w:spacing w:val="3"/>
                <w:w w:val="105"/>
                <w:sz w:val="13"/>
              </w:rPr>
              <w:t xml:space="preserve"> </w:t>
            </w:r>
            <w:r>
              <w:rPr>
                <w:rFonts w:ascii="Arial" w:hAnsi="Arial"/>
                <w:b/>
                <w:w w:val="105"/>
                <w:sz w:val="13"/>
              </w:rPr>
              <w:t>APURAÇÃO</w:t>
            </w:r>
            <w:r>
              <w:rPr>
                <w:rFonts w:ascii="Times New Roman" w:hAnsi="Times New Roman"/>
                <w:spacing w:val="3"/>
                <w:w w:val="105"/>
                <w:sz w:val="13"/>
              </w:rPr>
              <w:t xml:space="preserve"> </w:t>
            </w:r>
            <w:r>
              <w:rPr>
                <w:rFonts w:ascii="Arial" w:hAnsi="Arial"/>
                <w:b/>
                <w:w w:val="105"/>
                <w:sz w:val="13"/>
              </w:rPr>
              <w:t>DE</w:t>
            </w:r>
            <w:r>
              <w:rPr>
                <w:rFonts w:ascii="Times New Roman" w:hAnsi="Times New Roman"/>
                <w:spacing w:val="3"/>
                <w:w w:val="105"/>
                <w:sz w:val="13"/>
              </w:rPr>
              <w:t xml:space="preserve"> </w:t>
            </w:r>
            <w:r>
              <w:rPr>
                <w:rFonts w:ascii="Arial" w:hAnsi="Arial"/>
                <w:b/>
                <w:spacing w:val="-2"/>
                <w:w w:val="105"/>
                <w:sz w:val="13"/>
              </w:rPr>
              <w:t>PREÇOS</w:t>
            </w:r>
          </w:p>
        </w:tc>
      </w:tr>
      <w:tr w:rsidR="007C095F" w14:paraId="1D6EB949" w14:textId="77777777">
        <w:trPr>
          <w:trHeight w:val="606"/>
        </w:trPr>
        <w:tc>
          <w:tcPr>
            <w:tcW w:w="5047" w:type="dxa"/>
            <w:gridSpan w:val="5"/>
          </w:tcPr>
          <w:p w14:paraId="5EB723CA" w14:textId="77777777" w:rsidR="007C095F" w:rsidRDefault="009D4B73">
            <w:pPr>
              <w:pStyle w:val="TableParagraph"/>
              <w:spacing w:before="6" w:line="268" w:lineRule="auto"/>
              <w:ind w:left="21" w:right="339"/>
              <w:rPr>
                <w:sz w:val="13"/>
              </w:rPr>
            </w:pPr>
            <w:r>
              <w:rPr>
                <w:w w:val="105"/>
                <w:sz w:val="13"/>
              </w:rPr>
              <w:t>Objeto:</w:t>
            </w:r>
            <w:r>
              <w:rPr>
                <w:rFonts w:ascii="Times New Roman" w:hAnsi="Times New Roman"/>
                <w:w w:val="105"/>
                <w:sz w:val="13"/>
              </w:rPr>
              <w:t xml:space="preserve"> </w:t>
            </w:r>
            <w:r>
              <w:rPr>
                <w:w w:val="105"/>
                <w:sz w:val="13"/>
              </w:rPr>
              <w:t>Registro</w:t>
            </w:r>
            <w:r>
              <w:rPr>
                <w:rFonts w:ascii="Times New Roman" w:hAnsi="Times New Roman"/>
                <w:w w:val="105"/>
                <w:sz w:val="13"/>
              </w:rPr>
              <w:t xml:space="preserve"> </w:t>
            </w:r>
            <w:r>
              <w:rPr>
                <w:w w:val="105"/>
                <w:sz w:val="13"/>
              </w:rPr>
              <w:t>de</w:t>
            </w:r>
            <w:r>
              <w:rPr>
                <w:rFonts w:ascii="Times New Roman" w:hAnsi="Times New Roman"/>
                <w:w w:val="105"/>
                <w:sz w:val="13"/>
              </w:rPr>
              <w:t xml:space="preserve"> </w:t>
            </w:r>
            <w:r>
              <w:rPr>
                <w:w w:val="105"/>
                <w:sz w:val="13"/>
              </w:rPr>
              <w:t>preços</w:t>
            </w:r>
            <w:r>
              <w:rPr>
                <w:rFonts w:ascii="Times New Roman" w:hAnsi="Times New Roman"/>
                <w:w w:val="105"/>
                <w:sz w:val="13"/>
              </w:rPr>
              <w:t xml:space="preserve"> </w:t>
            </w:r>
            <w:r>
              <w:rPr>
                <w:w w:val="105"/>
                <w:sz w:val="13"/>
              </w:rPr>
              <w:t>para</w:t>
            </w:r>
            <w:r>
              <w:rPr>
                <w:rFonts w:ascii="Times New Roman" w:hAnsi="Times New Roman"/>
                <w:w w:val="105"/>
                <w:sz w:val="13"/>
              </w:rPr>
              <w:t xml:space="preserve"> </w:t>
            </w:r>
            <w:r>
              <w:rPr>
                <w:w w:val="105"/>
                <w:sz w:val="13"/>
              </w:rPr>
              <w:t>futura</w:t>
            </w:r>
            <w:r>
              <w:rPr>
                <w:rFonts w:ascii="Times New Roman" w:hAnsi="Times New Roman"/>
                <w:w w:val="105"/>
                <w:sz w:val="13"/>
              </w:rPr>
              <w:t xml:space="preserve"> </w:t>
            </w:r>
            <w:r>
              <w:rPr>
                <w:w w:val="105"/>
                <w:sz w:val="13"/>
              </w:rPr>
              <w:t>e</w:t>
            </w:r>
            <w:r>
              <w:rPr>
                <w:rFonts w:ascii="Times New Roman" w:hAnsi="Times New Roman"/>
                <w:w w:val="105"/>
                <w:sz w:val="13"/>
              </w:rPr>
              <w:t xml:space="preserve"> </w:t>
            </w:r>
            <w:r>
              <w:rPr>
                <w:w w:val="105"/>
                <w:sz w:val="13"/>
              </w:rPr>
              <w:t>eventual</w:t>
            </w:r>
            <w:r>
              <w:rPr>
                <w:rFonts w:ascii="Times New Roman" w:hAnsi="Times New Roman"/>
                <w:w w:val="105"/>
                <w:sz w:val="13"/>
              </w:rPr>
              <w:t xml:space="preserve"> </w:t>
            </w:r>
            <w:r>
              <w:rPr>
                <w:w w:val="105"/>
                <w:sz w:val="13"/>
              </w:rPr>
              <w:t>aquisição</w:t>
            </w:r>
            <w:r>
              <w:rPr>
                <w:rFonts w:ascii="Times New Roman" w:hAnsi="Times New Roman"/>
                <w:w w:val="105"/>
                <w:sz w:val="13"/>
              </w:rPr>
              <w:t xml:space="preserve"> </w:t>
            </w:r>
            <w:r>
              <w:rPr>
                <w:w w:val="105"/>
                <w:sz w:val="13"/>
              </w:rPr>
              <w:t>de</w:t>
            </w:r>
            <w:r>
              <w:rPr>
                <w:rFonts w:ascii="Times New Roman" w:hAnsi="Times New Roman"/>
                <w:w w:val="105"/>
                <w:sz w:val="13"/>
              </w:rPr>
              <w:t xml:space="preserve"> </w:t>
            </w:r>
            <w:r>
              <w:rPr>
                <w:w w:val="105"/>
                <w:sz w:val="13"/>
              </w:rPr>
              <w:t>materiais</w:t>
            </w:r>
            <w:r>
              <w:rPr>
                <w:rFonts w:ascii="Times New Roman" w:hAnsi="Times New Roman"/>
                <w:spacing w:val="40"/>
                <w:w w:val="105"/>
                <w:sz w:val="13"/>
              </w:rPr>
              <w:t xml:space="preserve"> </w:t>
            </w:r>
            <w:r>
              <w:rPr>
                <w:w w:val="105"/>
                <w:sz w:val="13"/>
              </w:rPr>
              <w:t>institucionais</w:t>
            </w:r>
            <w:r>
              <w:rPr>
                <w:rFonts w:ascii="Times New Roman" w:hAnsi="Times New Roman"/>
                <w:w w:val="105"/>
                <w:sz w:val="13"/>
              </w:rPr>
              <w:t xml:space="preserve"> </w:t>
            </w:r>
            <w:r>
              <w:rPr>
                <w:w w:val="105"/>
                <w:sz w:val="13"/>
              </w:rPr>
              <w:t>para</w:t>
            </w:r>
            <w:r>
              <w:rPr>
                <w:rFonts w:ascii="Times New Roman" w:hAnsi="Times New Roman"/>
                <w:w w:val="105"/>
                <w:sz w:val="13"/>
              </w:rPr>
              <w:t xml:space="preserve"> </w:t>
            </w:r>
            <w:r>
              <w:rPr>
                <w:w w:val="105"/>
                <w:sz w:val="13"/>
              </w:rPr>
              <w:t>eventos</w:t>
            </w:r>
            <w:r>
              <w:rPr>
                <w:rFonts w:ascii="Times New Roman" w:hAnsi="Times New Roman"/>
                <w:w w:val="105"/>
                <w:sz w:val="13"/>
              </w:rPr>
              <w:t xml:space="preserve"> </w:t>
            </w:r>
            <w:r>
              <w:rPr>
                <w:w w:val="105"/>
                <w:sz w:val="13"/>
              </w:rPr>
              <w:t>conforme</w:t>
            </w:r>
            <w:r>
              <w:rPr>
                <w:rFonts w:ascii="Times New Roman" w:hAnsi="Times New Roman"/>
                <w:w w:val="105"/>
                <w:sz w:val="13"/>
              </w:rPr>
              <w:t xml:space="preserve"> </w:t>
            </w:r>
            <w:r>
              <w:rPr>
                <w:w w:val="105"/>
                <w:sz w:val="13"/>
              </w:rPr>
              <w:t>as</w:t>
            </w:r>
            <w:r>
              <w:rPr>
                <w:rFonts w:ascii="Times New Roman" w:hAnsi="Times New Roman"/>
                <w:w w:val="105"/>
                <w:sz w:val="13"/>
              </w:rPr>
              <w:t xml:space="preserve"> </w:t>
            </w:r>
            <w:r>
              <w:rPr>
                <w:w w:val="105"/>
                <w:sz w:val="13"/>
              </w:rPr>
              <w:t>condições,</w:t>
            </w:r>
            <w:r>
              <w:rPr>
                <w:rFonts w:ascii="Times New Roman" w:hAnsi="Times New Roman"/>
                <w:w w:val="105"/>
                <w:sz w:val="13"/>
              </w:rPr>
              <w:t xml:space="preserve"> </w:t>
            </w:r>
            <w:r>
              <w:rPr>
                <w:w w:val="105"/>
                <w:sz w:val="13"/>
              </w:rPr>
              <w:t>quantidades</w:t>
            </w:r>
            <w:r>
              <w:rPr>
                <w:rFonts w:ascii="Times New Roman" w:hAnsi="Times New Roman"/>
                <w:w w:val="105"/>
                <w:sz w:val="13"/>
              </w:rPr>
              <w:t xml:space="preserve"> </w:t>
            </w:r>
            <w:r>
              <w:rPr>
                <w:w w:val="105"/>
                <w:sz w:val="13"/>
              </w:rPr>
              <w:t>e</w:t>
            </w:r>
            <w:r>
              <w:rPr>
                <w:rFonts w:ascii="Times New Roman" w:hAnsi="Times New Roman"/>
                <w:w w:val="105"/>
                <w:sz w:val="13"/>
              </w:rPr>
              <w:t xml:space="preserve"> </w:t>
            </w:r>
            <w:r>
              <w:rPr>
                <w:w w:val="105"/>
                <w:sz w:val="13"/>
              </w:rPr>
              <w:t>exigências</w:t>
            </w:r>
            <w:r>
              <w:rPr>
                <w:rFonts w:ascii="Times New Roman" w:hAnsi="Times New Roman"/>
                <w:spacing w:val="40"/>
                <w:w w:val="105"/>
                <w:sz w:val="13"/>
              </w:rPr>
              <w:t xml:space="preserve"> </w:t>
            </w:r>
            <w:r>
              <w:rPr>
                <w:w w:val="105"/>
                <w:sz w:val="13"/>
              </w:rPr>
              <w:t>estabelecidas</w:t>
            </w:r>
            <w:r>
              <w:rPr>
                <w:rFonts w:ascii="Times New Roman" w:hAnsi="Times New Roman"/>
                <w:w w:val="105"/>
                <w:sz w:val="13"/>
              </w:rPr>
              <w:t xml:space="preserve"> </w:t>
            </w:r>
            <w:r>
              <w:rPr>
                <w:w w:val="105"/>
                <w:sz w:val="13"/>
              </w:rPr>
              <w:t>no</w:t>
            </w:r>
            <w:r>
              <w:rPr>
                <w:rFonts w:ascii="Times New Roman" w:hAnsi="Times New Roman"/>
                <w:w w:val="105"/>
                <w:sz w:val="13"/>
              </w:rPr>
              <w:t xml:space="preserve"> </w:t>
            </w:r>
            <w:r>
              <w:rPr>
                <w:w w:val="105"/>
                <w:sz w:val="13"/>
              </w:rPr>
              <w:t>Estudo</w:t>
            </w:r>
            <w:r>
              <w:rPr>
                <w:rFonts w:ascii="Times New Roman" w:hAnsi="Times New Roman"/>
                <w:w w:val="105"/>
                <w:sz w:val="13"/>
              </w:rPr>
              <w:t xml:space="preserve"> </w:t>
            </w:r>
            <w:r>
              <w:rPr>
                <w:w w:val="105"/>
                <w:sz w:val="13"/>
              </w:rPr>
              <w:t>Preliminar</w:t>
            </w:r>
            <w:r>
              <w:rPr>
                <w:rFonts w:ascii="Times New Roman" w:hAnsi="Times New Roman"/>
                <w:w w:val="105"/>
                <w:sz w:val="13"/>
              </w:rPr>
              <w:t xml:space="preserve"> </w:t>
            </w:r>
            <w:r>
              <w:rPr>
                <w:w w:val="105"/>
                <w:sz w:val="13"/>
              </w:rPr>
              <w:t>e</w:t>
            </w:r>
            <w:r>
              <w:rPr>
                <w:rFonts w:ascii="Times New Roman" w:hAnsi="Times New Roman"/>
                <w:w w:val="105"/>
                <w:sz w:val="13"/>
              </w:rPr>
              <w:t xml:space="preserve"> </w:t>
            </w:r>
            <w:r>
              <w:rPr>
                <w:w w:val="105"/>
                <w:sz w:val="13"/>
              </w:rPr>
              <w:t>seus</w:t>
            </w:r>
            <w:r>
              <w:rPr>
                <w:rFonts w:ascii="Times New Roman" w:hAnsi="Times New Roman"/>
                <w:w w:val="105"/>
                <w:sz w:val="13"/>
              </w:rPr>
              <w:t xml:space="preserve"> </w:t>
            </w:r>
            <w:r>
              <w:rPr>
                <w:w w:val="105"/>
                <w:sz w:val="13"/>
              </w:rPr>
              <w:t>anexos</w:t>
            </w:r>
          </w:p>
        </w:tc>
        <w:tc>
          <w:tcPr>
            <w:tcW w:w="2091" w:type="dxa"/>
            <w:gridSpan w:val="2"/>
          </w:tcPr>
          <w:p w14:paraId="32E4E3A3" w14:textId="77777777" w:rsidR="007C095F" w:rsidRDefault="009D4B73">
            <w:pPr>
              <w:pStyle w:val="TableParagraph"/>
              <w:spacing w:before="143" w:line="273" w:lineRule="auto"/>
              <w:ind w:left="453" w:right="38" w:hanging="428"/>
              <w:rPr>
                <w:rFonts w:ascii="Arial" w:hAnsi="Arial"/>
                <w:b/>
                <w:sz w:val="13"/>
              </w:rPr>
            </w:pPr>
            <w:r>
              <w:rPr>
                <w:rFonts w:ascii="Arial" w:hAnsi="Arial"/>
                <w:b/>
                <w:w w:val="105"/>
                <w:sz w:val="13"/>
              </w:rPr>
              <w:t>sítio</w:t>
            </w:r>
            <w:r>
              <w:rPr>
                <w:rFonts w:ascii="Times New Roman" w:hAnsi="Times New Roman"/>
                <w:spacing w:val="-8"/>
                <w:w w:val="105"/>
                <w:sz w:val="13"/>
              </w:rPr>
              <w:t xml:space="preserve"> </w:t>
            </w:r>
            <w:r>
              <w:rPr>
                <w:rFonts w:ascii="Arial" w:hAnsi="Arial"/>
                <w:b/>
                <w:w w:val="105"/>
                <w:sz w:val="13"/>
              </w:rPr>
              <w:t>eletrônico</w:t>
            </w:r>
            <w:r>
              <w:rPr>
                <w:rFonts w:ascii="Times New Roman" w:hAnsi="Times New Roman"/>
                <w:spacing w:val="-8"/>
                <w:w w:val="105"/>
                <w:sz w:val="13"/>
              </w:rPr>
              <w:t xml:space="preserve"> </w:t>
            </w:r>
            <w:r>
              <w:rPr>
                <w:rFonts w:ascii="Arial" w:hAnsi="Arial"/>
                <w:b/>
                <w:w w:val="105"/>
                <w:sz w:val="13"/>
              </w:rPr>
              <w:t>especializado</w:t>
            </w:r>
            <w:r>
              <w:rPr>
                <w:rFonts w:ascii="Times New Roman" w:hAnsi="Times New Roman"/>
                <w:spacing w:val="-8"/>
                <w:w w:val="105"/>
                <w:sz w:val="13"/>
              </w:rPr>
              <w:t xml:space="preserve"> </w:t>
            </w:r>
            <w:r>
              <w:rPr>
                <w:rFonts w:ascii="Arial" w:hAnsi="Arial"/>
                <w:b/>
                <w:w w:val="105"/>
                <w:sz w:val="13"/>
              </w:rPr>
              <w:t>e</w:t>
            </w:r>
            <w:r>
              <w:rPr>
                <w:rFonts w:ascii="Times New Roman" w:hAnsi="Times New Roman"/>
                <w:spacing w:val="40"/>
                <w:w w:val="105"/>
                <w:sz w:val="13"/>
              </w:rPr>
              <w:t xml:space="preserve"> </w:t>
            </w:r>
            <w:r>
              <w:rPr>
                <w:rFonts w:ascii="Arial" w:hAnsi="Arial"/>
                <w:b/>
                <w:w w:val="105"/>
                <w:sz w:val="13"/>
              </w:rPr>
              <w:t>oficial</w:t>
            </w:r>
            <w:r>
              <w:rPr>
                <w:rFonts w:ascii="Times New Roman" w:hAnsi="Times New Roman"/>
                <w:w w:val="105"/>
                <w:sz w:val="13"/>
              </w:rPr>
              <w:t xml:space="preserve"> </w:t>
            </w:r>
            <w:r>
              <w:rPr>
                <w:rFonts w:ascii="Arial" w:hAnsi="Arial"/>
                <w:b/>
                <w:w w:val="105"/>
                <w:sz w:val="13"/>
              </w:rPr>
              <w:t>de</w:t>
            </w:r>
            <w:r>
              <w:rPr>
                <w:rFonts w:ascii="Times New Roman" w:hAnsi="Times New Roman"/>
                <w:w w:val="105"/>
                <w:sz w:val="13"/>
              </w:rPr>
              <w:t xml:space="preserve"> </w:t>
            </w:r>
            <w:r>
              <w:rPr>
                <w:rFonts w:ascii="Arial" w:hAnsi="Arial"/>
                <w:b/>
                <w:w w:val="105"/>
                <w:sz w:val="13"/>
              </w:rPr>
              <w:t>governo</w:t>
            </w:r>
          </w:p>
        </w:tc>
        <w:tc>
          <w:tcPr>
            <w:tcW w:w="2072" w:type="dxa"/>
            <w:gridSpan w:val="2"/>
          </w:tcPr>
          <w:p w14:paraId="11FDA33C" w14:textId="77777777" w:rsidR="007C095F" w:rsidRDefault="009D4B73">
            <w:pPr>
              <w:pStyle w:val="TableParagraph"/>
              <w:spacing w:before="143" w:line="273" w:lineRule="auto"/>
              <w:ind w:left="385" w:right="86" w:hanging="312"/>
              <w:rPr>
                <w:rFonts w:ascii="Arial" w:hAnsi="Arial"/>
                <w:b/>
                <w:sz w:val="13"/>
              </w:rPr>
            </w:pPr>
            <w:r>
              <w:rPr>
                <w:rFonts w:ascii="Arial" w:hAnsi="Arial"/>
                <w:b/>
                <w:w w:val="105"/>
                <w:sz w:val="13"/>
              </w:rPr>
              <w:t>sítio</w:t>
            </w:r>
            <w:r>
              <w:rPr>
                <w:rFonts w:ascii="Times New Roman" w:hAnsi="Times New Roman"/>
                <w:spacing w:val="-9"/>
                <w:w w:val="105"/>
                <w:sz w:val="13"/>
              </w:rPr>
              <w:t xml:space="preserve"> </w:t>
            </w:r>
            <w:r>
              <w:rPr>
                <w:rFonts w:ascii="Arial" w:hAnsi="Arial"/>
                <w:b/>
                <w:w w:val="105"/>
                <w:sz w:val="13"/>
              </w:rPr>
              <w:t>eletrônico</w:t>
            </w:r>
            <w:r>
              <w:rPr>
                <w:rFonts w:ascii="Times New Roman" w:hAnsi="Times New Roman"/>
                <w:spacing w:val="-9"/>
                <w:w w:val="105"/>
                <w:sz w:val="13"/>
              </w:rPr>
              <w:t xml:space="preserve"> </w:t>
            </w:r>
            <w:r>
              <w:rPr>
                <w:rFonts w:ascii="Arial" w:hAnsi="Arial"/>
                <w:b/>
                <w:w w:val="105"/>
                <w:sz w:val="13"/>
              </w:rPr>
              <w:t>especializado</w:t>
            </w:r>
            <w:r>
              <w:rPr>
                <w:rFonts w:ascii="Times New Roman" w:hAnsi="Times New Roman"/>
                <w:spacing w:val="40"/>
                <w:w w:val="105"/>
                <w:sz w:val="13"/>
              </w:rPr>
              <w:t xml:space="preserve"> </w:t>
            </w:r>
            <w:r>
              <w:rPr>
                <w:rFonts w:ascii="Arial" w:hAnsi="Arial"/>
                <w:b/>
                <w:w w:val="105"/>
                <w:sz w:val="13"/>
              </w:rPr>
              <w:t>e</w:t>
            </w:r>
            <w:r>
              <w:rPr>
                <w:rFonts w:ascii="Times New Roman" w:hAnsi="Times New Roman"/>
                <w:w w:val="105"/>
                <w:sz w:val="13"/>
              </w:rPr>
              <w:t xml:space="preserve"> </w:t>
            </w:r>
            <w:r>
              <w:rPr>
                <w:rFonts w:ascii="Arial" w:hAnsi="Arial"/>
                <w:b/>
                <w:w w:val="105"/>
                <w:sz w:val="13"/>
              </w:rPr>
              <w:t>oficial</w:t>
            </w:r>
            <w:r>
              <w:rPr>
                <w:rFonts w:ascii="Times New Roman" w:hAnsi="Times New Roman"/>
                <w:w w:val="105"/>
                <w:sz w:val="13"/>
              </w:rPr>
              <w:t xml:space="preserve"> </w:t>
            </w:r>
            <w:r>
              <w:rPr>
                <w:rFonts w:ascii="Arial" w:hAnsi="Arial"/>
                <w:b/>
                <w:w w:val="105"/>
                <w:sz w:val="13"/>
              </w:rPr>
              <w:t>de</w:t>
            </w:r>
            <w:r>
              <w:rPr>
                <w:rFonts w:ascii="Times New Roman" w:hAnsi="Times New Roman"/>
                <w:w w:val="105"/>
                <w:sz w:val="13"/>
              </w:rPr>
              <w:t xml:space="preserve"> </w:t>
            </w:r>
            <w:r>
              <w:rPr>
                <w:rFonts w:ascii="Arial" w:hAnsi="Arial"/>
                <w:b/>
                <w:w w:val="105"/>
                <w:sz w:val="13"/>
              </w:rPr>
              <w:t>governo</w:t>
            </w:r>
          </w:p>
        </w:tc>
        <w:tc>
          <w:tcPr>
            <w:tcW w:w="1962" w:type="dxa"/>
            <w:gridSpan w:val="2"/>
          </w:tcPr>
          <w:p w14:paraId="4A6BDF0E" w14:textId="77777777" w:rsidR="007C095F" w:rsidRDefault="009D4B73">
            <w:pPr>
              <w:pStyle w:val="TableParagraph"/>
              <w:spacing w:before="143" w:line="273" w:lineRule="auto"/>
              <w:ind w:left="329" w:right="32" w:hanging="312"/>
              <w:rPr>
                <w:rFonts w:ascii="Arial" w:hAnsi="Arial"/>
                <w:b/>
                <w:sz w:val="13"/>
              </w:rPr>
            </w:pPr>
            <w:r>
              <w:rPr>
                <w:rFonts w:ascii="Arial" w:hAnsi="Arial"/>
                <w:b/>
                <w:w w:val="105"/>
                <w:sz w:val="13"/>
              </w:rPr>
              <w:t>sítio</w:t>
            </w:r>
            <w:r>
              <w:rPr>
                <w:rFonts w:ascii="Times New Roman" w:hAnsi="Times New Roman"/>
                <w:spacing w:val="-9"/>
                <w:w w:val="105"/>
                <w:sz w:val="13"/>
              </w:rPr>
              <w:t xml:space="preserve"> </w:t>
            </w:r>
            <w:r>
              <w:rPr>
                <w:rFonts w:ascii="Arial" w:hAnsi="Arial"/>
                <w:b/>
                <w:w w:val="105"/>
                <w:sz w:val="13"/>
              </w:rPr>
              <w:t>eletrônico</w:t>
            </w:r>
            <w:r>
              <w:rPr>
                <w:rFonts w:ascii="Times New Roman" w:hAnsi="Times New Roman"/>
                <w:spacing w:val="-9"/>
                <w:w w:val="105"/>
                <w:sz w:val="13"/>
              </w:rPr>
              <w:t xml:space="preserve"> </w:t>
            </w:r>
            <w:r>
              <w:rPr>
                <w:rFonts w:ascii="Arial" w:hAnsi="Arial"/>
                <w:b/>
                <w:w w:val="105"/>
                <w:sz w:val="13"/>
              </w:rPr>
              <w:t>especializado</w:t>
            </w:r>
            <w:r>
              <w:rPr>
                <w:rFonts w:ascii="Times New Roman" w:hAnsi="Times New Roman"/>
                <w:spacing w:val="40"/>
                <w:w w:val="105"/>
                <w:sz w:val="13"/>
              </w:rPr>
              <w:t xml:space="preserve"> </w:t>
            </w:r>
            <w:r>
              <w:rPr>
                <w:rFonts w:ascii="Arial" w:hAnsi="Arial"/>
                <w:b/>
                <w:w w:val="105"/>
                <w:sz w:val="13"/>
              </w:rPr>
              <w:t>e</w:t>
            </w:r>
            <w:r>
              <w:rPr>
                <w:rFonts w:ascii="Times New Roman" w:hAnsi="Times New Roman"/>
                <w:w w:val="105"/>
                <w:sz w:val="13"/>
              </w:rPr>
              <w:t xml:space="preserve"> </w:t>
            </w:r>
            <w:r>
              <w:rPr>
                <w:rFonts w:ascii="Arial" w:hAnsi="Arial"/>
                <w:b/>
                <w:w w:val="105"/>
                <w:sz w:val="13"/>
              </w:rPr>
              <w:t>oficial</w:t>
            </w:r>
            <w:r>
              <w:rPr>
                <w:rFonts w:ascii="Times New Roman" w:hAnsi="Times New Roman"/>
                <w:w w:val="105"/>
                <w:sz w:val="13"/>
              </w:rPr>
              <w:t xml:space="preserve"> </w:t>
            </w:r>
            <w:r>
              <w:rPr>
                <w:rFonts w:ascii="Arial" w:hAnsi="Arial"/>
                <w:b/>
                <w:w w:val="105"/>
                <w:sz w:val="13"/>
              </w:rPr>
              <w:t>de</w:t>
            </w:r>
            <w:r>
              <w:rPr>
                <w:rFonts w:ascii="Times New Roman" w:hAnsi="Times New Roman"/>
                <w:w w:val="105"/>
                <w:sz w:val="13"/>
              </w:rPr>
              <w:t xml:space="preserve"> </w:t>
            </w:r>
            <w:r>
              <w:rPr>
                <w:rFonts w:ascii="Arial" w:hAnsi="Arial"/>
                <w:b/>
                <w:w w:val="105"/>
                <w:sz w:val="13"/>
              </w:rPr>
              <w:t>governo</w:t>
            </w:r>
          </w:p>
        </w:tc>
        <w:tc>
          <w:tcPr>
            <w:tcW w:w="2084" w:type="dxa"/>
            <w:gridSpan w:val="2"/>
          </w:tcPr>
          <w:p w14:paraId="27590703" w14:textId="77777777" w:rsidR="007C095F" w:rsidRDefault="009D4B73">
            <w:pPr>
              <w:pStyle w:val="TableParagraph"/>
              <w:spacing w:before="143" w:line="273" w:lineRule="auto"/>
              <w:ind w:left="628" w:right="405" w:hanging="231"/>
              <w:rPr>
                <w:rFonts w:ascii="Arial" w:hAnsi="Arial"/>
                <w:b/>
                <w:sz w:val="13"/>
              </w:rPr>
            </w:pPr>
            <w:r>
              <w:rPr>
                <w:rFonts w:ascii="Arial" w:hAnsi="Arial"/>
                <w:b/>
                <w:w w:val="105"/>
                <w:sz w:val="13"/>
              </w:rPr>
              <w:t>PREÇOS</w:t>
            </w:r>
            <w:r>
              <w:rPr>
                <w:rFonts w:ascii="Times New Roman" w:hAnsi="Times New Roman"/>
                <w:spacing w:val="-9"/>
                <w:w w:val="105"/>
                <w:sz w:val="13"/>
              </w:rPr>
              <w:t xml:space="preserve"> </w:t>
            </w:r>
            <w:r>
              <w:rPr>
                <w:rFonts w:ascii="Arial" w:hAnsi="Arial"/>
                <w:b/>
                <w:w w:val="105"/>
                <w:sz w:val="13"/>
              </w:rPr>
              <w:t>MÁXIMOS</w:t>
            </w:r>
            <w:r>
              <w:rPr>
                <w:rFonts w:ascii="Times New Roman" w:hAnsi="Times New Roman"/>
                <w:spacing w:val="40"/>
                <w:w w:val="105"/>
                <w:sz w:val="13"/>
              </w:rPr>
              <w:t xml:space="preserve"> </w:t>
            </w:r>
            <w:r>
              <w:rPr>
                <w:rFonts w:ascii="Arial" w:hAnsi="Arial"/>
                <w:b/>
                <w:spacing w:val="-2"/>
                <w:w w:val="105"/>
                <w:sz w:val="13"/>
              </w:rPr>
              <w:t>ACEITÁVEIS</w:t>
            </w:r>
          </w:p>
        </w:tc>
      </w:tr>
      <w:tr w:rsidR="007C095F" w14:paraId="56EFDAFC" w14:textId="77777777">
        <w:trPr>
          <w:trHeight w:val="534"/>
        </w:trPr>
        <w:tc>
          <w:tcPr>
            <w:tcW w:w="425" w:type="dxa"/>
          </w:tcPr>
          <w:p w14:paraId="3BC6EC07" w14:textId="77777777" w:rsidR="007C095F" w:rsidRDefault="007C095F">
            <w:pPr>
              <w:pStyle w:val="TableParagraph"/>
              <w:spacing w:before="46"/>
              <w:rPr>
                <w:sz w:val="13"/>
              </w:rPr>
            </w:pPr>
          </w:p>
          <w:p w14:paraId="59599F75" w14:textId="77777777" w:rsidR="007C095F" w:rsidRDefault="009D4B73">
            <w:pPr>
              <w:pStyle w:val="TableParagraph"/>
              <w:ind w:left="6" w:right="2"/>
              <w:jc w:val="center"/>
              <w:rPr>
                <w:rFonts w:ascii="Arial"/>
                <w:b/>
                <w:sz w:val="13"/>
              </w:rPr>
            </w:pPr>
            <w:r>
              <w:rPr>
                <w:rFonts w:ascii="Arial"/>
                <w:b/>
                <w:spacing w:val="-4"/>
                <w:w w:val="105"/>
                <w:sz w:val="13"/>
              </w:rPr>
              <w:t>Item</w:t>
            </w:r>
          </w:p>
        </w:tc>
        <w:tc>
          <w:tcPr>
            <w:tcW w:w="2907" w:type="dxa"/>
          </w:tcPr>
          <w:p w14:paraId="5E474051" w14:textId="77777777" w:rsidR="007C095F" w:rsidRDefault="007C095F">
            <w:pPr>
              <w:pStyle w:val="TableParagraph"/>
              <w:spacing w:before="46"/>
              <w:rPr>
                <w:sz w:val="13"/>
              </w:rPr>
            </w:pPr>
          </w:p>
          <w:p w14:paraId="6E7B4415" w14:textId="77777777" w:rsidR="007C095F" w:rsidRDefault="009D4B73">
            <w:pPr>
              <w:pStyle w:val="TableParagraph"/>
              <w:ind w:left="796"/>
              <w:rPr>
                <w:rFonts w:ascii="Arial" w:hAnsi="Arial"/>
                <w:b/>
                <w:sz w:val="13"/>
              </w:rPr>
            </w:pPr>
            <w:r>
              <w:rPr>
                <w:rFonts w:ascii="Arial" w:hAnsi="Arial"/>
                <w:b/>
                <w:w w:val="105"/>
                <w:sz w:val="13"/>
              </w:rPr>
              <w:t>Descrição</w:t>
            </w:r>
            <w:r>
              <w:rPr>
                <w:rFonts w:ascii="Times New Roman" w:hAnsi="Times New Roman"/>
                <w:spacing w:val="3"/>
                <w:w w:val="105"/>
                <w:sz w:val="13"/>
              </w:rPr>
              <w:t xml:space="preserve"> </w:t>
            </w:r>
            <w:r>
              <w:rPr>
                <w:rFonts w:ascii="Arial" w:hAnsi="Arial"/>
                <w:b/>
                <w:spacing w:val="-2"/>
                <w:w w:val="105"/>
                <w:sz w:val="13"/>
              </w:rPr>
              <w:t>resumida</w:t>
            </w:r>
          </w:p>
        </w:tc>
        <w:tc>
          <w:tcPr>
            <w:tcW w:w="651" w:type="dxa"/>
          </w:tcPr>
          <w:p w14:paraId="09EFBF9C" w14:textId="77777777" w:rsidR="007C095F" w:rsidRDefault="007C095F">
            <w:pPr>
              <w:pStyle w:val="TableParagraph"/>
              <w:spacing w:before="46"/>
              <w:rPr>
                <w:sz w:val="13"/>
              </w:rPr>
            </w:pPr>
          </w:p>
          <w:p w14:paraId="4D967F64" w14:textId="77777777" w:rsidR="007C095F" w:rsidRDefault="009D4B73">
            <w:pPr>
              <w:pStyle w:val="TableParagraph"/>
              <w:ind w:left="10"/>
              <w:jc w:val="center"/>
              <w:rPr>
                <w:rFonts w:ascii="Arial"/>
                <w:b/>
                <w:sz w:val="13"/>
              </w:rPr>
            </w:pPr>
            <w:r>
              <w:rPr>
                <w:rFonts w:ascii="Arial"/>
                <w:b/>
                <w:spacing w:val="-2"/>
                <w:w w:val="105"/>
                <w:sz w:val="13"/>
              </w:rPr>
              <w:t>CATMAT</w:t>
            </w:r>
          </w:p>
        </w:tc>
        <w:tc>
          <w:tcPr>
            <w:tcW w:w="322" w:type="dxa"/>
          </w:tcPr>
          <w:p w14:paraId="21A1F041" w14:textId="77777777" w:rsidR="007C095F" w:rsidRDefault="007C095F">
            <w:pPr>
              <w:pStyle w:val="TableParagraph"/>
              <w:spacing w:before="46"/>
              <w:rPr>
                <w:sz w:val="13"/>
              </w:rPr>
            </w:pPr>
          </w:p>
          <w:p w14:paraId="5C8AA7AE" w14:textId="77777777" w:rsidR="007C095F" w:rsidRDefault="009D4B73">
            <w:pPr>
              <w:pStyle w:val="TableParagraph"/>
              <w:ind w:left="1" w:right="1"/>
              <w:jc w:val="center"/>
              <w:rPr>
                <w:rFonts w:ascii="Arial"/>
                <w:b/>
                <w:sz w:val="13"/>
              </w:rPr>
            </w:pPr>
            <w:r>
              <w:rPr>
                <w:rFonts w:ascii="Arial"/>
                <w:b/>
                <w:spacing w:val="-4"/>
                <w:w w:val="105"/>
                <w:sz w:val="13"/>
              </w:rPr>
              <w:t>uni.</w:t>
            </w:r>
          </w:p>
        </w:tc>
        <w:tc>
          <w:tcPr>
            <w:tcW w:w="742" w:type="dxa"/>
          </w:tcPr>
          <w:p w14:paraId="4E4FB5A5" w14:textId="77777777" w:rsidR="007C095F" w:rsidRDefault="009D4B73">
            <w:pPr>
              <w:pStyle w:val="TableParagraph"/>
              <w:spacing w:before="109" w:line="273" w:lineRule="auto"/>
              <w:ind w:left="67" w:firstLine="192"/>
              <w:rPr>
                <w:rFonts w:ascii="Arial"/>
                <w:b/>
                <w:sz w:val="13"/>
              </w:rPr>
            </w:pPr>
            <w:r>
              <w:rPr>
                <w:rFonts w:ascii="Arial"/>
                <w:b/>
                <w:spacing w:val="-4"/>
                <w:w w:val="105"/>
                <w:sz w:val="13"/>
              </w:rPr>
              <w:t>qtd</w:t>
            </w:r>
            <w:r>
              <w:rPr>
                <w:rFonts w:ascii="Times New Roman"/>
                <w:spacing w:val="40"/>
                <w:w w:val="105"/>
                <w:sz w:val="13"/>
              </w:rPr>
              <w:t xml:space="preserve"> </w:t>
            </w:r>
            <w:r>
              <w:rPr>
                <w:rFonts w:ascii="Arial"/>
                <w:b/>
                <w:spacing w:val="-2"/>
                <w:w w:val="105"/>
                <w:sz w:val="13"/>
              </w:rPr>
              <w:t>estimada</w:t>
            </w:r>
          </w:p>
        </w:tc>
        <w:tc>
          <w:tcPr>
            <w:tcW w:w="1001" w:type="dxa"/>
          </w:tcPr>
          <w:p w14:paraId="62F8694F" w14:textId="77777777" w:rsidR="007C095F" w:rsidRDefault="009D4B73">
            <w:pPr>
              <w:pStyle w:val="TableParagraph"/>
              <w:spacing w:before="109" w:line="273" w:lineRule="auto"/>
              <w:ind w:left="362" w:right="33" w:hanging="291"/>
              <w:rPr>
                <w:rFonts w:ascii="Arial" w:hAnsi="Arial"/>
                <w:b/>
                <w:sz w:val="13"/>
              </w:rPr>
            </w:pPr>
            <w:r>
              <w:rPr>
                <w:rFonts w:ascii="Arial" w:hAnsi="Arial"/>
                <w:b/>
                <w:w w:val="105"/>
                <w:sz w:val="13"/>
              </w:rPr>
              <w:t>Valor</w:t>
            </w:r>
            <w:r>
              <w:rPr>
                <w:rFonts w:ascii="Times New Roman" w:hAnsi="Times New Roman"/>
                <w:spacing w:val="-9"/>
                <w:w w:val="105"/>
                <w:sz w:val="13"/>
              </w:rPr>
              <w:t xml:space="preserve"> </w:t>
            </w:r>
            <w:r>
              <w:rPr>
                <w:rFonts w:ascii="Arial" w:hAnsi="Arial"/>
                <w:b/>
                <w:w w:val="105"/>
                <w:sz w:val="13"/>
              </w:rPr>
              <w:t>unitário</w:t>
            </w:r>
            <w:r>
              <w:rPr>
                <w:rFonts w:ascii="Times New Roman" w:hAnsi="Times New Roman"/>
                <w:spacing w:val="40"/>
                <w:w w:val="105"/>
                <w:sz w:val="13"/>
              </w:rPr>
              <w:t xml:space="preserve"> </w:t>
            </w:r>
            <w:r>
              <w:rPr>
                <w:rFonts w:ascii="Arial" w:hAnsi="Arial"/>
                <w:b/>
                <w:spacing w:val="-4"/>
                <w:w w:val="105"/>
                <w:sz w:val="13"/>
              </w:rPr>
              <w:t>(R$)</w:t>
            </w:r>
          </w:p>
        </w:tc>
        <w:tc>
          <w:tcPr>
            <w:tcW w:w="1090" w:type="dxa"/>
          </w:tcPr>
          <w:p w14:paraId="6EECEAE4" w14:textId="77777777" w:rsidR="007C095F" w:rsidRDefault="007C095F">
            <w:pPr>
              <w:pStyle w:val="TableParagraph"/>
              <w:spacing w:before="46"/>
              <w:rPr>
                <w:sz w:val="13"/>
              </w:rPr>
            </w:pPr>
          </w:p>
          <w:p w14:paraId="11FC1BF3" w14:textId="77777777" w:rsidR="007C095F" w:rsidRDefault="009D4B73">
            <w:pPr>
              <w:pStyle w:val="TableParagraph"/>
              <w:ind w:left="35"/>
              <w:jc w:val="center"/>
              <w:rPr>
                <w:rFonts w:ascii="Arial"/>
                <w:b/>
                <w:sz w:val="13"/>
              </w:rPr>
            </w:pPr>
            <w:r>
              <w:rPr>
                <w:rFonts w:ascii="Arial"/>
                <w:b/>
                <w:w w:val="105"/>
                <w:sz w:val="13"/>
              </w:rPr>
              <w:t>Valor</w:t>
            </w:r>
            <w:r>
              <w:rPr>
                <w:rFonts w:ascii="Times New Roman"/>
                <w:spacing w:val="1"/>
                <w:w w:val="105"/>
                <w:sz w:val="13"/>
              </w:rPr>
              <w:t xml:space="preserve"> </w:t>
            </w:r>
            <w:r>
              <w:rPr>
                <w:rFonts w:ascii="Arial"/>
                <w:b/>
                <w:w w:val="105"/>
                <w:sz w:val="13"/>
              </w:rPr>
              <w:t>total</w:t>
            </w:r>
            <w:r>
              <w:rPr>
                <w:rFonts w:ascii="Times New Roman"/>
                <w:spacing w:val="1"/>
                <w:w w:val="105"/>
                <w:sz w:val="13"/>
              </w:rPr>
              <w:t xml:space="preserve"> </w:t>
            </w:r>
            <w:r>
              <w:rPr>
                <w:rFonts w:ascii="Arial"/>
                <w:b/>
                <w:spacing w:val="-4"/>
                <w:w w:val="105"/>
                <w:sz w:val="13"/>
              </w:rPr>
              <w:t>(R$)</w:t>
            </w:r>
          </w:p>
        </w:tc>
        <w:tc>
          <w:tcPr>
            <w:tcW w:w="953" w:type="dxa"/>
          </w:tcPr>
          <w:p w14:paraId="0FC8FB25" w14:textId="77777777" w:rsidR="007C095F" w:rsidRDefault="009D4B73">
            <w:pPr>
              <w:pStyle w:val="TableParagraph"/>
              <w:spacing w:before="109" w:line="273" w:lineRule="auto"/>
              <w:ind w:left="66" w:right="66" w:firstLine="251"/>
              <w:rPr>
                <w:rFonts w:ascii="Arial" w:hAnsi="Arial"/>
                <w:b/>
                <w:sz w:val="13"/>
              </w:rPr>
            </w:pPr>
            <w:r>
              <w:rPr>
                <w:rFonts w:ascii="Arial" w:hAnsi="Arial"/>
                <w:b/>
                <w:spacing w:val="-2"/>
                <w:w w:val="105"/>
                <w:sz w:val="13"/>
              </w:rPr>
              <w:t>Valor</w:t>
            </w:r>
            <w:r>
              <w:rPr>
                <w:rFonts w:ascii="Times New Roman" w:hAnsi="Times New Roman"/>
                <w:spacing w:val="40"/>
                <w:w w:val="105"/>
                <w:sz w:val="13"/>
              </w:rPr>
              <w:t xml:space="preserve"> </w:t>
            </w:r>
            <w:r>
              <w:rPr>
                <w:rFonts w:ascii="Arial" w:hAnsi="Arial"/>
                <w:b/>
                <w:w w:val="105"/>
                <w:sz w:val="13"/>
              </w:rPr>
              <w:t>unitário</w:t>
            </w:r>
            <w:r>
              <w:rPr>
                <w:rFonts w:ascii="Times New Roman" w:hAnsi="Times New Roman"/>
                <w:spacing w:val="-9"/>
                <w:w w:val="105"/>
                <w:sz w:val="13"/>
              </w:rPr>
              <w:t xml:space="preserve"> </w:t>
            </w:r>
            <w:r>
              <w:rPr>
                <w:rFonts w:ascii="Arial" w:hAnsi="Arial"/>
                <w:b/>
                <w:w w:val="105"/>
                <w:sz w:val="13"/>
              </w:rPr>
              <w:t>(R$)</w:t>
            </w:r>
          </w:p>
        </w:tc>
        <w:tc>
          <w:tcPr>
            <w:tcW w:w="1119" w:type="dxa"/>
          </w:tcPr>
          <w:p w14:paraId="2C5760F5" w14:textId="77777777" w:rsidR="007C095F" w:rsidRDefault="007C095F">
            <w:pPr>
              <w:pStyle w:val="TableParagraph"/>
              <w:spacing w:before="46"/>
              <w:rPr>
                <w:sz w:val="13"/>
              </w:rPr>
            </w:pPr>
          </w:p>
          <w:p w14:paraId="2F2F586B" w14:textId="77777777" w:rsidR="007C095F" w:rsidRDefault="009D4B73">
            <w:pPr>
              <w:pStyle w:val="TableParagraph"/>
              <w:ind w:left="33"/>
              <w:jc w:val="center"/>
              <w:rPr>
                <w:rFonts w:ascii="Arial"/>
                <w:b/>
                <w:sz w:val="13"/>
              </w:rPr>
            </w:pPr>
            <w:r>
              <w:rPr>
                <w:rFonts w:ascii="Arial"/>
                <w:b/>
                <w:w w:val="105"/>
                <w:sz w:val="13"/>
              </w:rPr>
              <w:t>Valor</w:t>
            </w:r>
            <w:r>
              <w:rPr>
                <w:rFonts w:ascii="Times New Roman"/>
                <w:spacing w:val="1"/>
                <w:w w:val="105"/>
                <w:sz w:val="13"/>
              </w:rPr>
              <w:t xml:space="preserve"> </w:t>
            </w:r>
            <w:r>
              <w:rPr>
                <w:rFonts w:ascii="Arial"/>
                <w:b/>
                <w:w w:val="105"/>
                <w:sz w:val="13"/>
              </w:rPr>
              <w:t>total</w:t>
            </w:r>
            <w:r>
              <w:rPr>
                <w:rFonts w:ascii="Times New Roman"/>
                <w:spacing w:val="1"/>
                <w:w w:val="105"/>
                <w:sz w:val="13"/>
              </w:rPr>
              <w:t xml:space="preserve"> </w:t>
            </w:r>
            <w:r>
              <w:rPr>
                <w:rFonts w:ascii="Arial"/>
                <w:b/>
                <w:spacing w:val="-4"/>
                <w:w w:val="105"/>
                <w:sz w:val="13"/>
              </w:rPr>
              <w:t>(R$)</w:t>
            </w:r>
          </w:p>
        </w:tc>
        <w:tc>
          <w:tcPr>
            <w:tcW w:w="946" w:type="dxa"/>
          </w:tcPr>
          <w:p w14:paraId="465FCA4D" w14:textId="77777777" w:rsidR="007C095F" w:rsidRDefault="009D4B73">
            <w:pPr>
              <w:pStyle w:val="TableParagraph"/>
              <w:spacing w:before="109" w:line="273" w:lineRule="auto"/>
              <w:ind w:left="63" w:right="62" w:firstLine="251"/>
              <w:rPr>
                <w:rFonts w:ascii="Arial" w:hAnsi="Arial"/>
                <w:b/>
                <w:sz w:val="13"/>
              </w:rPr>
            </w:pPr>
            <w:r>
              <w:rPr>
                <w:rFonts w:ascii="Arial" w:hAnsi="Arial"/>
                <w:b/>
                <w:spacing w:val="-2"/>
                <w:w w:val="105"/>
                <w:sz w:val="13"/>
              </w:rPr>
              <w:t>Valor</w:t>
            </w:r>
            <w:r>
              <w:rPr>
                <w:rFonts w:ascii="Times New Roman" w:hAnsi="Times New Roman"/>
                <w:spacing w:val="40"/>
                <w:w w:val="105"/>
                <w:sz w:val="13"/>
              </w:rPr>
              <w:t xml:space="preserve"> </w:t>
            </w:r>
            <w:r>
              <w:rPr>
                <w:rFonts w:ascii="Arial" w:hAnsi="Arial"/>
                <w:b/>
                <w:w w:val="105"/>
                <w:sz w:val="13"/>
              </w:rPr>
              <w:t>unitário</w:t>
            </w:r>
            <w:r>
              <w:rPr>
                <w:rFonts w:ascii="Times New Roman" w:hAnsi="Times New Roman"/>
                <w:spacing w:val="-9"/>
                <w:w w:val="105"/>
                <w:sz w:val="13"/>
              </w:rPr>
              <w:t xml:space="preserve"> </w:t>
            </w:r>
            <w:r>
              <w:rPr>
                <w:rFonts w:ascii="Arial" w:hAnsi="Arial"/>
                <w:b/>
                <w:w w:val="105"/>
                <w:sz w:val="13"/>
              </w:rPr>
              <w:t>(R$)</w:t>
            </w:r>
          </w:p>
        </w:tc>
        <w:tc>
          <w:tcPr>
            <w:tcW w:w="1016" w:type="dxa"/>
          </w:tcPr>
          <w:p w14:paraId="63E0C61C" w14:textId="77777777" w:rsidR="007C095F" w:rsidRDefault="009D4B73">
            <w:pPr>
              <w:pStyle w:val="TableParagraph"/>
              <w:spacing w:before="109" w:line="273" w:lineRule="auto"/>
              <w:ind w:left="370" w:right="147" w:hanging="186"/>
              <w:rPr>
                <w:rFonts w:ascii="Arial"/>
                <w:b/>
                <w:sz w:val="13"/>
              </w:rPr>
            </w:pPr>
            <w:r>
              <w:rPr>
                <w:rFonts w:ascii="Arial"/>
                <w:b/>
                <w:w w:val="105"/>
                <w:sz w:val="13"/>
              </w:rPr>
              <w:t>Valor</w:t>
            </w:r>
            <w:r>
              <w:rPr>
                <w:rFonts w:ascii="Times New Roman"/>
                <w:spacing w:val="-9"/>
                <w:w w:val="105"/>
                <w:sz w:val="13"/>
              </w:rPr>
              <w:t xml:space="preserve"> </w:t>
            </w:r>
            <w:r>
              <w:rPr>
                <w:rFonts w:ascii="Arial"/>
                <w:b/>
                <w:w w:val="105"/>
                <w:sz w:val="13"/>
              </w:rPr>
              <w:t>total</w:t>
            </w:r>
            <w:r>
              <w:rPr>
                <w:rFonts w:ascii="Times New Roman"/>
                <w:spacing w:val="40"/>
                <w:w w:val="105"/>
                <w:sz w:val="13"/>
              </w:rPr>
              <w:t xml:space="preserve"> </w:t>
            </w:r>
            <w:r>
              <w:rPr>
                <w:rFonts w:ascii="Arial"/>
                <w:b/>
                <w:spacing w:val="-4"/>
                <w:w w:val="105"/>
                <w:sz w:val="13"/>
              </w:rPr>
              <w:t>(R$)</w:t>
            </w:r>
          </w:p>
        </w:tc>
        <w:tc>
          <w:tcPr>
            <w:tcW w:w="939" w:type="dxa"/>
          </w:tcPr>
          <w:p w14:paraId="411D0DB8" w14:textId="77777777" w:rsidR="007C095F" w:rsidRDefault="009D4B73">
            <w:pPr>
              <w:pStyle w:val="TableParagraph"/>
              <w:spacing w:before="109" w:line="273" w:lineRule="auto"/>
              <w:ind w:left="57" w:right="61" w:firstLine="251"/>
              <w:rPr>
                <w:rFonts w:ascii="Arial" w:hAnsi="Arial"/>
                <w:b/>
                <w:sz w:val="13"/>
              </w:rPr>
            </w:pPr>
            <w:r>
              <w:rPr>
                <w:rFonts w:ascii="Arial" w:hAnsi="Arial"/>
                <w:b/>
                <w:spacing w:val="-2"/>
                <w:w w:val="105"/>
                <w:sz w:val="13"/>
              </w:rPr>
              <w:t>Valor</w:t>
            </w:r>
            <w:r>
              <w:rPr>
                <w:rFonts w:ascii="Times New Roman" w:hAnsi="Times New Roman"/>
                <w:spacing w:val="40"/>
                <w:w w:val="105"/>
                <w:sz w:val="13"/>
              </w:rPr>
              <w:t xml:space="preserve"> </w:t>
            </w:r>
            <w:r>
              <w:rPr>
                <w:rFonts w:ascii="Arial" w:hAnsi="Arial"/>
                <w:b/>
                <w:w w:val="105"/>
                <w:sz w:val="13"/>
              </w:rPr>
              <w:t>unitário</w:t>
            </w:r>
            <w:r>
              <w:rPr>
                <w:rFonts w:ascii="Times New Roman" w:hAnsi="Times New Roman"/>
                <w:spacing w:val="-9"/>
                <w:w w:val="105"/>
                <w:sz w:val="13"/>
              </w:rPr>
              <w:t xml:space="preserve"> </w:t>
            </w:r>
            <w:r>
              <w:rPr>
                <w:rFonts w:ascii="Arial" w:hAnsi="Arial"/>
                <w:b/>
                <w:w w:val="105"/>
                <w:sz w:val="13"/>
              </w:rPr>
              <w:t>(R$)</w:t>
            </w:r>
          </w:p>
        </w:tc>
        <w:tc>
          <w:tcPr>
            <w:tcW w:w="1145" w:type="dxa"/>
          </w:tcPr>
          <w:p w14:paraId="12A414C1" w14:textId="77777777" w:rsidR="007C095F" w:rsidRDefault="007C095F">
            <w:pPr>
              <w:pStyle w:val="TableParagraph"/>
              <w:spacing w:before="46"/>
              <w:rPr>
                <w:sz w:val="13"/>
              </w:rPr>
            </w:pPr>
          </w:p>
          <w:p w14:paraId="3BBCD979" w14:textId="77777777" w:rsidR="007C095F" w:rsidRDefault="009D4B73">
            <w:pPr>
              <w:pStyle w:val="TableParagraph"/>
              <w:ind w:left="26"/>
              <w:jc w:val="center"/>
              <w:rPr>
                <w:rFonts w:ascii="Arial"/>
                <w:b/>
                <w:sz w:val="13"/>
              </w:rPr>
            </w:pPr>
            <w:r>
              <w:rPr>
                <w:rFonts w:ascii="Arial"/>
                <w:b/>
                <w:w w:val="105"/>
                <w:sz w:val="13"/>
              </w:rPr>
              <w:t>Valor</w:t>
            </w:r>
            <w:r>
              <w:rPr>
                <w:rFonts w:ascii="Times New Roman"/>
                <w:spacing w:val="1"/>
                <w:w w:val="105"/>
                <w:sz w:val="13"/>
              </w:rPr>
              <w:t xml:space="preserve"> </w:t>
            </w:r>
            <w:r>
              <w:rPr>
                <w:rFonts w:ascii="Arial"/>
                <w:b/>
                <w:w w:val="105"/>
                <w:sz w:val="13"/>
              </w:rPr>
              <w:t>total</w:t>
            </w:r>
            <w:r>
              <w:rPr>
                <w:rFonts w:ascii="Times New Roman"/>
                <w:spacing w:val="1"/>
                <w:w w:val="105"/>
                <w:sz w:val="13"/>
              </w:rPr>
              <w:t xml:space="preserve"> </w:t>
            </w:r>
            <w:r>
              <w:rPr>
                <w:rFonts w:ascii="Arial"/>
                <w:b/>
                <w:spacing w:val="-4"/>
                <w:w w:val="105"/>
                <w:sz w:val="13"/>
              </w:rPr>
              <w:t>(R$)</w:t>
            </w:r>
          </w:p>
        </w:tc>
      </w:tr>
      <w:tr w:rsidR="007C095F" w14:paraId="5F7A3BAB" w14:textId="77777777">
        <w:trPr>
          <w:trHeight w:val="2346"/>
        </w:trPr>
        <w:tc>
          <w:tcPr>
            <w:tcW w:w="425" w:type="dxa"/>
          </w:tcPr>
          <w:p w14:paraId="4AB0E231" w14:textId="77777777" w:rsidR="007C095F" w:rsidRDefault="007C095F">
            <w:pPr>
              <w:pStyle w:val="TableParagraph"/>
              <w:rPr>
                <w:sz w:val="13"/>
              </w:rPr>
            </w:pPr>
          </w:p>
          <w:p w14:paraId="7EE25A2C" w14:textId="77777777" w:rsidR="007C095F" w:rsidRDefault="007C095F">
            <w:pPr>
              <w:pStyle w:val="TableParagraph"/>
              <w:rPr>
                <w:sz w:val="13"/>
              </w:rPr>
            </w:pPr>
          </w:p>
          <w:p w14:paraId="4CAA4B29" w14:textId="77777777" w:rsidR="007C095F" w:rsidRDefault="007C095F">
            <w:pPr>
              <w:pStyle w:val="TableParagraph"/>
              <w:rPr>
                <w:sz w:val="13"/>
              </w:rPr>
            </w:pPr>
          </w:p>
          <w:p w14:paraId="3C12436E" w14:textId="77777777" w:rsidR="007C095F" w:rsidRDefault="007C095F">
            <w:pPr>
              <w:pStyle w:val="TableParagraph"/>
              <w:rPr>
                <w:sz w:val="13"/>
              </w:rPr>
            </w:pPr>
          </w:p>
          <w:p w14:paraId="23B19D24" w14:textId="77777777" w:rsidR="007C095F" w:rsidRDefault="007C095F">
            <w:pPr>
              <w:pStyle w:val="TableParagraph"/>
              <w:rPr>
                <w:sz w:val="13"/>
              </w:rPr>
            </w:pPr>
          </w:p>
          <w:p w14:paraId="6FE6412C" w14:textId="77777777" w:rsidR="007C095F" w:rsidRDefault="007C095F">
            <w:pPr>
              <w:pStyle w:val="TableParagraph"/>
              <w:rPr>
                <w:sz w:val="13"/>
              </w:rPr>
            </w:pPr>
          </w:p>
          <w:p w14:paraId="6F5F1FAE" w14:textId="77777777" w:rsidR="007C095F" w:rsidRDefault="007C095F">
            <w:pPr>
              <w:pStyle w:val="TableParagraph"/>
              <w:spacing w:before="54"/>
              <w:rPr>
                <w:sz w:val="13"/>
              </w:rPr>
            </w:pPr>
          </w:p>
          <w:p w14:paraId="2F4F493A" w14:textId="77777777" w:rsidR="007C095F" w:rsidRDefault="009D4B73">
            <w:pPr>
              <w:pStyle w:val="TableParagraph"/>
              <w:ind w:left="6"/>
              <w:jc w:val="center"/>
              <w:rPr>
                <w:sz w:val="13"/>
              </w:rPr>
            </w:pPr>
            <w:r>
              <w:rPr>
                <w:spacing w:val="-10"/>
                <w:w w:val="105"/>
                <w:sz w:val="13"/>
              </w:rPr>
              <w:t>1</w:t>
            </w:r>
          </w:p>
        </w:tc>
        <w:tc>
          <w:tcPr>
            <w:tcW w:w="2907" w:type="dxa"/>
          </w:tcPr>
          <w:p w14:paraId="0FB90905" w14:textId="77777777" w:rsidR="007C095F" w:rsidRDefault="009D4B73">
            <w:pPr>
              <w:pStyle w:val="TableParagraph"/>
              <w:spacing w:before="8" w:line="268" w:lineRule="auto"/>
              <w:ind w:left="21" w:right="101"/>
              <w:rPr>
                <w:sz w:val="13"/>
              </w:rPr>
            </w:pPr>
            <w:r>
              <w:rPr>
                <w:w w:val="105"/>
                <w:sz w:val="13"/>
              </w:rPr>
              <w:t>Camiseta</w:t>
            </w:r>
            <w:r>
              <w:rPr>
                <w:rFonts w:ascii="Times New Roman" w:hAnsi="Times New Roman"/>
                <w:w w:val="105"/>
                <w:sz w:val="13"/>
              </w:rPr>
              <w:t xml:space="preserve"> </w:t>
            </w:r>
            <w:r>
              <w:rPr>
                <w:w w:val="105"/>
                <w:sz w:val="13"/>
              </w:rPr>
              <w:t>personalizada,</w:t>
            </w:r>
            <w:r>
              <w:rPr>
                <w:rFonts w:ascii="Times New Roman" w:hAnsi="Times New Roman"/>
                <w:w w:val="105"/>
                <w:sz w:val="13"/>
              </w:rPr>
              <w:t xml:space="preserve"> </w:t>
            </w:r>
            <w:r>
              <w:rPr>
                <w:w w:val="105"/>
                <w:sz w:val="13"/>
              </w:rPr>
              <w:t>modelo:</w:t>
            </w:r>
            <w:r>
              <w:rPr>
                <w:rFonts w:ascii="Times New Roman" w:hAnsi="Times New Roman"/>
                <w:w w:val="105"/>
                <w:sz w:val="13"/>
              </w:rPr>
              <w:t xml:space="preserve"> </w:t>
            </w:r>
            <w:r>
              <w:rPr>
                <w:w w:val="105"/>
                <w:sz w:val="13"/>
              </w:rPr>
              <w:t>tradicional</w:t>
            </w:r>
            <w:r>
              <w:rPr>
                <w:rFonts w:ascii="Times New Roman" w:hAnsi="Times New Roman"/>
                <w:spacing w:val="40"/>
                <w:w w:val="105"/>
                <w:sz w:val="13"/>
              </w:rPr>
              <w:t xml:space="preserve"> </w:t>
            </w:r>
            <w:r>
              <w:rPr>
                <w:w w:val="105"/>
                <w:sz w:val="13"/>
              </w:rPr>
              <w:t>com</w:t>
            </w:r>
            <w:r>
              <w:rPr>
                <w:rFonts w:ascii="Times New Roman" w:hAnsi="Times New Roman"/>
                <w:w w:val="105"/>
                <w:sz w:val="13"/>
              </w:rPr>
              <w:t xml:space="preserve"> </w:t>
            </w:r>
            <w:r>
              <w:rPr>
                <w:w w:val="105"/>
                <w:sz w:val="13"/>
              </w:rPr>
              <w:t>gola</w:t>
            </w:r>
            <w:r>
              <w:rPr>
                <w:rFonts w:ascii="Times New Roman" w:hAnsi="Times New Roman"/>
                <w:w w:val="105"/>
                <w:sz w:val="13"/>
              </w:rPr>
              <w:t xml:space="preserve"> </w:t>
            </w:r>
            <w:r>
              <w:rPr>
                <w:w w:val="105"/>
                <w:sz w:val="13"/>
              </w:rPr>
              <w:t>redonda</w:t>
            </w:r>
            <w:r>
              <w:rPr>
                <w:rFonts w:ascii="Times New Roman" w:hAnsi="Times New Roman"/>
                <w:w w:val="105"/>
                <w:sz w:val="13"/>
              </w:rPr>
              <w:t xml:space="preserve"> </w:t>
            </w:r>
            <w:r>
              <w:rPr>
                <w:w w:val="105"/>
                <w:sz w:val="13"/>
              </w:rPr>
              <w:t>unissex;</w:t>
            </w:r>
            <w:r>
              <w:rPr>
                <w:rFonts w:ascii="Times New Roman" w:hAnsi="Times New Roman"/>
                <w:w w:val="105"/>
                <w:sz w:val="13"/>
              </w:rPr>
              <w:t xml:space="preserve"> </w:t>
            </w:r>
            <w:r>
              <w:rPr>
                <w:w w:val="105"/>
                <w:sz w:val="13"/>
              </w:rPr>
              <w:t>em</w:t>
            </w:r>
            <w:r>
              <w:rPr>
                <w:rFonts w:ascii="Times New Roman" w:hAnsi="Times New Roman"/>
                <w:w w:val="105"/>
                <w:sz w:val="13"/>
              </w:rPr>
              <w:t xml:space="preserve"> </w:t>
            </w:r>
            <w:r>
              <w:rPr>
                <w:w w:val="105"/>
                <w:sz w:val="13"/>
              </w:rPr>
              <w:t>malha</w:t>
            </w:r>
            <w:r>
              <w:rPr>
                <w:rFonts w:ascii="Times New Roman" w:hAnsi="Times New Roman"/>
                <w:spacing w:val="40"/>
                <w:w w:val="105"/>
                <w:sz w:val="13"/>
              </w:rPr>
              <w:t xml:space="preserve"> </w:t>
            </w:r>
            <w:r>
              <w:rPr>
                <w:w w:val="105"/>
                <w:sz w:val="13"/>
              </w:rPr>
              <w:t>penteada</w:t>
            </w:r>
            <w:r>
              <w:rPr>
                <w:rFonts w:ascii="Times New Roman" w:hAnsi="Times New Roman"/>
                <w:w w:val="105"/>
                <w:sz w:val="13"/>
              </w:rPr>
              <w:t xml:space="preserve"> </w:t>
            </w:r>
            <w:r>
              <w:rPr>
                <w:w w:val="105"/>
                <w:sz w:val="13"/>
              </w:rPr>
              <w:t>100%</w:t>
            </w:r>
            <w:r>
              <w:rPr>
                <w:rFonts w:ascii="Times New Roman" w:hAnsi="Times New Roman"/>
                <w:w w:val="105"/>
                <w:sz w:val="13"/>
              </w:rPr>
              <w:t xml:space="preserve"> </w:t>
            </w:r>
            <w:r>
              <w:rPr>
                <w:w w:val="105"/>
                <w:sz w:val="13"/>
              </w:rPr>
              <w:t>algodão;</w:t>
            </w:r>
            <w:r>
              <w:rPr>
                <w:rFonts w:ascii="Times New Roman" w:hAnsi="Times New Roman"/>
                <w:w w:val="105"/>
                <w:sz w:val="13"/>
              </w:rPr>
              <w:t xml:space="preserve"> </w:t>
            </w:r>
            <w:r>
              <w:rPr>
                <w:w w:val="105"/>
                <w:sz w:val="13"/>
              </w:rPr>
              <w:t>Na</w:t>
            </w:r>
            <w:r>
              <w:rPr>
                <w:rFonts w:ascii="Times New Roman" w:hAnsi="Times New Roman"/>
                <w:w w:val="105"/>
                <w:sz w:val="13"/>
              </w:rPr>
              <w:t xml:space="preserve"> </w:t>
            </w:r>
            <w:r>
              <w:rPr>
                <w:w w:val="105"/>
                <w:sz w:val="13"/>
              </w:rPr>
              <w:t>cor</w:t>
            </w:r>
            <w:r>
              <w:rPr>
                <w:rFonts w:ascii="Times New Roman" w:hAnsi="Times New Roman"/>
                <w:w w:val="105"/>
                <w:sz w:val="13"/>
              </w:rPr>
              <w:t xml:space="preserve"> </w:t>
            </w:r>
            <w:r>
              <w:rPr>
                <w:w w:val="105"/>
                <w:sz w:val="13"/>
              </w:rPr>
              <w:t>a</w:t>
            </w:r>
            <w:r>
              <w:rPr>
                <w:rFonts w:ascii="Times New Roman" w:hAnsi="Times New Roman"/>
                <w:w w:val="105"/>
                <w:sz w:val="13"/>
              </w:rPr>
              <w:t xml:space="preserve"> </w:t>
            </w:r>
            <w:r>
              <w:rPr>
                <w:w w:val="105"/>
                <w:sz w:val="13"/>
              </w:rPr>
              <w:t>escolher.</w:t>
            </w:r>
            <w:r>
              <w:rPr>
                <w:rFonts w:ascii="Times New Roman" w:hAnsi="Times New Roman"/>
                <w:spacing w:val="40"/>
                <w:w w:val="105"/>
                <w:sz w:val="13"/>
              </w:rPr>
              <w:t xml:space="preserve"> </w:t>
            </w:r>
            <w:r>
              <w:rPr>
                <w:w w:val="105"/>
                <w:sz w:val="13"/>
              </w:rPr>
              <w:t>Detalhes:</w:t>
            </w:r>
            <w:r>
              <w:rPr>
                <w:rFonts w:ascii="Times New Roman" w:hAnsi="Times New Roman"/>
                <w:w w:val="105"/>
                <w:sz w:val="13"/>
              </w:rPr>
              <w:t xml:space="preserve"> </w:t>
            </w:r>
            <w:r>
              <w:rPr>
                <w:w w:val="105"/>
                <w:sz w:val="13"/>
              </w:rPr>
              <w:t>manga</w:t>
            </w:r>
            <w:r>
              <w:rPr>
                <w:rFonts w:ascii="Times New Roman" w:hAnsi="Times New Roman"/>
                <w:w w:val="105"/>
                <w:sz w:val="13"/>
              </w:rPr>
              <w:t xml:space="preserve"> </w:t>
            </w:r>
            <w:r>
              <w:rPr>
                <w:w w:val="105"/>
                <w:sz w:val="13"/>
              </w:rPr>
              <w:t>curta,</w:t>
            </w:r>
            <w:r>
              <w:rPr>
                <w:rFonts w:ascii="Times New Roman" w:hAnsi="Times New Roman"/>
                <w:w w:val="105"/>
                <w:sz w:val="13"/>
              </w:rPr>
              <w:t xml:space="preserve"> </w:t>
            </w:r>
            <w:r>
              <w:rPr>
                <w:w w:val="105"/>
                <w:sz w:val="13"/>
              </w:rPr>
              <w:t>impressão</w:t>
            </w:r>
            <w:r>
              <w:rPr>
                <w:rFonts w:ascii="Times New Roman" w:hAnsi="Times New Roman"/>
                <w:w w:val="105"/>
                <w:sz w:val="13"/>
              </w:rPr>
              <w:t xml:space="preserve"> </w:t>
            </w:r>
            <w:r>
              <w:rPr>
                <w:w w:val="105"/>
                <w:sz w:val="13"/>
              </w:rPr>
              <w:t>colorida,</w:t>
            </w:r>
            <w:r>
              <w:rPr>
                <w:rFonts w:ascii="Times New Roman" w:hAnsi="Times New Roman"/>
                <w:spacing w:val="40"/>
                <w:w w:val="105"/>
                <w:sz w:val="13"/>
              </w:rPr>
              <w:t xml:space="preserve"> </w:t>
            </w:r>
            <w:r>
              <w:rPr>
                <w:w w:val="105"/>
                <w:sz w:val="13"/>
              </w:rPr>
              <w:t>personalizada,</w:t>
            </w:r>
            <w:r>
              <w:rPr>
                <w:rFonts w:ascii="Times New Roman" w:hAnsi="Times New Roman"/>
                <w:spacing w:val="-5"/>
                <w:w w:val="105"/>
                <w:sz w:val="13"/>
              </w:rPr>
              <w:t xml:space="preserve"> </w:t>
            </w:r>
            <w:r>
              <w:rPr>
                <w:w w:val="105"/>
                <w:sz w:val="13"/>
              </w:rPr>
              <w:t>impressão</w:t>
            </w:r>
            <w:r>
              <w:rPr>
                <w:rFonts w:ascii="Times New Roman" w:hAnsi="Times New Roman"/>
                <w:spacing w:val="-5"/>
                <w:w w:val="105"/>
                <w:sz w:val="13"/>
              </w:rPr>
              <w:t xml:space="preserve"> </w:t>
            </w:r>
            <w:r>
              <w:rPr>
                <w:w w:val="105"/>
                <w:sz w:val="13"/>
              </w:rPr>
              <w:t>sublimação,</w:t>
            </w:r>
            <w:r>
              <w:rPr>
                <w:rFonts w:ascii="Times New Roman" w:hAnsi="Times New Roman"/>
                <w:spacing w:val="-5"/>
                <w:w w:val="105"/>
                <w:sz w:val="13"/>
              </w:rPr>
              <w:t xml:space="preserve"> </w:t>
            </w:r>
            <w:r>
              <w:rPr>
                <w:w w:val="105"/>
                <w:sz w:val="13"/>
              </w:rPr>
              <w:t>a</w:t>
            </w:r>
            <w:r>
              <w:rPr>
                <w:rFonts w:ascii="Times New Roman" w:hAnsi="Times New Roman"/>
                <w:spacing w:val="-5"/>
                <w:w w:val="105"/>
                <w:sz w:val="13"/>
              </w:rPr>
              <w:t xml:space="preserve"> </w:t>
            </w:r>
            <w:r>
              <w:rPr>
                <w:w w:val="105"/>
                <w:sz w:val="13"/>
              </w:rPr>
              <w:t>laser</w:t>
            </w:r>
            <w:r>
              <w:rPr>
                <w:rFonts w:ascii="Times New Roman" w:hAnsi="Times New Roman"/>
                <w:spacing w:val="40"/>
                <w:w w:val="105"/>
                <w:sz w:val="13"/>
              </w:rPr>
              <w:t xml:space="preserve"> </w:t>
            </w:r>
            <w:r>
              <w:rPr>
                <w:w w:val="105"/>
                <w:sz w:val="13"/>
              </w:rPr>
              <w:t>ou</w:t>
            </w:r>
            <w:r>
              <w:rPr>
                <w:rFonts w:ascii="Times New Roman" w:hAnsi="Times New Roman"/>
                <w:w w:val="105"/>
                <w:sz w:val="13"/>
              </w:rPr>
              <w:t xml:space="preserve"> </w:t>
            </w:r>
            <w:r>
              <w:rPr>
                <w:w w:val="105"/>
                <w:sz w:val="13"/>
              </w:rPr>
              <w:t>digital,</w:t>
            </w:r>
            <w:r>
              <w:rPr>
                <w:rFonts w:ascii="Times New Roman" w:hAnsi="Times New Roman"/>
                <w:w w:val="105"/>
                <w:sz w:val="13"/>
              </w:rPr>
              <w:t xml:space="preserve"> </w:t>
            </w:r>
            <w:r>
              <w:rPr>
                <w:w w:val="105"/>
                <w:sz w:val="13"/>
              </w:rPr>
              <w:t>na</w:t>
            </w:r>
            <w:r>
              <w:rPr>
                <w:rFonts w:ascii="Times New Roman" w:hAnsi="Times New Roman"/>
                <w:w w:val="105"/>
                <w:sz w:val="13"/>
              </w:rPr>
              <w:t xml:space="preserve"> </w:t>
            </w:r>
            <w:r>
              <w:rPr>
                <w:w w:val="105"/>
                <w:sz w:val="13"/>
              </w:rPr>
              <w:t>frente</w:t>
            </w:r>
            <w:r>
              <w:rPr>
                <w:rFonts w:ascii="Times New Roman" w:hAnsi="Times New Roman"/>
                <w:w w:val="105"/>
                <w:sz w:val="13"/>
              </w:rPr>
              <w:t xml:space="preserve"> </w:t>
            </w:r>
            <w:r>
              <w:rPr>
                <w:w w:val="105"/>
                <w:sz w:val="13"/>
              </w:rPr>
              <w:t>e</w:t>
            </w:r>
            <w:r>
              <w:rPr>
                <w:rFonts w:ascii="Times New Roman" w:hAnsi="Times New Roman"/>
                <w:w w:val="105"/>
                <w:sz w:val="13"/>
              </w:rPr>
              <w:t xml:space="preserve"> </w:t>
            </w:r>
            <w:r>
              <w:rPr>
                <w:w w:val="105"/>
                <w:sz w:val="13"/>
              </w:rPr>
              <w:t>na</w:t>
            </w:r>
            <w:r>
              <w:rPr>
                <w:rFonts w:ascii="Times New Roman" w:hAnsi="Times New Roman"/>
                <w:w w:val="105"/>
                <w:sz w:val="13"/>
              </w:rPr>
              <w:t xml:space="preserve"> </w:t>
            </w:r>
            <w:r>
              <w:rPr>
                <w:w w:val="105"/>
                <w:sz w:val="13"/>
              </w:rPr>
              <w:t>costa,</w:t>
            </w:r>
            <w:r>
              <w:rPr>
                <w:rFonts w:ascii="Times New Roman" w:hAnsi="Times New Roman"/>
                <w:w w:val="105"/>
                <w:sz w:val="13"/>
              </w:rPr>
              <w:t xml:space="preserve"> </w:t>
            </w:r>
            <w:r>
              <w:rPr>
                <w:w w:val="105"/>
                <w:sz w:val="13"/>
              </w:rPr>
              <w:t>na</w:t>
            </w:r>
            <w:r>
              <w:rPr>
                <w:rFonts w:ascii="Times New Roman" w:hAnsi="Times New Roman"/>
                <w:w w:val="105"/>
                <w:sz w:val="13"/>
              </w:rPr>
              <w:t xml:space="preserve"> </w:t>
            </w:r>
            <w:r>
              <w:rPr>
                <w:w w:val="105"/>
                <w:sz w:val="13"/>
              </w:rPr>
              <w:t>manga</w:t>
            </w:r>
            <w:r>
              <w:rPr>
                <w:rFonts w:ascii="Times New Roman" w:hAnsi="Times New Roman"/>
                <w:spacing w:val="40"/>
                <w:w w:val="105"/>
                <w:sz w:val="13"/>
              </w:rPr>
              <w:t xml:space="preserve"> </w:t>
            </w:r>
            <w:r>
              <w:rPr>
                <w:w w:val="105"/>
                <w:sz w:val="13"/>
              </w:rPr>
              <w:t>esquerda</w:t>
            </w:r>
            <w:r>
              <w:rPr>
                <w:rFonts w:ascii="Times New Roman" w:hAnsi="Times New Roman"/>
                <w:w w:val="105"/>
                <w:sz w:val="13"/>
              </w:rPr>
              <w:t xml:space="preserve"> </w:t>
            </w:r>
            <w:r>
              <w:rPr>
                <w:w w:val="105"/>
                <w:sz w:val="13"/>
              </w:rPr>
              <w:t>e</w:t>
            </w:r>
            <w:r>
              <w:rPr>
                <w:rFonts w:ascii="Times New Roman" w:hAnsi="Times New Roman"/>
                <w:w w:val="105"/>
                <w:sz w:val="13"/>
              </w:rPr>
              <w:t xml:space="preserve"> </w:t>
            </w:r>
            <w:r>
              <w:rPr>
                <w:w w:val="105"/>
                <w:sz w:val="13"/>
              </w:rPr>
              <w:t>manga</w:t>
            </w:r>
            <w:r>
              <w:rPr>
                <w:rFonts w:ascii="Times New Roman" w:hAnsi="Times New Roman"/>
                <w:w w:val="105"/>
                <w:sz w:val="13"/>
              </w:rPr>
              <w:t xml:space="preserve"> </w:t>
            </w:r>
            <w:r>
              <w:rPr>
                <w:w w:val="105"/>
                <w:sz w:val="13"/>
              </w:rPr>
              <w:t>direita,</w:t>
            </w:r>
            <w:r>
              <w:rPr>
                <w:rFonts w:ascii="Times New Roman" w:hAnsi="Times New Roman"/>
                <w:w w:val="105"/>
                <w:sz w:val="13"/>
              </w:rPr>
              <w:t xml:space="preserve"> </w:t>
            </w:r>
            <w:r>
              <w:rPr>
                <w:w w:val="105"/>
                <w:sz w:val="13"/>
              </w:rPr>
              <w:t>e</w:t>
            </w:r>
            <w:r>
              <w:rPr>
                <w:rFonts w:ascii="Times New Roman" w:hAnsi="Times New Roman"/>
                <w:w w:val="105"/>
                <w:sz w:val="13"/>
              </w:rPr>
              <w:t xml:space="preserve"> </w:t>
            </w:r>
            <w:r>
              <w:rPr>
                <w:w w:val="105"/>
                <w:sz w:val="13"/>
              </w:rPr>
              <w:t>costura</w:t>
            </w:r>
            <w:r>
              <w:rPr>
                <w:rFonts w:ascii="Times New Roman" w:hAnsi="Times New Roman"/>
                <w:w w:val="105"/>
                <w:sz w:val="13"/>
              </w:rPr>
              <w:t xml:space="preserve"> </w:t>
            </w:r>
            <w:r>
              <w:rPr>
                <w:w w:val="105"/>
                <w:sz w:val="13"/>
              </w:rPr>
              <w:t>simples.</w:t>
            </w:r>
            <w:r>
              <w:rPr>
                <w:rFonts w:ascii="Times New Roman" w:hAnsi="Times New Roman"/>
                <w:spacing w:val="40"/>
                <w:w w:val="105"/>
                <w:sz w:val="13"/>
              </w:rPr>
              <w:t xml:space="preserve"> </w:t>
            </w:r>
            <w:r>
              <w:rPr>
                <w:w w:val="105"/>
                <w:sz w:val="13"/>
              </w:rPr>
              <w:t>Com</w:t>
            </w:r>
            <w:r>
              <w:rPr>
                <w:rFonts w:ascii="Times New Roman" w:hAnsi="Times New Roman"/>
                <w:w w:val="105"/>
                <w:sz w:val="13"/>
              </w:rPr>
              <w:t xml:space="preserve"> </w:t>
            </w:r>
            <w:r>
              <w:rPr>
                <w:w w:val="105"/>
                <w:sz w:val="13"/>
              </w:rPr>
              <w:t>estampa</w:t>
            </w:r>
            <w:r>
              <w:rPr>
                <w:rFonts w:ascii="Times New Roman" w:hAnsi="Times New Roman"/>
                <w:w w:val="105"/>
                <w:sz w:val="13"/>
              </w:rPr>
              <w:t xml:space="preserve"> </w:t>
            </w:r>
            <w:r>
              <w:rPr>
                <w:w w:val="105"/>
                <w:sz w:val="13"/>
              </w:rPr>
              <w:t>frontal</w:t>
            </w:r>
            <w:r>
              <w:rPr>
                <w:rFonts w:ascii="Times New Roman" w:hAnsi="Times New Roman"/>
                <w:w w:val="105"/>
                <w:sz w:val="13"/>
              </w:rPr>
              <w:t xml:space="preserve"> </w:t>
            </w:r>
            <w:r>
              <w:rPr>
                <w:w w:val="105"/>
                <w:sz w:val="13"/>
              </w:rPr>
              <w:t>e</w:t>
            </w:r>
            <w:r>
              <w:rPr>
                <w:rFonts w:ascii="Times New Roman" w:hAnsi="Times New Roman"/>
                <w:w w:val="105"/>
                <w:sz w:val="13"/>
              </w:rPr>
              <w:t xml:space="preserve"> </w:t>
            </w:r>
            <w:r>
              <w:rPr>
                <w:w w:val="105"/>
                <w:sz w:val="13"/>
              </w:rPr>
              <w:t>outra</w:t>
            </w:r>
            <w:r>
              <w:rPr>
                <w:rFonts w:ascii="Times New Roman" w:hAnsi="Times New Roman"/>
                <w:w w:val="105"/>
                <w:sz w:val="13"/>
              </w:rPr>
              <w:t xml:space="preserve"> </w:t>
            </w:r>
            <w:r>
              <w:rPr>
                <w:w w:val="105"/>
                <w:sz w:val="13"/>
              </w:rPr>
              <w:t>descrição</w:t>
            </w:r>
            <w:r>
              <w:rPr>
                <w:rFonts w:ascii="Times New Roman" w:hAnsi="Times New Roman"/>
                <w:w w:val="105"/>
                <w:sz w:val="13"/>
              </w:rPr>
              <w:t xml:space="preserve"> </w:t>
            </w:r>
            <w:r>
              <w:rPr>
                <w:w w:val="105"/>
                <w:sz w:val="13"/>
              </w:rPr>
              <w:t>na</w:t>
            </w:r>
            <w:r>
              <w:rPr>
                <w:rFonts w:ascii="Times New Roman" w:hAnsi="Times New Roman"/>
                <w:spacing w:val="40"/>
                <w:w w:val="105"/>
                <w:sz w:val="13"/>
              </w:rPr>
              <w:t xml:space="preserve"> </w:t>
            </w:r>
            <w:r>
              <w:rPr>
                <w:w w:val="105"/>
                <w:sz w:val="13"/>
              </w:rPr>
              <w:t>posterior</w:t>
            </w:r>
            <w:r>
              <w:rPr>
                <w:rFonts w:ascii="Times New Roman" w:hAnsi="Times New Roman"/>
                <w:w w:val="105"/>
                <w:sz w:val="13"/>
              </w:rPr>
              <w:t xml:space="preserve"> </w:t>
            </w:r>
            <w:r>
              <w:rPr>
                <w:w w:val="105"/>
                <w:sz w:val="13"/>
              </w:rPr>
              <w:t>e</w:t>
            </w:r>
            <w:r>
              <w:rPr>
                <w:rFonts w:ascii="Times New Roman" w:hAnsi="Times New Roman"/>
                <w:w w:val="105"/>
                <w:sz w:val="13"/>
              </w:rPr>
              <w:t xml:space="preserve"> </w:t>
            </w:r>
            <w:r>
              <w:rPr>
                <w:w w:val="105"/>
                <w:sz w:val="13"/>
              </w:rPr>
              <w:t>duas</w:t>
            </w:r>
            <w:r>
              <w:rPr>
                <w:rFonts w:ascii="Times New Roman" w:hAnsi="Times New Roman"/>
                <w:w w:val="105"/>
                <w:sz w:val="13"/>
              </w:rPr>
              <w:t xml:space="preserve"> </w:t>
            </w:r>
            <w:r>
              <w:rPr>
                <w:w w:val="105"/>
                <w:sz w:val="13"/>
              </w:rPr>
              <w:t>logo</w:t>
            </w:r>
            <w:r>
              <w:rPr>
                <w:rFonts w:ascii="Times New Roman" w:hAnsi="Times New Roman"/>
                <w:w w:val="105"/>
                <w:sz w:val="13"/>
              </w:rPr>
              <w:t xml:space="preserve"> </w:t>
            </w:r>
            <w:r>
              <w:rPr>
                <w:w w:val="105"/>
                <w:sz w:val="13"/>
              </w:rPr>
              <w:t>–</w:t>
            </w:r>
            <w:r>
              <w:rPr>
                <w:rFonts w:ascii="Times New Roman" w:hAnsi="Times New Roman"/>
                <w:w w:val="105"/>
                <w:sz w:val="13"/>
              </w:rPr>
              <w:t xml:space="preserve"> </w:t>
            </w:r>
            <w:r>
              <w:rPr>
                <w:w w:val="105"/>
                <w:sz w:val="13"/>
              </w:rPr>
              <w:t>manga</w:t>
            </w:r>
            <w:r>
              <w:rPr>
                <w:rFonts w:ascii="Times New Roman" w:hAnsi="Times New Roman"/>
                <w:w w:val="105"/>
                <w:sz w:val="13"/>
              </w:rPr>
              <w:t xml:space="preserve"> </w:t>
            </w:r>
            <w:r>
              <w:rPr>
                <w:w w:val="105"/>
                <w:sz w:val="13"/>
              </w:rPr>
              <w:t>direita</w:t>
            </w:r>
            <w:r>
              <w:rPr>
                <w:rFonts w:ascii="Times New Roman" w:hAnsi="Times New Roman"/>
                <w:w w:val="105"/>
                <w:sz w:val="13"/>
              </w:rPr>
              <w:t xml:space="preserve"> </w:t>
            </w:r>
            <w:r>
              <w:rPr>
                <w:w w:val="105"/>
                <w:sz w:val="13"/>
              </w:rPr>
              <w:t>e</w:t>
            </w:r>
            <w:r>
              <w:rPr>
                <w:rFonts w:ascii="Times New Roman" w:hAnsi="Times New Roman"/>
                <w:spacing w:val="40"/>
                <w:w w:val="105"/>
                <w:sz w:val="13"/>
              </w:rPr>
              <w:t xml:space="preserve"> </w:t>
            </w:r>
            <w:r>
              <w:rPr>
                <w:w w:val="105"/>
                <w:sz w:val="13"/>
              </w:rPr>
              <w:t>manga</w:t>
            </w:r>
            <w:r>
              <w:rPr>
                <w:rFonts w:ascii="Times New Roman" w:hAnsi="Times New Roman"/>
                <w:w w:val="105"/>
                <w:sz w:val="13"/>
              </w:rPr>
              <w:t xml:space="preserve"> </w:t>
            </w:r>
            <w:r>
              <w:rPr>
                <w:w w:val="105"/>
                <w:sz w:val="13"/>
              </w:rPr>
              <w:t>esquerda.</w:t>
            </w:r>
            <w:r>
              <w:rPr>
                <w:rFonts w:ascii="Times New Roman" w:hAnsi="Times New Roman"/>
                <w:w w:val="105"/>
                <w:sz w:val="13"/>
              </w:rPr>
              <w:t xml:space="preserve"> </w:t>
            </w:r>
            <w:r>
              <w:rPr>
                <w:w w:val="105"/>
                <w:sz w:val="13"/>
              </w:rPr>
              <w:t>Personalizadas</w:t>
            </w:r>
            <w:r>
              <w:rPr>
                <w:rFonts w:ascii="Times New Roman" w:hAnsi="Times New Roman"/>
                <w:w w:val="105"/>
                <w:sz w:val="13"/>
              </w:rPr>
              <w:t xml:space="preserve"> </w:t>
            </w:r>
            <w:r>
              <w:rPr>
                <w:w w:val="105"/>
                <w:sz w:val="13"/>
              </w:rPr>
              <w:t>com</w:t>
            </w:r>
            <w:r>
              <w:rPr>
                <w:rFonts w:ascii="Times New Roman" w:hAnsi="Times New Roman"/>
                <w:spacing w:val="40"/>
                <w:w w:val="105"/>
                <w:sz w:val="13"/>
              </w:rPr>
              <w:t xml:space="preserve"> </w:t>
            </w:r>
            <w:r>
              <w:rPr>
                <w:w w:val="105"/>
                <w:sz w:val="13"/>
              </w:rPr>
              <w:t>Impressão</w:t>
            </w:r>
            <w:r>
              <w:rPr>
                <w:rFonts w:ascii="Times New Roman" w:hAnsi="Times New Roman"/>
                <w:w w:val="105"/>
                <w:sz w:val="13"/>
              </w:rPr>
              <w:t xml:space="preserve"> </w:t>
            </w:r>
            <w:r>
              <w:rPr>
                <w:w w:val="105"/>
                <w:sz w:val="13"/>
              </w:rPr>
              <w:t>colorida.</w:t>
            </w:r>
            <w:r>
              <w:rPr>
                <w:rFonts w:ascii="Times New Roman" w:hAnsi="Times New Roman"/>
                <w:w w:val="105"/>
                <w:sz w:val="13"/>
              </w:rPr>
              <w:t xml:space="preserve"> </w:t>
            </w:r>
            <w:r>
              <w:rPr>
                <w:w w:val="105"/>
                <w:sz w:val="13"/>
              </w:rPr>
              <w:t>Tamanhos:</w:t>
            </w:r>
            <w:r>
              <w:rPr>
                <w:rFonts w:ascii="Times New Roman" w:hAnsi="Times New Roman"/>
                <w:w w:val="105"/>
                <w:sz w:val="13"/>
              </w:rPr>
              <w:t xml:space="preserve"> </w:t>
            </w:r>
            <w:r>
              <w:rPr>
                <w:w w:val="105"/>
                <w:sz w:val="13"/>
              </w:rPr>
              <w:t>P,</w:t>
            </w:r>
            <w:r>
              <w:rPr>
                <w:rFonts w:ascii="Times New Roman" w:hAnsi="Times New Roman"/>
                <w:w w:val="105"/>
                <w:sz w:val="13"/>
              </w:rPr>
              <w:t xml:space="preserve"> </w:t>
            </w:r>
            <w:r>
              <w:rPr>
                <w:w w:val="105"/>
                <w:sz w:val="13"/>
              </w:rPr>
              <w:t>M,</w:t>
            </w:r>
            <w:r>
              <w:rPr>
                <w:rFonts w:ascii="Times New Roman" w:hAnsi="Times New Roman"/>
                <w:w w:val="105"/>
                <w:sz w:val="13"/>
              </w:rPr>
              <w:t xml:space="preserve"> </w:t>
            </w:r>
            <w:r>
              <w:rPr>
                <w:w w:val="105"/>
                <w:sz w:val="13"/>
              </w:rPr>
              <w:t>G,</w:t>
            </w:r>
            <w:r>
              <w:rPr>
                <w:rFonts w:ascii="Times New Roman" w:hAnsi="Times New Roman"/>
                <w:w w:val="105"/>
                <w:sz w:val="13"/>
              </w:rPr>
              <w:t xml:space="preserve"> </w:t>
            </w:r>
            <w:r>
              <w:rPr>
                <w:w w:val="105"/>
                <w:sz w:val="13"/>
              </w:rPr>
              <w:t>GG,</w:t>
            </w:r>
            <w:r>
              <w:rPr>
                <w:rFonts w:ascii="Times New Roman" w:hAnsi="Times New Roman"/>
                <w:spacing w:val="40"/>
                <w:w w:val="105"/>
                <w:sz w:val="13"/>
              </w:rPr>
              <w:t xml:space="preserve"> </w:t>
            </w:r>
            <w:r>
              <w:rPr>
                <w:w w:val="105"/>
                <w:sz w:val="13"/>
              </w:rPr>
              <w:t>EG</w:t>
            </w:r>
            <w:r>
              <w:rPr>
                <w:rFonts w:ascii="Times New Roman" w:hAnsi="Times New Roman"/>
                <w:w w:val="105"/>
                <w:sz w:val="13"/>
              </w:rPr>
              <w:t xml:space="preserve"> </w:t>
            </w:r>
            <w:r>
              <w:rPr>
                <w:w w:val="105"/>
                <w:sz w:val="13"/>
              </w:rPr>
              <w:t>e</w:t>
            </w:r>
            <w:r>
              <w:rPr>
                <w:rFonts w:ascii="Times New Roman" w:hAnsi="Times New Roman"/>
                <w:w w:val="105"/>
                <w:sz w:val="13"/>
              </w:rPr>
              <w:t xml:space="preserve"> </w:t>
            </w:r>
            <w:r>
              <w:rPr>
                <w:w w:val="105"/>
                <w:sz w:val="13"/>
              </w:rPr>
              <w:t>Plus</w:t>
            </w:r>
            <w:r>
              <w:rPr>
                <w:rFonts w:ascii="Times New Roman" w:hAnsi="Times New Roman"/>
                <w:w w:val="105"/>
                <w:sz w:val="13"/>
              </w:rPr>
              <w:t xml:space="preserve"> </w:t>
            </w:r>
            <w:r>
              <w:rPr>
                <w:w w:val="105"/>
                <w:sz w:val="13"/>
              </w:rPr>
              <w:t>Size</w:t>
            </w:r>
            <w:r>
              <w:rPr>
                <w:rFonts w:ascii="Times New Roman" w:hAnsi="Times New Roman"/>
                <w:w w:val="105"/>
                <w:sz w:val="13"/>
              </w:rPr>
              <w:t xml:space="preserve"> </w:t>
            </w:r>
            <w:r>
              <w:rPr>
                <w:w w:val="105"/>
                <w:sz w:val="13"/>
              </w:rPr>
              <w:t>(G1</w:t>
            </w:r>
            <w:r>
              <w:rPr>
                <w:rFonts w:ascii="Times New Roman" w:hAnsi="Times New Roman"/>
                <w:w w:val="105"/>
                <w:sz w:val="13"/>
              </w:rPr>
              <w:t xml:space="preserve"> </w:t>
            </w:r>
            <w:r>
              <w:rPr>
                <w:w w:val="105"/>
                <w:sz w:val="13"/>
              </w:rPr>
              <w:t>a</w:t>
            </w:r>
            <w:r>
              <w:rPr>
                <w:rFonts w:ascii="Times New Roman" w:hAnsi="Times New Roman"/>
                <w:w w:val="105"/>
                <w:sz w:val="13"/>
              </w:rPr>
              <w:t xml:space="preserve"> </w:t>
            </w:r>
            <w:r>
              <w:rPr>
                <w:w w:val="105"/>
                <w:sz w:val="13"/>
              </w:rPr>
              <w:t>G5).</w:t>
            </w:r>
            <w:r>
              <w:rPr>
                <w:rFonts w:ascii="Times New Roman" w:hAnsi="Times New Roman"/>
                <w:w w:val="105"/>
                <w:sz w:val="13"/>
              </w:rPr>
              <w:t xml:space="preserve"> </w:t>
            </w:r>
            <w:r>
              <w:rPr>
                <w:w w:val="105"/>
                <w:sz w:val="13"/>
              </w:rPr>
              <w:t>Arte</w:t>
            </w:r>
            <w:r>
              <w:rPr>
                <w:rFonts w:ascii="Times New Roman" w:hAnsi="Times New Roman"/>
                <w:w w:val="105"/>
                <w:sz w:val="13"/>
              </w:rPr>
              <w:t xml:space="preserve"> </w:t>
            </w:r>
            <w:r>
              <w:rPr>
                <w:w w:val="105"/>
                <w:sz w:val="13"/>
              </w:rPr>
              <w:t>será</w:t>
            </w:r>
            <w:r>
              <w:rPr>
                <w:rFonts w:ascii="Times New Roman" w:hAnsi="Times New Roman"/>
                <w:spacing w:val="40"/>
                <w:w w:val="105"/>
                <w:sz w:val="13"/>
              </w:rPr>
              <w:t xml:space="preserve"> </w:t>
            </w:r>
            <w:r>
              <w:rPr>
                <w:w w:val="105"/>
                <w:sz w:val="13"/>
              </w:rPr>
              <w:t>encaminhada</w:t>
            </w:r>
            <w:r>
              <w:rPr>
                <w:rFonts w:ascii="Times New Roman" w:hAnsi="Times New Roman"/>
                <w:w w:val="105"/>
                <w:sz w:val="13"/>
              </w:rPr>
              <w:t xml:space="preserve"> </w:t>
            </w:r>
            <w:r>
              <w:rPr>
                <w:w w:val="105"/>
                <w:sz w:val="13"/>
              </w:rPr>
              <w:t>em</w:t>
            </w:r>
            <w:r>
              <w:rPr>
                <w:rFonts w:ascii="Times New Roman" w:hAnsi="Times New Roman"/>
                <w:w w:val="105"/>
                <w:sz w:val="13"/>
              </w:rPr>
              <w:t xml:space="preserve"> </w:t>
            </w:r>
            <w:r>
              <w:rPr>
                <w:w w:val="105"/>
                <w:sz w:val="13"/>
              </w:rPr>
              <w:t>tempo</w:t>
            </w:r>
            <w:r>
              <w:rPr>
                <w:rFonts w:ascii="Times New Roman" w:hAnsi="Times New Roman"/>
                <w:w w:val="105"/>
                <w:sz w:val="13"/>
              </w:rPr>
              <w:t xml:space="preserve"> </w:t>
            </w:r>
            <w:r>
              <w:rPr>
                <w:w w:val="105"/>
                <w:sz w:val="13"/>
              </w:rPr>
              <w:t>hábil.</w:t>
            </w:r>
            <w:r>
              <w:rPr>
                <w:rFonts w:ascii="Times New Roman" w:hAnsi="Times New Roman"/>
                <w:w w:val="105"/>
                <w:sz w:val="13"/>
              </w:rPr>
              <w:t xml:space="preserve"> </w:t>
            </w:r>
            <w:r>
              <w:rPr>
                <w:w w:val="105"/>
                <w:sz w:val="13"/>
              </w:rPr>
              <w:t>Conforme</w:t>
            </w:r>
            <w:r>
              <w:rPr>
                <w:rFonts w:ascii="Times New Roman" w:hAnsi="Times New Roman"/>
                <w:w w:val="105"/>
                <w:sz w:val="13"/>
              </w:rPr>
              <w:t xml:space="preserve"> </w:t>
            </w:r>
            <w:r>
              <w:rPr>
                <w:w w:val="105"/>
                <w:sz w:val="13"/>
              </w:rPr>
              <w:t>o</w:t>
            </w:r>
          </w:p>
          <w:p w14:paraId="489BBB37" w14:textId="77777777" w:rsidR="007C095F" w:rsidRDefault="009D4B73">
            <w:pPr>
              <w:pStyle w:val="TableParagraph"/>
              <w:spacing w:before="8" w:line="134" w:lineRule="exact"/>
              <w:ind w:left="21"/>
              <w:rPr>
                <w:sz w:val="13"/>
              </w:rPr>
            </w:pPr>
            <w:r>
              <w:rPr>
                <w:w w:val="105"/>
                <w:sz w:val="13"/>
              </w:rPr>
              <w:t>Termo</w:t>
            </w:r>
            <w:r>
              <w:rPr>
                <w:rFonts w:ascii="Times New Roman" w:hAnsi="Times New Roman"/>
                <w:w w:val="105"/>
                <w:sz w:val="13"/>
              </w:rPr>
              <w:t xml:space="preserve"> </w:t>
            </w:r>
            <w:r>
              <w:rPr>
                <w:w w:val="105"/>
                <w:sz w:val="13"/>
              </w:rPr>
              <w:t>de</w:t>
            </w:r>
            <w:r>
              <w:rPr>
                <w:rFonts w:ascii="Times New Roman" w:hAnsi="Times New Roman"/>
                <w:spacing w:val="1"/>
                <w:w w:val="105"/>
                <w:sz w:val="13"/>
              </w:rPr>
              <w:t xml:space="preserve"> </w:t>
            </w:r>
            <w:r>
              <w:rPr>
                <w:w w:val="105"/>
                <w:sz w:val="13"/>
              </w:rPr>
              <w:t>Referência</w:t>
            </w:r>
            <w:r>
              <w:rPr>
                <w:rFonts w:ascii="Times New Roman" w:hAnsi="Times New Roman"/>
                <w:w w:val="105"/>
                <w:sz w:val="13"/>
              </w:rPr>
              <w:t xml:space="preserve"> </w:t>
            </w:r>
            <w:r>
              <w:rPr>
                <w:w w:val="105"/>
                <w:sz w:val="13"/>
              </w:rPr>
              <w:t>e</w:t>
            </w:r>
            <w:r>
              <w:rPr>
                <w:rFonts w:ascii="Times New Roman" w:hAnsi="Times New Roman"/>
                <w:spacing w:val="1"/>
                <w:w w:val="105"/>
                <w:sz w:val="13"/>
              </w:rPr>
              <w:t xml:space="preserve"> </w:t>
            </w:r>
            <w:r>
              <w:rPr>
                <w:w w:val="105"/>
                <w:sz w:val="13"/>
              </w:rPr>
              <w:t>seus</w:t>
            </w:r>
            <w:r>
              <w:rPr>
                <w:rFonts w:ascii="Times New Roman" w:hAnsi="Times New Roman"/>
                <w:w w:val="105"/>
                <w:sz w:val="13"/>
              </w:rPr>
              <w:t xml:space="preserve"> </w:t>
            </w:r>
            <w:r>
              <w:rPr>
                <w:spacing w:val="-2"/>
                <w:w w:val="105"/>
                <w:sz w:val="13"/>
              </w:rPr>
              <w:t>anexos.</w:t>
            </w:r>
          </w:p>
        </w:tc>
        <w:tc>
          <w:tcPr>
            <w:tcW w:w="651" w:type="dxa"/>
          </w:tcPr>
          <w:p w14:paraId="196A01E0" w14:textId="77777777" w:rsidR="007C095F" w:rsidRDefault="007C095F">
            <w:pPr>
              <w:pStyle w:val="TableParagraph"/>
              <w:rPr>
                <w:sz w:val="13"/>
              </w:rPr>
            </w:pPr>
          </w:p>
          <w:p w14:paraId="12D6C080" w14:textId="77777777" w:rsidR="007C095F" w:rsidRDefault="007C095F">
            <w:pPr>
              <w:pStyle w:val="TableParagraph"/>
              <w:rPr>
                <w:sz w:val="13"/>
              </w:rPr>
            </w:pPr>
          </w:p>
          <w:p w14:paraId="53A3A4F9" w14:textId="77777777" w:rsidR="007C095F" w:rsidRDefault="007C095F">
            <w:pPr>
              <w:pStyle w:val="TableParagraph"/>
              <w:rPr>
                <w:sz w:val="13"/>
              </w:rPr>
            </w:pPr>
          </w:p>
          <w:p w14:paraId="47FCC052" w14:textId="77777777" w:rsidR="007C095F" w:rsidRDefault="007C095F">
            <w:pPr>
              <w:pStyle w:val="TableParagraph"/>
              <w:rPr>
                <w:sz w:val="13"/>
              </w:rPr>
            </w:pPr>
          </w:p>
          <w:p w14:paraId="466AD7CA" w14:textId="77777777" w:rsidR="007C095F" w:rsidRDefault="007C095F">
            <w:pPr>
              <w:pStyle w:val="TableParagraph"/>
              <w:rPr>
                <w:sz w:val="13"/>
              </w:rPr>
            </w:pPr>
          </w:p>
          <w:p w14:paraId="0BE53D99" w14:textId="77777777" w:rsidR="007C095F" w:rsidRDefault="007C095F">
            <w:pPr>
              <w:pStyle w:val="TableParagraph"/>
              <w:rPr>
                <w:sz w:val="13"/>
              </w:rPr>
            </w:pPr>
          </w:p>
          <w:p w14:paraId="7478C88E" w14:textId="77777777" w:rsidR="007C095F" w:rsidRDefault="007C095F">
            <w:pPr>
              <w:pStyle w:val="TableParagraph"/>
              <w:spacing w:before="54"/>
              <w:rPr>
                <w:sz w:val="13"/>
              </w:rPr>
            </w:pPr>
          </w:p>
          <w:p w14:paraId="58B2F5B5" w14:textId="77777777" w:rsidR="007C095F" w:rsidRDefault="009D4B73">
            <w:pPr>
              <w:pStyle w:val="TableParagraph"/>
              <w:ind w:left="10" w:right="10"/>
              <w:jc w:val="center"/>
              <w:rPr>
                <w:sz w:val="13"/>
              </w:rPr>
            </w:pPr>
            <w:r>
              <w:rPr>
                <w:spacing w:val="-2"/>
                <w:w w:val="105"/>
                <w:sz w:val="13"/>
              </w:rPr>
              <w:t>430181</w:t>
            </w:r>
          </w:p>
        </w:tc>
        <w:tc>
          <w:tcPr>
            <w:tcW w:w="322" w:type="dxa"/>
          </w:tcPr>
          <w:p w14:paraId="6488FFFC" w14:textId="77777777" w:rsidR="007C095F" w:rsidRDefault="007C095F">
            <w:pPr>
              <w:pStyle w:val="TableParagraph"/>
              <w:rPr>
                <w:sz w:val="13"/>
              </w:rPr>
            </w:pPr>
          </w:p>
          <w:p w14:paraId="76D16193" w14:textId="77777777" w:rsidR="007C095F" w:rsidRDefault="007C095F">
            <w:pPr>
              <w:pStyle w:val="TableParagraph"/>
              <w:rPr>
                <w:sz w:val="13"/>
              </w:rPr>
            </w:pPr>
          </w:p>
          <w:p w14:paraId="59994E58" w14:textId="77777777" w:rsidR="007C095F" w:rsidRDefault="007C095F">
            <w:pPr>
              <w:pStyle w:val="TableParagraph"/>
              <w:rPr>
                <w:sz w:val="13"/>
              </w:rPr>
            </w:pPr>
          </w:p>
          <w:p w14:paraId="695F6F3E" w14:textId="77777777" w:rsidR="007C095F" w:rsidRDefault="007C095F">
            <w:pPr>
              <w:pStyle w:val="TableParagraph"/>
              <w:rPr>
                <w:sz w:val="13"/>
              </w:rPr>
            </w:pPr>
          </w:p>
          <w:p w14:paraId="0D3B7F3C" w14:textId="77777777" w:rsidR="007C095F" w:rsidRDefault="007C095F">
            <w:pPr>
              <w:pStyle w:val="TableParagraph"/>
              <w:rPr>
                <w:sz w:val="13"/>
              </w:rPr>
            </w:pPr>
          </w:p>
          <w:p w14:paraId="3E8CCEE1" w14:textId="77777777" w:rsidR="007C095F" w:rsidRDefault="007C095F">
            <w:pPr>
              <w:pStyle w:val="TableParagraph"/>
              <w:rPr>
                <w:sz w:val="13"/>
              </w:rPr>
            </w:pPr>
          </w:p>
          <w:p w14:paraId="3AE95C6A" w14:textId="77777777" w:rsidR="007C095F" w:rsidRDefault="007C095F">
            <w:pPr>
              <w:pStyle w:val="TableParagraph"/>
              <w:spacing w:before="54"/>
              <w:rPr>
                <w:sz w:val="13"/>
              </w:rPr>
            </w:pPr>
          </w:p>
          <w:p w14:paraId="258B1DB5" w14:textId="77777777" w:rsidR="007C095F" w:rsidRDefault="009D4B73">
            <w:pPr>
              <w:pStyle w:val="TableParagraph"/>
              <w:ind w:left="1"/>
              <w:jc w:val="center"/>
              <w:rPr>
                <w:sz w:val="13"/>
              </w:rPr>
            </w:pPr>
            <w:r>
              <w:rPr>
                <w:spacing w:val="-4"/>
                <w:w w:val="105"/>
                <w:sz w:val="13"/>
              </w:rPr>
              <w:t>uni.</w:t>
            </w:r>
          </w:p>
        </w:tc>
        <w:tc>
          <w:tcPr>
            <w:tcW w:w="742" w:type="dxa"/>
          </w:tcPr>
          <w:p w14:paraId="64FF825E" w14:textId="77777777" w:rsidR="007C095F" w:rsidRDefault="007C095F">
            <w:pPr>
              <w:pStyle w:val="TableParagraph"/>
              <w:rPr>
                <w:sz w:val="13"/>
              </w:rPr>
            </w:pPr>
          </w:p>
          <w:p w14:paraId="39393348" w14:textId="77777777" w:rsidR="007C095F" w:rsidRDefault="007C095F">
            <w:pPr>
              <w:pStyle w:val="TableParagraph"/>
              <w:rPr>
                <w:sz w:val="13"/>
              </w:rPr>
            </w:pPr>
          </w:p>
          <w:p w14:paraId="6271108B" w14:textId="77777777" w:rsidR="007C095F" w:rsidRDefault="007C095F">
            <w:pPr>
              <w:pStyle w:val="TableParagraph"/>
              <w:rPr>
                <w:sz w:val="13"/>
              </w:rPr>
            </w:pPr>
          </w:p>
          <w:p w14:paraId="269497F6" w14:textId="77777777" w:rsidR="007C095F" w:rsidRDefault="007C095F">
            <w:pPr>
              <w:pStyle w:val="TableParagraph"/>
              <w:rPr>
                <w:sz w:val="13"/>
              </w:rPr>
            </w:pPr>
          </w:p>
          <w:p w14:paraId="2D968EB0" w14:textId="77777777" w:rsidR="007C095F" w:rsidRDefault="007C095F">
            <w:pPr>
              <w:pStyle w:val="TableParagraph"/>
              <w:rPr>
                <w:sz w:val="13"/>
              </w:rPr>
            </w:pPr>
          </w:p>
          <w:p w14:paraId="03ECB302" w14:textId="77777777" w:rsidR="007C095F" w:rsidRDefault="007C095F">
            <w:pPr>
              <w:pStyle w:val="TableParagraph"/>
              <w:rPr>
                <w:sz w:val="13"/>
              </w:rPr>
            </w:pPr>
          </w:p>
          <w:p w14:paraId="2A9C08A1" w14:textId="77777777" w:rsidR="007C095F" w:rsidRDefault="007C095F">
            <w:pPr>
              <w:pStyle w:val="TableParagraph"/>
              <w:spacing w:before="54"/>
              <w:rPr>
                <w:sz w:val="13"/>
              </w:rPr>
            </w:pPr>
          </w:p>
          <w:p w14:paraId="3F03C51B" w14:textId="77777777" w:rsidR="007C095F" w:rsidRDefault="009D4B73">
            <w:pPr>
              <w:pStyle w:val="TableParagraph"/>
              <w:jc w:val="center"/>
              <w:rPr>
                <w:sz w:val="13"/>
              </w:rPr>
            </w:pPr>
            <w:r>
              <w:rPr>
                <w:spacing w:val="-4"/>
                <w:w w:val="105"/>
                <w:sz w:val="13"/>
              </w:rPr>
              <w:t>2000</w:t>
            </w:r>
          </w:p>
        </w:tc>
        <w:tc>
          <w:tcPr>
            <w:tcW w:w="1001" w:type="dxa"/>
          </w:tcPr>
          <w:p w14:paraId="0EAD74A1" w14:textId="77777777" w:rsidR="007C095F" w:rsidRDefault="007C095F">
            <w:pPr>
              <w:pStyle w:val="TableParagraph"/>
              <w:rPr>
                <w:sz w:val="13"/>
              </w:rPr>
            </w:pPr>
          </w:p>
          <w:p w14:paraId="2F5FF378" w14:textId="77777777" w:rsidR="007C095F" w:rsidRDefault="007C095F">
            <w:pPr>
              <w:pStyle w:val="TableParagraph"/>
              <w:rPr>
                <w:sz w:val="13"/>
              </w:rPr>
            </w:pPr>
          </w:p>
          <w:p w14:paraId="0F0C182A" w14:textId="77777777" w:rsidR="007C095F" w:rsidRDefault="007C095F">
            <w:pPr>
              <w:pStyle w:val="TableParagraph"/>
              <w:rPr>
                <w:sz w:val="13"/>
              </w:rPr>
            </w:pPr>
          </w:p>
          <w:p w14:paraId="5E07C75E" w14:textId="77777777" w:rsidR="007C095F" w:rsidRDefault="007C095F">
            <w:pPr>
              <w:pStyle w:val="TableParagraph"/>
              <w:rPr>
                <w:sz w:val="13"/>
              </w:rPr>
            </w:pPr>
          </w:p>
          <w:p w14:paraId="6B783F42" w14:textId="77777777" w:rsidR="007C095F" w:rsidRDefault="007C095F">
            <w:pPr>
              <w:pStyle w:val="TableParagraph"/>
              <w:rPr>
                <w:sz w:val="13"/>
              </w:rPr>
            </w:pPr>
          </w:p>
          <w:p w14:paraId="7F1FA635" w14:textId="77777777" w:rsidR="007C095F" w:rsidRDefault="007C095F">
            <w:pPr>
              <w:pStyle w:val="TableParagraph"/>
              <w:rPr>
                <w:sz w:val="13"/>
              </w:rPr>
            </w:pPr>
          </w:p>
          <w:p w14:paraId="7C383A5C" w14:textId="77777777" w:rsidR="007C095F" w:rsidRDefault="007C095F">
            <w:pPr>
              <w:pStyle w:val="TableParagraph"/>
              <w:spacing w:before="54"/>
              <w:rPr>
                <w:sz w:val="13"/>
              </w:rPr>
            </w:pPr>
          </w:p>
          <w:p w14:paraId="1423C60C" w14:textId="77777777" w:rsidR="007C095F" w:rsidRDefault="009D4B73">
            <w:pPr>
              <w:pStyle w:val="TableParagraph"/>
              <w:tabs>
                <w:tab w:val="left" w:pos="599"/>
              </w:tabs>
              <w:ind w:left="82"/>
              <w:jc w:val="center"/>
              <w:rPr>
                <w:sz w:val="13"/>
              </w:rPr>
            </w:pPr>
            <w:r>
              <w:rPr>
                <w:spacing w:val="-5"/>
                <w:w w:val="105"/>
                <w:sz w:val="13"/>
              </w:rPr>
              <w:t>R$</w:t>
            </w:r>
            <w:r>
              <w:rPr>
                <w:rFonts w:ascii="Times New Roman"/>
                <w:sz w:val="13"/>
              </w:rPr>
              <w:tab/>
            </w:r>
            <w:r>
              <w:rPr>
                <w:spacing w:val="-2"/>
                <w:w w:val="105"/>
                <w:sz w:val="13"/>
              </w:rPr>
              <w:t>17,50</w:t>
            </w:r>
          </w:p>
        </w:tc>
        <w:tc>
          <w:tcPr>
            <w:tcW w:w="1090" w:type="dxa"/>
          </w:tcPr>
          <w:p w14:paraId="3B71801E" w14:textId="77777777" w:rsidR="007C095F" w:rsidRDefault="007C095F">
            <w:pPr>
              <w:pStyle w:val="TableParagraph"/>
              <w:rPr>
                <w:sz w:val="13"/>
              </w:rPr>
            </w:pPr>
          </w:p>
          <w:p w14:paraId="0C4CDCDD" w14:textId="77777777" w:rsidR="007C095F" w:rsidRDefault="007C095F">
            <w:pPr>
              <w:pStyle w:val="TableParagraph"/>
              <w:rPr>
                <w:sz w:val="13"/>
              </w:rPr>
            </w:pPr>
          </w:p>
          <w:p w14:paraId="7BC1B537" w14:textId="77777777" w:rsidR="007C095F" w:rsidRDefault="007C095F">
            <w:pPr>
              <w:pStyle w:val="TableParagraph"/>
              <w:rPr>
                <w:sz w:val="13"/>
              </w:rPr>
            </w:pPr>
          </w:p>
          <w:p w14:paraId="51520241" w14:textId="77777777" w:rsidR="007C095F" w:rsidRDefault="007C095F">
            <w:pPr>
              <w:pStyle w:val="TableParagraph"/>
              <w:rPr>
                <w:sz w:val="13"/>
              </w:rPr>
            </w:pPr>
          </w:p>
          <w:p w14:paraId="522D5A71" w14:textId="77777777" w:rsidR="007C095F" w:rsidRDefault="007C095F">
            <w:pPr>
              <w:pStyle w:val="TableParagraph"/>
              <w:rPr>
                <w:sz w:val="13"/>
              </w:rPr>
            </w:pPr>
          </w:p>
          <w:p w14:paraId="30F3914B" w14:textId="77777777" w:rsidR="007C095F" w:rsidRDefault="007C095F">
            <w:pPr>
              <w:pStyle w:val="TableParagraph"/>
              <w:rPr>
                <w:sz w:val="13"/>
              </w:rPr>
            </w:pPr>
          </w:p>
          <w:p w14:paraId="0B19C7D6" w14:textId="77777777" w:rsidR="007C095F" w:rsidRDefault="007C095F">
            <w:pPr>
              <w:pStyle w:val="TableParagraph"/>
              <w:spacing w:before="54"/>
              <w:rPr>
                <w:sz w:val="13"/>
              </w:rPr>
            </w:pPr>
          </w:p>
          <w:p w14:paraId="77140B32" w14:textId="77777777" w:rsidR="007C095F" w:rsidRDefault="009D4B73">
            <w:pPr>
              <w:pStyle w:val="TableParagraph"/>
              <w:ind w:left="93"/>
              <w:jc w:val="center"/>
              <w:rPr>
                <w:sz w:val="13"/>
              </w:rPr>
            </w:pPr>
            <w:r>
              <w:rPr>
                <w:w w:val="105"/>
                <w:sz w:val="13"/>
              </w:rPr>
              <w:t>R$</w:t>
            </w:r>
            <w:r>
              <w:rPr>
                <w:rFonts w:ascii="Times New Roman"/>
                <w:spacing w:val="41"/>
                <w:w w:val="105"/>
                <w:sz w:val="13"/>
              </w:rPr>
              <w:t xml:space="preserve">  </w:t>
            </w:r>
            <w:r>
              <w:rPr>
                <w:spacing w:val="-2"/>
                <w:w w:val="105"/>
                <w:sz w:val="13"/>
              </w:rPr>
              <w:t>35.000,00</w:t>
            </w:r>
          </w:p>
        </w:tc>
        <w:tc>
          <w:tcPr>
            <w:tcW w:w="953" w:type="dxa"/>
          </w:tcPr>
          <w:p w14:paraId="56FE6EAE" w14:textId="77777777" w:rsidR="007C095F" w:rsidRDefault="007C095F">
            <w:pPr>
              <w:pStyle w:val="TableParagraph"/>
              <w:rPr>
                <w:sz w:val="13"/>
              </w:rPr>
            </w:pPr>
          </w:p>
          <w:p w14:paraId="79E8EA3D" w14:textId="77777777" w:rsidR="007C095F" w:rsidRDefault="007C095F">
            <w:pPr>
              <w:pStyle w:val="TableParagraph"/>
              <w:rPr>
                <w:sz w:val="13"/>
              </w:rPr>
            </w:pPr>
          </w:p>
          <w:p w14:paraId="776F2EFA" w14:textId="77777777" w:rsidR="007C095F" w:rsidRDefault="007C095F">
            <w:pPr>
              <w:pStyle w:val="TableParagraph"/>
              <w:rPr>
                <w:sz w:val="13"/>
              </w:rPr>
            </w:pPr>
          </w:p>
          <w:p w14:paraId="7F6A20BB" w14:textId="77777777" w:rsidR="007C095F" w:rsidRDefault="007C095F">
            <w:pPr>
              <w:pStyle w:val="TableParagraph"/>
              <w:rPr>
                <w:sz w:val="13"/>
              </w:rPr>
            </w:pPr>
          </w:p>
          <w:p w14:paraId="2576A623" w14:textId="77777777" w:rsidR="007C095F" w:rsidRDefault="007C095F">
            <w:pPr>
              <w:pStyle w:val="TableParagraph"/>
              <w:rPr>
                <w:sz w:val="13"/>
              </w:rPr>
            </w:pPr>
          </w:p>
          <w:p w14:paraId="53D05E76" w14:textId="77777777" w:rsidR="007C095F" w:rsidRDefault="007C095F">
            <w:pPr>
              <w:pStyle w:val="TableParagraph"/>
              <w:rPr>
                <w:sz w:val="13"/>
              </w:rPr>
            </w:pPr>
          </w:p>
          <w:p w14:paraId="7BC4B539" w14:textId="77777777" w:rsidR="007C095F" w:rsidRDefault="007C095F">
            <w:pPr>
              <w:pStyle w:val="TableParagraph"/>
              <w:spacing w:before="54"/>
              <w:rPr>
                <w:sz w:val="13"/>
              </w:rPr>
            </w:pPr>
          </w:p>
          <w:p w14:paraId="44693C2D" w14:textId="77777777" w:rsidR="007C095F" w:rsidRDefault="009D4B73">
            <w:pPr>
              <w:pStyle w:val="TableParagraph"/>
              <w:tabs>
                <w:tab w:val="left" w:pos="551"/>
              </w:tabs>
              <w:ind w:left="72"/>
              <w:jc w:val="center"/>
              <w:rPr>
                <w:sz w:val="13"/>
              </w:rPr>
            </w:pPr>
            <w:r>
              <w:rPr>
                <w:spacing w:val="-5"/>
                <w:w w:val="105"/>
                <w:sz w:val="13"/>
              </w:rPr>
              <w:t>R$</w:t>
            </w:r>
            <w:r>
              <w:rPr>
                <w:rFonts w:ascii="Times New Roman"/>
                <w:sz w:val="13"/>
              </w:rPr>
              <w:tab/>
            </w:r>
            <w:r>
              <w:rPr>
                <w:spacing w:val="-2"/>
                <w:w w:val="105"/>
                <w:sz w:val="13"/>
              </w:rPr>
              <w:t>16,50</w:t>
            </w:r>
          </w:p>
        </w:tc>
        <w:tc>
          <w:tcPr>
            <w:tcW w:w="1119" w:type="dxa"/>
          </w:tcPr>
          <w:p w14:paraId="1436568D" w14:textId="77777777" w:rsidR="007C095F" w:rsidRDefault="007C095F">
            <w:pPr>
              <w:pStyle w:val="TableParagraph"/>
              <w:rPr>
                <w:sz w:val="13"/>
              </w:rPr>
            </w:pPr>
          </w:p>
          <w:p w14:paraId="03A32EA7" w14:textId="77777777" w:rsidR="007C095F" w:rsidRDefault="007C095F">
            <w:pPr>
              <w:pStyle w:val="TableParagraph"/>
              <w:rPr>
                <w:sz w:val="13"/>
              </w:rPr>
            </w:pPr>
          </w:p>
          <w:p w14:paraId="26415E76" w14:textId="77777777" w:rsidR="007C095F" w:rsidRDefault="007C095F">
            <w:pPr>
              <w:pStyle w:val="TableParagraph"/>
              <w:rPr>
                <w:sz w:val="13"/>
              </w:rPr>
            </w:pPr>
          </w:p>
          <w:p w14:paraId="34D1ABA3" w14:textId="77777777" w:rsidR="007C095F" w:rsidRDefault="007C095F">
            <w:pPr>
              <w:pStyle w:val="TableParagraph"/>
              <w:rPr>
                <w:sz w:val="13"/>
              </w:rPr>
            </w:pPr>
          </w:p>
          <w:p w14:paraId="6AB24CBA" w14:textId="77777777" w:rsidR="007C095F" w:rsidRDefault="007C095F">
            <w:pPr>
              <w:pStyle w:val="TableParagraph"/>
              <w:rPr>
                <w:sz w:val="13"/>
              </w:rPr>
            </w:pPr>
          </w:p>
          <w:p w14:paraId="55366478" w14:textId="77777777" w:rsidR="007C095F" w:rsidRDefault="007C095F">
            <w:pPr>
              <w:pStyle w:val="TableParagraph"/>
              <w:rPr>
                <w:sz w:val="13"/>
              </w:rPr>
            </w:pPr>
          </w:p>
          <w:p w14:paraId="22B934D3" w14:textId="77777777" w:rsidR="007C095F" w:rsidRDefault="007C095F">
            <w:pPr>
              <w:pStyle w:val="TableParagraph"/>
              <w:spacing w:before="54"/>
              <w:rPr>
                <w:sz w:val="13"/>
              </w:rPr>
            </w:pPr>
          </w:p>
          <w:p w14:paraId="362C4557" w14:textId="77777777" w:rsidR="007C095F" w:rsidRDefault="009D4B73">
            <w:pPr>
              <w:pStyle w:val="TableParagraph"/>
              <w:ind w:left="82"/>
              <w:jc w:val="center"/>
              <w:rPr>
                <w:sz w:val="13"/>
              </w:rPr>
            </w:pPr>
            <w:r>
              <w:rPr>
                <w:w w:val="105"/>
                <w:sz w:val="13"/>
              </w:rPr>
              <w:t>R$</w:t>
            </w:r>
            <w:r>
              <w:rPr>
                <w:rFonts w:ascii="Times New Roman"/>
                <w:spacing w:val="60"/>
                <w:w w:val="105"/>
                <w:sz w:val="13"/>
              </w:rPr>
              <w:t xml:space="preserve">  </w:t>
            </w:r>
            <w:r>
              <w:rPr>
                <w:spacing w:val="-2"/>
                <w:w w:val="105"/>
                <w:sz w:val="13"/>
              </w:rPr>
              <w:t>33.000,00</w:t>
            </w:r>
          </w:p>
        </w:tc>
        <w:tc>
          <w:tcPr>
            <w:tcW w:w="946" w:type="dxa"/>
          </w:tcPr>
          <w:p w14:paraId="5B6CE768" w14:textId="77777777" w:rsidR="007C095F" w:rsidRDefault="007C095F">
            <w:pPr>
              <w:pStyle w:val="TableParagraph"/>
              <w:rPr>
                <w:sz w:val="13"/>
              </w:rPr>
            </w:pPr>
          </w:p>
          <w:p w14:paraId="7BF66196" w14:textId="77777777" w:rsidR="007C095F" w:rsidRDefault="007C095F">
            <w:pPr>
              <w:pStyle w:val="TableParagraph"/>
              <w:rPr>
                <w:sz w:val="13"/>
              </w:rPr>
            </w:pPr>
          </w:p>
          <w:p w14:paraId="360AAB68" w14:textId="77777777" w:rsidR="007C095F" w:rsidRDefault="007C095F">
            <w:pPr>
              <w:pStyle w:val="TableParagraph"/>
              <w:rPr>
                <w:sz w:val="13"/>
              </w:rPr>
            </w:pPr>
          </w:p>
          <w:p w14:paraId="525E8E9F" w14:textId="77777777" w:rsidR="007C095F" w:rsidRDefault="007C095F">
            <w:pPr>
              <w:pStyle w:val="TableParagraph"/>
              <w:rPr>
                <w:sz w:val="13"/>
              </w:rPr>
            </w:pPr>
          </w:p>
          <w:p w14:paraId="10923B70" w14:textId="77777777" w:rsidR="007C095F" w:rsidRDefault="007C095F">
            <w:pPr>
              <w:pStyle w:val="TableParagraph"/>
              <w:rPr>
                <w:sz w:val="13"/>
              </w:rPr>
            </w:pPr>
          </w:p>
          <w:p w14:paraId="54FEEAB6" w14:textId="77777777" w:rsidR="007C095F" w:rsidRDefault="007C095F">
            <w:pPr>
              <w:pStyle w:val="TableParagraph"/>
              <w:rPr>
                <w:sz w:val="13"/>
              </w:rPr>
            </w:pPr>
          </w:p>
          <w:p w14:paraId="527F3CB4" w14:textId="77777777" w:rsidR="007C095F" w:rsidRDefault="007C095F">
            <w:pPr>
              <w:pStyle w:val="TableParagraph"/>
              <w:spacing w:before="54"/>
              <w:rPr>
                <w:sz w:val="13"/>
              </w:rPr>
            </w:pPr>
          </w:p>
          <w:p w14:paraId="7648B781" w14:textId="77777777" w:rsidR="007C095F" w:rsidRDefault="009D4B73">
            <w:pPr>
              <w:pStyle w:val="TableParagraph"/>
              <w:tabs>
                <w:tab w:val="left" w:pos="542"/>
              </w:tabs>
              <w:ind w:left="102"/>
              <w:jc w:val="center"/>
              <w:rPr>
                <w:sz w:val="13"/>
              </w:rPr>
            </w:pPr>
            <w:r>
              <w:rPr>
                <w:spacing w:val="-5"/>
                <w:w w:val="105"/>
                <w:sz w:val="13"/>
              </w:rPr>
              <w:t>R$</w:t>
            </w:r>
            <w:r>
              <w:rPr>
                <w:rFonts w:ascii="Times New Roman"/>
                <w:sz w:val="13"/>
              </w:rPr>
              <w:tab/>
            </w:r>
            <w:r>
              <w:rPr>
                <w:spacing w:val="-2"/>
                <w:w w:val="105"/>
                <w:sz w:val="13"/>
              </w:rPr>
              <w:t>18,13</w:t>
            </w:r>
          </w:p>
        </w:tc>
        <w:tc>
          <w:tcPr>
            <w:tcW w:w="1016" w:type="dxa"/>
          </w:tcPr>
          <w:p w14:paraId="5EB4C234" w14:textId="77777777" w:rsidR="007C095F" w:rsidRDefault="007C095F">
            <w:pPr>
              <w:pStyle w:val="TableParagraph"/>
              <w:rPr>
                <w:sz w:val="13"/>
              </w:rPr>
            </w:pPr>
          </w:p>
          <w:p w14:paraId="578B25EC" w14:textId="77777777" w:rsidR="007C095F" w:rsidRDefault="007C095F">
            <w:pPr>
              <w:pStyle w:val="TableParagraph"/>
              <w:rPr>
                <w:sz w:val="13"/>
              </w:rPr>
            </w:pPr>
          </w:p>
          <w:p w14:paraId="103AB132" w14:textId="77777777" w:rsidR="007C095F" w:rsidRDefault="007C095F">
            <w:pPr>
              <w:pStyle w:val="TableParagraph"/>
              <w:rPr>
                <w:sz w:val="13"/>
              </w:rPr>
            </w:pPr>
          </w:p>
          <w:p w14:paraId="36AC7234" w14:textId="77777777" w:rsidR="007C095F" w:rsidRDefault="007C095F">
            <w:pPr>
              <w:pStyle w:val="TableParagraph"/>
              <w:rPr>
                <w:sz w:val="13"/>
              </w:rPr>
            </w:pPr>
          </w:p>
          <w:p w14:paraId="10A600B9" w14:textId="77777777" w:rsidR="007C095F" w:rsidRDefault="007C095F">
            <w:pPr>
              <w:pStyle w:val="TableParagraph"/>
              <w:rPr>
                <w:sz w:val="13"/>
              </w:rPr>
            </w:pPr>
          </w:p>
          <w:p w14:paraId="4B7665CA" w14:textId="77777777" w:rsidR="007C095F" w:rsidRDefault="007C095F">
            <w:pPr>
              <w:pStyle w:val="TableParagraph"/>
              <w:rPr>
                <w:sz w:val="13"/>
              </w:rPr>
            </w:pPr>
          </w:p>
          <w:p w14:paraId="182BD326" w14:textId="77777777" w:rsidR="007C095F" w:rsidRDefault="007C095F">
            <w:pPr>
              <w:pStyle w:val="TableParagraph"/>
              <w:spacing w:before="54"/>
              <w:rPr>
                <w:sz w:val="13"/>
              </w:rPr>
            </w:pPr>
          </w:p>
          <w:p w14:paraId="64500755" w14:textId="77777777" w:rsidR="007C095F" w:rsidRDefault="009D4B73">
            <w:pPr>
              <w:pStyle w:val="TableParagraph"/>
              <w:ind w:right="25"/>
              <w:jc w:val="right"/>
              <w:rPr>
                <w:sz w:val="13"/>
              </w:rPr>
            </w:pPr>
            <w:r>
              <w:rPr>
                <w:w w:val="105"/>
                <w:sz w:val="13"/>
              </w:rPr>
              <w:t>R$</w:t>
            </w:r>
            <w:r>
              <w:rPr>
                <w:rFonts w:ascii="Times New Roman"/>
                <w:spacing w:val="39"/>
                <w:w w:val="105"/>
                <w:sz w:val="13"/>
              </w:rPr>
              <w:t xml:space="preserve"> </w:t>
            </w:r>
            <w:r>
              <w:rPr>
                <w:spacing w:val="-2"/>
                <w:w w:val="105"/>
                <w:sz w:val="13"/>
              </w:rPr>
              <w:t>36.260,00</w:t>
            </w:r>
          </w:p>
        </w:tc>
        <w:tc>
          <w:tcPr>
            <w:tcW w:w="939" w:type="dxa"/>
          </w:tcPr>
          <w:p w14:paraId="6D36405C" w14:textId="77777777" w:rsidR="007C095F" w:rsidRDefault="007C095F">
            <w:pPr>
              <w:pStyle w:val="TableParagraph"/>
              <w:rPr>
                <w:sz w:val="13"/>
              </w:rPr>
            </w:pPr>
          </w:p>
          <w:p w14:paraId="55500C9F" w14:textId="77777777" w:rsidR="007C095F" w:rsidRDefault="007C095F">
            <w:pPr>
              <w:pStyle w:val="TableParagraph"/>
              <w:rPr>
                <w:sz w:val="13"/>
              </w:rPr>
            </w:pPr>
          </w:p>
          <w:p w14:paraId="7B010BB2" w14:textId="77777777" w:rsidR="007C095F" w:rsidRDefault="007C095F">
            <w:pPr>
              <w:pStyle w:val="TableParagraph"/>
              <w:rPr>
                <w:sz w:val="13"/>
              </w:rPr>
            </w:pPr>
          </w:p>
          <w:p w14:paraId="722AA6FE" w14:textId="77777777" w:rsidR="007C095F" w:rsidRDefault="007C095F">
            <w:pPr>
              <w:pStyle w:val="TableParagraph"/>
              <w:rPr>
                <w:sz w:val="13"/>
              </w:rPr>
            </w:pPr>
          </w:p>
          <w:p w14:paraId="69555DE0" w14:textId="77777777" w:rsidR="007C095F" w:rsidRDefault="007C095F">
            <w:pPr>
              <w:pStyle w:val="TableParagraph"/>
              <w:rPr>
                <w:sz w:val="13"/>
              </w:rPr>
            </w:pPr>
          </w:p>
          <w:p w14:paraId="0AFF411B" w14:textId="77777777" w:rsidR="007C095F" w:rsidRDefault="007C095F">
            <w:pPr>
              <w:pStyle w:val="TableParagraph"/>
              <w:rPr>
                <w:sz w:val="13"/>
              </w:rPr>
            </w:pPr>
          </w:p>
          <w:p w14:paraId="7D715D68" w14:textId="77777777" w:rsidR="007C095F" w:rsidRDefault="007C095F">
            <w:pPr>
              <w:pStyle w:val="TableParagraph"/>
              <w:spacing w:before="54"/>
              <w:rPr>
                <w:sz w:val="13"/>
              </w:rPr>
            </w:pPr>
          </w:p>
          <w:p w14:paraId="01194C41" w14:textId="77777777" w:rsidR="007C095F" w:rsidRDefault="009D4B73">
            <w:pPr>
              <w:pStyle w:val="TableParagraph"/>
              <w:tabs>
                <w:tab w:val="left" w:pos="532"/>
              </w:tabs>
              <w:ind w:left="92"/>
              <w:jc w:val="center"/>
              <w:rPr>
                <w:sz w:val="13"/>
              </w:rPr>
            </w:pPr>
            <w:r>
              <w:rPr>
                <w:spacing w:val="-5"/>
                <w:w w:val="105"/>
                <w:sz w:val="13"/>
              </w:rPr>
              <w:t>R$</w:t>
            </w:r>
            <w:r>
              <w:rPr>
                <w:rFonts w:ascii="Times New Roman"/>
                <w:sz w:val="13"/>
              </w:rPr>
              <w:tab/>
            </w:r>
            <w:r>
              <w:rPr>
                <w:spacing w:val="-2"/>
                <w:w w:val="105"/>
                <w:sz w:val="13"/>
              </w:rPr>
              <w:t>17,50</w:t>
            </w:r>
          </w:p>
        </w:tc>
        <w:tc>
          <w:tcPr>
            <w:tcW w:w="1145" w:type="dxa"/>
          </w:tcPr>
          <w:p w14:paraId="428F1BA0" w14:textId="77777777" w:rsidR="007C095F" w:rsidRDefault="007C095F">
            <w:pPr>
              <w:pStyle w:val="TableParagraph"/>
              <w:rPr>
                <w:sz w:val="13"/>
              </w:rPr>
            </w:pPr>
          </w:p>
          <w:p w14:paraId="0723A3F1" w14:textId="77777777" w:rsidR="007C095F" w:rsidRDefault="007C095F">
            <w:pPr>
              <w:pStyle w:val="TableParagraph"/>
              <w:rPr>
                <w:sz w:val="13"/>
              </w:rPr>
            </w:pPr>
          </w:p>
          <w:p w14:paraId="7D55192F" w14:textId="77777777" w:rsidR="007C095F" w:rsidRDefault="007C095F">
            <w:pPr>
              <w:pStyle w:val="TableParagraph"/>
              <w:rPr>
                <w:sz w:val="13"/>
              </w:rPr>
            </w:pPr>
          </w:p>
          <w:p w14:paraId="44B40899" w14:textId="77777777" w:rsidR="007C095F" w:rsidRDefault="007C095F">
            <w:pPr>
              <w:pStyle w:val="TableParagraph"/>
              <w:rPr>
                <w:sz w:val="13"/>
              </w:rPr>
            </w:pPr>
          </w:p>
          <w:p w14:paraId="49BABE68" w14:textId="77777777" w:rsidR="007C095F" w:rsidRDefault="007C095F">
            <w:pPr>
              <w:pStyle w:val="TableParagraph"/>
              <w:rPr>
                <w:sz w:val="13"/>
              </w:rPr>
            </w:pPr>
          </w:p>
          <w:p w14:paraId="1C277A0B" w14:textId="77777777" w:rsidR="007C095F" w:rsidRDefault="007C095F">
            <w:pPr>
              <w:pStyle w:val="TableParagraph"/>
              <w:rPr>
                <w:sz w:val="13"/>
              </w:rPr>
            </w:pPr>
          </w:p>
          <w:p w14:paraId="3181BECE" w14:textId="77777777" w:rsidR="007C095F" w:rsidRDefault="007C095F">
            <w:pPr>
              <w:pStyle w:val="TableParagraph"/>
              <w:spacing w:before="54"/>
              <w:rPr>
                <w:sz w:val="13"/>
              </w:rPr>
            </w:pPr>
          </w:p>
          <w:p w14:paraId="5981B143" w14:textId="77777777" w:rsidR="007C095F" w:rsidRDefault="009D4B73">
            <w:pPr>
              <w:pStyle w:val="TableParagraph"/>
              <w:tabs>
                <w:tab w:val="left" w:pos="467"/>
              </w:tabs>
              <w:ind w:left="65"/>
              <w:jc w:val="center"/>
              <w:rPr>
                <w:sz w:val="13"/>
              </w:rPr>
            </w:pPr>
            <w:r>
              <w:rPr>
                <w:spacing w:val="-5"/>
                <w:w w:val="105"/>
                <w:sz w:val="13"/>
              </w:rPr>
              <w:t>R$</w:t>
            </w:r>
            <w:r>
              <w:rPr>
                <w:rFonts w:ascii="Times New Roman"/>
                <w:sz w:val="13"/>
              </w:rPr>
              <w:tab/>
            </w:r>
            <w:r>
              <w:rPr>
                <w:spacing w:val="-2"/>
                <w:w w:val="105"/>
                <w:sz w:val="13"/>
              </w:rPr>
              <w:t>35.000,00</w:t>
            </w:r>
          </w:p>
        </w:tc>
      </w:tr>
      <w:tr w:rsidR="007C095F" w14:paraId="0C320D51" w14:textId="77777777">
        <w:trPr>
          <w:trHeight w:val="1146"/>
        </w:trPr>
        <w:tc>
          <w:tcPr>
            <w:tcW w:w="425" w:type="dxa"/>
          </w:tcPr>
          <w:p w14:paraId="6F4FF146" w14:textId="77777777" w:rsidR="007C095F" w:rsidRDefault="007C095F">
            <w:pPr>
              <w:pStyle w:val="TableParagraph"/>
              <w:rPr>
                <w:sz w:val="13"/>
              </w:rPr>
            </w:pPr>
          </w:p>
          <w:p w14:paraId="68E808AF" w14:textId="77777777" w:rsidR="007C095F" w:rsidRDefault="007C095F">
            <w:pPr>
              <w:pStyle w:val="TableParagraph"/>
              <w:rPr>
                <w:sz w:val="13"/>
              </w:rPr>
            </w:pPr>
          </w:p>
          <w:p w14:paraId="28A1FDF6" w14:textId="77777777" w:rsidR="007C095F" w:rsidRDefault="007C095F">
            <w:pPr>
              <w:pStyle w:val="TableParagraph"/>
              <w:spacing w:before="52"/>
              <w:rPr>
                <w:sz w:val="13"/>
              </w:rPr>
            </w:pPr>
          </w:p>
          <w:p w14:paraId="69989EC8" w14:textId="77777777" w:rsidR="007C095F" w:rsidRDefault="009D4B73">
            <w:pPr>
              <w:pStyle w:val="TableParagraph"/>
              <w:ind w:left="6"/>
              <w:jc w:val="center"/>
              <w:rPr>
                <w:sz w:val="13"/>
              </w:rPr>
            </w:pPr>
            <w:r>
              <w:rPr>
                <w:spacing w:val="-10"/>
                <w:w w:val="105"/>
                <w:sz w:val="13"/>
              </w:rPr>
              <w:t>2</w:t>
            </w:r>
          </w:p>
        </w:tc>
        <w:tc>
          <w:tcPr>
            <w:tcW w:w="2907" w:type="dxa"/>
          </w:tcPr>
          <w:p w14:paraId="1F104563" w14:textId="77777777" w:rsidR="007C095F" w:rsidRDefault="009D4B73">
            <w:pPr>
              <w:pStyle w:val="TableParagraph"/>
              <w:spacing w:line="268" w:lineRule="auto"/>
              <w:ind w:left="21" w:right="99"/>
              <w:rPr>
                <w:sz w:val="13"/>
              </w:rPr>
            </w:pPr>
            <w:r>
              <w:rPr>
                <w:w w:val="105"/>
                <w:sz w:val="13"/>
              </w:rPr>
              <w:t>Copo</w:t>
            </w:r>
            <w:r>
              <w:rPr>
                <w:rFonts w:ascii="Times New Roman" w:hAnsi="Times New Roman"/>
                <w:w w:val="105"/>
                <w:sz w:val="13"/>
              </w:rPr>
              <w:t xml:space="preserve"> </w:t>
            </w:r>
            <w:r>
              <w:rPr>
                <w:w w:val="105"/>
                <w:sz w:val="13"/>
              </w:rPr>
              <w:t>para</w:t>
            </w:r>
            <w:r>
              <w:rPr>
                <w:rFonts w:ascii="Times New Roman" w:hAnsi="Times New Roman"/>
                <w:w w:val="105"/>
                <w:sz w:val="13"/>
              </w:rPr>
              <w:t xml:space="preserve"> </w:t>
            </w:r>
            <w:r>
              <w:rPr>
                <w:w w:val="105"/>
                <w:sz w:val="13"/>
              </w:rPr>
              <w:t>viagem</w:t>
            </w:r>
            <w:r>
              <w:rPr>
                <w:rFonts w:ascii="Times New Roman" w:hAnsi="Times New Roman"/>
                <w:w w:val="105"/>
                <w:sz w:val="13"/>
              </w:rPr>
              <w:t xml:space="preserve"> </w:t>
            </w:r>
            <w:r>
              <w:rPr>
                <w:w w:val="105"/>
                <w:sz w:val="13"/>
              </w:rPr>
              <w:t>com</w:t>
            </w:r>
            <w:r>
              <w:rPr>
                <w:rFonts w:ascii="Times New Roman" w:hAnsi="Times New Roman"/>
                <w:w w:val="105"/>
                <w:sz w:val="13"/>
              </w:rPr>
              <w:t xml:space="preserve"> </w:t>
            </w:r>
            <w:r>
              <w:rPr>
                <w:w w:val="105"/>
                <w:sz w:val="13"/>
              </w:rPr>
              <w:t>tampa</w:t>
            </w:r>
            <w:r>
              <w:rPr>
                <w:rFonts w:ascii="Times New Roman" w:hAnsi="Times New Roman"/>
                <w:w w:val="105"/>
                <w:sz w:val="13"/>
              </w:rPr>
              <w:t xml:space="preserve"> </w:t>
            </w:r>
            <w:r>
              <w:rPr>
                <w:w w:val="105"/>
                <w:sz w:val="13"/>
              </w:rPr>
              <w:t>preta</w:t>
            </w:r>
            <w:r>
              <w:rPr>
                <w:rFonts w:ascii="Times New Roman" w:hAnsi="Times New Roman"/>
                <w:spacing w:val="40"/>
                <w:w w:val="105"/>
                <w:sz w:val="13"/>
              </w:rPr>
              <w:t xml:space="preserve"> </w:t>
            </w:r>
            <w:r>
              <w:rPr>
                <w:w w:val="105"/>
                <w:sz w:val="13"/>
              </w:rPr>
              <w:t>personalizado</w:t>
            </w:r>
            <w:r>
              <w:rPr>
                <w:rFonts w:ascii="Times New Roman" w:hAnsi="Times New Roman"/>
                <w:w w:val="105"/>
                <w:sz w:val="13"/>
              </w:rPr>
              <w:t xml:space="preserve"> </w:t>
            </w:r>
            <w:r>
              <w:rPr>
                <w:w w:val="105"/>
                <w:sz w:val="13"/>
              </w:rPr>
              <w:t>com</w:t>
            </w:r>
            <w:r>
              <w:rPr>
                <w:rFonts w:ascii="Times New Roman" w:hAnsi="Times New Roman"/>
                <w:w w:val="105"/>
                <w:sz w:val="13"/>
              </w:rPr>
              <w:t xml:space="preserve"> </w:t>
            </w:r>
            <w:r>
              <w:rPr>
                <w:w w:val="105"/>
                <w:sz w:val="13"/>
              </w:rPr>
              <w:t>a</w:t>
            </w:r>
            <w:r>
              <w:rPr>
                <w:rFonts w:ascii="Times New Roman" w:hAnsi="Times New Roman"/>
                <w:w w:val="105"/>
                <w:sz w:val="13"/>
              </w:rPr>
              <w:t xml:space="preserve"> </w:t>
            </w:r>
            <w:r>
              <w:rPr>
                <w:w w:val="105"/>
                <w:sz w:val="13"/>
              </w:rPr>
              <w:t>logo</w:t>
            </w:r>
            <w:r>
              <w:rPr>
                <w:rFonts w:ascii="Times New Roman" w:hAnsi="Times New Roman"/>
                <w:w w:val="105"/>
                <w:sz w:val="13"/>
              </w:rPr>
              <w:t xml:space="preserve"> </w:t>
            </w:r>
            <w:r>
              <w:rPr>
                <w:w w:val="105"/>
                <w:sz w:val="13"/>
              </w:rPr>
              <w:t>do</w:t>
            </w:r>
            <w:r>
              <w:rPr>
                <w:rFonts w:ascii="Times New Roman" w:hAnsi="Times New Roman"/>
                <w:w w:val="105"/>
                <w:sz w:val="13"/>
              </w:rPr>
              <w:t xml:space="preserve"> </w:t>
            </w:r>
            <w:r>
              <w:rPr>
                <w:w w:val="105"/>
                <w:sz w:val="13"/>
              </w:rPr>
              <w:t>Evento,</w:t>
            </w:r>
            <w:r>
              <w:rPr>
                <w:rFonts w:ascii="Times New Roman" w:hAnsi="Times New Roman"/>
                <w:spacing w:val="40"/>
                <w:w w:val="105"/>
                <w:sz w:val="13"/>
              </w:rPr>
              <w:t xml:space="preserve"> </w:t>
            </w:r>
            <w:r>
              <w:rPr>
                <w:w w:val="105"/>
                <w:sz w:val="13"/>
              </w:rPr>
              <w:t>em</w:t>
            </w:r>
            <w:r>
              <w:rPr>
                <w:rFonts w:ascii="Times New Roman" w:hAnsi="Times New Roman"/>
                <w:spacing w:val="40"/>
                <w:w w:val="105"/>
                <w:sz w:val="13"/>
              </w:rPr>
              <w:t xml:space="preserve"> </w:t>
            </w:r>
            <w:r>
              <w:rPr>
                <w:w w:val="105"/>
                <w:sz w:val="13"/>
              </w:rPr>
              <w:t>plástico</w:t>
            </w:r>
            <w:r>
              <w:rPr>
                <w:rFonts w:ascii="Times New Roman" w:hAnsi="Times New Roman"/>
                <w:spacing w:val="-2"/>
                <w:w w:val="105"/>
                <w:sz w:val="13"/>
              </w:rPr>
              <w:t xml:space="preserve"> </w:t>
            </w:r>
            <w:r>
              <w:rPr>
                <w:w w:val="105"/>
                <w:sz w:val="13"/>
              </w:rPr>
              <w:t>alto</w:t>
            </w:r>
            <w:r>
              <w:rPr>
                <w:rFonts w:ascii="Times New Roman" w:hAnsi="Times New Roman"/>
                <w:spacing w:val="-2"/>
                <w:w w:val="105"/>
                <w:sz w:val="13"/>
              </w:rPr>
              <w:t xml:space="preserve"> </w:t>
            </w:r>
            <w:r>
              <w:rPr>
                <w:w w:val="105"/>
                <w:sz w:val="13"/>
              </w:rPr>
              <w:t>resistente</w:t>
            </w:r>
            <w:r>
              <w:rPr>
                <w:rFonts w:ascii="Times New Roman" w:hAnsi="Times New Roman"/>
                <w:spacing w:val="-2"/>
                <w:w w:val="105"/>
                <w:sz w:val="13"/>
              </w:rPr>
              <w:t xml:space="preserve"> </w:t>
            </w:r>
            <w:r>
              <w:rPr>
                <w:w w:val="105"/>
                <w:sz w:val="13"/>
              </w:rPr>
              <w:t>200</w:t>
            </w:r>
            <w:r>
              <w:rPr>
                <w:rFonts w:ascii="Times New Roman" w:hAnsi="Times New Roman"/>
                <w:spacing w:val="-2"/>
                <w:w w:val="105"/>
                <w:sz w:val="13"/>
              </w:rPr>
              <w:t xml:space="preserve"> </w:t>
            </w:r>
            <w:r>
              <w:rPr>
                <w:w w:val="105"/>
                <w:sz w:val="13"/>
              </w:rPr>
              <w:t>ml</w:t>
            </w:r>
            <w:r>
              <w:rPr>
                <w:rFonts w:ascii="Times New Roman" w:hAnsi="Times New Roman"/>
                <w:spacing w:val="-2"/>
                <w:w w:val="105"/>
                <w:sz w:val="13"/>
              </w:rPr>
              <w:t xml:space="preserve"> </w:t>
            </w:r>
            <w:r>
              <w:rPr>
                <w:w w:val="105"/>
                <w:sz w:val="13"/>
              </w:rPr>
              <w:t>(será</w:t>
            </w:r>
            <w:r>
              <w:rPr>
                <w:rFonts w:ascii="Times New Roman" w:hAnsi="Times New Roman"/>
                <w:spacing w:val="-2"/>
                <w:w w:val="105"/>
                <w:sz w:val="13"/>
              </w:rPr>
              <w:t xml:space="preserve"> </w:t>
            </w:r>
            <w:r>
              <w:rPr>
                <w:w w:val="105"/>
                <w:sz w:val="13"/>
              </w:rPr>
              <w:t>aceito</w:t>
            </w:r>
            <w:r>
              <w:rPr>
                <w:rFonts w:ascii="Times New Roman" w:hAnsi="Times New Roman"/>
                <w:spacing w:val="-2"/>
                <w:w w:val="105"/>
                <w:sz w:val="13"/>
              </w:rPr>
              <w:t xml:space="preserve"> </w:t>
            </w:r>
            <w:r>
              <w:rPr>
                <w:w w:val="105"/>
                <w:sz w:val="13"/>
              </w:rPr>
              <w:t>até</w:t>
            </w:r>
            <w:r>
              <w:rPr>
                <w:rFonts w:ascii="Times New Roman" w:hAnsi="Times New Roman"/>
                <w:spacing w:val="40"/>
                <w:w w:val="105"/>
                <w:sz w:val="13"/>
              </w:rPr>
              <w:t xml:space="preserve"> </w:t>
            </w:r>
            <w:r>
              <w:rPr>
                <w:w w:val="105"/>
                <w:sz w:val="13"/>
              </w:rPr>
              <w:t>350ml).</w:t>
            </w:r>
            <w:r>
              <w:rPr>
                <w:rFonts w:ascii="Times New Roman" w:hAnsi="Times New Roman"/>
                <w:w w:val="105"/>
                <w:sz w:val="13"/>
              </w:rPr>
              <w:t xml:space="preserve"> </w:t>
            </w:r>
            <w:r>
              <w:rPr>
                <w:w w:val="105"/>
                <w:sz w:val="13"/>
              </w:rPr>
              <w:t>Obs:</w:t>
            </w:r>
            <w:r>
              <w:rPr>
                <w:rFonts w:ascii="Times New Roman" w:hAnsi="Times New Roman"/>
                <w:w w:val="105"/>
                <w:sz w:val="13"/>
              </w:rPr>
              <w:t xml:space="preserve"> </w:t>
            </w:r>
            <w:r>
              <w:rPr>
                <w:w w:val="105"/>
                <w:sz w:val="13"/>
              </w:rPr>
              <w:t>Tampa</w:t>
            </w:r>
            <w:r>
              <w:rPr>
                <w:rFonts w:ascii="Times New Roman" w:hAnsi="Times New Roman"/>
                <w:w w:val="105"/>
                <w:sz w:val="13"/>
              </w:rPr>
              <w:t xml:space="preserve"> </w:t>
            </w:r>
            <w:r>
              <w:rPr>
                <w:w w:val="105"/>
                <w:sz w:val="13"/>
              </w:rPr>
              <w:t>no</w:t>
            </w:r>
            <w:r>
              <w:rPr>
                <w:rFonts w:ascii="Times New Roman" w:hAnsi="Times New Roman"/>
                <w:w w:val="105"/>
                <w:sz w:val="13"/>
              </w:rPr>
              <w:t xml:space="preserve"> </w:t>
            </w:r>
            <w:r>
              <w:rPr>
                <w:w w:val="105"/>
                <w:sz w:val="13"/>
              </w:rPr>
              <w:t>modelo</w:t>
            </w:r>
            <w:r>
              <w:rPr>
                <w:rFonts w:ascii="Times New Roman" w:hAnsi="Times New Roman"/>
                <w:w w:val="105"/>
                <w:sz w:val="13"/>
              </w:rPr>
              <w:t xml:space="preserve"> </w:t>
            </w:r>
            <w:r>
              <w:rPr>
                <w:w w:val="105"/>
                <w:sz w:val="13"/>
              </w:rPr>
              <w:t>para</w:t>
            </w:r>
            <w:r>
              <w:rPr>
                <w:rFonts w:ascii="Times New Roman" w:hAnsi="Times New Roman"/>
                <w:w w:val="105"/>
                <w:sz w:val="13"/>
              </w:rPr>
              <w:t xml:space="preserve"> </w:t>
            </w:r>
            <w:r>
              <w:rPr>
                <w:w w:val="105"/>
                <w:sz w:val="13"/>
              </w:rPr>
              <w:t>café</w:t>
            </w:r>
            <w:r>
              <w:rPr>
                <w:rFonts w:ascii="Times New Roman" w:hAnsi="Times New Roman"/>
                <w:spacing w:val="40"/>
                <w:w w:val="105"/>
                <w:sz w:val="13"/>
              </w:rPr>
              <w:t xml:space="preserve"> </w:t>
            </w:r>
            <w:r>
              <w:rPr>
                <w:w w:val="105"/>
                <w:sz w:val="13"/>
              </w:rPr>
              <w:t>com</w:t>
            </w:r>
            <w:r>
              <w:rPr>
                <w:rFonts w:ascii="Times New Roman" w:hAnsi="Times New Roman"/>
                <w:w w:val="105"/>
                <w:sz w:val="13"/>
              </w:rPr>
              <w:t xml:space="preserve"> </w:t>
            </w:r>
            <w:r>
              <w:rPr>
                <w:w w:val="105"/>
                <w:sz w:val="13"/>
              </w:rPr>
              <w:t>abertura</w:t>
            </w:r>
            <w:r>
              <w:rPr>
                <w:rFonts w:ascii="Times New Roman" w:hAnsi="Times New Roman"/>
                <w:w w:val="105"/>
                <w:sz w:val="13"/>
              </w:rPr>
              <w:t xml:space="preserve"> </w:t>
            </w:r>
            <w:r>
              <w:rPr>
                <w:w w:val="105"/>
                <w:sz w:val="13"/>
              </w:rPr>
              <w:t>na</w:t>
            </w:r>
            <w:r>
              <w:rPr>
                <w:rFonts w:ascii="Times New Roman" w:hAnsi="Times New Roman"/>
                <w:w w:val="105"/>
                <w:sz w:val="13"/>
              </w:rPr>
              <w:t xml:space="preserve"> </w:t>
            </w:r>
            <w:r>
              <w:rPr>
                <w:w w:val="105"/>
                <w:sz w:val="13"/>
              </w:rPr>
              <w:t>parte</w:t>
            </w:r>
            <w:r>
              <w:rPr>
                <w:rFonts w:ascii="Times New Roman" w:hAnsi="Times New Roman"/>
                <w:w w:val="105"/>
                <w:sz w:val="13"/>
              </w:rPr>
              <w:t xml:space="preserve"> </w:t>
            </w:r>
            <w:r>
              <w:rPr>
                <w:w w:val="105"/>
                <w:sz w:val="13"/>
              </w:rPr>
              <w:t>inferior</w:t>
            </w:r>
            <w:r>
              <w:rPr>
                <w:rFonts w:ascii="Times New Roman" w:hAnsi="Times New Roman"/>
                <w:w w:val="105"/>
                <w:sz w:val="13"/>
              </w:rPr>
              <w:t xml:space="preserve"> </w:t>
            </w:r>
            <w:r>
              <w:rPr>
                <w:w w:val="105"/>
                <w:sz w:val="13"/>
              </w:rPr>
              <w:t>da</w:t>
            </w:r>
            <w:r>
              <w:rPr>
                <w:rFonts w:ascii="Times New Roman" w:hAnsi="Times New Roman"/>
                <w:w w:val="105"/>
                <w:sz w:val="13"/>
              </w:rPr>
              <w:t xml:space="preserve"> </w:t>
            </w:r>
            <w:r>
              <w:rPr>
                <w:w w:val="105"/>
                <w:sz w:val="13"/>
              </w:rPr>
              <w:t>tampa.</w:t>
            </w:r>
            <w:r>
              <w:rPr>
                <w:rFonts w:ascii="Times New Roman" w:hAnsi="Times New Roman"/>
                <w:w w:val="105"/>
                <w:sz w:val="13"/>
              </w:rPr>
              <w:t xml:space="preserve"> </w:t>
            </w:r>
            <w:r>
              <w:rPr>
                <w:w w:val="105"/>
                <w:sz w:val="13"/>
              </w:rPr>
              <w:t>Na</w:t>
            </w:r>
            <w:r>
              <w:rPr>
                <w:rFonts w:ascii="Times New Roman" w:hAnsi="Times New Roman"/>
                <w:spacing w:val="40"/>
                <w:w w:val="105"/>
                <w:sz w:val="13"/>
              </w:rPr>
              <w:t xml:space="preserve"> </w:t>
            </w:r>
            <w:r>
              <w:rPr>
                <w:w w:val="105"/>
                <w:sz w:val="13"/>
              </w:rPr>
              <w:t>cor</w:t>
            </w:r>
            <w:r>
              <w:rPr>
                <w:rFonts w:ascii="Times New Roman" w:hAnsi="Times New Roman"/>
                <w:w w:val="105"/>
                <w:sz w:val="13"/>
              </w:rPr>
              <w:t xml:space="preserve"> </w:t>
            </w:r>
            <w:r>
              <w:rPr>
                <w:w w:val="105"/>
                <w:sz w:val="13"/>
              </w:rPr>
              <w:t>a</w:t>
            </w:r>
            <w:r>
              <w:rPr>
                <w:rFonts w:ascii="Times New Roman" w:hAnsi="Times New Roman"/>
                <w:w w:val="105"/>
                <w:sz w:val="13"/>
              </w:rPr>
              <w:t xml:space="preserve"> </w:t>
            </w:r>
            <w:r>
              <w:rPr>
                <w:w w:val="105"/>
                <w:sz w:val="13"/>
              </w:rPr>
              <w:t>escolher.</w:t>
            </w:r>
            <w:r>
              <w:rPr>
                <w:rFonts w:ascii="Times New Roman" w:hAnsi="Times New Roman"/>
                <w:w w:val="105"/>
                <w:sz w:val="13"/>
              </w:rPr>
              <w:t xml:space="preserve"> </w:t>
            </w:r>
            <w:r>
              <w:rPr>
                <w:w w:val="105"/>
                <w:sz w:val="13"/>
              </w:rPr>
              <w:t>Conforme</w:t>
            </w:r>
            <w:r>
              <w:rPr>
                <w:rFonts w:ascii="Times New Roman" w:hAnsi="Times New Roman"/>
                <w:w w:val="105"/>
                <w:sz w:val="13"/>
              </w:rPr>
              <w:t xml:space="preserve"> </w:t>
            </w:r>
            <w:r>
              <w:rPr>
                <w:w w:val="105"/>
                <w:sz w:val="13"/>
              </w:rPr>
              <w:t>o</w:t>
            </w:r>
            <w:r>
              <w:rPr>
                <w:rFonts w:ascii="Times New Roman" w:hAnsi="Times New Roman"/>
                <w:w w:val="105"/>
                <w:sz w:val="13"/>
              </w:rPr>
              <w:t xml:space="preserve"> </w:t>
            </w:r>
            <w:r>
              <w:rPr>
                <w:w w:val="105"/>
                <w:sz w:val="13"/>
              </w:rPr>
              <w:t>Termo</w:t>
            </w:r>
            <w:r>
              <w:rPr>
                <w:rFonts w:ascii="Times New Roman" w:hAnsi="Times New Roman"/>
                <w:w w:val="105"/>
                <w:sz w:val="13"/>
              </w:rPr>
              <w:t xml:space="preserve"> </w:t>
            </w:r>
            <w:r>
              <w:rPr>
                <w:w w:val="105"/>
                <w:sz w:val="13"/>
              </w:rPr>
              <w:t>de</w:t>
            </w:r>
          </w:p>
          <w:p w14:paraId="4E429B90" w14:textId="77777777" w:rsidR="007C095F" w:rsidRDefault="009D4B73">
            <w:pPr>
              <w:pStyle w:val="TableParagraph"/>
              <w:spacing w:line="122" w:lineRule="exact"/>
              <w:ind w:left="21"/>
              <w:rPr>
                <w:sz w:val="13"/>
              </w:rPr>
            </w:pPr>
            <w:r>
              <w:rPr>
                <w:w w:val="105"/>
                <w:sz w:val="13"/>
              </w:rPr>
              <w:t>Referência</w:t>
            </w:r>
            <w:r>
              <w:rPr>
                <w:rFonts w:ascii="Times New Roman" w:hAnsi="Times New Roman"/>
                <w:w w:val="105"/>
                <w:sz w:val="13"/>
              </w:rPr>
              <w:t xml:space="preserve"> </w:t>
            </w:r>
            <w:r>
              <w:rPr>
                <w:w w:val="105"/>
                <w:sz w:val="13"/>
              </w:rPr>
              <w:t>e</w:t>
            </w:r>
            <w:r>
              <w:rPr>
                <w:rFonts w:ascii="Times New Roman" w:hAnsi="Times New Roman"/>
                <w:w w:val="105"/>
                <w:sz w:val="13"/>
              </w:rPr>
              <w:t xml:space="preserve"> </w:t>
            </w:r>
            <w:r>
              <w:rPr>
                <w:w w:val="105"/>
                <w:sz w:val="13"/>
              </w:rPr>
              <w:t>seus</w:t>
            </w:r>
            <w:r>
              <w:rPr>
                <w:rFonts w:ascii="Times New Roman" w:hAnsi="Times New Roman"/>
                <w:spacing w:val="1"/>
                <w:w w:val="105"/>
                <w:sz w:val="13"/>
              </w:rPr>
              <w:t xml:space="preserve"> </w:t>
            </w:r>
            <w:r>
              <w:rPr>
                <w:spacing w:val="-2"/>
                <w:w w:val="105"/>
                <w:sz w:val="13"/>
              </w:rPr>
              <w:t>anexos.</w:t>
            </w:r>
          </w:p>
        </w:tc>
        <w:tc>
          <w:tcPr>
            <w:tcW w:w="651" w:type="dxa"/>
          </w:tcPr>
          <w:p w14:paraId="6C56D0C8" w14:textId="77777777" w:rsidR="007C095F" w:rsidRDefault="007C095F">
            <w:pPr>
              <w:pStyle w:val="TableParagraph"/>
              <w:rPr>
                <w:sz w:val="13"/>
              </w:rPr>
            </w:pPr>
          </w:p>
          <w:p w14:paraId="599470F5" w14:textId="77777777" w:rsidR="007C095F" w:rsidRDefault="007C095F">
            <w:pPr>
              <w:pStyle w:val="TableParagraph"/>
              <w:rPr>
                <w:sz w:val="13"/>
              </w:rPr>
            </w:pPr>
          </w:p>
          <w:p w14:paraId="2EBE3ADA" w14:textId="77777777" w:rsidR="007C095F" w:rsidRDefault="007C095F">
            <w:pPr>
              <w:pStyle w:val="TableParagraph"/>
              <w:spacing w:before="52"/>
              <w:rPr>
                <w:sz w:val="13"/>
              </w:rPr>
            </w:pPr>
          </w:p>
          <w:p w14:paraId="52E47A7C" w14:textId="77777777" w:rsidR="007C095F" w:rsidRDefault="009D4B73">
            <w:pPr>
              <w:pStyle w:val="TableParagraph"/>
              <w:ind w:left="10" w:right="10"/>
              <w:jc w:val="center"/>
              <w:rPr>
                <w:sz w:val="13"/>
              </w:rPr>
            </w:pPr>
            <w:r>
              <w:rPr>
                <w:spacing w:val="-2"/>
                <w:w w:val="105"/>
                <w:sz w:val="13"/>
              </w:rPr>
              <w:t>466640</w:t>
            </w:r>
          </w:p>
        </w:tc>
        <w:tc>
          <w:tcPr>
            <w:tcW w:w="322" w:type="dxa"/>
          </w:tcPr>
          <w:p w14:paraId="223BD737" w14:textId="77777777" w:rsidR="007C095F" w:rsidRDefault="007C095F">
            <w:pPr>
              <w:pStyle w:val="TableParagraph"/>
              <w:rPr>
                <w:sz w:val="13"/>
              </w:rPr>
            </w:pPr>
          </w:p>
          <w:p w14:paraId="6CBC2F98" w14:textId="77777777" w:rsidR="007C095F" w:rsidRDefault="007C095F">
            <w:pPr>
              <w:pStyle w:val="TableParagraph"/>
              <w:rPr>
                <w:sz w:val="13"/>
              </w:rPr>
            </w:pPr>
          </w:p>
          <w:p w14:paraId="0A7AD987" w14:textId="77777777" w:rsidR="007C095F" w:rsidRDefault="007C095F">
            <w:pPr>
              <w:pStyle w:val="TableParagraph"/>
              <w:spacing w:before="52"/>
              <w:rPr>
                <w:sz w:val="13"/>
              </w:rPr>
            </w:pPr>
          </w:p>
          <w:p w14:paraId="25F7B489" w14:textId="77777777" w:rsidR="007C095F" w:rsidRDefault="009D4B73">
            <w:pPr>
              <w:pStyle w:val="TableParagraph"/>
              <w:ind w:left="1"/>
              <w:jc w:val="center"/>
              <w:rPr>
                <w:sz w:val="13"/>
              </w:rPr>
            </w:pPr>
            <w:r>
              <w:rPr>
                <w:spacing w:val="-4"/>
                <w:w w:val="105"/>
                <w:sz w:val="13"/>
              </w:rPr>
              <w:t>uni.</w:t>
            </w:r>
          </w:p>
        </w:tc>
        <w:tc>
          <w:tcPr>
            <w:tcW w:w="742" w:type="dxa"/>
          </w:tcPr>
          <w:p w14:paraId="2AD5B0DB" w14:textId="77777777" w:rsidR="007C095F" w:rsidRDefault="007C095F">
            <w:pPr>
              <w:pStyle w:val="TableParagraph"/>
              <w:rPr>
                <w:sz w:val="13"/>
              </w:rPr>
            </w:pPr>
          </w:p>
          <w:p w14:paraId="62EE872A" w14:textId="77777777" w:rsidR="007C095F" w:rsidRDefault="007C095F">
            <w:pPr>
              <w:pStyle w:val="TableParagraph"/>
              <w:rPr>
                <w:sz w:val="13"/>
              </w:rPr>
            </w:pPr>
          </w:p>
          <w:p w14:paraId="73C44CA4" w14:textId="77777777" w:rsidR="007C095F" w:rsidRDefault="007C095F">
            <w:pPr>
              <w:pStyle w:val="TableParagraph"/>
              <w:spacing w:before="52"/>
              <w:rPr>
                <w:sz w:val="13"/>
              </w:rPr>
            </w:pPr>
          </w:p>
          <w:p w14:paraId="4CBD2F7B" w14:textId="77777777" w:rsidR="007C095F" w:rsidRDefault="009D4B73">
            <w:pPr>
              <w:pStyle w:val="TableParagraph"/>
              <w:jc w:val="center"/>
              <w:rPr>
                <w:sz w:val="13"/>
              </w:rPr>
            </w:pPr>
            <w:r>
              <w:rPr>
                <w:spacing w:val="-4"/>
                <w:w w:val="105"/>
                <w:sz w:val="13"/>
              </w:rPr>
              <w:t>2000</w:t>
            </w:r>
          </w:p>
        </w:tc>
        <w:tc>
          <w:tcPr>
            <w:tcW w:w="1001" w:type="dxa"/>
          </w:tcPr>
          <w:p w14:paraId="10D35DEC" w14:textId="77777777" w:rsidR="007C095F" w:rsidRDefault="007C095F">
            <w:pPr>
              <w:pStyle w:val="TableParagraph"/>
              <w:rPr>
                <w:sz w:val="13"/>
              </w:rPr>
            </w:pPr>
          </w:p>
          <w:p w14:paraId="17C6F137" w14:textId="77777777" w:rsidR="007C095F" w:rsidRDefault="007C095F">
            <w:pPr>
              <w:pStyle w:val="TableParagraph"/>
              <w:rPr>
                <w:sz w:val="13"/>
              </w:rPr>
            </w:pPr>
          </w:p>
          <w:p w14:paraId="46209396" w14:textId="77777777" w:rsidR="007C095F" w:rsidRDefault="007C095F">
            <w:pPr>
              <w:pStyle w:val="TableParagraph"/>
              <w:spacing w:before="52"/>
              <w:rPr>
                <w:sz w:val="13"/>
              </w:rPr>
            </w:pPr>
          </w:p>
          <w:p w14:paraId="6ACABBB4" w14:textId="77777777" w:rsidR="007C095F" w:rsidRDefault="009D4B73">
            <w:pPr>
              <w:pStyle w:val="TableParagraph"/>
              <w:tabs>
                <w:tab w:val="left" w:pos="675"/>
              </w:tabs>
              <w:ind w:left="82"/>
              <w:jc w:val="center"/>
              <w:rPr>
                <w:sz w:val="13"/>
              </w:rPr>
            </w:pPr>
            <w:r>
              <w:rPr>
                <w:spacing w:val="-5"/>
                <w:w w:val="105"/>
                <w:sz w:val="13"/>
              </w:rPr>
              <w:t>R$</w:t>
            </w:r>
            <w:r>
              <w:rPr>
                <w:rFonts w:ascii="Times New Roman"/>
                <w:sz w:val="13"/>
              </w:rPr>
              <w:tab/>
            </w:r>
            <w:r>
              <w:rPr>
                <w:spacing w:val="-4"/>
                <w:w w:val="105"/>
                <w:sz w:val="13"/>
              </w:rPr>
              <w:t>5,45</w:t>
            </w:r>
          </w:p>
        </w:tc>
        <w:tc>
          <w:tcPr>
            <w:tcW w:w="1090" w:type="dxa"/>
          </w:tcPr>
          <w:p w14:paraId="7E8FDCE7" w14:textId="77777777" w:rsidR="007C095F" w:rsidRDefault="007C095F">
            <w:pPr>
              <w:pStyle w:val="TableParagraph"/>
              <w:rPr>
                <w:sz w:val="13"/>
              </w:rPr>
            </w:pPr>
          </w:p>
          <w:p w14:paraId="701A7523" w14:textId="77777777" w:rsidR="007C095F" w:rsidRDefault="007C095F">
            <w:pPr>
              <w:pStyle w:val="TableParagraph"/>
              <w:rPr>
                <w:sz w:val="13"/>
              </w:rPr>
            </w:pPr>
          </w:p>
          <w:p w14:paraId="420CBD38" w14:textId="77777777" w:rsidR="007C095F" w:rsidRDefault="007C095F">
            <w:pPr>
              <w:pStyle w:val="TableParagraph"/>
              <w:spacing w:before="52"/>
              <w:rPr>
                <w:sz w:val="13"/>
              </w:rPr>
            </w:pPr>
          </w:p>
          <w:p w14:paraId="7DC3F0C5" w14:textId="77777777" w:rsidR="007C095F" w:rsidRDefault="009D4B73">
            <w:pPr>
              <w:pStyle w:val="TableParagraph"/>
              <w:ind w:left="93"/>
              <w:jc w:val="center"/>
              <w:rPr>
                <w:sz w:val="13"/>
              </w:rPr>
            </w:pPr>
            <w:r>
              <w:rPr>
                <w:w w:val="105"/>
                <w:sz w:val="13"/>
              </w:rPr>
              <w:t>R$</w:t>
            </w:r>
            <w:r>
              <w:rPr>
                <w:rFonts w:ascii="Times New Roman"/>
                <w:spacing w:val="41"/>
                <w:w w:val="105"/>
                <w:sz w:val="13"/>
              </w:rPr>
              <w:t xml:space="preserve">  </w:t>
            </w:r>
            <w:r>
              <w:rPr>
                <w:spacing w:val="-2"/>
                <w:w w:val="105"/>
                <w:sz w:val="13"/>
              </w:rPr>
              <w:t>10.900,00</w:t>
            </w:r>
          </w:p>
        </w:tc>
        <w:tc>
          <w:tcPr>
            <w:tcW w:w="953" w:type="dxa"/>
          </w:tcPr>
          <w:p w14:paraId="60F8B731" w14:textId="77777777" w:rsidR="007C095F" w:rsidRDefault="007C095F">
            <w:pPr>
              <w:pStyle w:val="TableParagraph"/>
              <w:rPr>
                <w:sz w:val="13"/>
              </w:rPr>
            </w:pPr>
          </w:p>
          <w:p w14:paraId="4098B5EE" w14:textId="77777777" w:rsidR="007C095F" w:rsidRDefault="007C095F">
            <w:pPr>
              <w:pStyle w:val="TableParagraph"/>
              <w:rPr>
                <w:sz w:val="13"/>
              </w:rPr>
            </w:pPr>
          </w:p>
          <w:p w14:paraId="3D885137" w14:textId="77777777" w:rsidR="007C095F" w:rsidRDefault="007C095F">
            <w:pPr>
              <w:pStyle w:val="TableParagraph"/>
              <w:spacing w:before="52"/>
              <w:rPr>
                <w:sz w:val="13"/>
              </w:rPr>
            </w:pPr>
          </w:p>
          <w:p w14:paraId="31A07815" w14:textId="77777777" w:rsidR="007C095F" w:rsidRDefault="009D4B73">
            <w:pPr>
              <w:pStyle w:val="TableParagraph"/>
              <w:tabs>
                <w:tab w:val="left" w:pos="627"/>
              </w:tabs>
              <w:ind w:left="72"/>
              <w:jc w:val="center"/>
              <w:rPr>
                <w:sz w:val="13"/>
              </w:rPr>
            </w:pPr>
            <w:r>
              <w:rPr>
                <w:spacing w:val="-5"/>
                <w:w w:val="105"/>
                <w:sz w:val="13"/>
              </w:rPr>
              <w:t>R$</w:t>
            </w:r>
            <w:r>
              <w:rPr>
                <w:rFonts w:ascii="Times New Roman"/>
                <w:sz w:val="13"/>
              </w:rPr>
              <w:tab/>
            </w:r>
            <w:r>
              <w:rPr>
                <w:spacing w:val="-4"/>
                <w:w w:val="105"/>
                <w:sz w:val="13"/>
              </w:rPr>
              <w:t>7,80</w:t>
            </w:r>
          </w:p>
        </w:tc>
        <w:tc>
          <w:tcPr>
            <w:tcW w:w="1119" w:type="dxa"/>
          </w:tcPr>
          <w:p w14:paraId="742B93F2" w14:textId="77777777" w:rsidR="007C095F" w:rsidRDefault="007C095F">
            <w:pPr>
              <w:pStyle w:val="TableParagraph"/>
              <w:rPr>
                <w:sz w:val="13"/>
              </w:rPr>
            </w:pPr>
          </w:p>
          <w:p w14:paraId="46D78E58" w14:textId="77777777" w:rsidR="007C095F" w:rsidRDefault="007C095F">
            <w:pPr>
              <w:pStyle w:val="TableParagraph"/>
              <w:rPr>
                <w:sz w:val="13"/>
              </w:rPr>
            </w:pPr>
          </w:p>
          <w:p w14:paraId="567CA14E" w14:textId="77777777" w:rsidR="007C095F" w:rsidRDefault="007C095F">
            <w:pPr>
              <w:pStyle w:val="TableParagraph"/>
              <w:spacing w:before="52"/>
              <w:rPr>
                <w:sz w:val="13"/>
              </w:rPr>
            </w:pPr>
          </w:p>
          <w:p w14:paraId="0645174A" w14:textId="77777777" w:rsidR="007C095F" w:rsidRDefault="009D4B73">
            <w:pPr>
              <w:pStyle w:val="TableParagraph"/>
              <w:ind w:left="82"/>
              <w:jc w:val="center"/>
              <w:rPr>
                <w:sz w:val="13"/>
              </w:rPr>
            </w:pPr>
            <w:r>
              <w:rPr>
                <w:w w:val="105"/>
                <w:sz w:val="13"/>
              </w:rPr>
              <w:t>R$</w:t>
            </w:r>
            <w:r>
              <w:rPr>
                <w:rFonts w:ascii="Times New Roman"/>
                <w:spacing w:val="60"/>
                <w:w w:val="105"/>
                <w:sz w:val="13"/>
              </w:rPr>
              <w:t xml:space="preserve">  </w:t>
            </w:r>
            <w:r>
              <w:rPr>
                <w:spacing w:val="-2"/>
                <w:w w:val="105"/>
                <w:sz w:val="13"/>
              </w:rPr>
              <w:t>15.600,00</w:t>
            </w:r>
          </w:p>
        </w:tc>
        <w:tc>
          <w:tcPr>
            <w:tcW w:w="946" w:type="dxa"/>
          </w:tcPr>
          <w:p w14:paraId="239B1F37" w14:textId="77777777" w:rsidR="007C095F" w:rsidRDefault="007C095F">
            <w:pPr>
              <w:pStyle w:val="TableParagraph"/>
              <w:rPr>
                <w:sz w:val="13"/>
              </w:rPr>
            </w:pPr>
          </w:p>
          <w:p w14:paraId="110956B4" w14:textId="77777777" w:rsidR="007C095F" w:rsidRDefault="007C095F">
            <w:pPr>
              <w:pStyle w:val="TableParagraph"/>
              <w:rPr>
                <w:sz w:val="13"/>
              </w:rPr>
            </w:pPr>
          </w:p>
          <w:p w14:paraId="2E4FE313" w14:textId="77777777" w:rsidR="007C095F" w:rsidRDefault="007C095F">
            <w:pPr>
              <w:pStyle w:val="TableParagraph"/>
              <w:spacing w:before="52"/>
              <w:rPr>
                <w:sz w:val="13"/>
              </w:rPr>
            </w:pPr>
          </w:p>
          <w:p w14:paraId="49C725C5" w14:textId="77777777" w:rsidR="007C095F" w:rsidRDefault="009D4B73">
            <w:pPr>
              <w:pStyle w:val="TableParagraph"/>
              <w:tabs>
                <w:tab w:val="left" w:pos="543"/>
              </w:tabs>
              <w:ind w:left="102"/>
              <w:jc w:val="center"/>
              <w:rPr>
                <w:sz w:val="13"/>
              </w:rPr>
            </w:pPr>
            <w:r>
              <w:rPr>
                <w:spacing w:val="-5"/>
                <w:w w:val="105"/>
                <w:sz w:val="13"/>
              </w:rPr>
              <w:t>R$</w:t>
            </w:r>
            <w:r>
              <w:rPr>
                <w:rFonts w:ascii="Times New Roman"/>
                <w:sz w:val="13"/>
              </w:rPr>
              <w:tab/>
            </w:r>
            <w:r>
              <w:rPr>
                <w:spacing w:val="-2"/>
                <w:w w:val="105"/>
                <w:sz w:val="13"/>
              </w:rPr>
              <w:t>13,54</w:t>
            </w:r>
          </w:p>
        </w:tc>
        <w:tc>
          <w:tcPr>
            <w:tcW w:w="1016" w:type="dxa"/>
          </w:tcPr>
          <w:p w14:paraId="7800D68C" w14:textId="77777777" w:rsidR="007C095F" w:rsidRDefault="007C095F">
            <w:pPr>
              <w:pStyle w:val="TableParagraph"/>
              <w:rPr>
                <w:sz w:val="13"/>
              </w:rPr>
            </w:pPr>
          </w:p>
          <w:p w14:paraId="5333ACD9" w14:textId="77777777" w:rsidR="007C095F" w:rsidRDefault="007C095F">
            <w:pPr>
              <w:pStyle w:val="TableParagraph"/>
              <w:rPr>
                <w:sz w:val="13"/>
              </w:rPr>
            </w:pPr>
          </w:p>
          <w:p w14:paraId="007AE192" w14:textId="77777777" w:rsidR="007C095F" w:rsidRDefault="007C095F">
            <w:pPr>
              <w:pStyle w:val="TableParagraph"/>
              <w:spacing w:before="52"/>
              <w:rPr>
                <w:sz w:val="13"/>
              </w:rPr>
            </w:pPr>
          </w:p>
          <w:p w14:paraId="052C3E43" w14:textId="77777777" w:rsidR="007C095F" w:rsidRDefault="009D4B73">
            <w:pPr>
              <w:pStyle w:val="TableParagraph"/>
              <w:ind w:right="24"/>
              <w:jc w:val="right"/>
              <w:rPr>
                <w:sz w:val="13"/>
              </w:rPr>
            </w:pPr>
            <w:r>
              <w:rPr>
                <w:w w:val="105"/>
                <w:sz w:val="13"/>
              </w:rPr>
              <w:t>R$</w:t>
            </w:r>
            <w:r>
              <w:rPr>
                <w:rFonts w:ascii="Times New Roman"/>
                <w:spacing w:val="39"/>
                <w:w w:val="105"/>
                <w:sz w:val="13"/>
              </w:rPr>
              <w:t xml:space="preserve"> </w:t>
            </w:r>
            <w:r>
              <w:rPr>
                <w:spacing w:val="-2"/>
                <w:w w:val="105"/>
                <w:sz w:val="13"/>
              </w:rPr>
              <w:t>27.080,00</w:t>
            </w:r>
          </w:p>
        </w:tc>
        <w:tc>
          <w:tcPr>
            <w:tcW w:w="939" w:type="dxa"/>
          </w:tcPr>
          <w:p w14:paraId="0D5D47DE" w14:textId="77777777" w:rsidR="007C095F" w:rsidRDefault="007C095F">
            <w:pPr>
              <w:pStyle w:val="TableParagraph"/>
              <w:rPr>
                <w:sz w:val="13"/>
              </w:rPr>
            </w:pPr>
          </w:p>
          <w:p w14:paraId="4E9ABF1C" w14:textId="77777777" w:rsidR="007C095F" w:rsidRDefault="007C095F">
            <w:pPr>
              <w:pStyle w:val="TableParagraph"/>
              <w:rPr>
                <w:sz w:val="13"/>
              </w:rPr>
            </w:pPr>
          </w:p>
          <w:p w14:paraId="21A27D3B" w14:textId="77777777" w:rsidR="007C095F" w:rsidRDefault="007C095F">
            <w:pPr>
              <w:pStyle w:val="TableParagraph"/>
              <w:spacing w:before="52"/>
              <w:rPr>
                <w:sz w:val="13"/>
              </w:rPr>
            </w:pPr>
          </w:p>
          <w:p w14:paraId="71AB073D" w14:textId="77777777" w:rsidR="007C095F" w:rsidRDefault="009D4B73">
            <w:pPr>
              <w:pStyle w:val="TableParagraph"/>
              <w:tabs>
                <w:tab w:val="left" w:pos="609"/>
              </w:tabs>
              <w:ind w:left="92"/>
              <w:jc w:val="center"/>
              <w:rPr>
                <w:sz w:val="13"/>
              </w:rPr>
            </w:pPr>
            <w:r>
              <w:rPr>
                <w:spacing w:val="-5"/>
                <w:w w:val="105"/>
                <w:sz w:val="13"/>
              </w:rPr>
              <w:t>R$</w:t>
            </w:r>
            <w:r>
              <w:rPr>
                <w:rFonts w:ascii="Times New Roman"/>
                <w:sz w:val="13"/>
              </w:rPr>
              <w:tab/>
            </w:r>
            <w:r>
              <w:rPr>
                <w:spacing w:val="-4"/>
                <w:w w:val="105"/>
                <w:sz w:val="13"/>
              </w:rPr>
              <w:t>7,80</w:t>
            </w:r>
          </w:p>
        </w:tc>
        <w:tc>
          <w:tcPr>
            <w:tcW w:w="1145" w:type="dxa"/>
          </w:tcPr>
          <w:p w14:paraId="4941A1F3" w14:textId="77777777" w:rsidR="007C095F" w:rsidRDefault="007C095F">
            <w:pPr>
              <w:pStyle w:val="TableParagraph"/>
              <w:rPr>
                <w:sz w:val="13"/>
              </w:rPr>
            </w:pPr>
          </w:p>
          <w:p w14:paraId="75EECB9A" w14:textId="77777777" w:rsidR="007C095F" w:rsidRDefault="007C095F">
            <w:pPr>
              <w:pStyle w:val="TableParagraph"/>
              <w:rPr>
                <w:sz w:val="13"/>
              </w:rPr>
            </w:pPr>
          </w:p>
          <w:p w14:paraId="6505DB76" w14:textId="77777777" w:rsidR="007C095F" w:rsidRDefault="007C095F">
            <w:pPr>
              <w:pStyle w:val="TableParagraph"/>
              <w:spacing w:before="52"/>
              <w:rPr>
                <w:sz w:val="13"/>
              </w:rPr>
            </w:pPr>
          </w:p>
          <w:p w14:paraId="2CC13C46" w14:textId="77777777" w:rsidR="007C095F" w:rsidRDefault="009D4B73">
            <w:pPr>
              <w:pStyle w:val="TableParagraph"/>
              <w:tabs>
                <w:tab w:val="left" w:pos="467"/>
              </w:tabs>
              <w:ind w:left="65"/>
              <w:jc w:val="center"/>
              <w:rPr>
                <w:sz w:val="13"/>
              </w:rPr>
            </w:pPr>
            <w:r>
              <w:rPr>
                <w:spacing w:val="-5"/>
                <w:w w:val="105"/>
                <w:sz w:val="13"/>
              </w:rPr>
              <w:t>R$</w:t>
            </w:r>
            <w:r>
              <w:rPr>
                <w:rFonts w:ascii="Times New Roman"/>
                <w:sz w:val="13"/>
              </w:rPr>
              <w:tab/>
            </w:r>
            <w:r>
              <w:rPr>
                <w:spacing w:val="-2"/>
                <w:w w:val="105"/>
                <w:sz w:val="13"/>
              </w:rPr>
              <w:t>15.600,00</w:t>
            </w:r>
          </w:p>
        </w:tc>
      </w:tr>
      <w:tr w:rsidR="007C095F" w14:paraId="463D088A" w14:textId="77777777">
        <w:trPr>
          <w:trHeight w:val="205"/>
        </w:trPr>
        <w:tc>
          <w:tcPr>
            <w:tcW w:w="12111" w:type="dxa"/>
            <w:gridSpan w:val="12"/>
          </w:tcPr>
          <w:p w14:paraId="7735A5A1" w14:textId="77777777" w:rsidR="007C095F" w:rsidRDefault="009D4B73">
            <w:pPr>
              <w:pStyle w:val="TableParagraph"/>
              <w:spacing w:before="28"/>
              <w:ind w:right="15"/>
              <w:jc w:val="right"/>
              <w:rPr>
                <w:rFonts w:ascii="Arial" w:hAnsi="Arial"/>
                <w:b/>
                <w:sz w:val="13"/>
              </w:rPr>
            </w:pPr>
            <w:r>
              <w:rPr>
                <w:rFonts w:ascii="Arial" w:hAnsi="Arial"/>
                <w:b/>
                <w:w w:val="105"/>
                <w:sz w:val="13"/>
              </w:rPr>
              <w:t>VALOR</w:t>
            </w:r>
            <w:r>
              <w:rPr>
                <w:rFonts w:ascii="Times New Roman" w:hAnsi="Times New Roman"/>
                <w:spacing w:val="2"/>
                <w:w w:val="105"/>
                <w:sz w:val="13"/>
              </w:rPr>
              <w:t xml:space="preserve"> </w:t>
            </w:r>
            <w:r>
              <w:rPr>
                <w:rFonts w:ascii="Arial" w:hAnsi="Arial"/>
                <w:b/>
                <w:w w:val="105"/>
                <w:sz w:val="13"/>
              </w:rPr>
              <w:t>MÁXIMO</w:t>
            </w:r>
            <w:r>
              <w:rPr>
                <w:rFonts w:ascii="Times New Roman" w:hAnsi="Times New Roman"/>
                <w:spacing w:val="2"/>
                <w:w w:val="105"/>
                <w:sz w:val="13"/>
              </w:rPr>
              <w:t xml:space="preserve"> </w:t>
            </w:r>
            <w:r>
              <w:rPr>
                <w:rFonts w:ascii="Arial" w:hAnsi="Arial"/>
                <w:b/>
                <w:w w:val="105"/>
                <w:sz w:val="13"/>
              </w:rPr>
              <w:t>TOTAL</w:t>
            </w:r>
            <w:r>
              <w:rPr>
                <w:rFonts w:ascii="Times New Roman" w:hAnsi="Times New Roman"/>
                <w:spacing w:val="2"/>
                <w:w w:val="105"/>
                <w:sz w:val="13"/>
              </w:rPr>
              <w:t xml:space="preserve"> </w:t>
            </w:r>
            <w:r>
              <w:rPr>
                <w:rFonts w:ascii="Arial" w:hAnsi="Arial"/>
                <w:b/>
                <w:spacing w:val="-5"/>
                <w:w w:val="105"/>
                <w:sz w:val="13"/>
              </w:rPr>
              <w:t>R$</w:t>
            </w:r>
          </w:p>
        </w:tc>
        <w:tc>
          <w:tcPr>
            <w:tcW w:w="1145" w:type="dxa"/>
          </w:tcPr>
          <w:p w14:paraId="601FFD15" w14:textId="77777777" w:rsidR="007C095F" w:rsidRDefault="009D4B73">
            <w:pPr>
              <w:pStyle w:val="TableParagraph"/>
              <w:tabs>
                <w:tab w:val="left" w:pos="467"/>
              </w:tabs>
              <w:spacing w:before="54" w:line="132" w:lineRule="exact"/>
              <w:ind w:left="65"/>
              <w:jc w:val="center"/>
              <w:rPr>
                <w:rFonts w:ascii="Arial"/>
                <w:b/>
                <w:sz w:val="13"/>
              </w:rPr>
            </w:pPr>
            <w:r>
              <w:rPr>
                <w:rFonts w:ascii="Arial"/>
                <w:b/>
                <w:spacing w:val="-5"/>
                <w:w w:val="105"/>
                <w:sz w:val="13"/>
              </w:rPr>
              <w:t>R$</w:t>
            </w:r>
            <w:r>
              <w:rPr>
                <w:rFonts w:ascii="Times New Roman"/>
                <w:sz w:val="13"/>
              </w:rPr>
              <w:tab/>
            </w:r>
            <w:r>
              <w:rPr>
                <w:rFonts w:ascii="Arial"/>
                <w:b/>
                <w:spacing w:val="-2"/>
                <w:w w:val="105"/>
                <w:sz w:val="13"/>
              </w:rPr>
              <w:t>50.600,00</w:t>
            </w:r>
          </w:p>
        </w:tc>
      </w:tr>
    </w:tbl>
    <w:p w14:paraId="2E7D5DEA" w14:textId="77777777" w:rsidR="009D4B73" w:rsidRDefault="009D4B73"/>
    <w:sectPr w:rsidR="00000000">
      <w:headerReference w:type="default" r:id="rId73"/>
      <w:footerReference w:type="default" r:id="rId74"/>
      <w:pgSz w:w="16840" w:h="11900" w:orient="landscape"/>
      <w:pgMar w:top="1340" w:right="1133" w:bottom="280" w:left="2409"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77D89E" w14:textId="77777777" w:rsidR="009D4B73" w:rsidRDefault="009D4B73">
      <w:r>
        <w:separator/>
      </w:r>
    </w:p>
  </w:endnote>
  <w:endnote w:type="continuationSeparator" w:id="0">
    <w:p w14:paraId="57ADBC10" w14:textId="77777777" w:rsidR="009D4B73" w:rsidRDefault="009D4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Microsoft Sans Serif">
    <w:altName w:val="Microsoft Sans Serif"/>
    <w:panose1 w:val="020B0604020202020204"/>
    <w:charset w:val="00"/>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lgun Gothic">
    <w:altName w:val="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B83D0"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32320" behindDoc="1" locked="0" layoutInCell="1" allowOverlap="1" wp14:anchorId="06A78FC3" wp14:editId="6542D50C">
              <wp:simplePos x="0" y="0"/>
              <wp:positionH relativeFrom="page">
                <wp:posOffset>707390</wp:posOffset>
              </wp:positionH>
              <wp:positionV relativeFrom="page">
                <wp:posOffset>10080793</wp:posOffset>
              </wp:positionV>
              <wp:extent cx="2678430" cy="502284"/>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8430" cy="502284"/>
                      </a:xfrm>
                      <a:prstGeom prst="rect">
                        <a:avLst/>
                      </a:prstGeom>
                    </wps:spPr>
                    <wps:txbx>
                      <w:txbxContent>
                        <w:p w14:paraId="236DA201" w14:textId="77777777" w:rsidR="007C095F" w:rsidRDefault="009D4B73">
                          <w:pPr>
                            <w:spacing w:before="15" w:line="268" w:lineRule="auto"/>
                            <w:ind w:left="20"/>
                            <w:rPr>
                              <w:rFonts w:ascii="Times New Roman" w:hAnsi="Times New Roman"/>
                              <w:sz w:val="12"/>
                            </w:rPr>
                          </w:pPr>
                          <w:r>
                            <w:rPr>
                              <w:rFonts w:ascii="Times New Roman" w:hAnsi="Times New Roman"/>
                              <w:sz w:val="12"/>
                            </w:rPr>
                            <w:t>Câmara</w:t>
                          </w:r>
                          <w:r>
                            <w:rPr>
                              <w:rFonts w:ascii="Times New Roman" w:hAnsi="Times New Roman"/>
                              <w:spacing w:val="-4"/>
                              <w:sz w:val="12"/>
                            </w:rPr>
                            <w:t xml:space="preserve"> </w:t>
                          </w:r>
                          <w:r>
                            <w:rPr>
                              <w:rFonts w:ascii="Times New Roman" w:hAnsi="Times New Roman"/>
                              <w:sz w:val="12"/>
                            </w:rPr>
                            <w:t>Nacional</w:t>
                          </w:r>
                          <w:r>
                            <w:rPr>
                              <w:rFonts w:ascii="Times New Roman" w:hAnsi="Times New Roman"/>
                              <w:spacing w:val="-4"/>
                              <w:sz w:val="12"/>
                            </w:rPr>
                            <w:t xml:space="preserve"> </w:t>
                          </w:r>
                          <w:r>
                            <w:rPr>
                              <w:rFonts w:ascii="Times New Roman" w:hAnsi="Times New Roman"/>
                              <w:sz w:val="12"/>
                            </w:rPr>
                            <w:t>de</w:t>
                          </w:r>
                          <w:r>
                            <w:rPr>
                              <w:rFonts w:ascii="Times New Roman" w:hAnsi="Times New Roman"/>
                              <w:spacing w:val="-4"/>
                              <w:sz w:val="12"/>
                            </w:rPr>
                            <w:t xml:space="preserve"> </w:t>
                          </w:r>
                          <w:r>
                            <w:rPr>
                              <w:rFonts w:ascii="Times New Roman" w:hAnsi="Times New Roman"/>
                              <w:sz w:val="12"/>
                            </w:rPr>
                            <w:t>Modelos</w:t>
                          </w:r>
                          <w:r>
                            <w:rPr>
                              <w:rFonts w:ascii="Times New Roman" w:hAnsi="Times New Roman"/>
                              <w:spacing w:val="-4"/>
                              <w:sz w:val="12"/>
                            </w:rPr>
                            <w:t xml:space="preserve"> </w:t>
                          </w:r>
                          <w:r>
                            <w:rPr>
                              <w:rFonts w:ascii="Times New Roman" w:hAnsi="Times New Roman"/>
                              <w:sz w:val="12"/>
                            </w:rPr>
                            <w:t>de</w:t>
                          </w:r>
                          <w:r>
                            <w:rPr>
                              <w:rFonts w:ascii="Times New Roman" w:hAnsi="Times New Roman"/>
                              <w:spacing w:val="-4"/>
                              <w:sz w:val="12"/>
                            </w:rPr>
                            <w:t xml:space="preserve"> </w:t>
                          </w:r>
                          <w:r>
                            <w:rPr>
                              <w:rFonts w:ascii="Times New Roman" w:hAnsi="Times New Roman"/>
                              <w:sz w:val="12"/>
                            </w:rPr>
                            <w:t>Licitações</w:t>
                          </w:r>
                          <w:r>
                            <w:rPr>
                              <w:rFonts w:ascii="Times New Roman" w:hAnsi="Times New Roman"/>
                              <w:spacing w:val="-4"/>
                              <w:sz w:val="12"/>
                            </w:rPr>
                            <w:t xml:space="preserve"> </w:t>
                          </w:r>
                          <w:r>
                            <w:rPr>
                              <w:rFonts w:ascii="Times New Roman" w:hAnsi="Times New Roman"/>
                              <w:sz w:val="12"/>
                            </w:rPr>
                            <w:t>e</w:t>
                          </w:r>
                          <w:r>
                            <w:rPr>
                              <w:rFonts w:ascii="Times New Roman" w:hAnsi="Times New Roman"/>
                              <w:spacing w:val="-4"/>
                              <w:sz w:val="12"/>
                            </w:rPr>
                            <w:t xml:space="preserve"> </w:t>
                          </w:r>
                          <w:r>
                            <w:rPr>
                              <w:rFonts w:ascii="Times New Roman" w:hAnsi="Times New Roman"/>
                              <w:sz w:val="12"/>
                            </w:rPr>
                            <w:t>Contratos</w:t>
                          </w:r>
                          <w:r>
                            <w:rPr>
                              <w:rFonts w:ascii="Times New Roman" w:hAnsi="Times New Roman"/>
                              <w:spacing w:val="-4"/>
                              <w:sz w:val="12"/>
                            </w:rPr>
                            <w:t xml:space="preserve"> </w:t>
                          </w:r>
                          <w:r>
                            <w:rPr>
                              <w:rFonts w:ascii="Times New Roman" w:hAnsi="Times New Roman"/>
                              <w:sz w:val="12"/>
                            </w:rPr>
                            <w:t>da</w:t>
                          </w:r>
                          <w:r>
                            <w:rPr>
                              <w:rFonts w:ascii="Times New Roman" w:hAnsi="Times New Roman"/>
                              <w:spacing w:val="-4"/>
                              <w:sz w:val="12"/>
                            </w:rPr>
                            <w:t xml:space="preserve"> </w:t>
                          </w:r>
                          <w:r>
                            <w:rPr>
                              <w:rFonts w:ascii="Times New Roman" w:hAnsi="Times New Roman"/>
                              <w:sz w:val="12"/>
                            </w:rPr>
                            <w:t>Consultoria-Geral</w:t>
                          </w:r>
                          <w:r>
                            <w:rPr>
                              <w:rFonts w:ascii="Times New Roman" w:hAnsi="Times New Roman"/>
                              <w:spacing w:val="-4"/>
                              <w:sz w:val="12"/>
                            </w:rPr>
                            <w:t xml:space="preserve"> </w:t>
                          </w:r>
                          <w:r>
                            <w:rPr>
                              <w:rFonts w:ascii="Times New Roman" w:hAnsi="Times New Roman"/>
                              <w:sz w:val="12"/>
                            </w:rPr>
                            <w:t>da</w:t>
                          </w:r>
                          <w:r>
                            <w:rPr>
                              <w:rFonts w:ascii="Times New Roman" w:hAnsi="Times New Roman"/>
                              <w:spacing w:val="-4"/>
                              <w:sz w:val="12"/>
                            </w:rPr>
                            <w:t xml:space="preserve"> </w:t>
                          </w:r>
                          <w:r>
                            <w:rPr>
                              <w:rFonts w:ascii="Times New Roman" w:hAnsi="Times New Roman"/>
                              <w:sz w:val="12"/>
                            </w:rPr>
                            <w:t>União</w:t>
                          </w:r>
                          <w:r>
                            <w:rPr>
                              <w:rFonts w:ascii="Times New Roman" w:hAnsi="Times New Roman"/>
                              <w:spacing w:val="40"/>
                              <w:sz w:val="12"/>
                            </w:rPr>
                            <w:t xml:space="preserve"> </w:t>
                          </w:r>
                          <w:r>
                            <w:rPr>
                              <w:rFonts w:ascii="Times New Roman" w:hAnsi="Times New Roman"/>
                              <w:sz w:val="12"/>
                            </w:rPr>
                            <w:t>Edital modelo - Lei nº 14.133, de 2021.</w:t>
                          </w:r>
                        </w:p>
                        <w:p w14:paraId="3FECBD5B" w14:textId="77777777" w:rsidR="007C095F" w:rsidRDefault="009D4B73">
                          <w:pPr>
                            <w:spacing w:line="268" w:lineRule="auto"/>
                            <w:ind w:left="20" w:right="1402"/>
                            <w:rPr>
                              <w:rFonts w:ascii="Times New Roman" w:hAnsi="Times New Roman"/>
                              <w:sz w:val="12"/>
                            </w:rPr>
                          </w:pPr>
                          <w:r>
                            <w:rPr>
                              <w:rFonts w:ascii="Times New Roman" w:hAnsi="Times New Roman"/>
                              <w:sz w:val="12"/>
                            </w:rPr>
                            <w:t>Aprovado pela Secretaria de Gestão e Inovação.</w:t>
                          </w:r>
                          <w:r>
                            <w:rPr>
                              <w:rFonts w:ascii="Times New Roman" w:hAnsi="Times New Roman"/>
                              <w:spacing w:val="40"/>
                              <w:sz w:val="12"/>
                            </w:rPr>
                            <w:t xml:space="preserve"> </w:t>
                          </w:r>
                          <w:r>
                            <w:rPr>
                              <w:rFonts w:ascii="Times New Roman" w:hAnsi="Times New Roman"/>
                              <w:sz w:val="12"/>
                            </w:rPr>
                            <w:t>Identidade</w:t>
                          </w:r>
                          <w:r>
                            <w:rPr>
                              <w:rFonts w:ascii="Times New Roman" w:hAnsi="Times New Roman"/>
                              <w:spacing w:val="-6"/>
                              <w:sz w:val="12"/>
                            </w:rPr>
                            <w:t xml:space="preserve"> </w:t>
                          </w:r>
                          <w:r>
                            <w:rPr>
                              <w:rFonts w:ascii="Times New Roman" w:hAnsi="Times New Roman"/>
                              <w:sz w:val="12"/>
                            </w:rPr>
                            <w:t>visual</w:t>
                          </w:r>
                          <w:r>
                            <w:rPr>
                              <w:rFonts w:ascii="Times New Roman" w:hAnsi="Times New Roman"/>
                              <w:spacing w:val="-6"/>
                              <w:sz w:val="12"/>
                            </w:rPr>
                            <w:t xml:space="preserve"> </w:t>
                          </w:r>
                          <w:r>
                            <w:rPr>
                              <w:rFonts w:ascii="Times New Roman" w:hAnsi="Times New Roman"/>
                              <w:sz w:val="12"/>
                            </w:rPr>
                            <w:t>pela</w:t>
                          </w:r>
                          <w:r>
                            <w:rPr>
                              <w:rFonts w:ascii="Times New Roman" w:hAnsi="Times New Roman"/>
                              <w:spacing w:val="-6"/>
                              <w:sz w:val="12"/>
                            </w:rPr>
                            <w:t xml:space="preserve"> </w:t>
                          </w:r>
                          <w:r>
                            <w:rPr>
                              <w:rFonts w:ascii="Times New Roman" w:hAnsi="Times New Roman"/>
                              <w:sz w:val="12"/>
                            </w:rPr>
                            <w:t>Secretaria</w:t>
                          </w:r>
                          <w:r>
                            <w:rPr>
                              <w:rFonts w:ascii="Times New Roman" w:hAnsi="Times New Roman"/>
                              <w:spacing w:val="-6"/>
                              <w:sz w:val="12"/>
                            </w:rPr>
                            <w:t xml:space="preserve"> </w:t>
                          </w:r>
                          <w:r>
                            <w:rPr>
                              <w:rFonts w:ascii="Times New Roman" w:hAnsi="Times New Roman"/>
                              <w:sz w:val="12"/>
                            </w:rPr>
                            <w:t>de</w:t>
                          </w:r>
                          <w:r>
                            <w:rPr>
                              <w:rFonts w:ascii="Times New Roman" w:hAnsi="Times New Roman"/>
                              <w:spacing w:val="-6"/>
                              <w:sz w:val="12"/>
                            </w:rPr>
                            <w:t xml:space="preserve"> </w:t>
                          </w:r>
                          <w:r>
                            <w:rPr>
                              <w:rFonts w:ascii="Times New Roman" w:hAnsi="Times New Roman"/>
                              <w:sz w:val="12"/>
                            </w:rPr>
                            <w:t>Gestão</w:t>
                          </w:r>
                          <w:r>
                            <w:rPr>
                              <w:rFonts w:ascii="Times New Roman" w:hAnsi="Times New Roman"/>
                              <w:spacing w:val="-6"/>
                              <w:sz w:val="12"/>
                            </w:rPr>
                            <w:t xml:space="preserve"> </w:t>
                          </w:r>
                          <w:r>
                            <w:rPr>
                              <w:rFonts w:ascii="Times New Roman" w:hAnsi="Times New Roman"/>
                              <w:sz w:val="12"/>
                            </w:rPr>
                            <w:t>e</w:t>
                          </w:r>
                          <w:r>
                            <w:rPr>
                              <w:rFonts w:ascii="Times New Roman" w:hAnsi="Times New Roman"/>
                              <w:spacing w:val="-6"/>
                              <w:sz w:val="12"/>
                            </w:rPr>
                            <w:t xml:space="preserve"> </w:t>
                          </w:r>
                          <w:r>
                            <w:rPr>
                              <w:rFonts w:ascii="Times New Roman" w:hAnsi="Times New Roman"/>
                              <w:sz w:val="12"/>
                            </w:rPr>
                            <w:t>Inovação</w:t>
                          </w:r>
                          <w:r>
                            <w:rPr>
                              <w:rFonts w:ascii="Times New Roman" w:hAnsi="Times New Roman"/>
                              <w:spacing w:val="40"/>
                              <w:sz w:val="12"/>
                            </w:rPr>
                            <w:t xml:space="preserve"> </w:t>
                          </w:r>
                          <w:r>
                            <w:rPr>
                              <w:rFonts w:ascii="Times New Roman" w:hAnsi="Times New Roman"/>
                              <w:sz w:val="12"/>
                            </w:rPr>
                            <w:t>Atualização:</w:t>
                          </w:r>
                          <w:r>
                            <w:rPr>
                              <w:rFonts w:ascii="Times New Roman" w:hAnsi="Times New Roman"/>
                              <w:spacing w:val="-8"/>
                              <w:sz w:val="12"/>
                            </w:rPr>
                            <w:t xml:space="preserve"> </w:t>
                          </w:r>
                          <w:r>
                            <w:rPr>
                              <w:rFonts w:ascii="Times New Roman" w:hAnsi="Times New Roman"/>
                              <w:sz w:val="12"/>
                            </w:rPr>
                            <w:t>NOV/2024</w:t>
                          </w:r>
                        </w:p>
                      </w:txbxContent>
                    </wps:txbx>
                    <wps:bodyPr wrap="square" lIns="0" tIns="0" rIns="0" bIns="0" rtlCol="0">
                      <a:noAutofit/>
                    </wps:bodyPr>
                  </wps:wsp>
                </a:graphicData>
              </a:graphic>
            </wp:anchor>
          </w:drawing>
        </mc:Choice>
        <mc:Fallback>
          <w:pict>
            <v:shapetype w14:anchorId="06A78FC3" id="_x0000_t202" coordsize="21600,21600" o:spt="202" path="m,l,21600r21600,l21600,xe">
              <v:stroke joinstyle="miter"/>
              <v:path gradientshapeok="t" o:connecttype="rect"/>
            </v:shapetype>
            <v:shape id="Textbox 3" o:spid="_x0000_s1068" type="#_x0000_t202" style="position:absolute;margin-left:55.7pt;margin-top:793.75pt;width:210.9pt;height:39.55pt;z-index:-1788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" filled="f" stroked="f">
              <v:textbox inset="0,0,0,0">
                <w:txbxContent>
                  <w:p w14:paraId="236DA201" w14:textId="77777777" w:rsidR="007C095F" w:rsidRDefault="009D4B73">
                    <w:pPr>
                      <w:spacing w:before="15" w:line="268" w:lineRule="auto"/>
                      <w:ind w:left="20"/>
                      <w:rPr>
                        <w:rFonts w:ascii="Times New Roman" w:hAnsi="Times New Roman"/>
                        <w:sz w:val="12"/>
                      </w:rPr>
                    </w:pPr>
                    <w:r>
                      <w:rPr>
                        <w:rFonts w:ascii="Times New Roman" w:hAnsi="Times New Roman"/>
                        <w:sz w:val="12"/>
                      </w:rPr>
                      <w:t>Câmara</w:t>
                    </w:r>
                    <w:r>
                      <w:rPr>
                        <w:rFonts w:ascii="Times New Roman" w:hAnsi="Times New Roman"/>
                        <w:spacing w:val="-4"/>
                        <w:sz w:val="12"/>
                      </w:rPr>
                      <w:t xml:space="preserve"> </w:t>
                    </w:r>
                    <w:r>
                      <w:rPr>
                        <w:rFonts w:ascii="Times New Roman" w:hAnsi="Times New Roman"/>
                        <w:sz w:val="12"/>
                      </w:rPr>
                      <w:t>Nacional</w:t>
                    </w:r>
                    <w:r>
                      <w:rPr>
                        <w:rFonts w:ascii="Times New Roman" w:hAnsi="Times New Roman"/>
                        <w:spacing w:val="-4"/>
                        <w:sz w:val="12"/>
                      </w:rPr>
                      <w:t xml:space="preserve"> </w:t>
                    </w:r>
                    <w:r>
                      <w:rPr>
                        <w:rFonts w:ascii="Times New Roman" w:hAnsi="Times New Roman"/>
                        <w:sz w:val="12"/>
                      </w:rPr>
                      <w:t>de</w:t>
                    </w:r>
                    <w:r>
                      <w:rPr>
                        <w:rFonts w:ascii="Times New Roman" w:hAnsi="Times New Roman"/>
                        <w:spacing w:val="-4"/>
                        <w:sz w:val="12"/>
                      </w:rPr>
                      <w:t xml:space="preserve"> </w:t>
                    </w:r>
                    <w:r>
                      <w:rPr>
                        <w:rFonts w:ascii="Times New Roman" w:hAnsi="Times New Roman"/>
                        <w:sz w:val="12"/>
                      </w:rPr>
                      <w:t>Modelos</w:t>
                    </w:r>
                    <w:r>
                      <w:rPr>
                        <w:rFonts w:ascii="Times New Roman" w:hAnsi="Times New Roman"/>
                        <w:spacing w:val="-4"/>
                        <w:sz w:val="12"/>
                      </w:rPr>
                      <w:t xml:space="preserve"> </w:t>
                    </w:r>
                    <w:r>
                      <w:rPr>
                        <w:rFonts w:ascii="Times New Roman" w:hAnsi="Times New Roman"/>
                        <w:sz w:val="12"/>
                      </w:rPr>
                      <w:t>de</w:t>
                    </w:r>
                    <w:r>
                      <w:rPr>
                        <w:rFonts w:ascii="Times New Roman" w:hAnsi="Times New Roman"/>
                        <w:spacing w:val="-4"/>
                        <w:sz w:val="12"/>
                      </w:rPr>
                      <w:t xml:space="preserve"> </w:t>
                    </w:r>
                    <w:r>
                      <w:rPr>
                        <w:rFonts w:ascii="Times New Roman" w:hAnsi="Times New Roman"/>
                        <w:sz w:val="12"/>
                      </w:rPr>
                      <w:t>Licitações</w:t>
                    </w:r>
                    <w:r>
                      <w:rPr>
                        <w:rFonts w:ascii="Times New Roman" w:hAnsi="Times New Roman"/>
                        <w:spacing w:val="-4"/>
                        <w:sz w:val="12"/>
                      </w:rPr>
                      <w:t xml:space="preserve"> </w:t>
                    </w:r>
                    <w:r>
                      <w:rPr>
                        <w:rFonts w:ascii="Times New Roman" w:hAnsi="Times New Roman"/>
                        <w:sz w:val="12"/>
                      </w:rPr>
                      <w:t>e</w:t>
                    </w:r>
                    <w:r>
                      <w:rPr>
                        <w:rFonts w:ascii="Times New Roman" w:hAnsi="Times New Roman"/>
                        <w:spacing w:val="-4"/>
                        <w:sz w:val="12"/>
                      </w:rPr>
                      <w:t xml:space="preserve"> </w:t>
                    </w:r>
                    <w:r>
                      <w:rPr>
                        <w:rFonts w:ascii="Times New Roman" w:hAnsi="Times New Roman"/>
                        <w:sz w:val="12"/>
                      </w:rPr>
                      <w:t>Contratos</w:t>
                    </w:r>
                    <w:r>
                      <w:rPr>
                        <w:rFonts w:ascii="Times New Roman" w:hAnsi="Times New Roman"/>
                        <w:spacing w:val="-4"/>
                        <w:sz w:val="12"/>
                      </w:rPr>
                      <w:t xml:space="preserve"> </w:t>
                    </w:r>
                    <w:r>
                      <w:rPr>
                        <w:rFonts w:ascii="Times New Roman" w:hAnsi="Times New Roman"/>
                        <w:sz w:val="12"/>
                      </w:rPr>
                      <w:t>da</w:t>
                    </w:r>
                    <w:r>
                      <w:rPr>
                        <w:rFonts w:ascii="Times New Roman" w:hAnsi="Times New Roman"/>
                        <w:spacing w:val="-4"/>
                        <w:sz w:val="12"/>
                      </w:rPr>
                      <w:t xml:space="preserve"> </w:t>
                    </w:r>
                    <w:r>
                      <w:rPr>
                        <w:rFonts w:ascii="Times New Roman" w:hAnsi="Times New Roman"/>
                        <w:sz w:val="12"/>
                      </w:rPr>
                      <w:t>Consultoria-Geral</w:t>
                    </w:r>
                    <w:r>
                      <w:rPr>
                        <w:rFonts w:ascii="Times New Roman" w:hAnsi="Times New Roman"/>
                        <w:spacing w:val="-4"/>
                        <w:sz w:val="12"/>
                      </w:rPr>
                      <w:t xml:space="preserve"> </w:t>
                    </w:r>
                    <w:r>
                      <w:rPr>
                        <w:rFonts w:ascii="Times New Roman" w:hAnsi="Times New Roman"/>
                        <w:sz w:val="12"/>
                      </w:rPr>
                      <w:t>da</w:t>
                    </w:r>
                    <w:r>
                      <w:rPr>
                        <w:rFonts w:ascii="Times New Roman" w:hAnsi="Times New Roman"/>
                        <w:spacing w:val="-4"/>
                        <w:sz w:val="12"/>
                      </w:rPr>
                      <w:t xml:space="preserve"> </w:t>
                    </w:r>
                    <w:r>
                      <w:rPr>
                        <w:rFonts w:ascii="Times New Roman" w:hAnsi="Times New Roman"/>
                        <w:sz w:val="12"/>
                      </w:rPr>
                      <w:t>União</w:t>
                    </w:r>
                    <w:r>
                      <w:rPr>
                        <w:rFonts w:ascii="Times New Roman" w:hAnsi="Times New Roman"/>
                        <w:spacing w:val="40"/>
                        <w:sz w:val="12"/>
                      </w:rPr>
                      <w:t xml:space="preserve"> </w:t>
                    </w:r>
                    <w:r>
                      <w:rPr>
                        <w:rFonts w:ascii="Times New Roman" w:hAnsi="Times New Roman"/>
                        <w:sz w:val="12"/>
                      </w:rPr>
                      <w:t>Edital modelo - Lei nº 14.133, de 2021.</w:t>
                    </w:r>
                  </w:p>
                  <w:p w14:paraId="3FECBD5B" w14:textId="77777777" w:rsidR="007C095F" w:rsidRDefault="009D4B73">
                    <w:pPr>
                      <w:spacing w:line="268" w:lineRule="auto"/>
                      <w:ind w:left="20" w:right="1402"/>
                      <w:rPr>
                        <w:rFonts w:ascii="Times New Roman" w:hAnsi="Times New Roman"/>
                        <w:sz w:val="12"/>
                      </w:rPr>
                    </w:pPr>
                    <w:r>
                      <w:rPr>
                        <w:rFonts w:ascii="Times New Roman" w:hAnsi="Times New Roman"/>
                        <w:sz w:val="12"/>
                      </w:rPr>
                      <w:t>Aprovado pela Secretaria de Gestão e Inovação.</w:t>
                    </w:r>
                    <w:r>
                      <w:rPr>
                        <w:rFonts w:ascii="Times New Roman" w:hAnsi="Times New Roman"/>
                        <w:spacing w:val="40"/>
                        <w:sz w:val="12"/>
                      </w:rPr>
                      <w:t xml:space="preserve"> </w:t>
                    </w:r>
                    <w:r>
                      <w:rPr>
                        <w:rFonts w:ascii="Times New Roman" w:hAnsi="Times New Roman"/>
                        <w:sz w:val="12"/>
                      </w:rPr>
                      <w:t>Identidade</w:t>
                    </w:r>
                    <w:r>
                      <w:rPr>
                        <w:rFonts w:ascii="Times New Roman" w:hAnsi="Times New Roman"/>
                        <w:spacing w:val="-6"/>
                        <w:sz w:val="12"/>
                      </w:rPr>
                      <w:t xml:space="preserve"> </w:t>
                    </w:r>
                    <w:r>
                      <w:rPr>
                        <w:rFonts w:ascii="Times New Roman" w:hAnsi="Times New Roman"/>
                        <w:sz w:val="12"/>
                      </w:rPr>
                      <w:t>visual</w:t>
                    </w:r>
                    <w:r>
                      <w:rPr>
                        <w:rFonts w:ascii="Times New Roman" w:hAnsi="Times New Roman"/>
                        <w:spacing w:val="-6"/>
                        <w:sz w:val="12"/>
                      </w:rPr>
                      <w:t xml:space="preserve"> </w:t>
                    </w:r>
                    <w:r>
                      <w:rPr>
                        <w:rFonts w:ascii="Times New Roman" w:hAnsi="Times New Roman"/>
                        <w:sz w:val="12"/>
                      </w:rPr>
                      <w:t>pela</w:t>
                    </w:r>
                    <w:r>
                      <w:rPr>
                        <w:rFonts w:ascii="Times New Roman" w:hAnsi="Times New Roman"/>
                        <w:spacing w:val="-6"/>
                        <w:sz w:val="12"/>
                      </w:rPr>
                      <w:t xml:space="preserve"> </w:t>
                    </w:r>
                    <w:r>
                      <w:rPr>
                        <w:rFonts w:ascii="Times New Roman" w:hAnsi="Times New Roman"/>
                        <w:sz w:val="12"/>
                      </w:rPr>
                      <w:t>Secretaria</w:t>
                    </w:r>
                    <w:r>
                      <w:rPr>
                        <w:rFonts w:ascii="Times New Roman" w:hAnsi="Times New Roman"/>
                        <w:spacing w:val="-6"/>
                        <w:sz w:val="12"/>
                      </w:rPr>
                      <w:t xml:space="preserve"> </w:t>
                    </w:r>
                    <w:r>
                      <w:rPr>
                        <w:rFonts w:ascii="Times New Roman" w:hAnsi="Times New Roman"/>
                        <w:sz w:val="12"/>
                      </w:rPr>
                      <w:t>de</w:t>
                    </w:r>
                    <w:r>
                      <w:rPr>
                        <w:rFonts w:ascii="Times New Roman" w:hAnsi="Times New Roman"/>
                        <w:spacing w:val="-6"/>
                        <w:sz w:val="12"/>
                      </w:rPr>
                      <w:t xml:space="preserve"> </w:t>
                    </w:r>
                    <w:r>
                      <w:rPr>
                        <w:rFonts w:ascii="Times New Roman" w:hAnsi="Times New Roman"/>
                        <w:sz w:val="12"/>
                      </w:rPr>
                      <w:t>Gestão</w:t>
                    </w:r>
                    <w:r>
                      <w:rPr>
                        <w:rFonts w:ascii="Times New Roman" w:hAnsi="Times New Roman"/>
                        <w:spacing w:val="-6"/>
                        <w:sz w:val="12"/>
                      </w:rPr>
                      <w:t xml:space="preserve"> </w:t>
                    </w:r>
                    <w:r>
                      <w:rPr>
                        <w:rFonts w:ascii="Times New Roman" w:hAnsi="Times New Roman"/>
                        <w:sz w:val="12"/>
                      </w:rPr>
                      <w:t>e</w:t>
                    </w:r>
                    <w:r>
                      <w:rPr>
                        <w:rFonts w:ascii="Times New Roman" w:hAnsi="Times New Roman"/>
                        <w:spacing w:val="-6"/>
                        <w:sz w:val="12"/>
                      </w:rPr>
                      <w:t xml:space="preserve"> </w:t>
                    </w:r>
                    <w:r>
                      <w:rPr>
                        <w:rFonts w:ascii="Times New Roman" w:hAnsi="Times New Roman"/>
                        <w:sz w:val="12"/>
                      </w:rPr>
                      <w:t>Inovação</w:t>
                    </w:r>
                    <w:r>
                      <w:rPr>
                        <w:rFonts w:ascii="Times New Roman" w:hAnsi="Times New Roman"/>
                        <w:spacing w:val="40"/>
                        <w:sz w:val="12"/>
                      </w:rPr>
                      <w:t xml:space="preserve"> </w:t>
                    </w:r>
                    <w:r>
                      <w:rPr>
                        <w:rFonts w:ascii="Times New Roman" w:hAnsi="Times New Roman"/>
                        <w:sz w:val="12"/>
                      </w:rPr>
                      <w:t>Atualização:</w:t>
                    </w:r>
                    <w:r>
                      <w:rPr>
                        <w:rFonts w:ascii="Times New Roman" w:hAnsi="Times New Roman"/>
                        <w:spacing w:val="-8"/>
                        <w:sz w:val="12"/>
                      </w:rPr>
                      <w:t xml:space="preserve"> </w:t>
                    </w:r>
                    <w:r>
                      <w:rPr>
                        <w:rFonts w:ascii="Times New Roman" w:hAnsi="Times New Roman"/>
                        <w:sz w:val="12"/>
                      </w:rPr>
                      <w:t>NOV/2024</w:t>
                    </w:r>
                  </w:p>
                </w:txbxContent>
              </v:textbox>
              <w10:wrap anchorx="page" anchory="page"/>
            </v:shape>
          </w:pict>
        </mc:Fallback>
      </mc:AlternateContent>
    </w:r>
    <w:r>
      <w:rPr>
        <w:noProof/>
        <w:sz w:val="20"/>
      </w:rPr>
      <mc:AlternateContent>
        <mc:Choice Requires="wps">
          <w:drawing>
            <wp:anchor distT="0" distB="0" distL="0" distR="0" simplePos="0" relativeHeight="485432832" behindDoc="1" locked="0" layoutInCell="1" allowOverlap="1" wp14:anchorId="4FF429D1" wp14:editId="64F50573">
              <wp:simplePos x="0" y="0"/>
              <wp:positionH relativeFrom="page">
                <wp:posOffset>6433311</wp:posOffset>
              </wp:positionH>
              <wp:positionV relativeFrom="page">
                <wp:posOffset>10255884</wp:posOffset>
              </wp:positionV>
              <wp:extent cx="419734" cy="15240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734" cy="152400"/>
                      </a:xfrm>
                      <a:prstGeom prst="rect">
                        <a:avLst/>
                      </a:prstGeom>
                    </wps:spPr>
                    <wps:txbx>
                      <w:txbxContent>
                        <w:p w14:paraId="5CCB03CC" w14:textId="77777777" w:rsidR="007C095F" w:rsidRDefault="009D4B73">
                          <w:pPr>
                            <w:spacing w:before="12"/>
                            <w:ind w:left="20"/>
                            <w:rPr>
                              <w:rFonts w:ascii="Times New Roman"/>
                              <w:sz w:val="18"/>
                            </w:rPr>
                          </w:pPr>
                          <w:r>
                            <w:rPr>
                              <w:rFonts w:ascii="Times New Roman"/>
                              <w:sz w:val="18"/>
                            </w:rPr>
                            <w:fldChar w:fldCharType="begin"/>
                          </w:r>
                          <w:r>
                            <w:rPr>
                              <w:rFonts w:ascii="Times New Roman"/>
                              <w:sz w:val="18"/>
                            </w:rPr>
                            <w:instrText xml:space="preserve">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xml:space="preserve"> </w:t>
                          </w:r>
                          <w:r>
                            <w:rPr>
                              <w:rFonts w:ascii="Times New Roman"/>
                              <w:sz w:val="18"/>
                            </w:rPr>
                            <w:t xml:space="preserve">de </w:t>
                          </w:r>
                          <w:r>
                            <w:rPr>
                              <w:rFonts w:ascii="Times New Roman"/>
                              <w:spacing w:val="-5"/>
                              <w:sz w:val="18"/>
                            </w:rPr>
                            <w:t>25</w:t>
                          </w:r>
                        </w:p>
                      </w:txbxContent>
                    </wps:txbx>
                    <wps:bodyPr wrap="square" lIns="0" tIns="0" rIns="0" bIns="0" rtlCol="0">
                      <a:noAutofit/>
                    </wps:bodyPr>
                  </wps:wsp>
                </a:graphicData>
              </a:graphic>
            </wp:anchor>
          </w:drawing>
        </mc:Choice>
        <mc:Fallback>
          <w:pict>
            <v:shape w14:anchorId="4FF429D1" id="Textbox 4" o:spid="_x0000_s1069" type="#_x0000_t202" style="position:absolute;margin-left:506.55pt;margin-top:807.55pt;width:33.05pt;height:12pt;z-index:-17883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" filled="f" stroked="f">
              <v:textbox inset="0,0,0,0">
                <w:txbxContent>
                  <w:p w14:paraId="5CCB03CC" w14:textId="77777777" w:rsidR="007C095F" w:rsidRDefault="009D4B73">
                    <w:pPr>
                      <w:spacing w:before="12"/>
                      <w:ind w:left="20"/>
                      <w:rPr>
                        <w:rFonts w:ascii="Times New Roman"/>
                        <w:sz w:val="18"/>
                      </w:rPr>
                    </w:pPr>
                    <w:r>
                      <w:rPr>
                        <w:rFonts w:ascii="Times New Roman"/>
                        <w:sz w:val="18"/>
                      </w:rPr>
                      <w:fldChar w:fldCharType="begin"/>
                    </w:r>
                    <w:r>
                      <w:rPr>
                        <w:rFonts w:ascii="Times New Roman"/>
                        <w:sz w:val="18"/>
                      </w:rPr>
                      <w:instrText xml:space="preserve">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pacing w:val="-1"/>
                        <w:sz w:val="18"/>
                      </w:rPr>
                      <w:t xml:space="preserve"> </w:t>
                    </w:r>
                    <w:r>
                      <w:rPr>
                        <w:rFonts w:ascii="Times New Roman"/>
                        <w:sz w:val="18"/>
                      </w:rPr>
                      <w:t xml:space="preserve">de </w:t>
                    </w:r>
                    <w:r>
                      <w:rPr>
                        <w:rFonts w:ascii="Times New Roman"/>
                        <w:spacing w:val="-5"/>
                        <w:sz w:val="18"/>
                      </w:rPr>
                      <w:t>25</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07791D" w14:textId="77777777" w:rsidR="007C095F" w:rsidRDefault="007C095F">
    <w:pPr>
      <w:pStyle w:val="Corpodetexto"/>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DC058"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50752" behindDoc="1" locked="0" layoutInCell="1" allowOverlap="1" wp14:anchorId="6DD76D97" wp14:editId="7C943509">
              <wp:simplePos x="0" y="0"/>
              <wp:positionH relativeFrom="page">
                <wp:posOffset>1546313</wp:posOffset>
              </wp:positionH>
              <wp:positionV relativeFrom="page">
                <wp:posOffset>9714500</wp:posOffset>
              </wp:positionV>
              <wp:extent cx="4873625" cy="541020"/>
              <wp:effectExtent l="0" t="0" r="0" b="0"/>
              <wp:wrapNone/>
              <wp:docPr id="115" name="Text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3625" cy="541020"/>
                      </a:xfrm>
                      <a:prstGeom prst="rect">
                        <a:avLst/>
                      </a:prstGeom>
                    </wps:spPr>
                    <wps:txbx>
                      <w:txbxContent>
                        <w:p w14:paraId="03C880BE" w14:textId="77777777" w:rsidR="007C095F" w:rsidRDefault="009D4B73">
                          <w:pPr>
                            <w:spacing w:before="14" w:line="276" w:lineRule="auto"/>
                            <w:ind w:left="4" w:right="2"/>
                            <w:jc w:val="center"/>
                            <w:rPr>
                              <w:rFonts w:ascii="Times New Roman" w:hAnsi="Times New Roman"/>
                              <w:sz w:val="16"/>
                            </w:rPr>
                          </w:pPr>
                          <w:r>
                            <w:rPr>
                              <w:rFonts w:ascii="Times New Roman" w:hAnsi="Times New Roman"/>
                              <w:color w:val="373535"/>
                              <w:sz w:val="16"/>
                            </w:rPr>
                            <w:t>Sede:</w:t>
                          </w:r>
                          <w:r>
                            <w:rPr>
                              <w:rFonts w:ascii="Times New Roman" w:hAnsi="Times New Roman"/>
                              <w:color w:val="373535"/>
                              <w:spacing w:val="-1"/>
                              <w:sz w:val="16"/>
                            </w:rPr>
                            <w:t xml:space="preserve"> </w:t>
                          </w:r>
                          <w:r>
                            <w:rPr>
                              <w:rFonts w:ascii="Times New Roman" w:hAnsi="Times New Roman"/>
                              <w:color w:val="373535"/>
                              <w:sz w:val="16"/>
                            </w:rPr>
                            <w:t>Avenida</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1"/>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nº</w:t>
                          </w:r>
                          <w:r>
                            <w:rPr>
                              <w:rFonts w:ascii="Times New Roman" w:hAnsi="Times New Roman"/>
                              <w:color w:val="373535"/>
                              <w:spacing w:val="-4"/>
                              <w:sz w:val="16"/>
                            </w:rPr>
                            <w:t xml:space="preserve"> </w:t>
                          </w:r>
                          <w:r>
                            <w:rPr>
                              <w:rFonts w:ascii="Times New Roman" w:hAnsi="Times New Roman"/>
                              <w:color w:val="373535"/>
                              <w:sz w:val="16"/>
                            </w:rPr>
                            <w:t>269</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3"/>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79.010-400 -</w:t>
                          </w:r>
                          <w:r>
                            <w:rPr>
                              <w:rFonts w:ascii="Times New Roman" w:hAnsi="Times New Roman"/>
                              <w:color w:val="373535"/>
                              <w:spacing w:val="-7"/>
                              <w:sz w:val="16"/>
                            </w:rPr>
                            <w:t xml:space="preserve"> </w:t>
                          </w:r>
                          <w:r>
                            <w:rPr>
                              <w:rFonts w:ascii="Times New Roman" w:hAnsi="Times New Roman"/>
                              <w:color w:val="373535"/>
                              <w:sz w:val="16"/>
                            </w:rPr>
                            <w:t>Campo</w:t>
                          </w:r>
                          <w:r>
                            <w:rPr>
                              <w:rFonts w:ascii="Times New Roman" w:hAnsi="Times New Roman"/>
                              <w:color w:val="373535"/>
                              <w:spacing w:val="-3"/>
                              <w:sz w:val="16"/>
                            </w:rPr>
                            <w:t xml:space="preserve"> </w:t>
                          </w:r>
                          <w:r>
                            <w:rPr>
                              <w:rFonts w:ascii="Times New Roman" w:hAnsi="Times New Roman"/>
                              <w:color w:val="373535"/>
                              <w:sz w:val="16"/>
                            </w:rPr>
                            <w:t>Grande/MS.</w:t>
                          </w:r>
                          <w:r>
                            <w:rPr>
                              <w:rFonts w:ascii="Times New Roman" w:hAnsi="Times New Roman"/>
                              <w:color w:val="373535"/>
                              <w:spacing w:val="36"/>
                              <w:sz w:val="16"/>
                            </w:rPr>
                            <w:t xml:space="preserve"> </w:t>
                          </w:r>
                          <w:r>
                            <w:rPr>
                              <w:rFonts w:ascii="Times New Roman" w:hAnsi="Times New Roman"/>
                              <w:color w:val="373535"/>
                              <w:sz w:val="16"/>
                            </w:rPr>
                            <w:t>Fone:</w:t>
                          </w:r>
                          <w:r>
                            <w:rPr>
                              <w:rFonts w:ascii="Times New Roman" w:hAnsi="Times New Roman"/>
                              <w:color w:val="373535"/>
                              <w:spacing w:val="-1"/>
                              <w:sz w:val="16"/>
                            </w:rPr>
                            <w:t xml:space="preserve"> </w:t>
                          </w:r>
                          <w:r>
                            <w:rPr>
                              <w:rFonts w:ascii="Times New Roman" w:hAnsi="Times New Roman"/>
                              <w:color w:val="373535"/>
                              <w:sz w:val="16"/>
                            </w:rPr>
                            <w:t>(67)</w:t>
                          </w:r>
                          <w:r>
                            <w:rPr>
                              <w:rFonts w:ascii="Times New Roman" w:hAnsi="Times New Roman"/>
                              <w:color w:val="373535"/>
                              <w:spacing w:val="-5"/>
                              <w:sz w:val="16"/>
                            </w:rPr>
                            <w:t xml:space="preserve"> </w:t>
                          </w:r>
                          <w:r>
                            <w:rPr>
                              <w:rFonts w:ascii="Times New Roman" w:hAnsi="Times New Roman"/>
                              <w:color w:val="373535"/>
                              <w:sz w:val="16"/>
                            </w:rPr>
                            <w:t>3323-3167</w:t>
                          </w:r>
                          <w:r>
                            <w:rPr>
                              <w:rFonts w:ascii="Times New Roman" w:hAnsi="Times New Roman"/>
                              <w:color w:val="373535"/>
                              <w:spacing w:val="40"/>
                              <w:sz w:val="16"/>
                            </w:rPr>
                            <w:t xml:space="preserve"> </w:t>
                          </w:r>
                          <w:r>
                            <w:rPr>
                              <w:rFonts w:ascii="Times New Roman" w:hAnsi="Times New Roman"/>
                              <w:color w:val="373535"/>
                              <w:sz w:val="16"/>
                            </w:rPr>
                            <w:t>Subseção Dourados/MS - Rua Hilda Bergo Duarte, nº 959, Vila Planalto. CEP: 79. 826-090</w:t>
                          </w:r>
                        </w:p>
                        <w:p w14:paraId="3DFF9B31" w14:textId="77777777" w:rsidR="007C095F" w:rsidRDefault="009D4B73">
                          <w:pPr>
                            <w:spacing w:line="183" w:lineRule="exact"/>
                            <w:ind w:left="4"/>
                            <w:jc w:val="center"/>
                            <w:rPr>
                              <w:rFonts w:ascii="Times New Roman" w:hAnsi="Times New Roman"/>
                              <w:sz w:val="16"/>
                            </w:rPr>
                          </w:pPr>
                          <w:r>
                            <w:rPr>
                              <w:rFonts w:ascii="Times New Roman" w:hAnsi="Times New Roman"/>
                              <w:color w:val="373535"/>
                              <w:sz w:val="16"/>
                            </w:rPr>
                            <w:t>Subseção</w:t>
                          </w:r>
                          <w:r>
                            <w:rPr>
                              <w:rFonts w:ascii="Times New Roman" w:hAnsi="Times New Roman"/>
                              <w:color w:val="373535"/>
                              <w:spacing w:val="-6"/>
                              <w:sz w:val="16"/>
                            </w:rPr>
                            <w:t xml:space="preserve"> </w:t>
                          </w:r>
                          <w:r>
                            <w:rPr>
                              <w:rFonts w:ascii="Times New Roman" w:hAnsi="Times New Roman"/>
                              <w:color w:val="373535"/>
                              <w:sz w:val="16"/>
                            </w:rPr>
                            <w:t>Três</w:t>
                          </w:r>
                          <w:r>
                            <w:rPr>
                              <w:rFonts w:ascii="Times New Roman" w:hAnsi="Times New Roman"/>
                              <w:color w:val="373535"/>
                              <w:spacing w:val="-6"/>
                              <w:sz w:val="16"/>
                            </w:rPr>
                            <w:t xml:space="preserve"> </w:t>
                          </w:r>
                          <w:r>
                            <w:rPr>
                              <w:rFonts w:ascii="Times New Roman" w:hAnsi="Times New Roman"/>
                              <w:color w:val="373535"/>
                              <w:sz w:val="16"/>
                            </w:rPr>
                            <w:t>Lagoas/MS:</w:t>
                          </w:r>
                          <w:r>
                            <w:rPr>
                              <w:rFonts w:ascii="Times New Roman" w:hAnsi="Times New Roman"/>
                              <w:color w:val="373535"/>
                              <w:spacing w:val="-5"/>
                              <w:sz w:val="16"/>
                            </w:rPr>
                            <w:t xml:space="preserve"> </w:t>
                          </w:r>
                          <w:r>
                            <w:rPr>
                              <w:rFonts w:ascii="Times New Roman" w:hAnsi="Times New Roman"/>
                              <w:color w:val="373535"/>
                              <w:sz w:val="16"/>
                            </w:rPr>
                            <w:t>Rua</w:t>
                          </w:r>
                          <w:r>
                            <w:rPr>
                              <w:rFonts w:ascii="Times New Roman" w:hAnsi="Times New Roman"/>
                              <w:color w:val="373535"/>
                              <w:spacing w:val="-5"/>
                              <w:sz w:val="16"/>
                            </w:rPr>
                            <w:t xml:space="preserve"> </w:t>
                          </w:r>
                          <w:r>
                            <w:rPr>
                              <w:rFonts w:ascii="Times New Roman" w:hAnsi="Times New Roman"/>
                              <w:color w:val="373535"/>
                              <w:sz w:val="16"/>
                            </w:rPr>
                            <w:t>Munir</w:t>
                          </w:r>
                          <w:r>
                            <w:rPr>
                              <w:rFonts w:ascii="Times New Roman" w:hAnsi="Times New Roman"/>
                              <w:color w:val="373535"/>
                              <w:spacing w:val="-4"/>
                              <w:sz w:val="16"/>
                            </w:rPr>
                            <w:t xml:space="preserve"> </w:t>
                          </w:r>
                          <w:r>
                            <w:rPr>
                              <w:rFonts w:ascii="Times New Roman" w:hAnsi="Times New Roman"/>
                              <w:color w:val="373535"/>
                              <w:sz w:val="16"/>
                            </w:rPr>
                            <w:t>Thomé,</w:t>
                          </w:r>
                          <w:r>
                            <w:rPr>
                              <w:rFonts w:ascii="Times New Roman" w:hAnsi="Times New Roman"/>
                              <w:color w:val="373535"/>
                              <w:spacing w:val="-5"/>
                              <w:sz w:val="16"/>
                            </w:rPr>
                            <w:t xml:space="preserve"> </w:t>
                          </w:r>
                          <w:r>
                            <w:rPr>
                              <w:rFonts w:ascii="Times New Roman" w:hAnsi="Times New Roman"/>
                              <w:color w:val="373535"/>
                              <w:sz w:val="16"/>
                            </w:rPr>
                            <w:t>nº</w:t>
                          </w:r>
                          <w:r>
                            <w:rPr>
                              <w:rFonts w:ascii="Times New Roman" w:hAnsi="Times New Roman"/>
                              <w:color w:val="373535"/>
                              <w:spacing w:val="-6"/>
                              <w:sz w:val="16"/>
                            </w:rPr>
                            <w:t xml:space="preserve"> </w:t>
                          </w:r>
                          <w:r>
                            <w:rPr>
                              <w:rFonts w:ascii="Times New Roman" w:hAnsi="Times New Roman"/>
                              <w:color w:val="373535"/>
                              <w:sz w:val="16"/>
                            </w:rPr>
                            <w:t>2706,</w:t>
                          </w:r>
                          <w:r>
                            <w:rPr>
                              <w:rFonts w:ascii="Times New Roman" w:hAnsi="Times New Roman"/>
                              <w:color w:val="373535"/>
                              <w:spacing w:val="-6"/>
                              <w:sz w:val="16"/>
                            </w:rPr>
                            <w:t xml:space="preserve"> </w:t>
                          </w:r>
                          <w:r>
                            <w:rPr>
                              <w:rFonts w:ascii="Times New Roman" w:hAnsi="Times New Roman"/>
                              <w:color w:val="373535"/>
                              <w:sz w:val="16"/>
                            </w:rPr>
                            <w:t>Jardim</w:t>
                          </w:r>
                          <w:r>
                            <w:rPr>
                              <w:rFonts w:ascii="Times New Roman" w:hAnsi="Times New Roman"/>
                              <w:color w:val="373535"/>
                              <w:spacing w:val="-5"/>
                              <w:sz w:val="16"/>
                            </w:rPr>
                            <w:t xml:space="preserve"> </w:t>
                          </w:r>
                          <w:r>
                            <w:rPr>
                              <w:rFonts w:ascii="Times New Roman" w:hAnsi="Times New Roman"/>
                              <w:color w:val="373535"/>
                              <w:sz w:val="16"/>
                            </w:rPr>
                            <w:t>Primaveril,</w:t>
                          </w:r>
                          <w:r>
                            <w:rPr>
                              <w:rFonts w:ascii="Times New Roman" w:hAnsi="Times New Roman"/>
                              <w:color w:val="373535"/>
                              <w:spacing w:val="-7"/>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79.611-</w:t>
                          </w:r>
                          <w:r>
                            <w:rPr>
                              <w:rFonts w:ascii="Times New Roman" w:hAnsi="Times New Roman"/>
                              <w:color w:val="373535"/>
                              <w:spacing w:val="-5"/>
                              <w:sz w:val="16"/>
                            </w:rPr>
                            <w:t>070</w:t>
                          </w:r>
                        </w:p>
                        <w:p w14:paraId="11F17A0D" w14:textId="77777777" w:rsidR="007C095F" w:rsidRDefault="009D4B73">
                          <w:pPr>
                            <w:spacing w:before="27"/>
                            <w:ind w:left="10" w:right="567"/>
                            <w:jc w:val="center"/>
                            <w:rPr>
                              <w:rFonts w:ascii="Times New Roman"/>
                              <w:sz w:val="16"/>
                            </w:rPr>
                          </w:pPr>
                          <w:r>
                            <w:rPr>
                              <w:rFonts w:ascii="Times New Roman"/>
                              <w:color w:val="373535"/>
                              <w:sz w:val="16"/>
                            </w:rPr>
                            <w:t>Site:</w:t>
                          </w:r>
                          <w:r>
                            <w:rPr>
                              <w:rFonts w:ascii="Times New Roman"/>
                              <w:color w:val="373535"/>
                              <w:spacing w:val="-2"/>
                              <w:sz w:val="16"/>
                            </w:rPr>
                            <w:t xml:space="preserve"> </w:t>
                          </w:r>
                          <w:hyperlink r:id="rId1">
                            <w:r>
                              <w:rPr>
                                <w:rFonts w:ascii="Times New Roman"/>
                                <w:color w:val="375AA6"/>
                                <w:spacing w:val="-2"/>
                                <w:sz w:val="16"/>
                                <w:u w:val="single" w:color="375AA6"/>
                              </w:rPr>
                              <w:t>www.corenms.gov.br</w:t>
                            </w:r>
                          </w:hyperlink>
                        </w:p>
                      </w:txbxContent>
                    </wps:txbx>
                    <wps:bodyPr wrap="square" lIns="0" tIns="0" rIns="0" bIns="0" rtlCol="0">
                      <a:noAutofit/>
                    </wps:bodyPr>
                  </wps:wsp>
                </a:graphicData>
              </a:graphic>
            </wp:anchor>
          </w:drawing>
        </mc:Choice>
        <mc:Fallback>
          <w:pict>
            <v:shapetype w14:anchorId="6DD76D97" id="_x0000_t202" coordsize="21600,21600" o:spt="202" path="m,l,21600r21600,l21600,xe">
              <v:stroke joinstyle="miter"/>
              <v:path gradientshapeok="t" o:connecttype="rect"/>
            </v:shapetype>
            <v:shape id="Textbox 115" o:spid="_x0000_s1098" type="#_x0000_t202" style="position:absolute;margin-left:121.75pt;margin-top:764.9pt;width:383.75pt;height:42.6pt;z-index:-17865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" filled="f" stroked="f">
              <v:textbox inset="0,0,0,0">
                <w:txbxContent>
                  <w:p w14:paraId="03C880BE" w14:textId="77777777" w:rsidR="007C095F" w:rsidRDefault="009D4B73">
                    <w:pPr>
                      <w:spacing w:before="14" w:line="276" w:lineRule="auto"/>
                      <w:ind w:left="4" w:right="2"/>
                      <w:jc w:val="center"/>
                      <w:rPr>
                        <w:rFonts w:ascii="Times New Roman" w:hAnsi="Times New Roman"/>
                        <w:sz w:val="16"/>
                      </w:rPr>
                    </w:pPr>
                    <w:r>
                      <w:rPr>
                        <w:rFonts w:ascii="Times New Roman" w:hAnsi="Times New Roman"/>
                        <w:color w:val="373535"/>
                        <w:sz w:val="16"/>
                      </w:rPr>
                      <w:t>Sede:</w:t>
                    </w:r>
                    <w:r>
                      <w:rPr>
                        <w:rFonts w:ascii="Times New Roman" w:hAnsi="Times New Roman"/>
                        <w:color w:val="373535"/>
                        <w:spacing w:val="-1"/>
                        <w:sz w:val="16"/>
                      </w:rPr>
                      <w:t xml:space="preserve"> </w:t>
                    </w:r>
                    <w:r>
                      <w:rPr>
                        <w:rFonts w:ascii="Times New Roman" w:hAnsi="Times New Roman"/>
                        <w:color w:val="373535"/>
                        <w:sz w:val="16"/>
                      </w:rPr>
                      <w:t>Avenida</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1"/>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nº</w:t>
                    </w:r>
                    <w:r>
                      <w:rPr>
                        <w:rFonts w:ascii="Times New Roman" w:hAnsi="Times New Roman"/>
                        <w:color w:val="373535"/>
                        <w:spacing w:val="-4"/>
                        <w:sz w:val="16"/>
                      </w:rPr>
                      <w:t xml:space="preserve"> </w:t>
                    </w:r>
                    <w:r>
                      <w:rPr>
                        <w:rFonts w:ascii="Times New Roman" w:hAnsi="Times New Roman"/>
                        <w:color w:val="373535"/>
                        <w:sz w:val="16"/>
                      </w:rPr>
                      <w:t>269</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3"/>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79.010-400 -</w:t>
                    </w:r>
                    <w:r>
                      <w:rPr>
                        <w:rFonts w:ascii="Times New Roman" w:hAnsi="Times New Roman"/>
                        <w:color w:val="373535"/>
                        <w:spacing w:val="-7"/>
                        <w:sz w:val="16"/>
                      </w:rPr>
                      <w:t xml:space="preserve"> </w:t>
                    </w:r>
                    <w:r>
                      <w:rPr>
                        <w:rFonts w:ascii="Times New Roman" w:hAnsi="Times New Roman"/>
                        <w:color w:val="373535"/>
                        <w:sz w:val="16"/>
                      </w:rPr>
                      <w:t>Campo</w:t>
                    </w:r>
                    <w:r>
                      <w:rPr>
                        <w:rFonts w:ascii="Times New Roman" w:hAnsi="Times New Roman"/>
                        <w:color w:val="373535"/>
                        <w:spacing w:val="-3"/>
                        <w:sz w:val="16"/>
                      </w:rPr>
                      <w:t xml:space="preserve"> </w:t>
                    </w:r>
                    <w:r>
                      <w:rPr>
                        <w:rFonts w:ascii="Times New Roman" w:hAnsi="Times New Roman"/>
                        <w:color w:val="373535"/>
                        <w:sz w:val="16"/>
                      </w:rPr>
                      <w:t>Grande/MS.</w:t>
                    </w:r>
                    <w:r>
                      <w:rPr>
                        <w:rFonts w:ascii="Times New Roman" w:hAnsi="Times New Roman"/>
                        <w:color w:val="373535"/>
                        <w:spacing w:val="36"/>
                        <w:sz w:val="16"/>
                      </w:rPr>
                      <w:t xml:space="preserve"> </w:t>
                    </w:r>
                    <w:r>
                      <w:rPr>
                        <w:rFonts w:ascii="Times New Roman" w:hAnsi="Times New Roman"/>
                        <w:color w:val="373535"/>
                        <w:sz w:val="16"/>
                      </w:rPr>
                      <w:t>Fone:</w:t>
                    </w:r>
                    <w:r>
                      <w:rPr>
                        <w:rFonts w:ascii="Times New Roman" w:hAnsi="Times New Roman"/>
                        <w:color w:val="373535"/>
                        <w:spacing w:val="-1"/>
                        <w:sz w:val="16"/>
                      </w:rPr>
                      <w:t xml:space="preserve"> </w:t>
                    </w:r>
                    <w:r>
                      <w:rPr>
                        <w:rFonts w:ascii="Times New Roman" w:hAnsi="Times New Roman"/>
                        <w:color w:val="373535"/>
                        <w:sz w:val="16"/>
                      </w:rPr>
                      <w:t>(67)</w:t>
                    </w:r>
                    <w:r>
                      <w:rPr>
                        <w:rFonts w:ascii="Times New Roman" w:hAnsi="Times New Roman"/>
                        <w:color w:val="373535"/>
                        <w:spacing w:val="-5"/>
                        <w:sz w:val="16"/>
                      </w:rPr>
                      <w:t xml:space="preserve"> </w:t>
                    </w:r>
                    <w:r>
                      <w:rPr>
                        <w:rFonts w:ascii="Times New Roman" w:hAnsi="Times New Roman"/>
                        <w:color w:val="373535"/>
                        <w:sz w:val="16"/>
                      </w:rPr>
                      <w:t>3323-3167</w:t>
                    </w:r>
                    <w:r>
                      <w:rPr>
                        <w:rFonts w:ascii="Times New Roman" w:hAnsi="Times New Roman"/>
                        <w:color w:val="373535"/>
                        <w:spacing w:val="40"/>
                        <w:sz w:val="16"/>
                      </w:rPr>
                      <w:t xml:space="preserve"> </w:t>
                    </w:r>
                    <w:r>
                      <w:rPr>
                        <w:rFonts w:ascii="Times New Roman" w:hAnsi="Times New Roman"/>
                        <w:color w:val="373535"/>
                        <w:sz w:val="16"/>
                      </w:rPr>
                      <w:t>Subseção Dourados/MS - Rua Hilda Bergo Duarte, nº 959, Vila Planalto. CEP: 79. 826-090</w:t>
                    </w:r>
                  </w:p>
                  <w:p w14:paraId="3DFF9B31" w14:textId="77777777" w:rsidR="007C095F" w:rsidRDefault="009D4B73">
                    <w:pPr>
                      <w:spacing w:line="183" w:lineRule="exact"/>
                      <w:ind w:left="4"/>
                      <w:jc w:val="center"/>
                      <w:rPr>
                        <w:rFonts w:ascii="Times New Roman" w:hAnsi="Times New Roman"/>
                        <w:sz w:val="16"/>
                      </w:rPr>
                    </w:pPr>
                    <w:r>
                      <w:rPr>
                        <w:rFonts w:ascii="Times New Roman" w:hAnsi="Times New Roman"/>
                        <w:color w:val="373535"/>
                        <w:sz w:val="16"/>
                      </w:rPr>
                      <w:t>Subseção</w:t>
                    </w:r>
                    <w:r>
                      <w:rPr>
                        <w:rFonts w:ascii="Times New Roman" w:hAnsi="Times New Roman"/>
                        <w:color w:val="373535"/>
                        <w:spacing w:val="-6"/>
                        <w:sz w:val="16"/>
                      </w:rPr>
                      <w:t xml:space="preserve"> </w:t>
                    </w:r>
                    <w:r>
                      <w:rPr>
                        <w:rFonts w:ascii="Times New Roman" w:hAnsi="Times New Roman"/>
                        <w:color w:val="373535"/>
                        <w:sz w:val="16"/>
                      </w:rPr>
                      <w:t>Três</w:t>
                    </w:r>
                    <w:r>
                      <w:rPr>
                        <w:rFonts w:ascii="Times New Roman" w:hAnsi="Times New Roman"/>
                        <w:color w:val="373535"/>
                        <w:spacing w:val="-6"/>
                        <w:sz w:val="16"/>
                      </w:rPr>
                      <w:t xml:space="preserve"> </w:t>
                    </w:r>
                    <w:r>
                      <w:rPr>
                        <w:rFonts w:ascii="Times New Roman" w:hAnsi="Times New Roman"/>
                        <w:color w:val="373535"/>
                        <w:sz w:val="16"/>
                      </w:rPr>
                      <w:t>Lagoas/MS:</w:t>
                    </w:r>
                    <w:r>
                      <w:rPr>
                        <w:rFonts w:ascii="Times New Roman" w:hAnsi="Times New Roman"/>
                        <w:color w:val="373535"/>
                        <w:spacing w:val="-5"/>
                        <w:sz w:val="16"/>
                      </w:rPr>
                      <w:t xml:space="preserve"> </w:t>
                    </w:r>
                    <w:r>
                      <w:rPr>
                        <w:rFonts w:ascii="Times New Roman" w:hAnsi="Times New Roman"/>
                        <w:color w:val="373535"/>
                        <w:sz w:val="16"/>
                      </w:rPr>
                      <w:t>Rua</w:t>
                    </w:r>
                    <w:r>
                      <w:rPr>
                        <w:rFonts w:ascii="Times New Roman" w:hAnsi="Times New Roman"/>
                        <w:color w:val="373535"/>
                        <w:spacing w:val="-5"/>
                        <w:sz w:val="16"/>
                      </w:rPr>
                      <w:t xml:space="preserve"> </w:t>
                    </w:r>
                    <w:r>
                      <w:rPr>
                        <w:rFonts w:ascii="Times New Roman" w:hAnsi="Times New Roman"/>
                        <w:color w:val="373535"/>
                        <w:sz w:val="16"/>
                      </w:rPr>
                      <w:t>Munir</w:t>
                    </w:r>
                    <w:r>
                      <w:rPr>
                        <w:rFonts w:ascii="Times New Roman" w:hAnsi="Times New Roman"/>
                        <w:color w:val="373535"/>
                        <w:spacing w:val="-4"/>
                        <w:sz w:val="16"/>
                      </w:rPr>
                      <w:t xml:space="preserve"> </w:t>
                    </w:r>
                    <w:r>
                      <w:rPr>
                        <w:rFonts w:ascii="Times New Roman" w:hAnsi="Times New Roman"/>
                        <w:color w:val="373535"/>
                        <w:sz w:val="16"/>
                      </w:rPr>
                      <w:t>Thomé,</w:t>
                    </w:r>
                    <w:r>
                      <w:rPr>
                        <w:rFonts w:ascii="Times New Roman" w:hAnsi="Times New Roman"/>
                        <w:color w:val="373535"/>
                        <w:spacing w:val="-5"/>
                        <w:sz w:val="16"/>
                      </w:rPr>
                      <w:t xml:space="preserve"> </w:t>
                    </w:r>
                    <w:r>
                      <w:rPr>
                        <w:rFonts w:ascii="Times New Roman" w:hAnsi="Times New Roman"/>
                        <w:color w:val="373535"/>
                        <w:sz w:val="16"/>
                      </w:rPr>
                      <w:t>nº</w:t>
                    </w:r>
                    <w:r>
                      <w:rPr>
                        <w:rFonts w:ascii="Times New Roman" w:hAnsi="Times New Roman"/>
                        <w:color w:val="373535"/>
                        <w:spacing w:val="-6"/>
                        <w:sz w:val="16"/>
                      </w:rPr>
                      <w:t xml:space="preserve"> </w:t>
                    </w:r>
                    <w:r>
                      <w:rPr>
                        <w:rFonts w:ascii="Times New Roman" w:hAnsi="Times New Roman"/>
                        <w:color w:val="373535"/>
                        <w:sz w:val="16"/>
                      </w:rPr>
                      <w:t>2706,</w:t>
                    </w:r>
                    <w:r>
                      <w:rPr>
                        <w:rFonts w:ascii="Times New Roman" w:hAnsi="Times New Roman"/>
                        <w:color w:val="373535"/>
                        <w:spacing w:val="-6"/>
                        <w:sz w:val="16"/>
                      </w:rPr>
                      <w:t xml:space="preserve"> </w:t>
                    </w:r>
                    <w:r>
                      <w:rPr>
                        <w:rFonts w:ascii="Times New Roman" w:hAnsi="Times New Roman"/>
                        <w:color w:val="373535"/>
                        <w:sz w:val="16"/>
                      </w:rPr>
                      <w:t>Jardim</w:t>
                    </w:r>
                    <w:r>
                      <w:rPr>
                        <w:rFonts w:ascii="Times New Roman" w:hAnsi="Times New Roman"/>
                        <w:color w:val="373535"/>
                        <w:spacing w:val="-5"/>
                        <w:sz w:val="16"/>
                      </w:rPr>
                      <w:t xml:space="preserve"> </w:t>
                    </w:r>
                    <w:r>
                      <w:rPr>
                        <w:rFonts w:ascii="Times New Roman" w:hAnsi="Times New Roman"/>
                        <w:color w:val="373535"/>
                        <w:sz w:val="16"/>
                      </w:rPr>
                      <w:t>Primaveril,</w:t>
                    </w:r>
                    <w:r>
                      <w:rPr>
                        <w:rFonts w:ascii="Times New Roman" w:hAnsi="Times New Roman"/>
                        <w:color w:val="373535"/>
                        <w:spacing w:val="-7"/>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79.611-</w:t>
                    </w:r>
                    <w:r>
                      <w:rPr>
                        <w:rFonts w:ascii="Times New Roman" w:hAnsi="Times New Roman"/>
                        <w:color w:val="373535"/>
                        <w:spacing w:val="-5"/>
                        <w:sz w:val="16"/>
                      </w:rPr>
                      <w:t>070</w:t>
                    </w:r>
                  </w:p>
                  <w:p w14:paraId="11F17A0D" w14:textId="77777777" w:rsidR="007C095F" w:rsidRDefault="009D4B73">
                    <w:pPr>
                      <w:spacing w:before="27"/>
                      <w:ind w:left="10" w:right="567"/>
                      <w:jc w:val="center"/>
                      <w:rPr>
                        <w:rFonts w:ascii="Times New Roman"/>
                        <w:sz w:val="16"/>
                      </w:rPr>
                    </w:pPr>
                    <w:r>
                      <w:rPr>
                        <w:rFonts w:ascii="Times New Roman"/>
                        <w:color w:val="373535"/>
                        <w:sz w:val="16"/>
                      </w:rPr>
                      <w:t>Site:</w:t>
                    </w:r>
                    <w:r>
                      <w:rPr>
                        <w:rFonts w:ascii="Times New Roman"/>
                        <w:color w:val="373535"/>
                        <w:spacing w:val="-2"/>
                        <w:sz w:val="16"/>
                      </w:rPr>
                      <w:t xml:space="preserve"> </w:t>
                    </w:r>
                    <w:hyperlink r:id="rId2">
                      <w:r>
                        <w:rPr>
                          <w:rFonts w:ascii="Times New Roman"/>
                          <w:color w:val="375AA6"/>
                          <w:spacing w:val="-2"/>
                          <w:sz w:val="16"/>
                          <w:u w:val="single" w:color="375AA6"/>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5451264" behindDoc="1" locked="0" layoutInCell="1" allowOverlap="1" wp14:anchorId="5CC38BC9" wp14:editId="54D67F0D">
              <wp:simplePos x="0" y="0"/>
              <wp:positionH relativeFrom="page">
                <wp:posOffset>6760933</wp:posOffset>
              </wp:positionH>
              <wp:positionV relativeFrom="page">
                <wp:posOffset>10386524</wp:posOffset>
              </wp:positionV>
              <wp:extent cx="318770" cy="139065"/>
              <wp:effectExtent l="0" t="0" r="0" b="0"/>
              <wp:wrapNone/>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139065"/>
                      </a:xfrm>
                      <a:prstGeom prst="rect">
                        <a:avLst/>
                      </a:prstGeom>
                    </wps:spPr>
                    <wps:txbx>
                      <w:txbxContent>
                        <w:p w14:paraId="7E933B42" w14:textId="77777777" w:rsidR="007C095F" w:rsidRDefault="009D4B73">
                          <w:pPr>
                            <w:spacing w:before="14"/>
                            <w:ind w:left="20"/>
                            <w:rPr>
                              <w:rFonts w:ascii="Times New Roman" w:hAnsi="Times New Roman"/>
                              <w:b/>
                              <w:sz w:val="16"/>
                            </w:rPr>
                          </w:pPr>
                          <w:r>
                            <w:rPr>
                              <w:rFonts w:ascii="Times New Roman" w:hAnsi="Times New Roman"/>
                              <w:color w:val="373535"/>
                              <w:sz w:val="16"/>
                            </w:rPr>
                            <w:t>Pág.</w:t>
                          </w:r>
                          <w:r>
                            <w:rPr>
                              <w:rFonts w:ascii="Times New Roman" w:hAnsi="Times New Roman"/>
                              <w:color w:val="373535"/>
                              <w:spacing w:val="-1"/>
                              <w:sz w:val="16"/>
                            </w:rPr>
                            <w:t xml:space="preserve"> </w:t>
                          </w:r>
                          <w:r>
                            <w:rPr>
                              <w:rFonts w:ascii="Times New Roman" w:hAnsi="Times New Roman"/>
                              <w:b/>
                              <w:color w:val="373535"/>
                              <w:spacing w:val="-10"/>
                              <w:sz w:val="16"/>
                            </w:rPr>
                            <w:fldChar w:fldCharType="begin"/>
                          </w:r>
                          <w:r>
                            <w:rPr>
                              <w:rFonts w:ascii="Times New Roman" w:hAnsi="Times New Roman"/>
                              <w:b/>
                              <w:color w:val="373535"/>
                              <w:spacing w:val="-10"/>
                              <w:sz w:val="16"/>
                            </w:rPr>
                            <w:instrText xml:space="preserve"> PAGE </w:instrText>
                          </w:r>
                          <w:r>
                            <w:rPr>
                              <w:rFonts w:ascii="Times New Roman" w:hAnsi="Times New Roman"/>
                              <w:b/>
                              <w:color w:val="373535"/>
                              <w:spacing w:val="-10"/>
                              <w:sz w:val="16"/>
                            </w:rPr>
                            <w:fldChar w:fldCharType="separate"/>
                          </w:r>
                          <w:r>
                            <w:rPr>
                              <w:rFonts w:ascii="Times New Roman" w:hAnsi="Times New Roman"/>
                              <w:b/>
                              <w:color w:val="373535"/>
                              <w:spacing w:val="-10"/>
                              <w:sz w:val="16"/>
                            </w:rPr>
                            <w:t>1</w:t>
                          </w:r>
                          <w:r>
                            <w:rPr>
                              <w:rFonts w:ascii="Times New Roman" w:hAnsi="Times New Roman"/>
                              <w:b/>
                              <w:color w:val="373535"/>
                              <w:spacing w:val="-10"/>
                              <w:sz w:val="16"/>
                            </w:rPr>
                            <w:fldChar w:fldCharType="end"/>
                          </w:r>
                        </w:p>
                      </w:txbxContent>
                    </wps:txbx>
                    <wps:bodyPr wrap="square" lIns="0" tIns="0" rIns="0" bIns="0" rtlCol="0">
                      <a:noAutofit/>
                    </wps:bodyPr>
                  </wps:wsp>
                </a:graphicData>
              </a:graphic>
            </wp:anchor>
          </w:drawing>
        </mc:Choice>
        <mc:Fallback>
          <w:pict>
            <v:shape w14:anchorId="5CC38BC9" id="Textbox 116" o:spid="_x0000_s1099" type="#_x0000_t202" style="position:absolute;margin-left:532.35pt;margin-top:817.85pt;width:25.1pt;height:10.95pt;z-index:-17865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" filled="f" stroked="f">
              <v:textbox inset="0,0,0,0">
                <w:txbxContent>
                  <w:p w14:paraId="7E933B42" w14:textId="77777777" w:rsidR="007C095F" w:rsidRDefault="009D4B73">
                    <w:pPr>
                      <w:spacing w:before="14"/>
                      <w:ind w:left="20"/>
                      <w:rPr>
                        <w:rFonts w:ascii="Times New Roman" w:hAnsi="Times New Roman"/>
                        <w:b/>
                        <w:sz w:val="16"/>
                      </w:rPr>
                    </w:pPr>
                    <w:r>
                      <w:rPr>
                        <w:rFonts w:ascii="Times New Roman" w:hAnsi="Times New Roman"/>
                        <w:color w:val="373535"/>
                        <w:sz w:val="16"/>
                      </w:rPr>
                      <w:t>Pág.</w:t>
                    </w:r>
                    <w:r>
                      <w:rPr>
                        <w:rFonts w:ascii="Times New Roman" w:hAnsi="Times New Roman"/>
                        <w:color w:val="373535"/>
                        <w:spacing w:val="-1"/>
                        <w:sz w:val="16"/>
                      </w:rPr>
                      <w:t xml:space="preserve"> </w:t>
                    </w:r>
                    <w:r>
                      <w:rPr>
                        <w:rFonts w:ascii="Times New Roman" w:hAnsi="Times New Roman"/>
                        <w:b/>
                        <w:color w:val="373535"/>
                        <w:spacing w:val="-10"/>
                        <w:sz w:val="16"/>
                      </w:rPr>
                      <w:fldChar w:fldCharType="begin"/>
                    </w:r>
                    <w:r>
                      <w:rPr>
                        <w:rFonts w:ascii="Times New Roman" w:hAnsi="Times New Roman"/>
                        <w:b/>
                        <w:color w:val="373535"/>
                        <w:spacing w:val="-10"/>
                        <w:sz w:val="16"/>
                      </w:rPr>
                      <w:instrText xml:space="preserve"> PAGE </w:instrText>
                    </w:r>
                    <w:r>
                      <w:rPr>
                        <w:rFonts w:ascii="Times New Roman" w:hAnsi="Times New Roman"/>
                        <w:b/>
                        <w:color w:val="373535"/>
                        <w:spacing w:val="-10"/>
                        <w:sz w:val="16"/>
                      </w:rPr>
                      <w:fldChar w:fldCharType="separate"/>
                    </w:r>
                    <w:r>
                      <w:rPr>
                        <w:rFonts w:ascii="Times New Roman" w:hAnsi="Times New Roman"/>
                        <w:b/>
                        <w:color w:val="373535"/>
                        <w:spacing w:val="-10"/>
                        <w:sz w:val="16"/>
                      </w:rPr>
                      <w:t>1</w:t>
                    </w:r>
                    <w:r>
                      <w:rPr>
                        <w:rFonts w:ascii="Times New Roman" w:hAnsi="Times New Roman"/>
                        <w:b/>
                        <w:color w:val="373535"/>
                        <w:spacing w:val="-10"/>
                        <w:sz w:val="16"/>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37DCE"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53312" behindDoc="1" locked="0" layoutInCell="1" allowOverlap="1" wp14:anchorId="4E65BF12" wp14:editId="305FF260">
              <wp:simplePos x="0" y="0"/>
              <wp:positionH relativeFrom="page">
                <wp:posOffset>1479257</wp:posOffset>
              </wp:positionH>
              <wp:positionV relativeFrom="page">
                <wp:posOffset>9714500</wp:posOffset>
              </wp:positionV>
              <wp:extent cx="4873625" cy="541020"/>
              <wp:effectExtent l="0" t="0" r="0" b="0"/>
              <wp:wrapNone/>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3625" cy="541020"/>
                      </a:xfrm>
                      <a:prstGeom prst="rect">
                        <a:avLst/>
                      </a:prstGeom>
                    </wps:spPr>
                    <wps:txbx>
                      <w:txbxContent>
                        <w:p w14:paraId="31FDF932" w14:textId="77777777" w:rsidR="007C095F" w:rsidRDefault="009D4B73">
                          <w:pPr>
                            <w:spacing w:before="14" w:line="276" w:lineRule="auto"/>
                            <w:ind w:left="4" w:right="2"/>
                            <w:jc w:val="center"/>
                            <w:rPr>
                              <w:rFonts w:ascii="Times New Roman" w:hAnsi="Times New Roman"/>
                              <w:sz w:val="16"/>
                            </w:rPr>
                          </w:pPr>
                          <w:r>
                            <w:rPr>
                              <w:rFonts w:ascii="Times New Roman" w:hAnsi="Times New Roman"/>
                              <w:color w:val="373535"/>
                              <w:sz w:val="16"/>
                            </w:rPr>
                            <w:t>Sede:</w:t>
                          </w:r>
                          <w:r>
                            <w:rPr>
                              <w:rFonts w:ascii="Times New Roman" w:hAnsi="Times New Roman"/>
                              <w:color w:val="373535"/>
                              <w:spacing w:val="-1"/>
                              <w:sz w:val="16"/>
                            </w:rPr>
                            <w:t xml:space="preserve"> </w:t>
                          </w:r>
                          <w:r>
                            <w:rPr>
                              <w:rFonts w:ascii="Times New Roman" w:hAnsi="Times New Roman"/>
                              <w:color w:val="373535"/>
                              <w:sz w:val="16"/>
                            </w:rPr>
                            <w:t>Avenida</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1"/>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nº</w:t>
                          </w:r>
                          <w:r>
                            <w:rPr>
                              <w:rFonts w:ascii="Times New Roman" w:hAnsi="Times New Roman"/>
                              <w:color w:val="373535"/>
                              <w:spacing w:val="-4"/>
                              <w:sz w:val="16"/>
                            </w:rPr>
                            <w:t xml:space="preserve"> </w:t>
                          </w:r>
                          <w:r>
                            <w:rPr>
                              <w:rFonts w:ascii="Times New Roman" w:hAnsi="Times New Roman"/>
                              <w:color w:val="373535"/>
                              <w:sz w:val="16"/>
                            </w:rPr>
                            <w:t>269</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3"/>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79.010-400 -</w:t>
                          </w:r>
                          <w:r>
                            <w:rPr>
                              <w:rFonts w:ascii="Times New Roman" w:hAnsi="Times New Roman"/>
                              <w:color w:val="373535"/>
                              <w:spacing w:val="-7"/>
                              <w:sz w:val="16"/>
                            </w:rPr>
                            <w:t xml:space="preserve"> </w:t>
                          </w:r>
                          <w:r>
                            <w:rPr>
                              <w:rFonts w:ascii="Times New Roman" w:hAnsi="Times New Roman"/>
                              <w:color w:val="373535"/>
                              <w:sz w:val="16"/>
                            </w:rPr>
                            <w:t>Campo</w:t>
                          </w:r>
                          <w:r>
                            <w:rPr>
                              <w:rFonts w:ascii="Times New Roman" w:hAnsi="Times New Roman"/>
                              <w:color w:val="373535"/>
                              <w:spacing w:val="-3"/>
                              <w:sz w:val="16"/>
                            </w:rPr>
                            <w:t xml:space="preserve"> </w:t>
                          </w:r>
                          <w:r>
                            <w:rPr>
                              <w:rFonts w:ascii="Times New Roman" w:hAnsi="Times New Roman"/>
                              <w:color w:val="373535"/>
                              <w:sz w:val="16"/>
                            </w:rPr>
                            <w:t>Grande/MS.</w:t>
                          </w:r>
                          <w:r>
                            <w:rPr>
                              <w:rFonts w:ascii="Times New Roman" w:hAnsi="Times New Roman"/>
                              <w:color w:val="373535"/>
                              <w:spacing w:val="36"/>
                              <w:sz w:val="16"/>
                            </w:rPr>
                            <w:t xml:space="preserve"> </w:t>
                          </w:r>
                          <w:r>
                            <w:rPr>
                              <w:rFonts w:ascii="Times New Roman" w:hAnsi="Times New Roman"/>
                              <w:color w:val="373535"/>
                              <w:sz w:val="16"/>
                            </w:rPr>
                            <w:t>Fone:</w:t>
                          </w:r>
                          <w:r>
                            <w:rPr>
                              <w:rFonts w:ascii="Times New Roman" w:hAnsi="Times New Roman"/>
                              <w:color w:val="373535"/>
                              <w:spacing w:val="-1"/>
                              <w:sz w:val="16"/>
                            </w:rPr>
                            <w:t xml:space="preserve"> </w:t>
                          </w:r>
                          <w:r>
                            <w:rPr>
                              <w:rFonts w:ascii="Times New Roman" w:hAnsi="Times New Roman"/>
                              <w:color w:val="373535"/>
                              <w:sz w:val="16"/>
                            </w:rPr>
                            <w:t>(67)</w:t>
                          </w:r>
                          <w:r>
                            <w:rPr>
                              <w:rFonts w:ascii="Times New Roman" w:hAnsi="Times New Roman"/>
                              <w:color w:val="373535"/>
                              <w:spacing w:val="-5"/>
                              <w:sz w:val="16"/>
                            </w:rPr>
                            <w:t xml:space="preserve"> </w:t>
                          </w:r>
                          <w:r>
                            <w:rPr>
                              <w:rFonts w:ascii="Times New Roman" w:hAnsi="Times New Roman"/>
                              <w:color w:val="373535"/>
                              <w:sz w:val="16"/>
                            </w:rPr>
                            <w:t>3323-3167</w:t>
                          </w:r>
                          <w:r>
                            <w:rPr>
                              <w:rFonts w:ascii="Times New Roman" w:hAnsi="Times New Roman"/>
                              <w:color w:val="373535"/>
                              <w:spacing w:val="40"/>
                              <w:sz w:val="16"/>
                            </w:rPr>
                            <w:t xml:space="preserve"> </w:t>
                          </w:r>
                          <w:r>
                            <w:rPr>
                              <w:rFonts w:ascii="Times New Roman" w:hAnsi="Times New Roman"/>
                              <w:color w:val="373535"/>
                              <w:sz w:val="16"/>
                            </w:rPr>
                            <w:t>Subseção Dourados/MS - Rua Hilda Bergo Duarte, nº 959, Vila Planalto. CEP: 79. 826-090</w:t>
                          </w:r>
                        </w:p>
                        <w:p w14:paraId="774DB027" w14:textId="77777777" w:rsidR="007C095F" w:rsidRDefault="009D4B73">
                          <w:pPr>
                            <w:spacing w:line="183" w:lineRule="exact"/>
                            <w:ind w:left="4" w:right="4"/>
                            <w:jc w:val="center"/>
                            <w:rPr>
                              <w:rFonts w:ascii="Times New Roman" w:hAnsi="Times New Roman"/>
                              <w:sz w:val="16"/>
                            </w:rPr>
                          </w:pPr>
                          <w:r>
                            <w:rPr>
                              <w:rFonts w:ascii="Times New Roman" w:hAnsi="Times New Roman"/>
                              <w:color w:val="373535"/>
                              <w:sz w:val="16"/>
                            </w:rPr>
                            <w:t>Subseção</w:t>
                          </w:r>
                          <w:r>
                            <w:rPr>
                              <w:rFonts w:ascii="Times New Roman" w:hAnsi="Times New Roman"/>
                              <w:color w:val="373535"/>
                              <w:spacing w:val="-6"/>
                              <w:sz w:val="16"/>
                            </w:rPr>
                            <w:t xml:space="preserve"> </w:t>
                          </w:r>
                          <w:r>
                            <w:rPr>
                              <w:rFonts w:ascii="Times New Roman" w:hAnsi="Times New Roman"/>
                              <w:color w:val="373535"/>
                              <w:sz w:val="16"/>
                            </w:rPr>
                            <w:t>Três</w:t>
                          </w:r>
                          <w:r>
                            <w:rPr>
                              <w:rFonts w:ascii="Times New Roman" w:hAnsi="Times New Roman"/>
                              <w:color w:val="373535"/>
                              <w:spacing w:val="-6"/>
                              <w:sz w:val="16"/>
                            </w:rPr>
                            <w:t xml:space="preserve"> </w:t>
                          </w:r>
                          <w:r>
                            <w:rPr>
                              <w:rFonts w:ascii="Times New Roman" w:hAnsi="Times New Roman"/>
                              <w:color w:val="373535"/>
                              <w:sz w:val="16"/>
                            </w:rPr>
                            <w:t>Lagoas/MS:</w:t>
                          </w:r>
                          <w:r>
                            <w:rPr>
                              <w:rFonts w:ascii="Times New Roman" w:hAnsi="Times New Roman"/>
                              <w:color w:val="373535"/>
                              <w:spacing w:val="-5"/>
                              <w:sz w:val="16"/>
                            </w:rPr>
                            <w:t xml:space="preserve"> </w:t>
                          </w:r>
                          <w:r>
                            <w:rPr>
                              <w:rFonts w:ascii="Times New Roman" w:hAnsi="Times New Roman"/>
                              <w:color w:val="373535"/>
                              <w:sz w:val="16"/>
                            </w:rPr>
                            <w:t>Rua</w:t>
                          </w:r>
                          <w:r>
                            <w:rPr>
                              <w:rFonts w:ascii="Times New Roman" w:hAnsi="Times New Roman"/>
                              <w:color w:val="373535"/>
                              <w:spacing w:val="-5"/>
                              <w:sz w:val="16"/>
                            </w:rPr>
                            <w:t xml:space="preserve"> </w:t>
                          </w:r>
                          <w:r>
                            <w:rPr>
                              <w:rFonts w:ascii="Times New Roman" w:hAnsi="Times New Roman"/>
                              <w:color w:val="373535"/>
                              <w:sz w:val="16"/>
                            </w:rPr>
                            <w:t>Munir</w:t>
                          </w:r>
                          <w:r>
                            <w:rPr>
                              <w:rFonts w:ascii="Times New Roman" w:hAnsi="Times New Roman"/>
                              <w:color w:val="373535"/>
                              <w:spacing w:val="-4"/>
                              <w:sz w:val="16"/>
                            </w:rPr>
                            <w:t xml:space="preserve"> </w:t>
                          </w:r>
                          <w:r>
                            <w:rPr>
                              <w:rFonts w:ascii="Times New Roman" w:hAnsi="Times New Roman"/>
                              <w:color w:val="373535"/>
                              <w:sz w:val="16"/>
                            </w:rPr>
                            <w:t>Thomé,</w:t>
                          </w:r>
                          <w:r>
                            <w:rPr>
                              <w:rFonts w:ascii="Times New Roman" w:hAnsi="Times New Roman"/>
                              <w:color w:val="373535"/>
                              <w:spacing w:val="-5"/>
                              <w:sz w:val="16"/>
                            </w:rPr>
                            <w:t xml:space="preserve"> </w:t>
                          </w:r>
                          <w:r>
                            <w:rPr>
                              <w:rFonts w:ascii="Times New Roman" w:hAnsi="Times New Roman"/>
                              <w:color w:val="373535"/>
                              <w:sz w:val="16"/>
                            </w:rPr>
                            <w:t>nº</w:t>
                          </w:r>
                          <w:r>
                            <w:rPr>
                              <w:rFonts w:ascii="Times New Roman" w:hAnsi="Times New Roman"/>
                              <w:color w:val="373535"/>
                              <w:spacing w:val="-6"/>
                              <w:sz w:val="16"/>
                            </w:rPr>
                            <w:t xml:space="preserve"> </w:t>
                          </w:r>
                          <w:r>
                            <w:rPr>
                              <w:rFonts w:ascii="Times New Roman" w:hAnsi="Times New Roman"/>
                              <w:color w:val="373535"/>
                              <w:sz w:val="16"/>
                            </w:rPr>
                            <w:t>2706,</w:t>
                          </w:r>
                          <w:r>
                            <w:rPr>
                              <w:rFonts w:ascii="Times New Roman" w:hAnsi="Times New Roman"/>
                              <w:color w:val="373535"/>
                              <w:spacing w:val="-6"/>
                              <w:sz w:val="16"/>
                            </w:rPr>
                            <w:t xml:space="preserve"> </w:t>
                          </w:r>
                          <w:r>
                            <w:rPr>
                              <w:rFonts w:ascii="Times New Roman" w:hAnsi="Times New Roman"/>
                              <w:color w:val="373535"/>
                              <w:sz w:val="16"/>
                            </w:rPr>
                            <w:t>Jardim</w:t>
                          </w:r>
                          <w:r>
                            <w:rPr>
                              <w:rFonts w:ascii="Times New Roman" w:hAnsi="Times New Roman"/>
                              <w:color w:val="373535"/>
                              <w:spacing w:val="-5"/>
                              <w:sz w:val="16"/>
                            </w:rPr>
                            <w:t xml:space="preserve"> </w:t>
                          </w:r>
                          <w:r>
                            <w:rPr>
                              <w:rFonts w:ascii="Times New Roman" w:hAnsi="Times New Roman"/>
                              <w:color w:val="373535"/>
                              <w:sz w:val="16"/>
                            </w:rPr>
                            <w:t>Primaveril,</w:t>
                          </w:r>
                          <w:r>
                            <w:rPr>
                              <w:rFonts w:ascii="Times New Roman" w:hAnsi="Times New Roman"/>
                              <w:color w:val="373535"/>
                              <w:spacing w:val="-7"/>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79.611-</w:t>
                          </w:r>
                          <w:r>
                            <w:rPr>
                              <w:rFonts w:ascii="Times New Roman" w:hAnsi="Times New Roman"/>
                              <w:color w:val="373535"/>
                              <w:spacing w:val="-5"/>
                              <w:sz w:val="16"/>
                            </w:rPr>
                            <w:t>070</w:t>
                          </w:r>
                        </w:p>
                        <w:p w14:paraId="7A6BC2D3" w14:textId="77777777" w:rsidR="007C095F" w:rsidRDefault="009D4B73">
                          <w:pPr>
                            <w:spacing w:before="27"/>
                            <w:ind w:left="4" w:right="571"/>
                            <w:jc w:val="center"/>
                            <w:rPr>
                              <w:rFonts w:ascii="Times New Roman"/>
                              <w:sz w:val="16"/>
                            </w:rPr>
                          </w:pPr>
                          <w:r>
                            <w:rPr>
                              <w:rFonts w:ascii="Times New Roman"/>
                              <w:color w:val="373535"/>
                              <w:sz w:val="16"/>
                            </w:rPr>
                            <w:t>Site:</w:t>
                          </w:r>
                          <w:r>
                            <w:rPr>
                              <w:rFonts w:ascii="Times New Roman"/>
                              <w:color w:val="373535"/>
                              <w:spacing w:val="-2"/>
                              <w:sz w:val="16"/>
                            </w:rPr>
                            <w:t xml:space="preserve"> </w:t>
                          </w:r>
                          <w:hyperlink r:id="rId1">
                            <w:r>
                              <w:rPr>
                                <w:rFonts w:ascii="Times New Roman"/>
                                <w:color w:val="2E3462"/>
                                <w:spacing w:val="-2"/>
                                <w:sz w:val="16"/>
                                <w:u w:val="single" w:color="2E3462"/>
                              </w:rPr>
                              <w:t>www.corenms.gov.br</w:t>
                            </w:r>
                          </w:hyperlink>
                        </w:p>
                      </w:txbxContent>
                    </wps:txbx>
                    <wps:bodyPr wrap="square" lIns="0" tIns="0" rIns="0" bIns="0" rtlCol="0">
                      <a:noAutofit/>
                    </wps:bodyPr>
                  </wps:wsp>
                </a:graphicData>
              </a:graphic>
            </wp:anchor>
          </w:drawing>
        </mc:Choice>
        <mc:Fallback>
          <w:pict>
            <v:shapetype w14:anchorId="4E65BF12" id="_x0000_t202" coordsize="21600,21600" o:spt="202" path="m,l,21600r21600,l21600,xe">
              <v:stroke joinstyle="miter"/>
              <v:path gradientshapeok="t" o:connecttype="rect"/>
            </v:shapetype>
            <v:shape id="Textbox 124" o:spid="_x0000_s1102" type="#_x0000_t202" style="position:absolute;margin-left:116.5pt;margin-top:764.9pt;width:383.75pt;height:42.6pt;z-index:-17863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" filled="f" stroked="f">
              <v:textbox inset="0,0,0,0">
                <w:txbxContent>
                  <w:p w14:paraId="31FDF932" w14:textId="77777777" w:rsidR="007C095F" w:rsidRDefault="009D4B73">
                    <w:pPr>
                      <w:spacing w:before="14" w:line="276" w:lineRule="auto"/>
                      <w:ind w:left="4" w:right="2"/>
                      <w:jc w:val="center"/>
                      <w:rPr>
                        <w:rFonts w:ascii="Times New Roman" w:hAnsi="Times New Roman"/>
                        <w:sz w:val="16"/>
                      </w:rPr>
                    </w:pPr>
                    <w:r>
                      <w:rPr>
                        <w:rFonts w:ascii="Times New Roman" w:hAnsi="Times New Roman"/>
                        <w:color w:val="373535"/>
                        <w:sz w:val="16"/>
                      </w:rPr>
                      <w:t>Sede:</w:t>
                    </w:r>
                    <w:r>
                      <w:rPr>
                        <w:rFonts w:ascii="Times New Roman" w:hAnsi="Times New Roman"/>
                        <w:color w:val="373535"/>
                        <w:spacing w:val="-1"/>
                        <w:sz w:val="16"/>
                      </w:rPr>
                      <w:t xml:space="preserve"> </w:t>
                    </w:r>
                    <w:r>
                      <w:rPr>
                        <w:rFonts w:ascii="Times New Roman" w:hAnsi="Times New Roman"/>
                        <w:color w:val="373535"/>
                        <w:sz w:val="16"/>
                      </w:rPr>
                      <w:t>Avenida</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1"/>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nº</w:t>
                    </w:r>
                    <w:r>
                      <w:rPr>
                        <w:rFonts w:ascii="Times New Roman" w:hAnsi="Times New Roman"/>
                        <w:color w:val="373535"/>
                        <w:spacing w:val="-4"/>
                        <w:sz w:val="16"/>
                      </w:rPr>
                      <w:t xml:space="preserve"> </w:t>
                    </w:r>
                    <w:r>
                      <w:rPr>
                        <w:rFonts w:ascii="Times New Roman" w:hAnsi="Times New Roman"/>
                        <w:color w:val="373535"/>
                        <w:sz w:val="16"/>
                      </w:rPr>
                      <w:t>269</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3"/>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79.010-400 -</w:t>
                    </w:r>
                    <w:r>
                      <w:rPr>
                        <w:rFonts w:ascii="Times New Roman" w:hAnsi="Times New Roman"/>
                        <w:color w:val="373535"/>
                        <w:spacing w:val="-7"/>
                        <w:sz w:val="16"/>
                      </w:rPr>
                      <w:t xml:space="preserve"> </w:t>
                    </w:r>
                    <w:r>
                      <w:rPr>
                        <w:rFonts w:ascii="Times New Roman" w:hAnsi="Times New Roman"/>
                        <w:color w:val="373535"/>
                        <w:sz w:val="16"/>
                      </w:rPr>
                      <w:t>Campo</w:t>
                    </w:r>
                    <w:r>
                      <w:rPr>
                        <w:rFonts w:ascii="Times New Roman" w:hAnsi="Times New Roman"/>
                        <w:color w:val="373535"/>
                        <w:spacing w:val="-3"/>
                        <w:sz w:val="16"/>
                      </w:rPr>
                      <w:t xml:space="preserve"> </w:t>
                    </w:r>
                    <w:r>
                      <w:rPr>
                        <w:rFonts w:ascii="Times New Roman" w:hAnsi="Times New Roman"/>
                        <w:color w:val="373535"/>
                        <w:sz w:val="16"/>
                      </w:rPr>
                      <w:t>Grande/MS.</w:t>
                    </w:r>
                    <w:r>
                      <w:rPr>
                        <w:rFonts w:ascii="Times New Roman" w:hAnsi="Times New Roman"/>
                        <w:color w:val="373535"/>
                        <w:spacing w:val="36"/>
                        <w:sz w:val="16"/>
                      </w:rPr>
                      <w:t xml:space="preserve"> </w:t>
                    </w:r>
                    <w:r>
                      <w:rPr>
                        <w:rFonts w:ascii="Times New Roman" w:hAnsi="Times New Roman"/>
                        <w:color w:val="373535"/>
                        <w:sz w:val="16"/>
                      </w:rPr>
                      <w:t>Fone:</w:t>
                    </w:r>
                    <w:r>
                      <w:rPr>
                        <w:rFonts w:ascii="Times New Roman" w:hAnsi="Times New Roman"/>
                        <w:color w:val="373535"/>
                        <w:spacing w:val="-1"/>
                        <w:sz w:val="16"/>
                      </w:rPr>
                      <w:t xml:space="preserve"> </w:t>
                    </w:r>
                    <w:r>
                      <w:rPr>
                        <w:rFonts w:ascii="Times New Roman" w:hAnsi="Times New Roman"/>
                        <w:color w:val="373535"/>
                        <w:sz w:val="16"/>
                      </w:rPr>
                      <w:t>(67)</w:t>
                    </w:r>
                    <w:r>
                      <w:rPr>
                        <w:rFonts w:ascii="Times New Roman" w:hAnsi="Times New Roman"/>
                        <w:color w:val="373535"/>
                        <w:spacing w:val="-5"/>
                        <w:sz w:val="16"/>
                      </w:rPr>
                      <w:t xml:space="preserve"> </w:t>
                    </w:r>
                    <w:r>
                      <w:rPr>
                        <w:rFonts w:ascii="Times New Roman" w:hAnsi="Times New Roman"/>
                        <w:color w:val="373535"/>
                        <w:sz w:val="16"/>
                      </w:rPr>
                      <w:t>3323-3167</w:t>
                    </w:r>
                    <w:r>
                      <w:rPr>
                        <w:rFonts w:ascii="Times New Roman" w:hAnsi="Times New Roman"/>
                        <w:color w:val="373535"/>
                        <w:spacing w:val="40"/>
                        <w:sz w:val="16"/>
                      </w:rPr>
                      <w:t xml:space="preserve"> </w:t>
                    </w:r>
                    <w:r>
                      <w:rPr>
                        <w:rFonts w:ascii="Times New Roman" w:hAnsi="Times New Roman"/>
                        <w:color w:val="373535"/>
                        <w:sz w:val="16"/>
                      </w:rPr>
                      <w:t>Subseção Dourados/MS - Rua Hilda Bergo Duarte, nº 959, Vila Planalto. CEP: 79. 826-090</w:t>
                    </w:r>
                  </w:p>
                  <w:p w14:paraId="774DB027" w14:textId="77777777" w:rsidR="007C095F" w:rsidRDefault="009D4B73">
                    <w:pPr>
                      <w:spacing w:line="183" w:lineRule="exact"/>
                      <w:ind w:left="4" w:right="4"/>
                      <w:jc w:val="center"/>
                      <w:rPr>
                        <w:rFonts w:ascii="Times New Roman" w:hAnsi="Times New Roman"/>
                        <w:sz w:val="16"/>
                      </w:rPr>
                    </w:pPr>
                    <w:r>
                      <w:rPr>
                        <w:rFonts w:ascii="Times New Roman" w:hAnsi="Times New Roman"/>
                        <w:color w:val="373535"/>
                        <w:sz w:val="16"/>
                      </w:rPr>
                      <w:t>Subseção</w:t>
                    </w:r>
                    <w:r>
                      <w:rPr>
                        <w:rFonts w:ascii="Times New Roman" w:hAnsi="Times New Roman"/>
                        <w:color w:val="373535"/>
                        <w:spacing w:val="-6"/>
                        <w:sz w:val="16"/>
                      </w:rPr>
                      <w:t xml:space="preserve"> </w:t>
                    </w:r>
                    <w:r>
                      <w:rPr>
                        <w:rFonts w:ascii="Times New Roman" w:hAnsi="Times New Roman"/>
                        <w:color w:val="373535"/>
                        <w:sz w:val="16"/>
                      </w:rPr>
                      <w:t>Três</w:t>
                    </w:r>
                    <w:r>
                      <w:rPr>
                        <w:rFonts w:ascii="Times New Roman" w:hAnsi="Times New Roman"/>
                        <w:color w:val="373535"/>
                        <w:spacing w:val="-6"/>
                        <w:sz w:val="16"/>
                      </w:rPr>
                      <w:t xml:space="preserve"> </w:t>
                    </w:r>
                    <w:r>
                      <w:rPr>
                        <w:rFonts w:ascii="Times New Roman" w:hAnsi="Times New Roman"/>
                        <w:color w:val="373535"/>
                        <w:sz w:val="16"/>
                      </w:rPr>
                      <w:t>Lagoas/MS:</w:t>
                    </w:r>
                    <w:r>
                      <w:rPr>
                        <w:rFonts w:ascii="Times New Roman" w:hAnsi="Times New Roman"/>
                        <w:color w:val="373535"/>
                        <w:spacing w:val="-5"/>
                        <w:sz w:val="16"/>
                      </w:rPr>
                      <w:t xml:space="preserve"> </w:t>
                    </w:r>
                    <w:r>
                      <w:rPr>
                        <w:rFonts w:ascii="Times New Roman" w:hAnsi="Times New Roman"/>
                        <w:color w:val="373535"/>
                        <w:sz w:val="16"/>
                      </w:rPr>
                      <w:t>Rua</w:t>
                    </w:r>
                    <w:r>
                      <w:rPr>
                        <w:rFonts w:ascii="Times New Roman" w:hAnsi="Times New Roman"/>
                        <w:color w:val="373535"/>
                        <w:spacing w:val="-5"/>
                        <w:sz w:val="16"/>
                      </w:rPr>
                      <w:t xml:space="preserve"> </w:t>
                    </w:r>
                    <w:r>
                      <w:rPr>
                        <w:rFonts w:ascii="Times New Roman" w:hAnsi="Times New Roman"/>
                        <w:color w:val="373535"/>
                        <w:sz w:val="16"/>
                      </w:rPr>
                      <w:t>Munir</w:t>
                    </w:r>
                    <w:r>
                      <w:rPr>
                        <w:rFonts w:ascii="Times New Roman" w:hAnsi="Times New Roman"/>
                        <w:color w:val="373535"/>
                        <w:spacing w:val="-4"/>
                        <w:sz w:val="16"/>
                      </w:rPr>
                      <w:t xml:space="preserve"> </w:t>
                    </w:r>
                    <w:r>
                      <w:rPr>
                        <w:rFonts w:ascii="Times New Roman" w:hAnsi="Times New Roman"/>
                        <w:color w:val="373535"/>
                        <w:sz w:val="16"/>
                      </w:rPr>
                      <w:t>Thomé,</w:t>
                    </w:r>
                    <w:r>
                      <w:rPr>
                        <w:rFonts w:ascii="Times New Roman" w:hAnsi="Times New Roman"/>
                        <w:color w:val="373535"/>
                        <w:spacing w:val="-5"/>
                        <w:sz w:val="16"/>
                      </w:rPr>
                      <w:t xml:space="preserve"> </w:t>
                    </w:r>
                    <w:r>
                      <w:rPr>
                        <w:rFonts w:ascii="Times New Roman" w:hAnsi="Times New Roman"/>
                        <w:color w:val="373535"/>
                        <w:sz w:val="16"/>
                      </w:rPr>
                      <w:t>nº</w:t>
                    </w:r>
                    <w:r>
                      <w:rPr>
                        <w:rFonts w:ascii="Times New Roman" w:hAnsi="Times New Roman"/>
                        <w:color w:val="373535"/>
                        <w:spacing w:val="-6"/>
                        <w:sz w:val="16"/>
                      </w:rPr>
                      <w:t xml:space="preserve"> </w:t>
                    </w:r>
                    <w:r>
                      <w:rPr>
                        <w:rFonts w:ascii="Times New Roman" w:hAnsi="Times New Roman"/>
                        <w:color w:val="373535"/>
                        <w:sz w:val="16"/>
                      </w:rPr>
                      <w:t>2706,</w:t>
                    </w:r>
                    <w:r>
                      <w:rPr>
                        <w:rFonts w:ascii="Times New Roman" w:hAnsi="Times New Roman"/>
                        <w:color w:val="373535"/>
                        <w:spacing w:val="-6"/>
                        <w:sz w:val="16"/>
                      </w:rPr>
                      <w:t xml:space="preserve"> </w:t>
                    </w:r>
                    <w:r>
                      <w:rPr>
                        <w:rFonts w:ascii="Times New Roman" w:hAnsi="Times New Roman"/>
                        <w:color w:val="373535"/>
                        <w:sz w:val="16"/>
                      </w:rPr>
                      <w:t>Jardim</w:t>
                    </w:r>
                    <w:r>
                      <w:rPr>
                        <w:rFonts w:ascii="Times New Roman" w:hAnsi="Times New Roman"/>
                        <w:color w:val="373535"/>
                        <w:spacing w:val="-5"/>
                        <w:sz w:val="16"/>
                      </w:rPr>
                      <w:t xml:space="preserve"> </w:t>
                    </w:r>
                    <w:r>
                      <w:rPr>
                        <w:rFonts w:ascii="Times New Roman" w:hAnsi="Times New Roman"/>
                        <w:color w:val="373535"/>
                        <w:sz w:val="16"/>
                      </w:rPr>
                      <w:t>Primaveril,</w:t>
                    </w:r>
                    <w:r>
                      <w:rPr>
                        <w:rFonts w:ascii="Times New Roman" w:hAnsi="Times New Roman"/>
                        <w:color w:val="373535"/>
                        <w:spacing w:val="-7"/>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79.611-</w:t>
                    </w:r>
                    <w:r>
                      <w:rPr>
                        <w:rFonts w:ascii="Times New Roman" w:hAnsi="Times New Roman"/>
                        <w:color w:val="373535"/>
                        <w:spacing w:val="-5"/>
                        <w:sz w:val="16"/>
                      </w:rPr>
                      <w:t>070</w:t>
                    </w:r>
                  </w:p>
                  <w:p w14:paraId="7A6BC2D3" w14:textId="77777777" w:rsidR="007C095F" w:rsidRDefault="009D4B73">
                    <w:pPr>
                      <w:spacing w:before="27"/>
                      <w:ind w:left="4" w:right="571"/>
                      <w:jc w:val="center"/>
                      <w:rPr>
                        <w:rFonts w:ascii="Times New Roman"/>
                        <w:sz w:val="16"/>
                      </w:rPr>
                    </w:pPr>
                    <w:r>
                      <w:rPr>
                        <w:rFonts w:ascii="Times New Roman"/>
                        <w:color w:val="373535"/>
                        <w:sz w:val="16"/>
                      </w:rPr>
                      <w:t>Site:</w:t>
                    </w:r>
                    <w:r>
                      <w:rPr>
                        <w:rFonts w:ascii="Times New Roman"/>
                        <w:color w:val="373535"/>
                        <w:spacing w:val="-2"/>
                        <w:sz w:val="16"/>
                      </w:rPr>
                      <w:t xml:space="preserve"> </w:t>
                    </w:r>
                    <w:hyperlink r:id="rId2">
                      <w:r>
                        <w:rPr>
                          <w:rFonts w:ascii="Times New Roman"/>
                          <w:color w:val="2E3462"/>
                          <w:spacing w:val="-2"/>
                          <w:sz w:val="16"/>
                          <w:u w:val="single" w:color="2E3462"/>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5453824" behindDoc="1" locked="0" layoutInCell="1" allowOverlap="1" wp14:anchorId="6BE228BC" wp14:editId="5E41A8A9">
              <wp:simplePos x="0" y="0"/>
              <wp:positionH relativeFrom="page">
                <wp:posOffset>6760933</wp:posOffset>
              </wp:positionH>
              <wp:positionV relativeFrom="page">
                <wp:posOffset>10596822</wp:posOffset>
              </wp:positionV>
              <wp:extent cx="318770" cy="139065"/>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139065"/>
                      </a:xfrm>
                      <a:prstGeom prst="rect">
                        <a:avLst/>
                      </a:prstGeom>
                    </wps:spPr>
                    <wps:txbx>
                      <w:txbxContent>
                        <w:p w14:paraId="00EC4681" w14:textId="77777777" w:rsidR="007C095F" w:rsidRDefault="009D4B73">
                          <w:pPr>
                            <w:spacing w:before="14"/>
                            <w:ind w:left="20"/>
                            <w:rPr>
                              <w:rFonts w:ascii="Times New Roman" w:hAnsi="Times New Roman"/>
                              <w:b/>
                              <w:sz w:val="16"/>
                            </w:rPr>
                          </w:pPr>
                          <w:r>
                            <w:rPr>
                              <w:rFonts w:ascii="Times New Roman" w:hAnsi="Times New Roman"/>
                              <w:color w:val="373535"/>
                              <w:sz w:val="16"/>
                            </w:rPr>
                            <w:t>Pág.</w:t>
                          </w:r>
                          <w:r>
                            <w:rPr>
                              <w:rFonts w:ascii="Times New Roman" w:hAnsi="Times New Roman"/>
                              <w:color w:val="373535"/>
                              <w:spacing w:val="-1"/>
                              <w:sz w:val="16"/>
                            </w:rPr>
                            <w:t xml:space="preserve"> </w:t>
                          </w:r>
                          <w:r>
                            <w:rPr>
                              <w:rFonts w:ascii="Times New Roman" w:hAnsi="Times New Roman"/>
                              <w:b/>
                              <w:color w:val="373535"/>
                              <w:spacing w:val="-10"/>
                              <w:sz w:val="16"/>
                            </w:rPr>
                            <w:fldChar w:fldCharType="begin"/>
                          </w:r>
                          <w:r>
                            <w:rPr>
                              <w:rFonts w:ascii="Times New Roman" w:hAnsi="Times New Roman"/>
                              <w:b/>
                              <w:color w:val="373535"/>
                              <w:spacing w:val="-10"/>
                              <w:sz w:val="16"/>
                            </w:rPr>
                            <w:instrText xml:space="preserve"> PAGE </w:instrText>
                          </w:r>
                          <w:r>
                            <w:rPr>
                              <w:rFonts w:ascii="Times New Roman" w:hAnsi="Times New Roman"/>
                              <w:b/>
                              <w:color w:val="373535"/>
                              <w:spacing w:val="-10"/>
                              <w:sz w:val="16"/>
                            </w:rPr>
                            <w:fldChar w:fldCharType="separate"/>
                          </w:r>
                          <w:r>
                            <w:rPr>
                              <w:rFonts w:ascii="Times New Roman" w:hAnsi="Times New Roman"/>
                              <w:b/>
                              <w:color w:val="373535"/>
                              <w:spacing w:val="-10"/>
                              <w:sz w:val="16"/>
                            </w:rPr>
                            <w:t>1</w:t>
                          </w:r>
                          <w:r>
                            <w:rPr>
                              <w:rFonts w:ascii="Times New Roman" w:hAnsi="Times New Roman"/>
                              <w:b/>
                              <w:color w:val="373535"/>
                              <w:spacing w:val="-10"/>
                              <w:sz w:val="16"/>
                            </w:rPr>
                            <w:fldChar w:fldCharType="end"/>
                          </w:r>
                        </w:p>
                      </w:txbxContent>
                    </wps:txbx>
                    <wps:bodyPr wrap="square" lIns="0" tIns="0" rIns="0" bIns="0" rtlCol="0">
                      <a:noAutofit/>
                    </wps:bodyPr>
                  </wps:wsp>
                </a:graphicData>
              </a:graphic>
            </wp:anchor>
          </w:drawing>
        </mc:Choice>
        <mc:Fallback>
          <w:pict>
            <v:shape w14:anchorId="6BE228BC" id="Textbox 125" o:spid="_x0000_s1103" type="#_x0000_t202" style="position:absolute;margin-left:532.35pt;margin-top:834.4pt;width:25.1pt;height:10.95pt;z-index:-17862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" filled="f" stroked="f">
              <v:textbox inset="0,0,0,0">
                <w:txbxContent>
                  <w:p w14:paraId="00EC4681" w14:textId="77777777" w:rsidR="007C095F" w:rsidRDefault="009D4B73">
                    <w:pPr>
                      <w:spacing w:before="14"/>
                      <w:ind w:left="20"/>
                      <w:rPr>
                        <w:rFonts w:ascii="Times New Roman" w:hAnsi="Times New Roman"/>
                        <w:b/>
                        <w:sz w:val="16"/>
                      </w:rPr>
                    </w:pPr>
                    <w:r>
                      <w:rPr>
                        <w:rFonts w:ascii="Times New Roman" w:hAnsi="Times New Roman"/>
                        <w:color w:val="373535"/>
                        <w:sz w:val="16"/>
                      </w:rPr>
                      <w:t>Pág.</w:t>
                    </w:r>
                    <w:r>
                      <w:rPr>
                        <w:rFonts w:ascii="Times New Roman" w:hAnsi="Times New Roman"/>
                        <w:color w:val="373535"/>
                        <w:spacing w:val="-1"/>
                        <w:sz w:val="16"/>
                      </w:rPr>
                      <w:t xml:space="preserve"> </w:t>
                    </w:r>
                    <w:r>
                      <w:rPr>
                        <w:rFonts w:ascii="Times New Roman" w:hAnsi="Times New Roman"/>
                        <w:b/>
                        <w:color w:val="373535"/>
                        <w:spacing w:val="-10"/>
                        <w:sz w:val="16"/>
                      </w:rPr>
                      <w:fldChar w:fldCharType="begin"/>
                    </w:r>
                    <w:r>
                      <w:rPr>
                        <w:rFonts w:ascii="Times New Roman" w:hAnsi="Times New Roman"/>
                        <w:b/>
                        <w:color w:val="373535"/>
                        <w:spacing w:val="-10"/>
                        <w:sz w:val="16"/>
                      </w:rPr>
                      <w:instrText xml:space="preserve"> PAGE </w:instrText>
                    </w:r>
                    <w:r>
                      <w:rPr>
                        <w:rFonts w:ascii="Times New Roman" w:hAnsi="Times New Roman"/>
                        <w:b/>
                        <w:color w:val="373535"/>
                        <w:spacing w:val="-10"/>
                        <w:sz w:val="16"/>
                      </w:rPr>
                      <w:fldChar w:fldCharType="separate"/>
                    </w:r>
                    <w:r>
                      <w:rPr>
                        <w:rFonts w:ascii="Times New Roman" w:hAnsi="Times New Roman"/>
                        <w:b/>
                        <w:color w:val="373535"/>
                        <w:spacing w:val="-10"/>
                        <w:sz w:val="16"/>
                      </w:rPr>
                      <w:t>1</w:t>
                    </w:r>
                    <w:r>
                      <w:rPr>
                        <w:rFonts w:ascii="Times New Roman" w:hAnsi="Times New Roman"/>
                        <w:b/>
                        <w:color w:val="373535"/>
                        <w:spacing w:val="-10"/>
                        <w:sz w:val="16"/>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DBBC8"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54848" behindDoc="1" locked="0" layoutInCell="1" allowOverlap="1" wp14:anchorId="2D26ABF5" wp14:editId="3F9F8F2D">
              <wp:simplePos x="0" y="0"/>
              <wp:positionH relativeFrom="page">
                <wp:posOffset>2140966</wp:posOffset>
              </wp:positionH>
              <wp:positionV relativeFrom="page">
                <wp:posOffset>10251585</wp:posOffset>
              </wp:positionV>
              <wp:extent cx="3820160" cy="27305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273050"/>
                      </a:xfrm>
                      <a:prstGeom prst="rect">
                        <a:avLst/>
                      </a:prstGeom>
                    </wps:spPr>
                    <wps:txbx>
                      <w:txbxContent>
                        <w:p w14:paraId="3D426688" w14:textId="77777777" w:rsidR="007C095F" w:rsidRDefault="009D4B73">
                          <w:pPr>
                            <w:spacing w:before="14"/>
                            <w:ind w:left="20"/>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6"/>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5"/>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37643A8F" w14:textId="77777777" w:rsidR="007C095F" w:rsidRDefault="009D4B73">
                          <w:pPr>
                            <w:spacing w:before="27"/>
                            <w:ind w:left="1866"/>
                            <w:rPr>
                              <w:rFonts w:ascii="Times New Roman"/>
                              <w:sz w:val="16"/>
                            </w:rPr>
                          </w:pPr>
                          <w:r>
                            <w:rPr>
                              <w:rFonts w:ascii="Times New Roman"/>
                              <w:sz w:val="16"/>
                            </w:rPr>
                            <w:t>Site:</w:t>
                          </w:r>
                          <w:r>
                            <w:rPr>
                              <w:rFonts w:ascii="Times New Roman"/>
                              <w:spacing w:val="-2"/>
                              <w:sz w:val="16"/>
                            </w:rPr>
                            <w:t xml:space="preserve"> </w:t>
                          </w:r>
                          <w:hyperlink r:id="rId1">
                            <w:r>
                              <w:rPr>
                                <w:rFonts w:ascii="Times New Roman"/>
                                <w:color w:val="0000FF"/>
                                <w:spacing w:val="-2"/>
                                <w:sz w:val="16"/>
                                <w:u w:val="single" w:color="0000FF"/>
                              </w:rPr>
                              <w:t>www.corenms.gov.br</w:t>
                            </w:r>
                          </w:hyperlink>
                        </w:p>
                      </w:txbxContent>
                    </wps:txbx>
                    <wps:bodyPr wrap="square" lIns="0" tIns="0" rIns="0" bIns="0" rtlCol="0">
                      <a:noAutofit/>
                    </wps:bodyPr>
                  </wps:wsp>
                </a:graphicData>
              </a:graphic>
            </wp:anchor>
          </w:drawing>
        </mc:Choice>
        <mc:Fallback>
          <w:pict>
            <v:shapetype w14:anchorId="2D26ABF5" id="_x0000_t202" coordsize="21600,21600" o:spt="202" path="m,l,21600r21600,l21600,xe">
              <v:stroke joinstyle="miter"/>
              <v:path gradientshapeok="t" o:connecttype="rect"/>
            </v:shapetype>
            <v:shape id="Textbox 128" o:spid="_x0000_s1105" type="#_x0000_t202" style="position:absolute;margin-left:168.6pt;margin-top:807.2pt;width:300.8pt;height:21.5pt;z-index:-17861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" filled="f" stroked="f">
              <v:textbox inset="0,0,0,0">
                <w:txbxContent>
                  <w:p w14:paraId="3D426688" w14:textId="77777777" w:rsidR="007C095F" w:rsidRDefault="009D4B73">
                    <w:pPr>
                      <w:spacing w:before="14"/>
                      <w:ind w:left="20"/>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6"/>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5"/>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37643A8F" w14:textId="77777777" w:rsidR="007C095F" w:rsidRDefault="009D4B73">
                    <w:pPr>
                      <w:spacing w:before="27"/>
                      <w:ind w:left="1866"/>
                      <w:rPr>
                        <w:rFonts w:ascii="Times New Roman"/>
                        <w:sz w:val="16"/>
                      </w:rPr>
                    </w:pPr>
                    <w:r>
                      <w:rPr>
                        <w:rFonts w:ascii="Times New Roman"/>
                        <w:sz w:val="16"/>
                      </w:rPr>
                      <w:t>Site:</w:t>
                    </w:r>
                    <w:r>
                      <w:rPr>
                        <w:rFonts w:ascii="Times New Roman"/>
                        <w:spacing w:val="-2"/>
                        <w:sz w:val="16"/>
                      </w:rPr>
                      <w:t xml:space="preserve"> </w:t>
                    </w:r>
                    <w:hyperlink r:id="rId2">
                      <w:r>
                        <w:rPr>
                          <w:rFonts w:ascii="Times New Roman"/>
                          <w:color w:val="0000FF"/>
                          <w:spacing w:val="-2"/>
                          <w:sz w:val="16"/>
                          <w:u w:val="single" w:color="0000FF"/>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5455360" behindDoc="1" locked="0" layoutInCell="1" allowOverlap="1" wp14:anchorId="67447B86" wp14:editId="4943BD23">
              <wp:simplePos x="0" y="0"/>
              <wp:positionH relativeFrom="page">
                <wp:posOffset>6762750</wp:posOffset>
              </wp:positionH>
              <wp:positionV relativeFrom="page">
                <wp:posOffset>10277492</wp:posOffset>
              </wp:positionV>
              <wp:extent cx="280670" cy="139065"/>
              <wp:effectExtent l="0" t="0" r="0" b="0"/>
              <wp:wrapNone/>
              <wp:docPr id="129" name="Text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39065"/>
                      </a:xfrm>
                      <a:prstGeom prst="rect">
                        <a:avLst/>
                      </a:prstGeom>
                    </wps:spPr>
                    <wps:txbx>
                      <w:txbxContent>
                        <w:p w14:paraId="50BD7FC5"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1</w:t>
                          </w:r>
                        </w:p>
                      </w:txbxContent>
                    </wps:txbx>
                    <wps:bodyPr wrap="square" lIns="0" tIns="0" rIns="0" bIns="0" rtlCol="0">
                      <a:noAutofit/>
                    </wps:bodyPr>
                  </wps:wsp>
                </a:graphicData>
              </a:graphic>
            </wp:anchor>
          </w:drawing>
        </mc:Choice>
        <mc:Fallback>
          <w:pict>
            <v:shape w14:anchorId="67447B86" id="Textbox 129" o:spid="_x0000_s1106" type="#_x0000_t202" style="position:absolute;margin-left:532.5pt;margin-top:809.25pt;width:22.1pt;height:10.95pt;z-index:-17861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" filled="f" stroked="f">
              <v:textbox inset="0,0,0,0">
                <w:txbxContent>
                  <w:p w14:paraId="50BD7FC5"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1</w:t>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0868C"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56384" behindDoc="1" locked="0" layoutInCell="1" allowOverlap="1" wp14:anchorId="17FA6CC5" wp14:editId="7D2B70FE">
              <wp:simplePos x="0" y="0"/>
              <wp:positionH relativeFrom="page">
                <wp:posOffset>1779777</wp:posOffset>
              </wp:positionH>
              <wp:positionV relativeFrom="page">
                <wp:posOffset>10251585</wp:posOffset>
              </wp:positionV>
              <wp:extent cx="3820160" cy="27305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273050"/>
                      </a:xfrm>
                      <a:prstGeom prst="rect">
                        <a:avLst/>
                      </a:prstGeom>
                    </wps:spPr>
                    <wps:txbx>
                      <w:txbxContent>
                        <w:p w14:paraId="15F94121" w14:textId="77777777" w:rsidR="007C095F" w:rsidRDefault="009D4B73">
                          <w:pPr>
                            <w:spacing w:before="14"/>
                            <w:ind w:left="20"/>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5"/>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4"/>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16443BA6" w14:textId="77777777" w:rsidR="007C095F" w:rsidRDefault="009D4B73">
                          <w:pPr>
                            <w:spacing w:before="27"/>
                            <w:ind w:left="1866"/>
                            <w:rPr>
                              <w:rFonts w:ascii="Times New Roman"/>
                              <w:sz w:val="16"/>
                            </w:rPr>
                          </w:pPr>
                          <w:r>
                            <w:rPr>
                              <w:rFonts w:ascii="Times New Roman"/>
                              <w:sz w:val="16"/>
                            </w:rPr>
                            <w:t>Site:</w:t>
                          </w:r>
                          <w:r>
                            <w:rPr>
                              <w:rFonts w:ascii="Times New Roman"/>
                              <w:spacing w:val="-2"/>
                              <w:sz w:val="16"/>
                            </w:rPr>
                            <w:t xml:space="preserve"> </w:t>
                          </w:r>
                          <w:hyperlink r:id="rId1">
                            <w:r>
                              <w:rPr>
                                <w:rFonts w:ascii="Times New Roman"/>
                                <w:color w:val="0000FF"/>
                                <w:spacing w:val="-2"/>
                                <w:sz w:val="16"/>
                                <w:u w:val="single" w:color="0000FF"/>
                              </w:rPr>
                              <w:t>www.corenms.gov.br</w:t>
                            </w:r>
                          </w:hyperlink>
                        </w:p>
                      </w:txbxContent>
                    </wps:txbx>
                    <wps:bodyPr wrap="square" lIns="0" tIns="0" rIns="0" bIns="0" rtlCol="0">
                      <a:noAutofit/>
                    </wps:bodyPr>
                  </wps:wsp>
                </a:graphicData>
              </a:graphic>
            </wp:anchor>
          </w:drawing>
        </mc:Choice>
        <mc:Fallback>
          <w:pict>
            <v:shapetype w14:anchorId="17FA6CC5" id="_x0000_t202" coordsize="21600,21600" o:spt="202" path="m,l,21600r21600,l21600,xe">
              <v:stroke joinstyle="miter"/>
              <v:path gradientshapeok="t" o:connecttype="rect"/>
            </v:shapetype>
            <v:shape id="Textbox 134" o:spid="_x0000_s1108" type="#_x0000_t202" style="position:absolute;margin-left:140.15pt;margin-top:807.2pt;width:300.8pt;height:21.5pt;z-index:-17860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" filled="f" stroked="f">
              <v:textbox inset="0,0,0,0">
                <w:txbxContent>
                  <w:p w14:paraId="15F94121" w14:textId="77777777" w:rsidR="007C095F" w:rsidRDefault="009D4B73">
                    <w:pPr>
                      <w:spacing w:before="14"/>
                      <w:ind w:left="20"/>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5"/>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4"/>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16443BA6" w14:textId="77777777" w:rsidR="007C095F" w:rsidRDefault="009D4B73">
                    <w:pPr>
                      <w:spacing w:before="27"/>
                      <w:ind w:left="1866"/>
                      <w:rPr>
                        <w:rFonts w:ascii="Times New Roman"/>
                        <w:sz w:val="16"/>
                      </w:rPr>
                    </w:pPr>
                    <w:r>
                      <w:rPr>
                        <w:rFonts w:ascii="Times New Roman"/>
                        <w:sz w:val="16"/>
                      </w:rPr>
                      <w:t>Site:</w:t>
                    </w:r>
                    <w:r>
                      <w:rPr>
                        <w:rFonts w:ascii="Times New Roman"/>
                        <w:spacing w:val="-2"/>
                        <w:sz w:val="16"/>
                      </w:rPr>
                      <w:t xml:space="preserve"> </w:t>
                    </w:r>
                    <w:hyperlink r:id="rId2">
                      <w:r>
                        <w:rPr>
                          <w:rFonts w:ascii="Times New Roman"/>
                          <w:color w:val="0000FF"/>
                          <w:spacing w:val="-2"/>
                          <w:sz w:val="16"/>
                          <w:u w:val="single" w:color="0000FF"/>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5456896" behindDoc="1" locked="0" layoutInCell="1" allowOverlap="1" wp14:anchorId="069ABFA8" wp14:editId="79B73B69">
              <wp:simplePos x="0" y="0"/>
              <wp:positionH relativeFrom="page">
                <wp:posOffset>6762750</wp:posOffset>
              </wp:positionH>
              <wp:positionV relativeFrom="page">
                <wp:posOffset>10277492</wp:posOffset>
              </wp:positionV>
              <wp:extent cx="280670" cy="139065"/>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39065"/>
                      </a:xfrm>
                      <a:prstGeom prst="rect">
                        <a:avLst/>
                      </a:prstGeom>
                    </wps:spPr>
                    <wps:txbx>
                      <w:txbxContent>
                        <w:p w14:paraId="6D3FF341"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2</w:t>
                          </w:r>
                        </w:p>
                      </w:txbxContent>
                    </wps:txbx>
                    <wps:bodyPr wrap="square" lIns="0" tIns="0" rIns="0" bIns="0" rtlCol="0">
                      <a:noAutofit/>
                    </wps:bodyPr>
                  </wps:wsp>
                </a:graphicData>
              </a:graphic>
            </wp:anchor>
          </w:drawing>
        </mc:Choice>
        <mc:Fallback>
          <w:pict>
            <v:shape w14:anchorId="069ABFA8" id="Textbox 135" o:spid="_x0000_s1109" type="#_x0000_t202" style="position:absolute;margin-left:532.5pt;margin-top:809.25pt;width:22.1pt;height:10.95pt;z-index:-17859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" filled="f" stroked="f">
              <v:textbox inset="0,0,0,0">
                <w:txbxContent>
                  <w:p w14:paraId="6D3FF341"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2</w:t>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4329B0"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57920" behindDoc="1" locked="0" layoutInCell="1" allowOverlap="1" wp14:anchorId="3B7906FB" wp14:editId="2D0DB1C3">
              <wp:simplePos x="0" y="0"/>
              <wp:positionH relativeFrom="page">
                <wp:posOffset>2140966</wp:posOffset>
              </wp:positionH>
              <wp:positionV relativeFrom="page">
                <wp:posOffset>10251585</wp:posOffset>
              </wp:positionV>
              <wp:extent cx="3820160" cy="27305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273050"/>
                      </a:xfrm>
                      <a:prstGeom prst="rect">
                        <a:avLst/>
                      </a:prstGeom>
                    </wps:spPr>
                    <wps:txbx>
                      <w:txbxContent>
                        <w:p w14:paraId="583751B3" w14:textId="77777777" w:rsidR="007C095F" w:rsidRDefault="009D4B73">
                          <w:pPr>
                            <w:spacing w:before="14"/>
                            <w:ind w:left="20"/>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6"/>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5"/>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5D46325E" w14:textId="77777777" w:rsidR="007C095F" w:rsidRDefault="009D4B73">
                          <w:pPr>
                            <w:spacing w:before="27"/>
                            <w:ind w:left="1866"/>
                            <w:rPr>
                              <w:rFonts w:ascii="Times New Roman"/>
                              <w:sz w:val="16"/>
                            </w:rPr>
                          </w:pPr>
                          <w:r>
                            <w:rPr>
                              <w:rFonts w:ascii="Times New Roman"/>
                              <w:sz w:val="16"/>
                            </w:rPr>
                            <w:t>Site:</w:t>
                          </w:r>
                          <w:r>
                            <w:rPr>
                              <w:rFonts w:ascii="Times New Roman"/>
                              <w:spacing w:val="-2"/>
                              <w:sz w:val="16"/>
                            </w:rPr>
                            <w:t xml:space="preserve"> </w:t>
                          </w:r>
                          <w:hyperlink r:id="rId1">
                            <w:r>
                              <w:rPr>
                                <w:rFonts w:ascii="Times New Roman"/>
                                <w:color w:val="0000FF"/>
                                <w:spacing w:val="-2"/>
                                <w:sz w:val="16"/>
                                <w:u w:val="single" w:color="0000FF"/>
                              </w:rPr>
                              <w:t>www.corenms.gov.br</w:t>
                            </w:r>
                          </w:hyperlink>
                        </w:p>
                      </w:txbxContent>
                    </wps:txbx>
                    <wps:bodyPr wrap="square" lIns="0" tIns="0" rIns="0" bIns="0" rtlCol="0">
                      <a:noAutofit/>
                    </wps:bodyPr>
                  </wps:wsp>
                </a:graphicData>
              </a:graphic>
            </wp:anchor>
          </w:drawing>
        </mc:Choice>
        <mc:Fallback>
          <w:pict>
            <v:shapetype w14:anchorId="3B7906FB" id="_x0000_t202" coordsize="21600,21600" o:spt="202" path="m,l,21600r21600,l21600,xe">
              <v:stroke joinstyle="miter"/>
              <v:path gradientshapeok="t" o:connecttype="rect"/>
            </v:shapetype>
            <v:shape id="Textbox 138" o:spid="_x0000_s1111" type="#_x0000_t202" style="position:absolute;margin-left:168.6pt;margin-top:807.2pt;width:300.8pt;height:21.5pt;z-index:-17858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" filled="f" stroked="f">
              <v:textbox inset="0,0,0,0">
                <w:txbxContent>
                  <w:p w14:paraId="583751B3" w14:textId="77777777" w:rsidR="007C095F" w:rsidRDefault="009D4B73">
                    <w:pPr>
                      <w:spacing w:before="14"/>
                      <w:ind w:left="20"/>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6"/>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5"/>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5D46325E" w14:textId="77777777" w:rsidR="007C095F" w:rsidRDefault="009D4B73">
                    <w:pPr>
                      <w:spacing w:before="27"/>
                      <w:ind w:left="1866"/>
                      <w:rPr>
                        <w:rFonts w:ascii="Times New Roman"/>
                        <w:sz w:val="16"/>
                      </w:rPr>
                    </w:pPr>
                    <w:r>
                      <w:rPr>
                        <w:rFonts w:ascii="Times New Roman"/>
                        <w:sz w:val="16"/>
                      </w:rPr>
                      <w:t>Site:</w:t>
                    </w:r>
                    <w:r>
                      <w:rPr>
                        <w:rFonts w:ascii="Times New Roman"/>
                        <w:spacing w:val="-2"/>
                        <w:sz w:val="16"/>
                      </w:rPr>
                      <w:t xml:space="preserve"> </w:t>
                    </w:r>
                    <w:hyperlink r:id="rId2">
                      <w:r>
                        <w:rPr>
                          <w:rFonts w:ascii="Times New Roman"/>
                          <w:color w:val="0000FF"/>
                          <w:spacing w:val="-2"/>
                          <w:sz w:val="16"/>
                          <w:u w:val="single" w:color="0000FF"/>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5458432" behindDoc="1" locked="0" layoutInCell="1" allowOverlap="1" wp14:anchorId="016952DF" wp14:editId="409CDDFF">
              <wp:simplePos x="0" y="0"/>
              <wp:positionH relativeFrom="page">
                <wp:posOffset>6762750</wp:posOffset>
              </wp:positionH>
              <wp:positionV relativeFrom="page">
                <wp:posOffset>10277492</wp:posOffset>
              </wp:positionV>
              <wp:extent cx="280670" cy="139065"/>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39065"/>
                      </a:xfrm>
                      <a:prstGeom prst="rect">
                        <a:avLst/>
                      </a:prstGeom>
                    </wps:spPr>
                    <wps:txbx>
                      <w:txbxContent>
                        <w:p w14:paraId="518B046D"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3</w:t>
                          </w:r>
                        </w:p>
                      </w:txbxContent>
                    </wps:txbx>
                    <wps:bodyPr wrap="square" lIns="0" tIns="0" rIns="0" bIns="0" rtlCol="0">
                      <a:noAutofit/>
                    </wps:bodyPr>
                  </wps:wsp>
                </a:graphicData>
              </a:graphic>
            </wp:anchor>
          </w:drawing>
        </mc:Choice>
        <mc:Fallback>
          <w:pict>
            <v:shape w14:anchorId="016952DF" id="Textbox 139" o:spid="_x0000_s1112" type="#_x0000_t202" style="position:absolute;margin-left:532.5pt;margin-top:809.25pt;width:22.1pt;height:10.95pt;z-index:-17858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" filled="f" stroked="f">
              <v:textbox inset="0,0,0,0">
                <w:txbxContent>
                  <w:p w14:paraId="518B046D"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3</w:t>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2EDE4"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59456" behindDoc="1" locked="0" layoutInCell="1" allowOverlap="1" wp14:anchorId="5DE25DDE" wp14:editId="5037E95C">
              <wp:simplePos x="0" y="0"/>
              <wp:positionH relativeFrom="page">
                <wp:posOffset>1779777</wp:posOffset>
              </wp:positionH>
              <wp:positionV relativeFrom="page">
                <wp:posOffset>10251585</wp:posOffset>
              </wp:positionV>
              <wp:extent cx="3820160" cy="27305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273050"/>
                      </a:xfrm>
                      <a:prstGeom prst="rect">
                        <a:avLst/>
                      </a:prstGeom>
                    </wps:spPr>
                    <wps:txbx>
                      <w:txbxContent>
                        <w:p w14:paraId="4C876182" w14:textId="77777777" w:rsidR="007C095F" w:rsidRDefault="009D4B73">
                          <w:pPr>
                            <w:spacing w:before="14"/>
                            <w:ind w:left="20"/>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5"/>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4"/>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00B49059" w14:textId="77777777" w:rsidR="007C095F" w:rsidRDefault="009D4B73">
                          <w:pPr>
                            <w:spacing w:before="27"/>
                            <w:ind w:left="1866"/>
                            <w:rPr>
                              <w:rFonts w:ascii="Times New Roman"/>
                              <w:sz w:val="16"/>
                            </w:rPr>
                          </w:pPr>
                          <w:r>
                            <w:rPr>
                              <w:rFonts w:ascii="Times New Roman"/>
                              <w:sz w:val="16"/>
                            </w:rPr>
                            <w:t>Site:</w:t>
                          </w:r>
                          <w:r>
                            <w:rPr>
                              <w:rFonts w:ascii="Times New Roman"/>
                              <w:spacing w:val="-2"/>
                              <w:sz w:val="16"/>
                            </w:rPr>
                            <w:t xml:space="preserve"> </w:t>
                          </w:r>
                          <w:hyperlink r:id="rId1">
                            <w:r>
                              <w:rPr>
                                <w:rFonts w:ascii="Times New Roman"/>
                                <w:color w:val="0000FF"/>
                                <w:spacing w:val="-2"/>
                                <w:sz w:val="16"/>
                                <w:u w:val="single" w:color="0000FF"/>
                              </w:rPr>
                              <w:t>www.corenms.gov.br</w:t>
                            </w:r>
                          </w:hyperlink>
                        </w:p>
                      </w:txbxContent>
                    </wps:txbx>
                    <wps:bodyPr wrap="square" lIns="0" tIns="0" rIns="0" bIns="0" rtlCol="0">
                      <a:noAutofit/>
                    </wps:bodyPr>
                  </wps:wsp>
                </a:graphicData>
              </a:graphic>
            </wp:anchor>
          </w:drawing>
        </mc:Choice>
        <mc:Fallback>
          <w:pict>
            <v:shapetype w14:anchorId="5DE25DDE" id="_x0000_t202" coordsize="21600,21600" o:spt="202" path="m,l,21600r21600,l21600,xe">
              <v:stroke joinstyle="miter"/>
              <v:path gradientshapeok="t" o:connecttype="rect"/>
            </v:shapetype>
            <v:shape id="Textbox 142" o:spid="_x0000_s1114" type="#_x0000_t202" style="position:absolute;margin-left:140.15pt;margin-top:807.2pt;width:300.8pt;height:21.5pt;z-index:-17857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" filled="f" stroked="f">
              <v:textbox inset="0,0,0,0">
                <w:txbxContent>
                  <w:p w14:paraId="4C876182" w14:textId="77777777" w:rsidR="007C095F" w:rsidRDefault="009D4B73">
                    <w:pPr>
                      <w:spacing w:before="14"/>
                      <w:ind w:left="20"/>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5"/>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4"/>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00B49059" w14:textId="77777777" w:rsidR="007C095F" w:rsidRDefault="009D4B73">
                    <w:pPr>
                      <w:spacing w:before="27"/>
                      <w:ind w:left="1866"/>
                      <w:rPr>
                        <w:rFonts w:ascii="Times New Roman"/>
                        <w:sz w:val="16"/>
                      </w:rPr>
                    </w:pPr>
                    <w:r>
                      <w:rPr>
                        <w:rFonts w:ascii="Times New Roman"/>
                        <w:sz w:val="16"/>
                      </w:rPr>
                      <w:t>Site:</w:t>
                    </w:r>
                    <w:r>
                      <w:rPr>
                        <w:rFonts w:ascii="Times New Roman"/>
                        <w:spacing w:val="-2"/>
                        <w:sz w:val="16"/>
                      </w:rPr>
                      <w:t xml:space="preserve"> </w:t>
                    </w:r>
                    <w:hyperlink r:id="rId2">
                      <w:r>
                        <w:rPr>
                          <w:rFonts w:ascii="Times New Roman"/>
                          <w:color w:val="0000FF"/>
                          <w:spacing w:val="-2"/>
                          <w:sz w:val="16"/>
                          <w:u w:val="single" w:color="0000FF"/>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5459968" behindDoc="1" locked="0" layoutInCell="1" allowOverlap="1" wp14:anchorId="0C006051" wp14:editId="057BBA81">
              <wp:simplePos x="0" y="0"/>
              <wp:positionH relativeFrom="page">
                <wp:posOffset>6762750</wp:posOffset>
              </wp:positionH>
              <wp:positionV relativeFrom="page">
                <wp:posOffset>10277492</wp:posOffset>
              </wp:positionV>
              <wp:extent cx="280670" cy="139065"/>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39065"/>
                      </a:xfrm>
                      <a:prstGeom prst="rect">
                        <a:avLst/>
                      </a:prstGeom>
                    </wps:spPr>
                    <wps:txbx>
                      <w:txbxContent>
                        <w:p w14:paraId="1ACD45BD"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4</w:t>
                          </w:r>
                        </w:p>
                      </w:txbxContent>
                    </wps:txbx>
                    <wps:bodyPr wrap="square" lIns="0" tIns="0" rIns="0" bIns="0" rtlCol="0">
                      <a:noAutofit/>
                    </wps:bodyPr>
                  </wps:wsp>
                </a:graphicData>
              </a:graphic>
            </wp:anchor>
          </w:drawing>
        </mc:Choice>
        <mc:Fallback>
          <w:pict>
            <v:shape w14:anchorId="0C006051" id="Textbox 143" o:spid="_x0000_s1115" type="#_x0000_t202" style="position:absolute;margin-left:532.5pt;margin-top:809.25pt;width:22.1pt;height:10.95pt;z-index:-17856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" filled="f" stroked="f">
              <v:textbox inset="0,0,0,0">
                <w:txbxContent>
                  <w:p w14:paraId="1ACD45BD"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4</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7DA40"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60992" behindDoc="1" locked="0" layoutInCell="1" allowOverlap="1" wp14:anchorId="4B304FEB" wp14:editId="1776D3DF">
              <wp:simplePos x="0" y="0"/>
              <wp:positionH relativeFrom="page">
                <wp:posOffset>2140966</wp:posOffset>
              </wp:positionH>
              <wp:positionV relativeFrom="page">
                <wp:posOffset>10251585</wp:posOffset>
              </wp:positionV>
              <wp:extent cx="3820160" cy="273050"/>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273050"/>
                      </a:xfrm>
                      <a:prstGeom prst="rect">
                        <a:avLst/>
                      </a:prstGeom>
                    </wps:spPr>
                    <wps:txbx>
                      <w:txbxContent>
                        <w:p w14:paraId="0E5B7F8C" w14:textId="77777777" w:rsidR="007C095F" w:rsidRDefault="009D4B73">
                          <w:pPr>
                            <w:spacing w:before="14"/>
                            <w:ind w:left="20"/>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6"/>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5"/>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6738CCC3" w14:textId="77777777" w:rsidR="007C095F" w:rsidRDefault="009D4B73">
                          <w:pPr>
                            <w:spacing w:before="27"/>
                            <w:ind w:left="1866"/>
                            <w:rPr>
                              <w:rFonts w:ascii="Times New Roman"/>
                              <w:sz w:val="16"/>
                            </w:rPr>
                          </w:pPr>
                          <w:r>
                            <w:rPr>
                              <w:rFonts w:ascii="Times New Roman"/>
                              <w:sz w:val="16"/>
                            </w:rPr>
                            <w:t>Site:</w:t>
                          </w:r>
                          <w:r>
                            <w:rPr>
                              <w:rFonts w:ascii="Times New Roman"/>
                              <w:spacing w:val="-2"/>
                              <w:sz w:val="16"/>
                            </w:rPr>
                            <w:t xml:space="preserve"> </w:t>
                          </w:r>
                          <w:hyperlink r:id="rId1">
                            <w:r>
                              <w:rPr>
                                <w:rFonts w:ascii="Times New Roman"/>
                                <w:color w:val="0000FF"/>
                                <w:spacing w:val="-2"/>
                                <w:sz w:val="16"/>
                                <w:u w:val="single" w:color="0000FF"/>
                              </w:rPr>
                              <w:t>www.corenms.gov.br</w:t>
                            </w:r>
                          </w:hyperlink>
                        </w:p>
                      </w:txbxContent>
                    </wps:txbx>
                    <wps:bodyPr wrap="square" lIns="0" tIns="0" rIns="0" bIns="0" rtlCol="0">
                      <a:noAutofit/>
                    </wps:bodyPr>
                  </wps:wsp>
                </a:graphicData>
              </a:graphic>
            </wp:anchor>
          </w:drawing>
        </mc:Choice>
        <mc:Fallback>
          <w:pict>
            <v:shapetype w14:anchorId="4B304FEB" id="_x0000_t202" coordsize="21600,21600" o:spt="202" path="m,l,21600r21600,l21600,xe">
              <v:stroke joinstyle="miter"/>
              <v:path gradientshapeok="t" o:connecttype="rect"/>
            </v:shapetype>
            <v:shape id="Textbox 146" o:spid="_x0000_s1117" type="#_x0000_t202" style="position:absolute;margin-left:168.6pt;margin-top:807.2pt;width:300.8pt;height:21.5pt;z-index:-17855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" filled="f" stroked="f">
              <v:textbox inset="0,0,0,0">
                <w:txbxContent>
                  <w:p w14:paraId="0E5B7F8C" w14:textId="77777777" w:rsidR="007C095F" w:rsidRDefault="009D4B73">
                    <w:pPr>
                      <w:spacing w:before="14"/>
                      <w:ind w:left="20"/>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6"/>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5"/>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6738CCC3" w14:textId="77777777" w:rsidR="007C095F" w:rsidRDefault="009D4B73">
                    <w:pPr>
                      <w:spacing w:before="27"/>
                      <w:ind w:left="1866"/>
                      <w:rPr>
                        <w:rFonts w:ascii="Times New Roman"/>
                        <w:sz w:val="16"/>
                      </w:rPr>
                    </w:pPr>
                    <w:r>
                      <w:rPr>
                        <w:rFonts w:ascii="Times New Roman"/>
                        <w:sz w:val="16"/>
                      </w:rPr>
                      <w:t>Site:</w:t>
                    </w:r>
                    <w:r>
                      <w:rPr>
                        <w:rFonts w:ascii="Times New Roman"/>
                        <w:spacing w:val="-2"/>
                        <w:sz w:val="16"/>
                      </w:rPr>
                      <w:t xml:space="preserve"> </w:t>
                    </w:r>
                    <w:hyperlink r:id="rId2">
                      <w:r>
                        <w:rPr>
                          <w:rFonts w:ascii="Times New Roman"/>
                          <w:color w:val="0000FF"/>
                          <w:spacing w:val="-2"/>
                          <w:sz w:val="16"/>
                          <w:u w:val="single" w:color="0000FF"/>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5461504" behindDoc="1" locked="0" layoutInCell="1" allowOverlap="1" wp14:anchorId="44AAE243" wp14:editId="6AB6EC6B">
              <wp:simplePos x="0" y="0"/>
              <wp:positionH relativeFrom="page">
                <wp:posOffset>6762750</wp:posOffset>
              </wp:positionH>
              <wp:positionV relativeFrom="page">
                <wp:posOffset>10277492</wp:posOffset>
              </wp:positionV>
              <wp:extent cx="280670" cy="139065"/>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39065"/>
                      </a:xfrm>
                      <a:prstGeom prst="rect">
                        <a:avLst/>
                      </a:prstGeom>
                    </wps:spPr>
                    <wps:txbx>
                      <w:txbxContent>
                        <w:p w14:paraId="6A602C11"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5</w:t>
                          </w:r>
                        </w:p>
                      </w:txbxContent>
                    </wps:txbx>
                    <wps:bodyPr wrap="square" lIns="0" tIns="0" rIns="0" bIns="0" rtlCol="0">
                      <a:noAutofit/>
                    </wps:bodyPr>
                  </wps:wsp>
                </a:graphicData>
              </a:graphic>
            </wp:anchor>
          </w:drawing>
        </mc:Choice>
        <mc:Fallback>
          <w:pict>
            <v:shape w14:anchorId="44AAE243" id="Textbox 147" o:spid="_x0000_s1118" type="#_x0000_t202" style="position:absolute;margin-left:532.5pt;margin-top:809.25pt;width:22.1pt;height:10.95pt;z-index:-17854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" filled="f" stroked="f">
              <v:textbox inset="0,0,0,0">
                <w:txbxContent>
                  <w:p w14:paraId="6A602C11"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5</w:t>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1434A"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62528" behindDoc="1" locked="0" layoutInCell="1" allowOverlap="1" wp14:anchorId="7C97E271" wp14:editId="69D6F1CC">
              <wp:simplePos x="0" y="0"/>
              <wp:positionH relativeFrom="page">
                <wp:posOffset>1779777</wp:posOffset>
              </wp:positionH>
              <wp:positionV relativeFrom="page">
                <wp:posOffset>10251585</wp:posOffset>
              </wp:positionV>
              <wp:extent cx="3820160" cy="27305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273050"/>
                      </a:xfrm>
                      <a:prstGeom prst="rect">
                        <a:avLst/>
                      </a:prstGeom>
                    </wps:spPr>
                    <wps:txbx>
                      <w:txbxContent>
                        <w:p w14:paraId="60319038" w14:textId="77777777" w:rsidR="007C095F" w:rsidRDefault="009D4B73">
                          <w:pPr>
                            <w:spacing w:before="14"/>
                            <w:ind w:left="20"/>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5"/>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4"/>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6876AF26" w14:textId="77777777" w:rsidR="007C095F" w:rsidRDefault="009D4B73">
                          <w:pPr>
                            <w:spacing w:before="27"/>
                            <w:ind w:left="1866"/>
                            <w:rPr>
                              <w:rFonts w:ascii="Times New Roman"/>
                              <w:sz w:val="16"/>
                            </w:rPr>
                          </w:pPr>
                          <w:r>
                            <w:rPr>
                              <w:rFonts w:ascii="Times New Roman"/>
                              <w:sz w:val="16"/>
                            </w:rPr>
                            <w:t>Site:</w:t>
                          </w:r>
                          <w:r>
                            <w:rPr>
                              <w:rFonts w:ascii="Times New Roman"/>
                              <w:spacing w:val="-2"/>
                              <w:sz w:val="16"/>
                            </w:rPr>
                            <w:t xml:space="preserve"> </w:t>
                          </w:r>
                          <w:hyperlink r:id="rId1">
                            <w:r>
                              <w:rPr>
                                <w:rFonts w:ascii="Times New Roman"/>
                                <w:color w:val="0000FF"/>
                                <w:spacing w:val="-2"/>
                                <w:sz w:val="16"/>
                                <w:u w:val="single" w:color="0000FF"/>
                              </w:rPr>
                              <w:t>www.corenms.gov.br</w:t>
                            </w:r>
                          </w:hyperlink>
                        </w:p>
                      </w:txbxContent>
                    </wps:txbx>
                    <wps:bodyPr wrap="square" lIns="0" tIns="0" rIns="0" bIns="0" rtlCol="0">
                      <a:noAutofit/>
                    </wps:bodyPr>
                  </wps:wsp>
                </a:graphicData>
              </a:graphic>
            </wp:anchor>
          </w:drawing>
        </mc:Choice>
        <mc:Fallback>
          <w:pict>
            <v:shapetype w14:anchorId="7C97E271" id="_x0000_t202" coordsize="21600,21600" o:spt="202" path="m,l,21600r21600,l21600,xe">
              <v:stroke joinstyle="miter"/>
              <v:path gradientshapeok="t" o:connecttype="rect"/>
            </v:shapetype>
            <v:shape id="Textbox 150" o:spid="_x0000_s1120" type="#_x0000_t202" style="position:absolute;margin-left:140.15pt;margin-top:807.2pt;width:300.8pt;height:21.5pt;z-index:-17853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" filled="f" stroked="f">
              <v:textbox inset="0,0,0,0">
                <w:txbxContent>
                  <w:p w14:paraId="60319038" w14:textId="77777777" w:rsidR="007C095F" w:rsidRDefault="009D4B73">
                    <w:pPr>
                      <w:spacing w:before="14"/>
                      <w:ind w:left="20"/>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5"/>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4"/>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6876AF26" w14:textId="77777777" w:rsidR="007C095F" w:rsidRDefault="009D4B73">
                    <w:pPr>
                      <w:spacing w:before="27"/>
                      <w:ind w:left="1866"/>
                      <w:rPr>
                        <w:rFonts w:ascii="Times New Roman"/>
                        <w:sz w:val="16"/>
                      </w:rPr>
                    </w:pPr>
                    <w:r>
                      <w:rPr>
                        <w:rFonts w:ascii="Times New Roman"/>
                        <w:sz w:val="16"/>
                      </w:rPr>
                      <w:t>Site:</w:t>
                    </w:r>
                    <w:r>
                      <w:rPr>
                        <w:rFonts w:ascii="Times New Roman"/>
                        <w:spacing w:val="-2"/>
                        <w:sz w:val="16"/>
                      </w:rPr>
                      <w:t xml:space="preserve"> </w:t>
                    </w:r>
                    <w:hyperlink r:id="rId2">
                      <w:r>
                        <w:rPr>
                          <w:rFonts w:ascii="Times New Roman"/>
                          <w:color w:val="0000FF"/>
                          <w:spacing w:val="-2"/>
                          <w:sz w:val="16"/>
                          <w:u w:val="single" w:color="0000FF"/>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5463040" behindDoc="1" locked="0" layoutInCell="1" allowOverlap="1" wp14:anchorId="76071CE9" wp14:editId="09ED15E0">
              <wp:simplePos x="0" y="0"/>
              <wp:positionH relativeFrom="page">
                <wp:posOffset>6762750</wp:posOffset>
              </wp:positionH>
              <wp:positionV relativeFrom="page">
                <wp:posOffset>10277492</wp:posOffset>
              </wp:positionV>
              <wp:extent cx="280670" cy="139065"/>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39065"/>
                      </a:xfrm>
                      <a:prstGeom prst="rect">
                        <a:avLst/>
                      </a:prstGeom>
                    </wps:spPr>
                    <wps:txbx>
                      <w:txbxContent>
                        <w:p w14:paraId="6AF9E2AA"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6</w:t>
                          </w:r>
                        </w:p>
                      </w:txbxContent>
                    </wps:txbx>
                    <wps:bodyPr wrap="square" lIns="0" tIns="0" rIns="0" bIns="0" rtlCol="0">
                      <a:noAutofit/>
                    </wps:bodyPr>
                  </wps:wsp>
                </a:graphicData>
              </a:graphic>
            </wp:anchor>
          </w:drawing>
        </mc:Choice>
        <mc:Fallback>
          <w:pict>
            <v:shape w14:anchorId="76071CE9" id="Textbox 151" o:spid="_x0000_s1121" type="#_x0000_t202" style="position:absolute;margin-left:532.5pt;margin-top:809.25pt;width:22.1pt;height:10.95pt;z-index:-17853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" filled="f" stroked="f">
              <v:textbox inset="0,0,0,0">
                <w:txbxContent>
                  <w:p w14:paraId="6AF9E2AA"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6</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0D04"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64064" behindDoc="1" locked="0" layoutInCell="1" allowOverlap="1" wp14:anchorId="742FF6FB" wp14:editId="6F22F577">
              <wp:simplePos x="0" y="0"/>
              <wp:positionH relativeFrom="page">
                <wp:posOffset>2140966</wp:posOffset>
              </wp:positionH>
              <wp:positionV relativeFrom="page">
                <wp:posOffset>10251585</wp:posOffset>
              </wp:positionV>
              <wp:extent cx="3820160" cy="27305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20160" cy="273050"/>
                      </a:xfrm>
                      <a:prstGeom prst="rect">
                        <a:avLst/>
                      </a:prstGeom>
                    </wps:spPr>
                    <wps:txbx>
                      <w:txbxContent>
                        <w:p w14:paraId="11025ECD" w14:textId="77777777" w:rsidR="007C095F" w:rsidRDefault="009D4B73">
                          <w:pPr>
                            <w:spacing w:before="14"/>
                            <w:ind w:left="20"/>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6"/>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5"/>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22FB8E6E" w14:textId="77777777" w:rsidR="007C095F" w:rsidRDefault="009D4B73">
                          <w:pPr>
                            <w:spacing w:before="27"/>
                            <w:ind w:left="1866"/>
                            <w:rPr>
                              <w:rFonts w:ascii="Times New Roman"/>
                              <w:sz w:val="16"/>
                            </w:rPr>
                          </w:pPr>
                          <w:r>
                            <w:rPr>
                              <w:rFonts w:ascii="Times New Roman"/>
                              <w:sz w:val="16"/>
                            </w:rPr>
                            <w:t>Site:</w:t>
                          </w:r>
                          <w:r>
                            <w:rPr>
                              <w:rFonts w:ascii="Times New Roman"/>
                              <w:spacing w:val="-2"/>
                              <w:sz w:val="16"/>
                            </w:rPr>
                            <w:t xml:space="preserve"> </w:t>
                          </w:r>
                          <w:hyperlink r:id="rId1">
                            <w:r>
                              <w:rPr>
                                <w:rFonts w:ascii="Times New Roman"/>
                                <w:color w:val="0000FF"/>
                                <w:spacing w:val="-2"/>
                                <w:sz w:val="16"/>
                                <w:u w:val="single" w:color="0000FF"/>
                              </w:rPr>
                              <w:t>www.corenms.gov.br</w:t>
                            </w:r>
                          </w:hyperlink>
                        </w:p>
                      </w:txbxContent>
                    </wps:txbx>
                    <wps:bodyPr wrap="square" lIns="0" tIns="0" rIns="0" bIns="0" rtlCol="0">
                      <a:noAutofit/>
                    </wps:bodyPr>
                  </wps:wsp>
                </a:graphicData>
              </a:graphic>
            </wp:anchor>
          </w:drawing>
        </mc:Choice>
        <mc:Fallback>
          <w:pict>
            <v:shapetype w14:anchorId="742FF6FB" id="_x0000_t202" coordsize="21600,21600" o:spt="202" path="m,l,21600r21600,l21600,xe">
              <v:stroke joinstyle="miter"/>
              <v:path gradientshapeok="t" o:connecttype="rect"/>
            </v:shapetype>
            <v:shape id="Textbox 154" o:spid="_x0000_s1123" type="#_x0000_t202" style="position:absolute;margin-left:168.6pt;margin-top:807.2pt;width:300.8pt;height:21.5pt;z-index:-17852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" filled="f" stroked="f">
              <v:textbox inset="0,0,0,0">
                <w:txbxContent>
                  <w:p w14:paraId="11025ECD" w14:textId="77777777" w:rsidR="007C095F" w:rsidRDefault="009D4B73">
                    <w:pPr>
                      <w:spacing w:before="14"/>
                      <w:ind w:left="20"/>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6"/>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5"/>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22FB8E6E" w14:textId="77777777" w:rsidR="007C095F" w:rsidRDefault="009D4B73">
                    <w:pPr>
                      <w:spacing w:before="27"/>
                      <w:ind w:left="1866"/>
                      <w:rPr>
                        <w:rFonts w:ascii="Times New Roman"/>
                        <w:sz w:val="16"/>
                      </w:rPr>
                    </w:pPr>
                    <w:r>
                      <w:rPr>
                        <w:rFonts w:ascii="Times New Roman"/>
                        <w:sz w:val="16"/>
                      </w:rPr>
                      <w:t>Site:</w:t>
                    </w:r>
                    <w:r>
                      <w:rPr>
                        <w:rFonts w:ascii="Times New Roman"/>
                        <w:spacing w:val="-2"/>
                        <w:sz w:val="16"/>
                      </w:rPr>
                      <w:t xml:space="preserve"> </w:t>
                    </w:r>
                    <w:hyperlink r:id="rId2">
                      <w:r>
                        <w:rPr>
                          <w:rFonts w:ascii="Times New Roman"/>
                          <w:color w:val="0000FF"/>
                          <w:spacing w:val="-2"/>
                          <w:sz w:val="16"/>
                          <w:u w:val="single" w:color="0000FF"/>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5464576" behindDoc="1" locked="0" layoutInCell="1" allowOverlap="1" wp14:anchorId="2B2FC0DB" wp14:editId="62065751">
              <wp:simplePos x="0" y="0"/>
              <wp:positionH relativeFrom="page">
                <wp:posOffset>6762750</wp:posOffset>
              </wp:positionH>
              <wp:positionV relativeFrom="page">
                <wp:posOffset>10277492</wp:posOffset>
              </wp:positionV>
              <wp:extent cx="280670" cy="139065"/>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39065"/>
                      </a:xfrm>
                      <a:prstGeom prst="rect">
                        <a:avLst/>
                      </a:prstGeom>
                    </wps:spPr>
                    <wps:txbx>
                      <w:txbxContent>
                        <w:p w14:paraId="6C7A1ACE"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7</w:t>
                          </w:r>
                        </w:p>
                      </w:txbxContent>
                    </wps:txbx>
                    <wps:bodyPr wrap="square" lIns="0" tIns="0" rIns="0" bIns="0" rtlCol="0">
                      <a:noAutofit/>
                    </wps:bodyPr>
                  </wps:wsp>
                </a:graphicData>
              </a:graphic>
            </wp:anchor>
          </w:drawing>
        </mc:Choice>
        <mc:Fallback>
          <w:pict>
            <v:shape w14:anchorId="2B2FC0DB" id="Textbox 155" o:spid="_x0000_s1124" type="#_x0000_t202" style="position:absolute;margin-left:532.5pt;margin-top:809.25pt;width:22.1pt;height:10.95pt;z-index:-17851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" filled="f" stroked="f">
              <v:textbox inset="0,0,0,0">
                <w:txbxContent>
                  <w:p w14:paraId="6C7A1ACE"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83594" w14:textId="77777777" w:rsidR="007C095F" w:rsidRDefault="007C095F">
    <w:pPr>
      <w:pStyle w:val="Corpodetexto"/>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1E1A7"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66112" behindDoc="1" locked="0" layoutInCell="1" allowOverlap="1" wp14:anchorId="6E723F81" wp14:editId="2FFB3BF7">
              <wp:simplePos x="0" y="0"/>
              <wp:positionH relativeFrom="page">
                <wp:posOffset>1252524</wp:posOffset>
              </wp:positionH>
              <wp:positionV relativeFrom="page">
                <wp:posOffset>9983361</wp:posOffset>
              </wp:positionV>
              <wp:extent cx="4875530" cy="54102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5530" cy="541020"/>
                      </a:xfrm>
                      <a:prstGeom prst="rect">
                        <a:avLst/>
                      </a:prstGeom>
                    </wps:spPr>
                    <wps:txbx>
                      <w:txbxContent>
                        <w:p w14:paraId="274E193E" w14:textId="77777777" w:rsidR="007C095F" w:rsidRDefault="009D4B73">
                          <w:pPr>
                            <w:spacing w:before="14" w:line="276" w:lineRule="auto"/>
                            <w:ind w:left="2"/>
                            <w:jc w:val="center"/>
                            <w:rPr>
                              <w:rFonts w:ascii="Times New Roman" w:hAnsi="Times New Roman"/>
                              <w:sz w:val="16"/>
                            </w:rPr>
                          </w:pPr>
                          <w:r>
                            <w:rPr>
                              <w:rFonts w:ascii="Times New Roman" w:hAnsi="Times New Roman"/>
                              <w:sz w:val="16"/>
                            </w:rPr>
                            <w:t>Sede: Avenida</w:t>
                          </w:r>
                          <w:r>
                            <w:rPr>
                              <w:rFonts w:ascii="Times New Roman" w:hAnsi="Times New Roman"/>
                              <w:spacing w:val="-4"/>
                              <w:sz w:val="16"/>
                            </w:rPr>
                            <w:t xml:space="preserve"> </w:t>
                          </w:r>
                          <w:r>
                            <w:rPr>
                              <w:rFonts w:ascii="Times New Roman" w:hAnsi="Times New Roman"/>
                              <w:sz w:val="16"/>
                            </w:rPr>
                            <w:t>Monte</w:t>
                          </w:r>
                          <w:r>
                            <w:rPr>
                              <w:rFonts w:ascii="Times New Roman" w:hAnsi="Times New Roman"/>
                              <w:spacing w:val="-1"/>
                              <w:sz w:val="16"/>
                            </w:rPr>
                            <w:t xml:space="preserve"> </w:t>
                          </w:r>
                          <w:r>
                            <w:rPr>
                              <w:rFonts w:ascii="Times New Roman" w:hAnsi="Times New Roman"/>
                              <w:sz w:val="16"/>
                            </w:rPr>
                            <w:t>Castelo,</w:t>
                          </w:r>
                          <w:r>
                            <w:rPr>
                              <w:rFonts w:ascii="Times New Roman" w:hAnsi="Times New Roman"/>
                              <w:spacing w:val="-1"/>
                              <w:sz w:val="16"/>
                            </w:rPr>
                            <w:t xml:space="preserve"> </w:t>
                          </w:r>
                          <w:r>
                            <w:rPr>
                              <w:rFonts w:ascii="Times New Roman" w:hAnsi="Times New Roman"/>
                              <w:sz w:val="16"/>
                            </w:rPr>
                            <w:t>nº</w:t>
                          </w:r>
                          <w:r>
                            <w:rPr>
                              <w:rFonts w:ascii="Times New Roman" w:hAnsi="Times New Roman"/>
                              <w:spacing w:val="-4"/>
                              <w:sz w:val="16"/>
                            </w:rPr>
                            <w:t xml:space="preserve"> </w:t>
                          </w:r>
                          <w:r>
                            <w:rPr>
                              <w:rFonts w:ascii="Times New Roman" w:hAnsi="Times New Roman"/>
                              <w:sz w:val="16"/>
                            </w:rPr>
                            <w:t>269</w:t>
                          </w:r>
                          <w:r>
                            <w:rPr>
                              <w:rFonts w:ascii="Times New Roman" w:hAnsi="Times New Roman"/>
                              <w:spacing w:val="-3"/>
                              <w:sz w:val="16"/>
                            </w:rPr>
                            <w:t xml:space="preserve"> </w:t>
                          </w:r>
                          <w:r>
                            <w:rPr>
                              <w:rFonts w:ascii="Times New Roman" w:hAnsi="Times New Roman"/>
                              <w:sz w:val="16"/>
                            </w:rPr>
                            <w:t>–</w:t>
                          </w:r>
                          <w:r>
                            <w:rPr>
                              <w:rFonts w:ascii="Times New Roman" w:hAnsi="Times New Roman"/>
                              <w:spacing w:val="-3"/>
                              <w:sz w:val="16"/>
                            </w:rPr>
                            <w:t xml:space="preserve"> </w:t>
                          </w:r>
                          <w:r>
                            <w:rPr>
                              <w:rFonts w:ascii="Times New Roman" w:hAnsi="Times New Roman"/>
                              <w:sz w:val="16"/>
                            </w:rPr>
                            <w:t>Monte</w:t>
                          </w:r>
                          <w:r>
                            <w:rPr>
                              <w:rFonts w:ascii="Times New Roman" w:hAnsi="Times New Roman"/>
                              <w:spacing w:val="-4"/>
                              <w:sz w:val="16"/>
                            </w:rPr>
                            <w:t xml:space="preserve"> </w:t>
                          </w:r>
                          <w:r>
                            <w:rPr>
                              <w:rFonts w:ascii="Times New Roman" w:hAnsi="Times New Roman"/>
                              <w:sz w:val="16"/>
                            </w:rPr>
                            <w:t>Castelo</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3"/>
                              <w:sz w:val="16"/>
                            </w:rPr>
                            <w:t xml:space="preserve"> </w:t>
                          </w:r>
                          <w:r>
                            <w:rPr>
                              <w:rFonts w:ascii="Times New Roman" w:hAnsi="Times New Roman"/>
                              <w:sz w:val="16"/>
                            </w:rPr>
                            <w:t>CEP</w:t>
                          </w:r>
                          <w:r>
                            <w:rPr>
                              <w:rFonts w:ascii="Times New Roman" w:hAnsi="Times New Roman"/>
                              <w:spacing w:val="-4"/>
                              <w:sz w:val="16"/>
                            </w:rPr>
                            <w:t xml:space="preserve"> </w:t>
                          </w:r>
                          <w:r>
                            <w:rPr>
                              <w:rFonts w:ascii="Times New Roman" w:hAnsi="Times New Roman"/>
                              <w:sz w:val="16"/>
                            </w:rPr>
                            <w:t>79.010-400 -</w:t>
                          </w:r>
                          <w:r>
                            <w:rPr>
                              <w:rFonts w:ascii="Times New Roman" w:hAnsi="Times New Roman"/>
                              <w:spacing w:val="-7"/>
                              <w:sz w:val="16"/>
                            </w:rPr>
                            <w:t xml:space="preserve"> </w:t>
                          </w:r>
                          <w:r>
                            <w:rPr>
                              <w:rFonts w:ascii="Times New Roman" w:hAnsi="Times New Roman"/>
                              <w:sz w:val="16"/>
                            </w:rPr>
                            <w:t>Campo</w:t>
                          </w:r>
                          <w:r>
                            <w:rPr>
                              <w:rFonts w:ascii="Times New Roman" w:hAnsi="Times New Roman"/>
                              <w:spacing w:val="-3"/>
                              <w:sz w:val="16"/>
                            </w:rPr>
                            <w:t xml:space="preserve"> </w:t>
                          </w:r>
                          <w:r>
                            <w:rPr>
                              <w:rFonts w:ascii="Times New Roman" w:hAnsi="Times New Roman"/>
                              <w:sz w:val="16"/>
                            </w:rPr>
                            <w:t>Grande/MS.</w:t>
                          </w:r>
                          <w:r>
                            <w:rPr>
                              <w:rFonts w:ascii="Times New Roman" w:hAnsi="Times New Roman"/>
                              <w:spacing w:val="36"/>
                              <w:sz w:val="16"/>
                            </w:rPr>
                            <w:t xml:space="preserve"> </w:t>
                          </w:r>
                          <w:r>
                            <w:rPr>
                              <w:rFonts w:ascii="Times New Roman" w:hAnsi="Times New Roman"/>
                              <w:sz w:val="16"/>
                            </w:rPr>
                            <w:t>Fone:</w:t>
                          </w:r>
                          <w:r>
                            <w:rPr>
                              <w:rFonts w:ascii="Times New Roman" w:hAnsi="Times New Roman"/>
                              <w:spacing w:val="-1"/>
                              <w:sz w:val="16"/>
                            </w:rPr>
                            <w:t xml:space="preserve"> </w:t>
                          </w:r>
                          <w:r>
                            <w:rPr>
                              <w:rFonts w:ascii="Times New Roman" w:hAnsi="Times New Roman"/>
                              <w:sz w:val="16"/>
                            </w:rPr>
                            <w:t>(67)</w:t>
                          </w:r>
                          <w:r>
                            <w:rPr>
                              <w:rFonts w:ascii="Times New Roman" w:hAnsi="Times New Roman"/>
                              <w:spacing w:val="-5"/>
                              <w:sz w:val="16"/>
                            </w:rPr>
                            <w:t xml:space="preserve"> </w:t>
                          </w:r>
                          <w:r>
                            <w:rPr>
                              <w:rFonts w:ascii="Times New Roman" w:hAnsi="Times New Roman"/>
                              <w:sz w:val="16"/>
                            </w:rPr>
                            <w:t>3323-3167</w:t>
                          </w:r>
                          <w:r>
                            <w:rPr>
                              <w:rFonts w:ascii="Times New Roman" w:hAnsi="Times New Roman"/>
                              <w:spacing w:val="40"/>
                              <w:sz w:val="16"/>
                            </w:rPr>
                            <w:t xml:space="preserve"> </w:t>
                          </w:r>
                          <w:r>
                            <w:rPr>
                              <w:rFonts w:ascii="Times New Roman" w:hAnsi="Times New Roman"/>
                              <w:sz w:val="16"/>
                            </w:rPr>
                            <w:t>Subseção Dourados/MS - Rua Hilda Bergo Duarte, nº 959, Vila Planalto. CEP: 79. 826-090</w:t>
                          </w:r>
                        </w:p>
                        <w:p w14:paraId="7A2B2D5F" w14:textId="77777777" w:rsidR="007C095F" w:rsidRDefault="009D4B73">
                          <w:pPr>
                            <w:spacing w:line="183" w:lineRule="exact"/>
                            <w:ind w:left="2" w:right="2"/>
                            <w:jc w:val="center"/>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5"/>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4"/>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65788B26" w14:textId="77777777" w:rsidR="007C095F" w:rsidRDefault="009D4B73">
                          <w:pPr>
                            <w:spacing w:before="27"/>
                            <w:ind w:left="2" w:right="566"/>
                            <w:jc w:val="center"/>
                            <w:rPr>
                              <w:rFonts w:ascii="Times New Roman"/>
                              <w:sz w:val="16"/>
                            </w:rPr>
                          </w:pPr>
                          <w:r>
                            <w:rPr>
                              <w:rFonts w:ascii="Times New Roman"/>
                              <w:sz w:val="16"/>
                            </w:rPr>
                            <w:t>Site:</w:t>
                          </w:r>
                          <w:r>
                            <w:rPr>
                              <w:rFonts w:ascii="Times New Roman"/>
                              <w:spacing w:val="-2"/>
                              <w:sz w:val="16"/>
                            </w:rPr>
                            <w:t xml:space="preserve"> </w:t>
                          </w:r>
                          <w:hyperlink r:id="rId1">
                            <w:r>
                              <w:rPr>
                                <w:rFonts w:ascii="Times New Roman"/>
                                <w:color w:val="0000FF"/>
                                <w:spacing w:val="-2"/>
                                <w:sz w:val="16"/>
                                <w:u w:val="single" w:color="0000FF"/>
                              </w:rPr>
                              <w:t>www.corenms.gov.br</w:t>
                            </w:r>
                          </w:hyperlink>
                        </w:p>
                      </w:txbxContent>
                    </wps:txbx>
                    <wps:bodyPr wrap="square" lIns="0" tIns="0" rIns="0" bIns="0" rtlCol="0">
                      <a:noAutofit/>
                    </wps:bodyPr>
                  </wps:wsp>
                </a:graphicData>
              </a:graphic>
            </wp:anchor>
          </w:drawing>
        </mc:Choice>
        <mc:Fallback>
          <w:pict>
            <v:shapetype w14:anchorId="6E723F81" id="_x0000_t202" coordsize="21600,21600" o:spt="202" path="m,l,21600r21600,l21600,xe">
              <v:stroke joinstyle="miter"/>
              <v:path gradientshapeok="t" o:connecttype="rect"/>
            </v:shapetype>
            <v:shape id="Textbox 159" o:spid="_x0000_s1127" type="#_x0000_t202" style="position:absolute;margin-left:98.6pt;margin-top:786.1pt;width:383.9pt;height:42.6pt;z-index:-17850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" filled="f" stroked="f">
              <v:textbox inset="0,0,0,0">
                <w:txbxContent>
                  <w:p w14:paraId="274E193E" w14:textId="77777777" w:rsidR="007C095F" w:rsidRDefault="009D4B73">
                    <w:pPr>
                      <w:spacing w:before="14" w:line="276" w:lineRule="auto"/>
                      <w:ind w:left="2"/>
                      <w:jc w:val="center"/>
                      <w:rPr>
                        <w:rFonts w:ascii="Times New Roman" w:hAnsi="Times New Roman"/>
                        <w:sz w:val="16"/>
                      </w:rPr>
                    </w:pPr>
                    <w:r>
                      <w:rPr>
                        <w:rFonts w:ascii="Times New Roman" w:hAnsi="Times New Roman"/>
                        <w:sz w:val="16"/>
                      </w:rPr>
                      <w:t>Sede: Avenida</w:t>
                    </w:r>
                    <w:r>
                      <w:rPr>
                        <w:rFonts w:ascii="Times New Roman" w:hAnsi="Times New Roman"/>
                        <w:spacing w:val="-4"/>
                        <w:sz w:val="16"/>
                      </w:rPr>
                      <w:t xml:space="preserve"> </w:t>
                    </w:r>
                    <w:r>
                      <w:rPr>
                        <w:rFonts w:ascii="Times New Roman" w:hAnsi="Times New Roman"/>
                        <w:sz w:val="16"/>
                      </w:rPr>
                      <w:t>Monte</w:t>
                    </w:r>
                    <w:r>
                      <w:rPr>
                        <w:rFonts w:ascii="Times New Roman" w:hAnsi="Times New Roman"/>
                        <w:spacing w:val="-1"/>
                        <w:sz w:val="16"/>
                      </w:rPr>
                      <w:t xml:space="preserve"> </w:t>
                    </w:r>
                    <w:r>
                      <w:rPr>
                        <w:rFonts w:ascii="Times New Roman" w:hAnsi="Times New Roman"/>
                        <w:sz w:val="16"/>
                      </w:rPr>
                      <w:t>Castelo,</w:t>
                    </w:r>
                    <w:r>
                      <w:rPr>
                        <w:rFonts w:ascii="Times New Roman" w:hAnsi="Times New Roman"/>
                        <w:spacing w:val="-1"/>
                        <w:sz w:val="16"/>
                      </w:rPr>
                      <w:t xml:space="preserve"> </w:t>
                    </w:r>
                    <w:r>
                      <w:rPr>
                        <w:rFonts w:ascii="Times New Roman" w:hAnsi="Times New Roman"/>
                        <w:sz w:val="16"/>
                      </w:rPr>
                      <w:t>nº</w:t>
                    </w:r>
                    <w:r>
                      <w:rPr>
                        <w:rFonts w:ascii="Times New Roman" w:hAnsi="Times New Roman"/>
                        <w:spacing w:val="-4"/>
                        <w:sz w:val="16"/>
                      </w:rPr>
                      <w:t xml:space="preserve"> </w:t>
                    </w:r>
                    <w:r>
                      <w:rPr>
                        <w:rFonts w:ascii="Times New Roman" w:hAnsi="Times New Roman"/>
                        <w:sz w:val="16"/>
                      </w:rPr>
                      <w:t>269</w:t>
                    </w:r>
                    <w:r>
                      <w:rPr>
                        <w:rFonts w:ascii="Times New Roman" w:hAnsi="Times New Roman"/>
                        <w:spacing w:val="-3"/>
                        <w:sz w:val="16"/>
                      </w:rPr>
                      <w:t xml:space="preserve"> </w:t>
                    </w:r>
                    <w:r>
                      <w:rPr>
                        <w:rFonts w:ascii="Times New Roman" w:hAnsi="Times New Roman"/>
                        <w:sz w:val="16"/>
                      </w:rPr>
                      <w:t>–</w:t>
                    </w:r>
                    <w:r>
                      <w:rPr>
                        <w:rFonts w:ascii="Times New Roman" w:hAnsi="Times New Roman"/>
                        <w:spacing w:val="-3"/>
                        <w:sz w:val="16"/>
                      </w:rPr>
                      <w:t xml:space="preserve"> </w:t>
                    </w:r>
                    <w:r>
                      <w:rPr>
                        <w:rFonts w:ascii="Times New Roman" w:hAnsi="Times New Roman"/>
                        <w:sz w:val="16"/>
                      </w:rPr>
                      <w:t>Monte</w:t>
                    </w:r>
                    <w:r>
                      <w:rPr>
                        <w:rFonts w:ascii="Times New Roman" w:hAnsi="Times New Roman"/>
                        <w:spacing w:val="-4"/>
                        <w:sz w:val="16"/>
                      </w:rPr>
                      <w:t xml:space="preserve"> </w:t>
                    </w:r>
                    <w:r>
                      <w:rPr>
                        <w:rFonts w:ascii="Times New Roman" w:hAnsi="Times New Roman"/>
                        <w:sz w:val="16"/>
                      </w:rPr>
                      <w:t>Castelo</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3"/>
                        <w:sz w:val="16"/>
                      </w:rPr>
                      <w:t xml:space="preserve"> </w:t>
                    </w:r>
                    <w:r>
                      <w:rPr>
                        <w:rFonts w:ascii="Times New Roman" w:hAnsi="Times New Roman"/>
                        <w:sz w:val="16"/>
                      </w:rPr>
                      <w:t>CEP</w:t>
                    </w:r>
                    <w:r>
                      <w:rPr>
                        <w:rFonts w:ascii="Times New Roman" w:hAnsi="Times New Roman"/>
                        <w:spacing w:val="-4"/>
                        <w:sz w:val="16"/>
                      </w:rPr>
                      <w:t xml:space="preserve"> </w:t>
                    </w:r>
                    <w:r>
                      <w:rPr>
                        <w:rFonts w:ascii="Times New Roman" w:hAnsi="Times New Roman"/>
                        <w:sz w:val="16"/>
                      </w:rPr>
                      <w:t>79.010-400 -</w:t>
                    </w:r>
                    <w:r>
                      <w:rPr>
                        <w:rFonts w:ascii="Times New Roman" w:hAnsi="Times New Roman"/>
                        <w:spacing w:val="-7"/>
                        <w:sz w:val="16"/>
                      </w:rPr>
                      <w:t xml:space="preserve"> </w:t>
                    </w:r>
                    <w:r>
                      <w:rPr>
                        <w:rFonts w:ascii="Times New Roman" w:hAnsi="Times New Roman"/>
                        <w:sz w:val="16"/>
                      </w:rPr>
                      <w:t>Campo</w:t>
                    </w:r>
                    <w:r>
                      <w:rPr>
                        <w:rFonts w:ascii="Times New Roman" w:hAnsi="Times New Roman"/>
                        <w:spacing w:val="-3"/>
                        <w:sz w:val="16"/>
                      </w:rPr>
                      <w:t xml:space="preserve"> </w:t>
                    </w:r>
                    <w:r>
                      <w:rPr>
                        <w:rFonts w:ascii="Times New Roman" w:hAnsi="Times New Roman"/>
                        <w:sz w:val="16"/>
                      </w:rPr>
                      <w:t>Grande/MS.</w:t>
                    </w:r>
                    <w:r>
                      <w:rPr>
                        <w:rFonts w:ascii="Times New Roman" w:hAnsi="Times New Roman"/>
                        <w:spacing w:val="36"/>
                        <w:sz w:val="16"/>
                      </w:rPr>
                      <w:t xml:space="preserve"> </w:t>
                    </w:r>
                    <w:r>
                      <w:rPr>
                        <w:rFonts w:ascii="Times New Roman" w:hAnsi="Times New Roman"/>
                        <w:sz w:val="16"/>
                      </w:rPr>
                      <w:t>Fone:</w:t>
                    </w:r>
                    <w:r>
                      <w:rPr>
                        <w:rFonts w:ascii="Times New Roman" w:hAnsi="Times New Roman"/>
                        <w:spacing w:val="-1"/>
                        <w:sz w:val="16"/>
                      </w:rPr>
                      <w:t xml:space="preserve"> </w:t>
                    </w:r>
                    <w:r>
                      <w:rPr>
                        <w:rFonts w:ascii="Times New Roman" w:hAnsi="Times New Roman"/>
                        <w:sz w:val="16"/>
                      </w:rPr>
                      <w:t>(67)</w:t>
                    </w:r>
                    <w:r>
                      <w:rPr>
                        <w:rFonts w:ascii="Times New Roman" w:hAnsi="Times New Roman"/>
                        <w:spacing w:val="-5"/>
                        <w:sz w:val="16"/>
                      </w:rPr>
                      <w:t xml:space="preserve"> </w:t>
                    </w:r>
                    <w:r>
                      <w:rPr>
                        <w:rFonts w:ascii="Times New Roman" w:hAnsi="Times New Roman"/>
                        <w:sz w:val="16"/>
                      </w:rPr>
                      <w:t>3323-3167</w:t>
                    </w:r>
                    <w:r>
                      <w:rPr>
                        <w:rFonts w:ascii="Times New Roman" w:hAnsi="Times New Roman"/>
                        <w:spacing w:val="40"/>
                        <w:sz w:val="16"/>
                      </w:rPr>
                      <w:t xml:space="preserve"> </w:t>
                    </w:r>
                    <w:r>
                      <w:rPr>
                        <w:rFonts w:ascii="Times New Roman" w:hAnsi="Times New Roman"/>
                        <w:sz w:val="16"/>
                      </w:rPr>
                      <w:t>Subseção Dourados/MS - Rua Hilda Bergo Duarte, nº 959, Vila Planalto. CEP: 79. 826-090</w:t>
                    </w:r>
                  </w:p>
                  <w:p w14:paraId="7A2B2D5F" w14:textId="77777777" w:rsidR="007C095F" w:rsidRDefault="009D4B73">
                    <w:pPr>
                      <w:spacing w:line="183" w:lineRule="exact"/>
                      <w:ind w:left="2" w:right="2"/>
                      <w:jc w:val="center"/>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5"/>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4"/>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65788B26" w14:textId="77777777" w:rsidR="007C095F" w:rsidRDefault="009D4B73">
                    <w:pPr>
                      <w:spacing w:before="27"/>
                      <w:ind w:left="2" w:right="566"/>
                      <w:jc w:val="center"/>
                      <w:rPr>
                        <w:rFonts w:ascii="Times New Roman"/>
                        <w:sz w:val="16"/>
                      </w:rPr>
                    </w:pPr>
                    <w:r>
                      <w:rPr>
                        <w:rFonts w:ascii="Times New Roman"/>
                        <w:sz w:val="16"/>
                      </w:rPr>
                      <w:t>Site:</w:t>
                    </w:r>
                    <w:r>
                      <w:rPr>
                        <w:rFonts w:ascii="Times New Roman"/>
                        <w:spacing w:val="-2"/>
                        <w:sz w:val="16"/>
                      </w:rPr>
                      <w:t xml:space="preserve"> </w:t>
                    </w:r>
                    <w:hyperlink r:id="rId2">
                      <w:r>
                        <w:rPr>
                          <w:rFonts w:ascii="Times New Roman"/>
                          <w:color w:val="0000FF"/>
                          <w:spacing w:val="-2"/>
                          <w:sz w:val="16"/>
                          <w:u w:val="single" w:color="0000FF"/>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5466624" behindDoc="1" locked="0" layoutInCell="1" allowOverlap="1" wp14:anchorId="54382F32" wp14:editId="0A778169">
              <wp:simplePos x="0" y="0"/>
              <wp:positionH relativeFrom="page">
                <wp:posOffset>6762750</wp:posOffset>
              </wp:positionH>
              <wp:positionV relativeFrom="page">
                <wp:posOffset>10277492</wp:posOffset>
              </wp:positionV>
              <wp:extent cx="280670" cy="139065"/>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39065"/>
                      </a:xfrm>
                      <a:prstGeom prst="rect">
                        <a:avLst/>
                      </a:prstGeom>
                    </wps:spPr>
                    <wps:txbx>
                      <w:txbxContent>
                        <w:p w14:paraId="11D0A1B8"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8</w:t>
                          </w:r>
                        </w:p>
                      </w:txbxContent>
                    </wps:txbx>
                    <wps:bodyPr wrap="square" lIns="0" tIns="0" rIns="0" bIns="0" rtlCol="0">
                      <a:noAutofit/>
                    </wps:bodyPr>
                  </wps:wsp>
                </a:graphicData>
              </a:graphic>
            </wp:anchor>
          </w:drawing>
        </mc:Choice>
        <mc:Fallback>
          <w:pict>
            <v:shape w14:anchorId="54382F32" id="Textbox 160" o:spid="_x0000_s1128" type="#_x0000_t202" style="position:absolute;margin-left:532.5pt;margin-top:809.25pt;width:22.1pt;height:10.95pt;z-index:-17849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" filled="f" stroked="f">
              <v:textbox inset="0,0,0,0">
                <w:txbxContent>
                  <w:p w14:paraId="11D0A1B8"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8</w:t>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E084B"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68672" behindDoc="1" locked="0" layoutInCell="1" allowOverlap="1" wp14:anchorId="411FEF26" wp14:editId="012657E8">
              <wp:simplePos x="0" y="0"/>
              <wp:positionH relativeFrom="page">
                <wp:posOffset>1613661</wp:posOffset>
              </wp:positionH>
              <wp:positionV relativeFrom="page">
                <wp:posOffset>9983361</wp:posOffset>
              </wp:positionV>
              <wp:extent cx="4875530" cy="54102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5530" cy="541020"/>
                      </a:xfrm>
                      <a:prstGeom prst="rect">
                        <a:avLst/>
                      </a:prstGeom>
                    </wps:spPr>
                    <wps:txbx>
                      <w:txbxContent>
                        <w:p w14:paraId="65F25CC1" w14:textId="77777777" w:rsidR="007C095F" w:rsidRDefault="009D4B73">
                          <w:pPr>
                            <w:spacing w:before="14" w:line="276" w:lineRule="auto"/>
                            <w:ind w:left="2"/>
                            <w:jc w:val="center"/>
                            <w:rPr>
                              <w:rFonts w:ascii="Times New Roman" w:hAnsi="Times New Roman"/>
                              <w:sz w:val="16"/>
                            </w:rPr>
                          </w:pPr>
                          <w:r>
                            <w:rPr>
                              <w:rFonts w:ascii="Times New Roman" w:hAnsi="Times New Roman"/>
                              <w:sz w:val="16"/>
                            </w:rPr>
                            <w:t>Sede: Avenida</w:t>
                          </w:r>
                          <w:r>
                            <w:rPr>
                              <w:rFonts w:ascii="Times New Roman" w:hAnsi="Times New Roman"/>
                              <w:spacing w:val="-4"/>
                              <w:sz w:val="16"/>
                            </w:rPr>
                            <w:t xml:space="preserve"> </w:t>
                          </w:r>
                          <w:r>
                            <w:rPr>
                              <w:rFonts w:ascii="Times New Roman" w:hAnsi="Times New Roman"/>
                              <w:sz w:val="16"/>
                            </w:rPr>
                            <w:t>Monte</w:t>
                          </w:r>
                          <w:r>
                            <w:rPr>
                              <w:rFonts w:ascii="Times New Roman" w:hAnsi="Times New Roman"/>
                              <w:spacing w:val="-1"/>
                              <w:sz w:val="16"/>
                            </w:rPr>
                            <w:t xml:space="preserve"> </w:t>
                          </w:r>
                          <w:r>
                            <w:rPr>
                              <w:rFonts w:ascii="Times New Roman" w:hAnsi="Times New Roman"/>
                              <w:sz w:val="16"/>
                            </w:rPr>
                            <w:t>Castelo,</w:t>
                          </w:r>
                          <w:r>
                            <w:rPr>
                              <w:rFonts w:ascii="Times New Roman" w:hAnsi="Times New Roman"/>
                              <w:spacing w:val="-1"/>
                              <w:sz w:val="16"/>
                            </w:rPr>
                            <w:t xml:space="preserve"> </w:t>
                          </w:r>
                          <w:r>
                            <w:rPr>
                              <w:rFonts w:ascii="Times New Roman" w:hAnsi="Times New Roman"/>
                              <w:sz w:val="16"/>
                            </w:rPr>
                            <w:t>nº</w:t>
                          </w:r>
                          <w:r>
                            <w:rPr>
                              <w:rFonts w:ascii="Times New Roman" w:hAnsi="Times New Roman"/>
                              <w:spacing w:val="-4"/>
                              <w:sz w:val="16"/>
                            </w:rPr>
                            <w:t xml:space="preserve"> </w:t>
                          </w:r>
                          <w:r>
                            <w:rPr>
                              <w:rFonts w:ascii="Times New Roman" w:hAnsi="Times New Roman"/>
                              <w:sz w:val="16"/>
                            </w:rPr>
                            <w:t>269</w:t>
                          </w:r>
                          <w:r>
                            <w:rPr>
                              <w:rFonts w:ascii="Times New Roman" w:hAnsi="Times New Roman"/>
                              <w:spacing w:val="-3"/>
                              <w:sz w:val="16"/>
                            </w:rPr>
                            <w:t xml:space="preserve"> </w:t>
                          </w:r>
                          <w:r>
                            <w:rPr>
                              <w:rFonts w:ascii="Times New Roman" w:hAnsi="Times New Roman"/>
                              <w:sz w:val="16"/>
                            </w:rPr>
                            <w:t>–</w:t>
                          </w:r>
                          <w:r>
                            <w:rPr>
                              <w:rFonts w:ascii="Times New Roman" w:hAnsi="Times New Roman"/>
                              <w:spacing w:val="-3"/>
                              <w:sz w:val="16"/>
                            </w:rPr>
                            <w:t xml:space="preserve"> </w:t>
                          </w:r>
                          <w:r>
                            <w:rPr>
                              <w:rFonts w:ascii="Times New Roman" w:hAnsi="Times New Roman"/>
                              <w:sz w:val="16"/>
                            </w:rPr>
                            <w:t>Monte</w:t>
                          </w:r>
                          <w:r>
                            <w:rPr>
                              <w:rFonts w:ascii="Times New Roman" w:hAnsi="Times New Roman"/>
                              <w:spacing w:val="-4"/>
                              <w:sz w:val="16"/>
                            </w:rPr>
                            <w:t xml:space="preserve"> </w:t>
                          </w:r>
                          <w:r>
                            <w:rPr>
                              <w:rFonts w:ascii="Times New Roman" w:hAnsi="Times New Roman"/>
                              <w:sz w:val="16"/>
                            </w:rPr>
                            <w:t>Castelo</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3"/>
                              <w:sz w:val="16"/>
                            </w:rPr>
                            <w:t xml:space="preserve"> </w:t>
                          </w:r>
                          <w:r>
                            <w:rPr>
                              <w:rFonts w:ascii="Times New Roman" w:hAnsi="Times New Roman"/>
                              <w:sz w:val="16"/>
                            </w:rPr>
                            <w:t>CEP</w:t>
                          </w:r>
                          <w:r>
                            <w:rPr>
                              <w:rFonts w:ascii="Times New Roman" w:hAnsi="Times New Roman"/>
                              <w:spacing w:val="-4"/>
                              <w:sz w:val="16"/>
                            </w:rPr>
                            <w:t xml:space="preserve"> </w:t>
                          </w:r>
                          <w:r>
                            <w:rPr>
                              <w:rFonts w:ascii="Times New Roman" w:hAnsi="Times New Roman"/>
                              <w:sz w:val="16"/>
                            </w:rPr>
                            <w:t>79.010-400 -</w:t>
                          </w:r>
                          <w:r>
                            <w:rPr>
                              <w:rFonts w:ascii="Times New Roman" w:hAnsi="Times New Roman"/>
                              <w:spacing w:val="-7"/>
                              <w:sz w:val="16"/>
                            </w:rPr>
                            <w:t xml:space="preserve"> </w:t>
                          </w:r>
                          <w:r>
                            <w:rPr>
                              <w:rFonts w:ascii="Times New Roman" w:hAnsi="Times New Roman"/>
                              <w:sz w:val="16"/>
                            </w:rPr>
                            <w:t>Campo</w:t>
                          </w:r>
                          <w:r>
                            <w:rPr>
                              <w:rFonts w:ascii="Times New Roman" w:hAnsi="Times New Roman"/>
                              <w:spacing w:val="-3"/>
                              <w:sz w:val="16"/>
                            </w:rPr>
                            <w:t xml:space="preserve"> </w:t>
                          </w:r>
                          <w:r>
                            <w:rPr>
                              <w:rFonts w:ascii="Times New Roman" w:hAnsi="Times New Roman"/>
                              <w:sz w:val="16"/>
                            </w:rPr>
                            <w:t>Grande/MS.</w:t>
                          </w:r>
                          <w:r>
                            <w:rPr>
                              <w:rFonts w:ascii="Times New Roman" w:hAnsi="Times New Roman"/>
                              <w:spacing w:val="36"/>
                              <w:sz w:val="16"/>
                            </w:rPr>
                            <w:t xml:space="preserve"> </w:t>
                          </w:r>
                          <w:r>
                            <w:rPr>
                              <w:rFonts w:ascii="Times New Roman" w:hAnsi="Times New Roman"/>
                              <w:sz w:val="16"/>
                            </w:rPr>
                            <w:t>Fone:</w:t>
                          </w:r>
                          <w:r>
                            <w:rPr>
                              <w:rFonts w:ascii="Times New Roman" w:hAnsi="Times New Roman"/>
                              <w:spacing w:val="-1"/>
                              <w:sz w:val="16"/>
                            </w:rPr>
                            <w:t xml:space="preserve"> </w:t>
                          </w:r>
                          <w:r>
                            <w:rPr>
                              <w:rFonts w:ascii="Times New Roman" w:hAnsi="Times New Roman"/>
                              <w:sz w:val="16"/>
                            </w:rPr>
                            <w:t>(67)</w:t>
                          </w:r>
                          <w:r>
                            <w:rPr>
                              <w:rFonts w:ascii="Times New Roman" w:hAnsi="Times New Roman"/>
                              <w:spacing w:val="-5"/>
                              <w:sz w:val="16"/>
                            </w:rPr>
                            <w:t xml:space="preserve"> </w:t>
                          </w:r>
                          <w:r>
                            <w:rPr>
                              <w:rFonts w:ascii="Times New Roman" w:hAnsi="Times New Roman"/>
                              <w:sz w:val="16"/>
                            </w:rPr>
                            <w:t>3323-3167</w:t>
                          </w:r>
                          <w:r>
                            <w:rPr>
                              <w:rFonts w:ascii="Times New Roman" w:hAnsi="Times New Roman"/>
                              <w:spacing w:val="40"/>
                              <w:sz w:val="16"/>
                            </w:rPr>
                            <w:t xml:space="preserve"> </w:t>
                          </w:r>
                          <w:r>
                            <w:rPr>
                              <w:rFonts w:ascii="Times New Roman" w:hAnsi="Times New Roman"/>
                              <w:sz w:val="16"/>
                            </w:rPr>
                            <w:t>Subseção Dourados/MS - Rua Hilda Bergo Duarte, nº 959, Vila Planalto. CEP: 79. 826-090</w:t>
                          </w:r>
                        </w:p>
                        <w:p w14:paraId="1DDD46B6" w14:textId="77777777" w:rsidR="007C095F" w:rsidRDefault="009D4B73">
                          <w:pPr>
                            <w:spacing w:line="183" w:lineRule="exact"/>
                            <w:ind w:left="2" w:right="2"/>
                            <w:jc w:val="center"/>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6"/>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5"/>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4CEE6B7D" w14:textId="77777777" w:rsidR="007C095F" w:rsidRDefault="009D4B73">
                          <w:pPr>
                            <w:spacing w:before="27"/>
                            <w:ind w:left="2" w:right="565"/>
                            <w:jc w:val="center"/>
                            <w:rPr>
                              <w:rFonts w:ascii="Times New Roman"/>
                              <w:sz w:val="16"/>
                            </w:rPr>
                          </w:pPr>
                          <w:r>
                            <w:rPr>
                              <w:rFonts w:ascii="Times New Roman"/>
                              <w:sz w:val="16"/>
                            </w:rPr>
                            <w:t>Site:</w:t>
                          </w:r>
                          <w:r>
                            <w:rPr>
                              <w:rFonts w:ascii="Times New Roman"/>
                              <w:spacing w:val="-2"/>
                              <w:sz w:val="16"/>
                            </w:rPr>
                            <w:t xml:space="preserve"> </w:t>
                          </w:r>
                          <w:hyperlink r:id="rId1">
                            <w:r>
                              <w:rPr>
                                <w:rFonts w:ascii="Times New Roman"/>
                                <w:color w:val="0000FF"/>
                                <w:spacing w:val="-2"/>
                                <w:sz w:val="16"/>
                                <w:u w:val="single" w:color="0000FF"/>
                              </w:rPr>
                              <w:t>www.corenms.gov.br</w:t>
                            </w:r>
                          </w:hyperlink>
                        </w:p>
                      </w:txbxContent>
                    </wps:txbx>
                    <wps:bodyPr wrap="square" lIns="0" tIns="0" rIns="0" bIns="0" rtlCol="0">
                      <a:noAutofit/>
                    </wps:bodyPr>
                  </wps:wsp>
                </a:graphicData>
              </a:graphic>
            </wp:anchor>
          </w:drawing>
        </mc:Choice>
        <mc:Fallback>
          <w:pict>
            <v:shapetype w14:anchorId="411FEF26" id="_x0000_t202" coordsize="21600,21600" o:spt="202" path="m,l,21600r21600,l21600,xe">
              <v:stroke joinstyle="miter"/>
              <v:path gradientshapeok="t" o:connecttype="rect"/>
            </v:shapetype>
            <v:shape id="Textbox 169" o:spid="_x0000_s1132" type="#_x0000_t202" style="position:absolute;margin-left:127.05pt;margin-top:786.1pt;width:383.9pt;height:42.6pt;z-index:-1784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" filled="f" stroked="f">
              <v:textbox inset="0,0,0,0">
                <w:txbxContent>
                  <w:p w14:paraId="65F25CC1" w14:textId="77777777" w:rsidR="007C095F" w:rsidRDefault="009D4B73">
                    <w:pPr>
                      <w:spacing w:before="14" w:line="276" w:lineRule="auto"/>
                      <w:ind w:left="2"/>
                      <w:jc w:val="center"/>
                      <w:rPr>
                        <w:rFonts w:ascii="Times New Roman" w:hAnsi="Times New Roman"/>
                        <w:sz w:val="16"/>
                      </w:rPr>
                    </w:pPr>
                    <w:r>
                      <w:rPr>
                        <w:rFonts w:ascii="Times New Roman" w:hAnsi="Times New Roman"/>
                        <w:sz w:val="16"/>
                      </w:rPr>
                      <w:t>Sede: Avenida</w:t>
                    </w:r>
                    <w:r>
                      <w:rPr>
                        <w:rFonts w:ascii="Times New Roman" w:hAnsi="Times New Roman"/>
                        <w:spacing w:val="-4"/>
                        <w:sz w:val="16"/>
                      </w:rPr>
                      <w:t xml:space="preserve"> </w:t>
                    </w:r>
                    <w:r>
                      <w:rPr>
                        <w:rFonts w:ascii="Times New Roman" w:hAnsi="Times New Roman"/>
                        <w:sz w:val="16"/>
                      </w:rPr>
                      <w:t>Monte</w:t>
                    </w:r>
                    <w:r>
                      <w:rPr>
                        <w:rFonts w:ascii="Times New Roman" w:hAnsi="Times New Roman"/>
                        <w:spacing w:val="-1"/>
                        <w:sz w:val="16"/>
                      </w:rPr>
                      <w:t xml:space="preserve"> </w:t>
                    </w:r>
                    <w:r>
                      <w:rPr>
                        <w:rFonts w:ascii="Times New Roman" w:hAnsi="Times New Roman"/>
                        <w:sz w:val="16"/>
                      </w:rPr>
                      <w:t>Castelo,</w:t>
                    </w:r>
                    <w:r>
                      <w:rPr>
                        <w:rFonts w:ascii="Times New Roman" w:hAnsi="Times New Roman"/>
                        <w:spacing w:val="-1"/>
                        <w:sz w:val="16"/>
                      </w:rPr>
                      <w:t xml:space="preserve"> </w:t>
                    </w:r>
                    <w:r>
                      <w:rPr>
                        <w:rFonts w:ascii="Times New Roman" w:hAnsi="Times New Roman"/>
                        <w:sz w:val="16"/>
                      </w:rPr>
                      <w:t>nº</w:t>
                    </w:r>
                    <w:r>
                      <w:rPr>
                        <w:rFonts w:ascii="Times New Roman" w:hAnsi="Times New Roman"/>
                        <w:spacing w:val="-4"/>
                        <w:sz w:val="16"/>
                      </w:rPr>
                      <w:t xml:space="preserve"> </w:t>
                    </w:r>
                    <w:r>
                      <w:rPr>
                        <w:rFonts w:ascii="Times New Roman" w:hAnsi="Times New Roman"/>
                        <w:sz w:val="16"/>
                      </w:rPr>
                      <w:t>269</w:t>
                    </w:r>
                    <w:r>
                      <w:rPr>
                        <w:rFonts w:ascii="Times New Roman" w:hAnsi="Times New Roman"/>
                        <w:spacing w:val="-3"/>
                        <w:sz w:val="16"/>
                      </w:rPr>
                      <w:t xml:space="preserve"> </w:t>
                    </w:r>
                    <w:r>
                      <w:rPr>
                        <w:rFonts w:ascii="Times New Roman" w:hAnsi="Times New Roman"/>
                        <w:sz w:val="16"/>
                      </w:rPr>
                      <w:t>–</w:t>
                    </w:r>
                    <w:r>
                      <w:rPr>
                        <w:rFonts w:ascii="Times New Roman" w:hAnsi="Times New Roman"/>
                        <w:spacing w:val="-3"/>
                        <w:sz w:val="16"/>
                      </w:rPr>
                      <w:t xml:space="preserve"> </w:t>
                    </w:r>
                    <w:r>
                      <w:rPr>
                        <w:rFonts w:ascii="Times New Roman" w:hAnsi="Times New Roman"/>
                        <w:sz w:val="16"/>
                      </w:rPr>
                      <w:t>Monte</w:t>
                    </w:r>
                    <w:r>
                      <w:rPr>
                        <w:rFonts w:ascii="Times New Roman" w:hAnsi="Times New Roman"/>
                        <w:spacing w:val="-4"/>
                        <w:sz w:val="16"/>
                      </w:rPr>
                      <w:t xml:space="preserve"> </w:t>
                    </w:r>
                    <w:r>
                      <w:rPr>
                        <w:rFonts w:ascii="Times New Roman" w:hAnsi="Times New Roman"/>
                        <w:sz w:val="16"/>
                      </w:rPr>
                      <w:t>Castelo</w:t>
                    </w:r>
                    <w:r>
                      <w:rPr>
                        <w:rFonts w:ascii="Times New Roman" w:hAnsi="Times New Roman"/>
                        <w:spacing w:val="-2"/>
                        <w:sz w:val="16"/>
                      </w:rPr>
                      <w:t xml:space="preserve"> </w:t>
                    </w:r>
                    <w:r>
                      <w:rPr>
                        <w:rFonts w:ascii="Times New Roman" w:hAnsi="Times New Roman"/>
                        <w:sz w:val="16"/>
                      </w:rPr>
                      <w:t>–</w:t>
                    </w:r>
                    <w:r>
                      <w:rPr>
                        <w:rFonts w:ascii="Times New Roman" w:hAnsi="Times New Roman"/>
                        <w:spacing w:val="-3"/>
                        <w:sz w:val="16"/>
                      </w:rPr>
                      <w:t xml:space="preserve"> </w:t>
                    </w:r>
                    <w:r>
                      <w:rPr>
                        <w:rFonts w:ascii="Times New Roman" w:hAnsi="Times New Roman"/>
                        <w:sz w:val="16"/>
                      </w:rPr>
                      <w:t>CEP</w:t>
                    </w:r>
                    <w:r>
                      <w:rPr>
                        <w:rFonts w:ascii="Times New Roman" w:hAnsi="Times New Roman"/>
                        <w:spacing w:val="-4"/>
                        <w:sz w:val="16"/>
                      </w:rPr>
                      <w:t xml:space="preserve"> </w:t>
                    </w:r>
                    <w:r>
                      <w:rPr>
                        <w:rFonts w:ascii="Times New Roman" w:hAnsi="Times New Roman"/>
                        <w:sz w:val="16"/>
                      </w:rPr>
                      <w:t>79.010-400 -</w:t>
                    </w:r>
                    <w:r>
                      <w:rPr>
                        <w:rFonts w:ascii="Times New Roman" w:hAnsi="Times New Roman"/>
                        <w:spacing w:val="-7"/>
                        <w:sz w:val="16"/>
                      </w:rPr>
                      <w:t xml:space="preserve"> </w:t>
                    </w:r>
                    <w:r>
                      <w:rPr>
                        <w:rFonts w:ascii="Times New Roman" w:hAnsi="Times New Roman"/>
                        <w:sz w:val="16"/>
                      </w:rPr>
                      <w:t>Campo</w:t>
                    </w:r>
                    <w:r>
                      <w:rPr>
                        <w:rFonts w:ascii="Times New Roman" w:hAnsi="Times New Roman"/>
                        <w:spacing w:val="-3"/>
                        <w:sz w:val="16"/>
                      </w:rPr>
                      <w:t xml:space="preserve"> </w:t>
                    </w:r>
                    <w:r>
                      <w:rPr>
                        <w:rFonts w:ascii="Times New Roman" w:hAnsi="Times New Roman"/>
                        <w:sz w:val="16"/>
                      </w:rPr>
                      <w:t>Grande/MS.</w:t>
                    </w:r>
                    <w:r>
                      <w:rPr>
                        <w:rFonts w:ascii="Times New Roman" w:hAnsi="Times New Roman"/>
                        <w:spacing w:val="36"/>
                        <w:sz w:val="16"/>
                      </w:rPr>
                      <w:t xml:space="preserve"> </w:t>
                    </w:r>
                    <w:r>
                      <w:rPr>
                        <w:rFonts w:ascii="Times New Roman" w:hAnsi="Times New Roman"/>
                        <w:sz w:val="16"/>
                      </w:rPr>
                      <w:t>Fone:</w:t>
                    </w:r>
                    <w:r>
                      <w:rPr>
                        <w:rFonts w:ascii="Times New Roman" w:hAnsi="Times New Roman"/>
                        <w:spacing w:val="-1"/>
                        <w:sz w:val="16"/>
                      </w:rPr>
                      <w:t xml:space="preserve"> </w:t>
                    </w:r>
                    <w:r>
                      <w:rPr>
                        <w:rFonts w:ascii="Times New Roman" w:hAnsi="Times New Roman"/>
                        <w:sz w:val="16"/>
                      </w:rPr>
                      <w:t>(67)</w:t>
                    </w:r>
                    <w:r>
                      <w:rPr>
                        <w:rFonts w:ascii="Times New Roman" w:hAnsi="Times New Roman"/>
                        <w:spacing w:val="-5"/>
                        <w:sz w:val="16"/>
                      </w:rPr>
                      <w:t xml:space="preserve"> </w:t>
                    </w:r>
                    <w:r>
                      <w:rPr>
                        <w:rFonts w:ascii="Times New Roman" w:hAnsi="Times New Roman"/>
                        <w:sz w:val="16"/>
                      </w:rPr>
                      <w:t>3323-3167</w:t>
                    </w:r>
                    <w:r>
                      <w:rPr>
                        <w:rFonts w:ascii="Times New Roman" w:hAnsi="Times New Roman"/>
                        <w:spacing w:val="40"/>
                        <w:sz w:val="16"/>
                      </w:rPr>
                      <w:t xml:space="preserve"> </w:t>
                    </w:r>
                    <w:r>
                      <w:rPr>
                        <w:rFonts w:ascii="Times New Roman" w:hAnsi="Times New Roman"/>
                        <w:sz w:val="16"/>
                      </w:rPr>
                      <w:t>Subseção Dourados/MS - Rua Hilda Bergo Duarte, nº 959, Vila Planalto. CEP: 79. 826-090</w:t>
                    </w:r>
                  </w:p>
                  <w:p w14:paraId="1DDD46B6" w14:textId="77777777" w:rsidR="007C095F" w:rsidRDefault="009D4B73">
                    <w:pPr>
                      <w:spacing w:line="183" w:lineRule="exact"/>
                      <w:ind w:left="2" w:right="2"/>
                      <w:jc w:val="center"/>
                      <w:rPr>
                        <w:rFonts w:ascii="Times New Roman" w:hAnsi="Times New Roman"/>
                        <w:sz w:val="16"/>
                      </w:rPr>
                    </w:pPr>
                    <w:r>
                      <w:rPr>
                        <w:rFonts w:ascii="Times New Roman" w:hAnsi="Times New Roman"/>
                        <w:sz w:val="16"/>
                      </w:rPr>
                      <w:t>Subseção</w:t>
                    </w:r>
                    <w:r>
                      <w:rPr>
                        <w:rFonts w:ascii="Times New Roman" w:hAnsi="Times New Roman"/>
                        <w:spacing w:val="-6"/>
                        <w:sz w:val="16"/>
                      </w:rPr>
                      <w:t xml:space="preserve"> </w:t>
                    </w:r>
                    <w:r>
                      <w:rPr>
                        <w:rFonts w:ascii="Times New Roman" w:hAnsi="Times New Roman"/>
                        <w:sz w:val="16"/>
                      </w:rPr>
                      <w:t>Três</w:t>
                    </w:r>
                    <w:r>
                      <w:rPr>
                        <w:rFonts w:ascii="Times New Roman" w:hAnsi="Times New Roman"/>
                        <w:spacing w:val="-6"/>
                        <w:sz w:val="16"/>
                      </w:rPr>
                      <w:t xml:space="preserve"> </w:t>
                    </w:r>
                    <w:r>
                      <w:rPr>
                        <w:rFonts w:ascii="Times New Roman" w:hAnsi="Times New Roman"/>
                        <w:sz w:val="16"/>
                      </w:rPr>
                      <w:t>Lagoas/MS:</w:t>
                    </w:r>
                    <w:r>
                      <w:rPr>
                        <w:rFonts w:ascii="Times New Roman" w:hAnsi="Times New Roman"/>
                        <w:spacing w:val="-6"/>
                        <w:sz w:val="16"/>
                      </w:rPr>
                      <w:t xml:space="preserve"> </w:t>
                    </w:r>
                    <w:r>
                      <w:rPr>
                        <w:rFonts w:ascii="Times New Roman" w:hAnsi="Times New Roman"/>
                        <w:sz w:val="16"/>
                      </w:rPr>
                      <w:t>Rua</w:t>
                    </w:r>
                    <w:r>
                      <w:rPr>
                        <w:rFonts w:ascii="Times New Roman" w:hAnsi="Times New Roman"/>
                        <w:spacing w:val="-6"/>
                        <w:sz w:val="16"/>
                      </w:rPr>
                      <w:t xml:space="preserve"> </w:t>
                    </w:r>
                    <w:r>
                      <w:rPr>
                        <w:rFonts w:ascii="Times New Roman" w:hAnsi="Times New Roman"/>
                        <w:sz w:val="16"/>
                      </w:rPr>
                      <w:t>Munir</w:t>
                    </w:r>
                    <w:r>
                      <w:rPr>
                        <w:rFonts w:ascii="Times New Roman" w:hAnsi="Times New Roman"/>
                        <w:spacing w:val="-5"/>
                        <w:sz w:val="16"/>
                      </w:rPr>
                      <w:t xml:space="preserve"> </w:t>
                    </w:r>
                    <w:r>
                      <w:rPr>
                        <w:rFonts w:ascii="Times New Roman" w:hAnsi="Times New Roman"/>
                        <w:sz w:val="16"/>
                      </w:rPr>
                      <w:t>Thomé,</w:t>
                    </w:r>
                    <w:r>
                      <w:rPr>
                        <w:rFonts w:ascii="Times New Roman" w:hAnsi="Times New Roman"/>
                        <w:spacing w:val="-6"/>
                        <w:sz w:val="16"/>
                      </w:rPr>
                      <w:t xml:space="preserve"> </w:t>
                    </w:r>
                    <w:r>
                      <w:rPr>
                        <w:rFonts w:ascii="Times New Roman" w:hAnsi="Times New Roman"/>
                        <w:sz w:val="16"/>
                      </w:rPr>
                      <w:t>nº</w:t>
                    </w:r>
                    <w:r>
                      <w:rPr>
                        <w:rFonts w:ascii="Times New Roman" w:hAnsi="Times New Roman"/>
                        <w:spacing w:val="-7"/>
                        <w:sz w:val="16"/>
                      </w:rPr>
                      <w:t xml:space="preserve"> </w:t>
                    </w:r>
                    <w:r>
                      <w:rPr>
                        <w:rFonts w:ascii="Times New Roman" w:hAnsi="Times New Roman"/>
                        <w:sz w:val="16"/>
                      </w:rPr>
                      <w:t>2706,</w:t>
                    </w:r>
                    <w:r>
                      <w:rPr>
                        <w:rFonts w:ascii="Times New Roman" w:hAnsi="Times New Roman"/>
                        <w:spacing w:val="-6"/>
                        <w:sz w:val="16"/>
                      </w:rPr>
                      <w:t xml:space="preserve"> </w:t>
                    </w:r>
                    <w:r>
                      <w:rPr>
                        <w:rFonts w:ascii="Times New Roman" w:hAnsi="Times New Roman"/>
                        <w:sz w:val="16"/>
                      </w:rPr>
                      <w:t>Jardim</w:t>
                    </w:r>
                    <w:r>
                      <w:rPr>
                        <w:rFonts w:ascii="Times New Roman" w:hAnsi="Times New Roman"/>
                        <w:spacing w:val="-5"/>
                        <w:sz w:val="16"/>
                      </w:rPr>
                      <w:t xml:space="preserve"> </w:t>
                    </w:r>
                    <w:r>
                      <w:rPr>
                        <w:rFonts w:ascii="Times New Roman" w:hAnsi="Times New Roman"/>
                        <w:sz w:val="16"/>
                      </w:rPr>
                      <w:t>Primaveril,</w:t>
                    </w:r>
                    <w:r>
                      <w:rPr>
                        <w:rFonts w:ascii="Times New Roman" w:hAnsi="Times New Roman"/>
                        <w:spacing w:val="-8"/>
                        <w:sz w:val="16"/>
                      </w:rPr>
                      <w:t xml:space="preserve"> </w:t>
                    </w:r>
                    <w:r>
                      <w:rPr>
                        <w:rFonts w:ascii="Times New Roman" w:hAnsi="Times New Roman"/>
                        <w:sz w:val="16"/>
                      </w:rPr>
                      <w:t>CEP:</w:t>
                    </w:r>
                    <w:r>
                      <w:rPr>
                        <w:rFonts w:ascii="Times New Roman" w:hAnsi="Times New Roman"/>
                        <w:spacing w:val="-6"/>
                        <w:sz w:val="16"/>
                      </w:rPr>
                      <w:t xml:space="preserve"> </w:t>
                    </w:r>
                    <w:r>
                      <w:rPr>
                        <w:rFonts w:ascii="Times New Roman" w:hAnsi="Times New Roman"/>
                        <w:sz w:val="16"/>
                      </w:rPr>
                      <w:t>79.611-</w:t>
                    </w:r>
                    <w:r>
                      <w:rPr>
                        <w:rFonts w:ascii="Times New Roman" w:hAnsi="Times New Roman"/>
                        <w:spacing w:val="-5"/>
                        <w:sz w:val="16"/>
                      </w:rPr>
                      <w:t>070</w:t>
                    </w:r>
                  </w:p>
                  <w:p w14:paraId="4CEE6B7D" w14:textId="77777777" w:rsidR="007C095F" w:rsidRDefault="009D4B73">
                    <w:pPr>
                      <w:spacing w:before="27"/>
                      <w:ind w:left="2" w:right="565"/>
                      <w:jc w:val="center"/>
                      <w:rPr>
                        <w:rFonts w:ascii="Times New Roman"/>
                        <w:sz w:val="16"/>
                      </w:rPr>
                    </w:pPr>
                    <w:r>
                      <w:rPr>
                        <w:rFonts w:ascii="Times New Roman"/>
                        <w:sz w:val="16"/>
                      </w:rPr>
                      <w:t>Site:</w:t>
                    </w:r>
                    <w:r>
                      <w:rPr>
                        <w:rFonts w:ascii="Times New Roman"/>
                        <w:spacing w:val="-2"/>
                        <w:sz w:val="16"/>
                      </w:rPr>
                      <w:t xml:space="preserve"> </w:t>
                    </w:r>
                    <w:hyperlink r:id="rId2">
                      <w:r>
                        <w:rPr>
                          <w:rFonts w:ascii="Times New Roman"/>
                          <w:color w:val="0000FF"/>
                          <w:spacing w:val="-2"/>
                          <w:sz w:val="16"/>
                          <w:u w:val="single" w:color="0000FF"/>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5469184" behindDoc="1" locked="0" layoutInCell="1" allowOverlap="1" wp14:anchorId="3706FD41" wp14:editId="222E7345">
              <wp:simplePos x="0" y="0"/>
              <wp:positionH relativeFrom="page">
                <wp:posOffset>6762750</wp:posOffset>
              </wp:positionH>
              <wp:positionV relativeFrom="page">
                <wp:posOffset>10277492</wp:posOffset>
              </wp:positionV>
              <wp:extent cx="280670" cy="139065"/>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39065"/>
                      </a:xfrm>
                      <a:prstGeom prst="rect">
                        <a:avLst/>
                      </a:prstGeom>
                    </wps:spPr>
                    <wps:txbx>
                      <w:txbxContent>
                        <w:p w14:paraId="68349D88"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9</w:t>
                          </w:r>
                        </w:p>
                      </w:txbxContent>
                    </wps:txbx>
                    <wps:bodyPr wrap="square" lIns="0" tIns="0" rIns="0" bIns="0" rtlCol="0">
                      <a:noAutofit/>
                    </wps:bodyPr>
                  </wps:wsp>
                </a:graphicData>
              </a:graphic>
            </wp:anchor>
          </w:drawing>
        </mc:Choice>
        <mc:Fallback>
          <w:pict>
            <v:shape w14:anchorId="3706FD41" id="Textbox 170" o:spid="_x0000_s1133" type="#_x0000_t202" style="position:absolute;margin-left:532.5pt;margin-top:809.25pt;width:22.1pt;height:10.95pt;z-index:-1784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" filled="f" stroked="f">
              <v:textbox inset="0,0,0,0">
                <w:txbxContent>
                  <w:p w14:paraId="68349D88" w14:textId="77777777" w:rsidR="007C095F" w:rsidRDefault="009D4B73">
                    <w:pPr>
                      <w:spacing w:before="14"/>
                      <w:ind w:left="20"/>
                      <w:rPr>
                        <w:rFonts w:ascii="Times New Roman" w:hAnsi="Times New Roman"/>
                        <w:b/>
                        <w:sz w:val="16"/>
                      </w:rPr>
                    </w:pPr>
                    <w:r>
                      <w:rPr>
                        <w:rFonts w:ascii="Times New Roman" w:hAnsi="Times New Roman"/>
                        <w:sz w:val="16"/>
                      </w:rPr>
                      <w:t>Pág.</w:t>
                    </w:r>
                    <w:r>
                      <w:rPr>
                        <w:rFonts w:ascii="Times New Roman" w:hAnsi="Times New Roman"/>
                        <w:spacing w:val="-2"/>
                        <w:sz w:val="16"/>
                      </w:rPr>
                      <w:t xml:space="preserve"> </w:t>
                    </w:r>
                    <w:r>
                      <w:rPr>
                        <w:rFonts w:ascii="Times New Roman" w:hAnsi="Times New Roman"/>
                        <w:b/>
                        <w:spacing w:val="-10"/>
                        <w:sz w:val="16"/>
                      </w:rPr>
                      <w:t>9</w:t>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9B73B" w14:textId="77777777" w:rsidR="007C095F" w:rsidRDefault="007C095F">
    <w:pPr>
      <w:pStyle w:val="Corpodetexto"/>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CE19"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35392" behindDoc="1" locked="0" layoutInCell="1" allowOverlap="1" wp14:anchorId="44852876" wp14:editId="436E2131">
              <wp:simplePos x="0" y="0"/>
              <wp:positionH relativeFrom="page">
                <wp:posOffset>707390</wp:posOffset>
              </wp:positionH>
              <wp:positionV relativeFrom="page">
                <wp:posOffset>10178838</wp:posOffset>
              </wp:positionV>
              <wp:extent cx="2679065" cy="306070"/>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065" cy="306070"/>
                      </a:xfrm>
                      <a:prstGeom prst="rect">
                        <a:avLst/>
                      </a:prstGeom>
                    </wps:spPr>
                    <wps:txbx>
                      <w:txbxContent>
                        <w:p w14:paraId="14DE57F7" w14:textId="77777777" w:rsidR="007C095F" w:rsidRDefault="009D4B73">
                          <w:pPr>
                            <w:spacing w:before="15" w:line="268" w:lineRule="auto"/>
                            <w:ind w:left="20"/>
                            <w:rPr>
                              <w:rFonts w:ascii="Times New Roman" w:hAnsi="Times New Roman"/>
                              <w:sz w:val="12"/>
                            </w:rPr>
                          </w:pPr>
                          <w:r>
                            <w:rPr>
                              <w:rFonts w:ascii="Times New Roman" w:hAnsi="Times New Roman"/>
                              <w:sz w:val="12"/>
                            </w:rPr>
                            <w:t>Câmara</w:t>
                          </w:r>
                          <w:r>
                            <w:rPr>
                              <w:rFonts w:ascii="Times New Roman" w:hAnsi="Times New Roman"/>
                              <w:spacing w:val="-4"/>
                              <w:sz w:val="12"/>
                            </w:rPr>
                            <w:t xml:space="preserve"> </w:t>
                          </w:r>
                          <w:r>
                            <w:rPr>
                              <w:rFonts w:ascii="Times New Roman" w:hAnsi="Times New Roman"/>
                              <w:sz w:val="12"/>
                            </w:rPr>
                            <w:t>Nacional</w:t>
                          </w:r>
                          <w:r>
                            <w:rPr>
                              <w:rFonts w:ascii="Times New Roman" w:hAnsi="Times New Roman"/>
                              <w:spacing w:val="-4"/>
                              <w:sz w:val="12"/>
                            </w:rPr>
                            <w:t xml:space="preserve"> </w:t>
                          </w:r>
                          <w:r>
                            <w:rPr>
                              <w:rFonts w:ascii="Times New Roman" w:hAnsi="Times New Roman"/>
                              <w:sz w:val="12"/>
                            </w:rPr>
                            <w:t>de</w:t>
                          </w:r>
                          <w:r>
                            <w:rPr>
                              <w:rFonts w:ascii="Times New Roman" w:hAnsi="Times New Roman"/>
                              <w:spacing w:val="-4"/>
                              <w:sz w:val="12"/>
                            </w:rPr>
                            <w:t xml:space="preserve"> </w:t>
                          </w:r>
                          <w:r>
                            <w:rPr>
                              <w:rFonts w:ascii="Times New Roman" w:hAnsi="Times New Roman"/>
                              <w:sz w:val="12"/>
                            </w:rPr>
                            <w:t>Modelos</w:t>
                          </w:r>
                          <w:r>
                            <w:rPr>
                              <w:rFonts w:ascii="Times New Roman" w:hAnsi="Times New Roman"/>
                              <w:spacing w:val="-4"/>
                              <w:sz w:val="12"/>
                            </w:rPr>
                            <w:t xml:space="preserve"> </w:t>
                          </w:r>
                          <w:r>
                            <w:rPr>
                              <w:rFonts w:ascii="Times New Roman" w:hAnsi="Times New Roman"/>
                              <w:sz w:val="12"/>
                            </w:rPr>
                            <w:t>de</w:t>
                          </w:r>
                          <w:r>
                            <w:rPr>
                              <w:rFonts w:ascii="Times New Roman" w:hAnsi="Times New Roman"/>
                              <w:spacing w:val="-4"/>
                              <w:sz w:val="12"/>
                            </w:rPr>
                            <w:t xml:space="preserve"> </w:t>
                          </w:r>
                          <w:r>
                            <w:rPr>
                              <w:rFonts w:ascii="Times New Roman" w:hAnsi="Times New Roman"/>
                              <w:sz w:val="12"/>
                            </w:rPr>
                            <w:t>Licitações</w:t>
                          </w:r>
                          <w:r>
                            <w:rPr>
                              <w:rFonts w:ascii="Times New Roman" w:hAnsi="Times New Roman"/>
                              <w:spacing w:val="-4"/>
                              <w:sz w:val="12"/>
                            </w:rPr>
                            <w:t xml:space="preserve"> </w:t>
                          </w:r>
                          <w:r>
                            <w:rPr>
                              <w:rFonts w:ascii="Times New Roman" w:hAnsi="Times New Roman"/>
                              <w:sz w:val="12"/>
                            </w:rPr>
                            <w:t>e</w:t>
                          </w:r>
                          <w:r>
                            <w:rPr>
                              <w:rFonts w:ascii="Times New Roman" w:hAnsi="Times New Roman"/>
                              <w:spacing w:val="-4"/>
                              <w:sz w:val="12"/>
                            </w:rPr>
                            <w:t xml:space="preserve"> </w:t>
                          </w:r>
                          <w:r>
                            <w:rPr>
                              <w:rFonts w:ascii="Times New Roman" w:hAnsi="Times New Roman"/>
                              <w:sz w:val="12"/>
                            </w:rPr>
                            <w:t>Contratos</w:t>
                          </w:r>
                          <w:r>
                            <w:rPr>
                              <w:rFonts w:ascii="Times New Roman" w:hAnsi="Times New Roman"/>
                              <w:spacing w:val="-4"/>
                              <w:sz w:val="12"/>
                            </w:rPr>
                            <w:t xml:space="preserve"> </w:t>
                          </w:r>
                          <w:r>
                            <w:rPr>
                              <w:rFonts w:ascii="Times New Roman" w:hAnsi="Times New Roman"/>
                              <w:sz w:val="12"/>
                            </w:rPr>
                            <w:t>da</w:t>
                          </w:r>
                          <w:r>
                            <w:rPr>
                              <w:rFonts w:ascii="Times New Roman" w:hAnsi="Times New Roman"/>
                              <w:spacing w:val="-4"/>
                              <w:sz w:val="12"/>
                            </w:rPr>
                            <w:t xml:space="preserve"> </w:t>
                          </w:r>
                          <w:r>
                            <w:rPr>
                              <w:rFonts w:ascii="Times New Roman" w:hAnsi="Times New Roman"/>
                              <w:sz w:val="12"/>
                            </w:rPr>
                            <w:t>Consultoria-Geral</w:t>
                          </w:r>
                          <w:r>
                            <w:rPr>
                              <w:rFonts w:ascii="Times New Roman" w:hAnsi="Times New Roman"/>
                              <w:spacing w:val="-4"/>
                              <w:sz w:val="12"/>
                            </w:rPr>
                            <w:t xml:space="preserve"> </w:t>
                          </w:r>
                          <w:r>
                            <w:rPr>
                              <w:rFonts w:ascii="Times New Roman" w:hAnsi="Times New Roman"/>
                              <w:sz w:val="12"/>
                            </w:rPr>
                            <w:t>da</w:t>
                          </w:r>
                          <w:r>
                            <w:rPr>
                              <w:rFonts w:ascii="Times New Roman" w:hAnsi="Times New Roman"/>
                              <w:spacing w:val="-4"/>
                              <w:sz w:val="12"/>
                            </w:rPr>
                            <w:t xml:space="preserve"> </w:t>
                          </w:r>
                          <w:r>
                            <w:rPr>
                              <w:rFonts w:ascii="Times New Roman" w:hAnsi="Times New Roman"/>
                              <w:sz w:val="12"/>
                            </w:rPr>
                            <w:t>União</w:t>
                          </w:r>
                          <w:r>
                            <w:rPr>
                              <w:rFonts w:ascii="Times New Roman" w:hAnsi="Times New Roman"/>
                              <w:spacing w:val="40"/>
                              <w:sz w:val="12"/>
                            </w:rPr>
                            <w:t xml:space="preserve"> </w:t>
                          </w:r>
                          <w:r>
                            <w:rPr>
                              <w:rFonts w:ascii="Times New Roman" w:hAnsi="Times New Roman"/>
                              <w:sz w:val="12"/>
                            </w:rPr>
                            <w:t>Modelo de Aquisições — Atualização: maio/2023</w:t>
                          </w:r>
                        </w:p>
                        <w:p w14:paraId="30E154E8" w14:textId="77777777" w:rsidR="007C095F" w:rsidRDefault="009D4B73">
                          <w:pPr>
                            <w:ind w:left="20"/>
                            <w:rPr>
                              <w:rFonts w:ascii="Times New Roman" w:hAnsi="Times New Roman"/>
                              <w:sz w:val="12"/>
                            </w:rPr>
                          </w:pPr>
                          <w:r>
                            <w:rPr>
                              <w:rFonts w:ascii="Times New Roman" w:hAnsi="Times New Roman"/>
                              <w:sz w:val="12"/>
                            </w:rPr>
                            <w:t>Aprovado</w:t>
                          </w:r>
                          <w:r>
                            <w:rPr>
                              <w:rFonts w:ascii="Times New Roman" w:hAnsi="Times New Roman"/>
                              <w:spacing w:val="-3"/>
                              <w:sz w:val="12"/>
                            </w:rPr>
                            <w:t xml:space="preserve"> </w:t>
                          </w:r>
                          <w:r>
                            <w:rPr>
                              <w:rFonts w:ascii="Times New Roman" w:hAnsi="Times New Roman"/>
                              <w:sz w:val="12"/>
                            </w:rPr>
                            <w:t>pela</w:t>
                          </w:r>
                          <w:r>
                            <w:rPr>
                              <w:rFonts w:ascii="Times New Roman" w:hAnsi="Times New Roman"/>
                              <w:spacing w:val="-3"/>
                              <w:sz w:val="12"/>
                            </w:rPr>
                            <w:t xml:space="preserve"> </w:t>
                          </w:r>
                          <w:r>
                            <w:rPr>
                              <w:rFonts w:ascii="Times New Roman" w:hAnsi="Times New Roman"/>
                              <w:sz w:val="12"/>
                            </w:rPr>
                            <w:t>Secretaria</w:t>
                          </w:r>
                          <w:r>
                            <w:rPr>
                              <w:rFonts w:ascii="Times New Roman" w:hAnsi="Times New Roman"/>
                              <w:spacing w:val="-2"/>
                              <w:sz w:val="12"/>
                            </w:rPr>
                            <w:t xml:space="preserve"> </w:t>
                          </w:r>
                          <w:r>
                            <w:rPr>
                              <w:rFonts w:ascii="Times New Roman" w:hAnsi="Times New Roman"/>
                              <w:sz w:val="12"/>
                            </w:rPr>
                            <w:t>de</w:t>
                          </w:r>
                          <w:r>
                            <w:rPr>
                              <w:rFonts w:ascii="Times New Roman" w:hAnsi="Times New Roman"/>
                              <w:spacing w:val="-3"/>
                              <w:sz w:val="12"/>
                            </w:rPr>
                            <w:t xml:space="preserve"> </w:t>
                          </w:r>
                          <w:r>
                            <w:rPr>
                              <w:rFonts w:ascii="Times New Roman" w:hAnsi="Times New Roman"/>
                              <w:sz w:val="12"/>
                            </w:rPr>
                            <w:t>Gestão</w:t>
                          </w:r>
                          <w:r>
                            <w:rPr>
                              <w:rFonts w:ascii="Times New Roman" w:hAnsi="Times New Roman"/>
                              <w:spacing w:val="-3"/>
                              <w:sz w:val="12"/>
                            </w:rPr>
                            <w:t xml:space="preserve"> </w:t>
                          </w:r>
                          <w:r>
                            <w:rPr>
                              <w:rFonts w:ascii="Times New Roman" w:hAnsi="Times New Roman"/>
                              <w:sz w:val="12"/>
                            </w:rPr>
                            <w:t>e</w:t>
                          </w:r>
                          <w:r>
                            <w:rPr>
                              <w:rFonts w:ascii="Times New Roman" w:hAnsi="Times New Roman"/>
                              <w:spacing w:val="-2"/>
                              <w:sz w:val="12"/>
                            </w:rPr>
                            <w:t xml:space="preserve"> Inovação</w:t>
                          </w:r>
                        </w:p>
                      </w:txbxContent>
                    </wps:txbx>
                    <wps:bodyPr wrap="square" lIns="0" tIns="0" rIns="0" bIns="0" rtlCol="0">
                      <a:noAutofit/>
                    </wps:bodyPr>
                  </wps:wsp>
                </a:graphicData>
              </a:graphic>
            </wp:anchor>
          </w:drawing>
        </mc:Choice>
        <mc:Fallback>
          <w:pict>
            <v:shapetype w14:anchorId="44852876" id="_x0000_t202" coordsize="21600,21600" o:spt="202" path="m,l,21600r21600,l21600,xe">
              <v:stroke joinstyle="miter"/>
              <v:path gradientshapeok="t" o:connecttype="rect"/>
            </v:shapetype>
            <v:shape id="Textbox 18" o:spid="_x0000_s1074" type="#_x0000_t202" style="position:absolute;margin-left:55.7pt;margin-top:801.5pt;width:210.95pt;height:24.1pt;z-index:-1788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" filled="f" stroked="f">
              <v:textbox inset="0,0,0,0">
                <w:txbxContent>
                  <w:p w14:paraId="14DE57F7" w14:textId="77777777" w:rsidR="007C095F" w:rsidRDefault="009D4B73">
                    <w:pPr>
                      <w:spacing w:before="15" w:line="268" w:lineRule="auto"/>
                      <w:ind w:left="20"/>
                      <w:rPr>
                        <w:rFonts w:ascii="Times New Roman" w:hAnsi="Times New Roman"/>
                        <w:sz w:val="12"/>
                      </w:rPr>
                    </w:pPr>
                    <w:r>
                      <w:rPr>
                        <w:rFonts w:ascii="Times New Roman" w:hAnsi="Times New Roman"/>
                        <w:sz w:val="12"/>
                      </w:rPr>
                      <w:t>Câmara</w:t>
                    </w:r>
                    <w:r>
                      <w:rPr>
                        <w:rFonts w:ascii="Times New Roman" w:hAnsi="Times New Roman"/>
                        <w:spacing w:val="-4"/>
                        <w:sz w:val="12"/>
                      </w:rPr>
                      <w:t xml:space="preserve"> </w:t>
                    </w:r>
                    <w:r>
                      <w:rPr>
                        <w:rFonts w:ascii="Times New Roman" w:hAnsi="Times New Roman"/>
                        <w:sz w:val="12"/>
                      </w:rPr>
                      <w:t>Nacional</w:t>
                    </w:r>
                    <w:r>
                      <w:rPr>
                        <w:rFonts w:ascii="Times New Roman" w:hAnsi="Times New Roman"/>
                        <w:spacing w:val="-4"/>
                        <w:sz w:val="12"/>
                      </w:rPr>
                      <w:t xml:space="preserve"> </w:t>
                    </w:r>
                    <w:r>
                      <w:rPr>
                        <w:rFonts w:ascii="Times New Roman" w:hAnsi="Times New Roman"/>
                        <w:sz w:val="12"/>
                      </w:rPr>
                      <w:t>de</w:t>
                    </w:r>
                    <w:r>
                      <w:rPr>
                        <w:rFonts w:ascii="Times New Roman" w:hAnsi="Times New Roman"/>
                        <w:spacing w:val="-4"/>
                        <w:sz w:val="12"/>
                      </w:rPr>
                      <w:t xml:space="preserve"> </w:t>
                    </w:r>
                    <w:r>
                      <w:rPr>
                        <w:rFonts w:ascii="Times New Roman" w:hAnsi="Times New Roman"/>
                        <w:sz w:val="12"/>
                      </w:rPr>
                      <w:t>Modelos</w:t>
                    </w:r>
                    <w:r>
                      <w:rPr>
                        <w:rFonts w:ascii="Times New Roman" w:hAnsi="Times New Roman"/>
                        <w:spacing w:val="-4"/>
                        <w:sz w:val="12"/>
                      </w:rPr>
                      <w:t xml:space="preserve"> </w:t>
                    </w:r>
                    <w:r>
                      <w:rPr>
                        <w:rFonts w:ascii="Times New Roman" w:hAnsi="Times New Roman"/>
                        <w:sz w:val="12"/>
                      </w:rPr>
                      <w:t>de</w:t>
                    </w:r>
                    <w:r>
                      <w:rPr>
                        <w:rFonts w:ascii="Times New Roman" w:hAnsi="Times New Roman"/>
                        <w:spacing w:val="-4"/>
                        <w:sz w:val="12"/>
                      </w:rPr>
                      <w:t xml:space="preserve"> </w:t>
                    </w:r>
                    <w:r>
                      <w:rPr>
                        <w:rFonts w:ascii="Times New Roman" w:hAnsi="Times New Roman"/>
                        <w:sz w:val="12"/>
                      </w:rPr>
                      <w:t>Licitações</w:t>
                    </w:r>
                    <w:r>
                      <w:rPr>
                        <w:rFonts w:ascii="Times New Roman" w:hAnsi="Times New Roman"/>
                        <w:spacing w:val="-4"/>
                        <w:sz w:val="12"/>
                      </w:rPr>
                      <w:t xml:space="preserve"> </w:t>
                    </w:r>
                    <w:r>
                      <w:rPr>
                        <w:rFonts w:ascii="Times New Roman" w:hAnsi="Times New Roman"/>
                        <w:sz w:val="12"/>
                      </w:rPr>
                      <w:t>e</w:t>
                    </w:r>
                    <w:r>
                      <w:rPr>
                        <w:rFonts w:ascii="Times New Roman" w:hAnsi="Times New Roman"/>
                        <w:spacing w:val="-4"/>
                        <w:sz w:val="12"/>
                      </w:rPr>
                      <w:t xml:space="preserve"> </w:t>
                    </w:r>
                    <w:r>
                      <w:rPr>
                        <w:rFonts w:ascii="Times New Roman" w:hAnsi="Times New Roman"/>
                        <w:sz w:val="12"/>
                      </w:rPr>
                      <w:t>Contratos</w:t>
                    </w:r>
                    <w:r>
                      <w:rPr>
                        <w:rFonts w:ascii="Times New Roman" w:hAnsi="Times New Roman"/>
                        <w:spacing w:val="-4"/>
                        <w:sz w:val="12"/>
                      </w:rPr>
                      <w:t xml:space="preserve"> </w:t>
                    </w:r>
                    <w:r>
                      <w:rPr>
                        <w:rFonts w:ascii="Times New Roman" w:hAnsi="Times New Roman"/>
                        <w:sz w:val="12"/>
                      </w:rPr>
                      <w:t>da</w:t>
                    </w:r>
                    <w:r>
                      <w:rPr>
                        <w:rFonts w:ascii="Times New Roman" w:hAnsi="Times New Roman"/>
                        <w:spacing w:val="-4"/>
                        <w:sz w:val="12"/>
                      </w:rPr>
                      <w:t xml:space="preserve"> </w:t>
                    </w:r>
                    <w:r>
                      <w:rPr>
                        <w:rFonts w:ascii="Times New Roman" w:hAnsi="Times New Roman"/>
                        <w:sz w:val="12"/>
                      </w:rPr>
                      <w:t>Consultoria-Geral</w:t>
                    </w:r>
                    <w:r>
                      <w:rPr>
                        <w:rFonts w:ascii="Times New Roman" w:hAnsi="Times New Roman"/>
                        <w:spacing w:val="-4"/>
                        <w:sz w:val="12"/>
                      </w:rPr>
                      <w:t xml:space="preserve"> </w:t>
                    </w:r>
                    <w:r>
                      <w:rPr>
                        <w:rFonts w:ascii="Times New Roman" w:hAnsi="Times New Roman"/>
                        <w:sz w:val="12"/>
                      </w:rPr>
                      <w:t>da</w:t>
                    </w:r>
                    <w:r>
                      <w:rPr>
                        <w:rFonts w:ascii="Times New Roman" w:hAnsi="Times New Roman"/>
                        <w:spacing w:val="-4"/>
                        <w:sz w:val="12"/>
                      </w:rPr>
                      <w:t xml:space="preserve"> </w:t>
                    </w:r>
                    <w:r>
                      <w:rPr>
                        <w:rFonts w:ascii="Times New Roman" w:hAnsi="Times New Roman"/>
                        <w:sz w:val="12"/>
                      </w:rPr>
                      <w:t>União</w:t>
                    </w:r>
                    <w:r>
                      <w:rPr>
                        <w:rFonts w:ascii="Times New Roman" w:hAnsi="Times New Roman"/>
                        <w:spacing w:val="40"/>
                        <w:sz w:val="12"/>
                      </w:rPr>
                      <w:t xml:space="preserve"> </w:t>
                    </w:r>
                    <w:r>
                      <w:rPr>
                        <w:rFonts w:ascii="Times New Roman" w:hAnsi="Times New Roman"/>
                        <w:sz w:val="12"/>
                      </w:rPr>
                      <w:t>Modelo de Aquisições — Atualização: maio/2023</w:t>
                    </w:r>
                  </w:p>
                  <w:p w14:paraId="30E154E8" w14:textId="77777777" w:rsidR="007C095F" w:rsidRDefault="009D4B73">
                    <w:pPr>
                      <w:ind w:left="20"/>
                      <w:rPr>
                        <w:rFonts w:ascii="Times New Roman" w:hAnsi="Times New Roman"/>
                        <w:sz w:val="12"/>
                      </w:rPr>
                    </w:pPr>
                    <w:r>
                      <w:rPr>
                        <w:rFonts w:ascii="Times New Roman" w:hAnsi="Times New Roman"/>
                        <w:sz w:val="12"/>
                      </w:rPr>
                      <w:t>Aprovado</w:t>
                    </w:r>
                    <w:r>
                      <w:rPr>
                        <w:rFonts w:ascii="Times New Roman" w:hAnsi="Times New Roman"/>
                        <w:spacing w:val="-3"/>
                        <w:sz w:val="12"/>
                      </w:rPr>
                      <w:t xml:space="preserve"> </w:t>
                    </w:r>
                    <w:r>
                      <w:rPr>
                        <w:rFonts w:ascii="Times New Roman" w:hAnsi="Times New Roman"/>
                        <w:sz w:val="12"/>
                      </w:rPr>
                      <w:t>pela</w:t>
                    </w:r>
                    <w:r>
                      <w:rPr>
                        <w:rFonts w:ascii="Times New Roman" w:hAnsi="Times New Roman"/>
                        <w:spacing w:val="-3"/>
                        <w:sz w:val="12"/>
                      </w:rPr>
                      <w:t xml:space="preserve"> </w:t>
                    </w:r>
                    <w:r>
                      <w:rPr>
                        <w:rFonts w:ascii="Times New Roman" w:hAnsi="Times New Roman"/>
                        <w:sz w:val="12"/>
                      </w:rPr>
                      <w:t>Secretaria</w:t>
                    </w:r>
                    <w:r>
                      <w:rPr>
                        <w:rFonts w:ascii="Times New Roman" w:hAnsi="Times New Roman"/>
                        <w:spacing w:val="-2"/>
                        <w:sz w:val="12"/>
                      </w:rPr>
                      <w:t xml:space="preserve"> </w:t>
                    </w:r>
                    <w:r>
                      <w:rPr>
                        <w:rFonts w:ascii="Times New Roman" w:hAnsi="Times New Roman"/>
                        <w:sz w:val="12"/>
                      </w:rPr>
                      <w:t>de</w:t>
                    </w:r>
                    <w:r>
                      <w:rPr>
                        <w:rFonts w:ascii="Times New Roman" w:hAnsi="Times New Roman"/>
                        <w:spacing w:val="-3"/>
                        <w:sz w:val="12"/>
                      </w:rPr>
                      <w:t xml:space="preserve"> </w:t>
                    </w:r>
                    <w:r>
                      <w:rPr>
                        <w:rFonts w:ascii="Times New Roman" w:hAnsi="Times New Roman"/>
                        <w:sz w:val="12"/>
                      </w:rPr>
                      <w:t>Gestão</w:t>
                    </w:r>
                    <w:r>
                      <w:rPr>
                        <w:rFonts w:ascii="Times New Roman" w:hAnsi="Times New Roman"/>
                        <w:spacing w:val="-3"/>
                        <w:sz w:val="12"/>
                      </w:rPr>
                      <w:t xml:space="preserve"> </w:t>
                    </w:r>
                    <w:r>
                      <w:rPr>
                        <w:rFonts w:ascii="Times New Roman" w:hAnsi="Times New Roman"/>
                        <w:sz w:val="12"/>
                      </w:rPr>
                      <w:t>e</w:t>
                    </w:r>
                    <w:r>
                      <w:rPr>
                        <w:rFonts w:ascii="Times New Roman" w:hAnsi="Times New Roman"/>
                        <w:spacing w:val="-2"/>
                        <w:sz w:val="12"/>
                      </w:rPr>
                      <w:t xml:space="preserve"> Inovação</w:t>
                    </w:r>
                  </w:p>
                </w:txbxContent>
              </v:textbox>
              <w10:wrap anchorx="page" anchory="page"/>
            </v:shape>
          </w:pict>
        </mc:Fallback>
      </mc:AlternateContent>
    </w:r>
    <w:r>
      <w:rPr>
        <w:noProof/>
        <w:sz w:val="20"/>
      </w:rPr>
      <mc:AlternateContent>
        <mc:Choice Requires="wps">
          <w:drawing>
            <wp:anchor distT="0" distB="0" distL="0" distR="0" simplePos="0" relativeHeight="485435904" behindDoc="1" locked="0" layoutInCell="1" allowOverlap="1" wp14:anchorId="72FC24F9" wp14:editId="4E234BEF">
              <wp:simplePos x="0" y="0"/>
              <wp:positionH relativeFrom="page">
                <wp:posOffset>6433311</wp:posOffset>
              </wp:positionH>
              <wp:positionV relativeFrom="page">
                <wp:posOffset>10255882</wp:posOffset>
              </wp:positionV>
              <wp:extent cx="419734" cy="15240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734" cy="152400"/>
                      </a:xfrm>
                      <a:prstGeom prst="rect">
                        <a:avLst/>
                      </a:prstGeom>
                    </wps:spPr>
                    <wps:txbx>
                      <w:txbxContent>
                        <w:p w14:paraId="70E11D8C" w14:textId="77777777" w:rsidR="007C095F" w:rsidRDefault="009D4B73">
                          <w:pPr>
                            <w:spacing w:before="12"/>
                            <w:ind w:left="20"/>
                            <w:rPr>
                              <w:rFonts w:ascii="Times New Roman"/>
                              <w:sz w:val="18"/>
                            </w:rPr>
                          </w:pPr>
                          <w:r>
                            <w:rPr>
                              <w:rFonts w:ascii="Times New Roman"/>
                              <w:sz w:val="18"/>
                            </w:rPr>
                            <w:fldChar w:fldCharType="begin"/>
                          </w:r>
                          <w:r>
                            <w:rPr>
                              <w:rFonts w:ascii="Times New Roman"/>
                              <w:sz w:val="18"/>
                            </w:rPr>
                            <w:instrText xml:space="preserve">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z w:val="18"/>
                            </w:rPr>
                            <w:t xml:space="preserve"> de </w:t>
                          </w:r>
                          <w:r>
                            <w:rPr>
                              <w:rFonts w:ascii="Times New Roman"/>
                              <w:spacing w:val="-5"/>
                              <w:sz w:val="18"/>
                            </w:rPr>
                            <w:t>11</w:t>
                          </w:r>
                        </w:p>
                      </w:txbxContent>
                    </wps:txbx>
                    <wps:bodyPr wrap="square" lIns="0" tIns="0" rIns="0" bIns="0" rtlCol="0">
                      <a:noAutofit/>
                    </wps:bodyPr>
                  </wps:wsp>
                </a:graphicData>
              </a:graphic>
            </wp:anchor>
          </w:drawing>
        </mc:Choice>
        <mc:Fallback>
          <w:pict>
            <v:shape w14:anchorId="72FC24F9" id="Textbox 19" o:spid="_x0000_s1075" type="#_x0000_t202" style="position:absolute;margin-left:506.55pt;margin-top:807.55pt;width:33.05pt;height:12pt;z-index:-1788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" filled="f" stroked="f">
              <v:textbox inset="0,0,0,0">
                <w:txbxContent>
                  <w:p w14:paraId="70E11D8C" w14:textId="77777777" w:rsidR="007C095F" w:rsidRDefault="009D4B73">
                    <w:pPr>
                      <w:spacing w:before="12"/>
                      <w:ind w:left="20"/>
                      <w:rPr>
                        <w:rFonts w:ascii="Times New Roman"/>
                        <w:sz w:val="18"/>
                      </w:rPr>
                    </w:pPr>
                    <w:r>
                      <w:rPr>
                        <w:rFonts w:ascii="Times New Roman"/>
                        <w:sz w:val="18"/>
                      </w:rPr>
                      <w:fldChar w:fldCharType="begin"/>
                    </w:r>
                    <w:r>
                      <w:rPr>
                        <w:rFonts w:ascii="Times New Roman"/>
                        <w:sz w:val="18"/>
                      </w:rPr>
                      <w:instrText xml:space="preserve"> PAGE </w:instrText>
                    </w:r>
                    <w:r>
                      <w:rPr>
                        <w:rFonts w:ascii="Times New Roman"/>
                        <w:sz w:val="18"/>
                      </w:rPr>
                      <w:fldChar w:fldCharType="separate"/>
                    </w:r>
                    <w:r>
                      <w:rPr>
                        <w:rFonts w:ascii="Times New Roman"/>
                        <w:sz w:val="18"/>
                      </w:rPr>
                      <w:t>10</w:t>
                    </w:r>
                    <w:r>
                      <w:rPr>
                        <w:rFonts w:ascii="Times New Roman"/>
                        <w:sz w:val="18"/>
                      </w:rPr>
                      <w:fldChar w:fldCharType="end"/>
                    </w:r>
                    <w:r>
                      <w:rPr>
                        <w:rFonts w:ascii="Times New Roman"/>
                        <w:sz w:val="18"/>
                      </w:rPr>
                      <w:t xml:space="preserve"> de </w:t>
                    </w:r>
                    <w:r>
                      <w:rPr>
                        <w:rFonts w:ascii="Times New Roman"/>
                        <w:spacing w:val="-5"/>
                        <w:sz w:val="18"/>
                      </w:rPr>
                      <w:t>11</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32B64"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37440" behindDoc="1" locked="0" layoutInCell="1" allowOverlap="1" wp14:anchorId="38B8D9B5" wp14:editId="2684BCB0">
              <wp:simplePos x="0" y="0"/>
              <wp:positionH relativeFrom="page">
                <wp:posOffset>6461562</wp:posOffset>
              </wp:positionH>
              <wp:positionV relativeFrom="page">
                <wp:posOffset>10253475</wp:posOffset>
              </wp:positionV>
              <wp:extent cx="387985" cy="15240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985" cy="152400"/>
                      </a:xfrm>
                      <a:prstGeom prst="rect">
                        <a:avLst/>
                      </a:prstGeom>
                    </wps:spPr>
                    <wps:txbx>
                      <w:txbxContent>
                        <w:p w14:paraId="12265443" w14:textId="77777777" w:rsidR="007C095F" w:rsidRDefault="009D4B73">
                          <w:pPr>
                            <w:spacing w:before="12"/>
                            <w:ind w:left="60"/>
                            <w:rPr>
                              <w:rFonts w:ascii="Times New Roman"/>
                              <w:sz w:val="18"/>
                            </w:rPr>
                          </w:pPr>
                          <w:r>
                            <w:rPr>
                              <w:rFonts w:ascii="Times New Roman"/>
                              <w:color w:val="373535"/>
                              <w:sz w:val="18"/>
                            </w:rPr>
                            <w:fldChar w:fldCharType="begin"/>
                          </w:r>
                          <w:r>
                            <w:rPr>
                              <w:rFonts w:ascii="Times New Roman"/>
                              <w:color w:val="373535"/>
                              <w:sz w:val="18"/>
                            </w:rPr>
                            <w:instrText xml:space="preserve"> PAGE </w:instrText>
                          </w:r>
                          <w:r>
                            <w:rPr>
                              <w:rFonts w:ascii="Times New Roman"/>
                              <w:color w:val="373535"/>
                              <w:sz w:val="18"/>
                            </w:rPr>
                            <w:fldChar w:fldCharType="separate"/>
                          </w:r>
                          <w:r>
                            <w:rPr>
                              <w:rFonts w:ascii="Times New Roman"/>
                              <w:color w:val="373535"/>
                              <w:sz w:val="18"/>
                            </w:rPr>
                            <w:t>1</w:t>
                          </w:r>
                          <w:r>
                            <w:rPr>
                              <w:rFonts w:ascii="Times New Roman"/>
                              <w:color w:val="373535"/>
                              <w:sz w:val="18"/>
                            </w:rPr>
                            <w:fldChar w:fldCharType="end"/>
                          </w:r>
                          <w:r>
                            <w:rPr>
                              <w:rFonts w:ascii="Times New Roman"/>
                              <w:color w:val="373535"/>
                              <w:spacing w:val="-1"/>
                              <w:sz w:val="18"/>
                            </w:rPr>
                            <w:t xml:space="preserve"> </w:t>
                          </w:r>
                          <w:r>
                            <w:rPr>
                              <w:rFonts w:ascii="Times New Roman"/>
                              <w:color w:val="373535"/>
                              <w:sz w:val="18"/>
                            </w:rPr>
                            <w:t xml:space="preserve">de </w:t>
                          </w:r>
                          <w:r>
                            <w:rPr>
                              <w:rFonts w:ascii="Times New Roman"/>
                              <w:color w:val="373535"/>
                              <w:spacing w:val="-5"/>
                              <w:w w:val="90"/>
                              <w:sz w:val="18"/>
                            </w:rPr>
                            <w:t>1O</w:t>
                          </w:r>
                        </w:p>
                      </w:txbxContent>
                    </wps:txbx>
                    <wps:bodyPr wrap="square" lIns="0" tIns="0" rIns="0" bIns="0" rtlCol="0">
                      <a:noAutofit/>
                    </wps:bodyPr>
                  </wps:wsp>
                </a:graphicData>
              </a:graphic>
            </wp:anchor>
          </w:drawing>
        </mc:Choice>
        <mc:Fallback>
          <w:pict>
            <v:shapetype w14:anchorId="38B8D9B5" id="_x0000_t202" coordsize="21600,21600" o:spt="202" path="m,l,21600r21600,l21600,xe">
              <v:stroke joinstyle="miter"/>
              <v:path gradientshapeok="t" o:connecttype="rect"/>
            </v:shapetype>
            <v:shape id="Textbox 29" o:spid="_x0000_s1078" type="#_x0000_t202" style="position:absolute;margin-left:508.8pt;margin-top:807.35pt;width:30.55pt;height:12pt;z-index:-17879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" filled="f" stroked="f">
              <v:textbox inset="0,0,0,0">
                <w:txbxContent>
                  <w:p w14:paraId="12265443" w14:textId="77777777" w:rsidR="007C095F" w:rsidRDefault="009D4B73">
                    <w:pPr>
                      <w:spacing w:before="12"/>
                      <w:ind w:left="60"/>
                      <w:rPr>
                        <w:rFonts w:ascii="Times New Roman"/>
                        <w:sz w:val="18"/>
                      </w:rPr>
                    </w:pPr>
                    <w:r>
                      <w:rPr>
                        <w:rFonts w:ascii="Times New Roman"/>
                        <w:color w:val="373535"/>
                        <w:sz w:val="18"/>
                      </w:rPr>
                      <w:fldChar w:fldCharType="begin"/>
                    </w:r>
                    <w:r>
                      <w:rPr>
                        <w:rFonts w:ascii="Times New Roman"/>
                        <w:color w:val="373535"/>
                        <w:sz w:val="18"/>
                      </w:rPr>
                      <w:instrText xml:space="preserve"> PAGE </w:instrText>
                    </w:r>
                    <w:r>
                      <w:rPr>
                        <w:rFonts w:ascii="Times New Roman"/>
                        <w:color w:val="373535"/>
                        <w:sz w:val="18"/>
                      </w:rPr>
                      <w:fldChar w:fldCharType="separate"/>
                    </w:r>
                    <w:r>
                      <w:rPr>
                        <w:rFonts w:ascii="Times New Roman"/>
                        <w:color w:val="373535"/>
                        <w:sz w:val="18"/>
                      </w:rPr>
                      <w:t>1</w:t>
                    </w:r>
                    <w:r>
                      <w:rPr>
                        <w:rFonts w:ascii="Times New Roman"/>
                        <w:color w:val="373535"/>
                        <w:sz w:val="18"/>
                      </w:rPr>
                      <w:fldChar w:fldCharType="end"/>
                    </w:r>
                    <w:r>
                      <w:rPr>
                        <w:rFonts w:ascii="Times New Roman"/>
                        <w:color w:val="373535"/>
                        <w:spacing w:val="-1"/>
                        <w:sz w:val="18"/>
                      </w:rPr>
                      <w:t xml:space="preserve"> </w:t>
                    </w:r>
                    <w:r>
                      <w:rPr>
                        <w:rFonts w:ascii="Times New Roman"/>
                        <w:color w:val="373535"/>
                        <w:sz w:val="18"/>
                      </w:rPr>
                      <w:t xml:space="preserve">de </w:t>
                    </w:r>
                    <w:r>
                      <w:rPr>
                        <w:rFonts w:ascii="Times New Roman"/>
                        <w:color w:val="373535"/>
                        <w:spacing w:val="-5"/>
                        <w:w w:val="90"/>
                        <w:sz w:val="18"/>
                      </w:rPr>
                      <w:t>1O</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5BA02"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38976" behindDoc="1" locked="0" layoutInCell="1" allowOverlap="1" wp14:anchorId="79DE6115" wp14:editId="633F502C">
              <wp:simplePos x="0" y="0"/>
              <wp:positionH relativeFrom="page">
                <wp:posOffset>6429841</wp:posOffset>
              </wp:positionH>
              <wp:positionV relativeFrom="page">
                <wp:posOffset>10253475</wp:posOffset>
              </wp:positionV>
              <wp:extent cx="419734" cy="15240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734" cy="152400"/>
                      </a:xfrm>
                      <a:prstGeom prst="rect">
                        <a:avLst/>
                      </a:prstGeom>
                    </wps:spPr>
                    <wps:txbx>
                      <w:txbxContent>
                        <w:p w14:paraId="268A1631" w14:textId="77777777" w:rsidR="007C095F" w:rsidRDefault="009D4B73">
                          <w:pPr>
                            <w:spacing w:before="12"/>
                            <w:ind w:left="20"/>
                            <w:rPr>
                              <w:rFonts w:ascii="Times New Roman"/>
                              <w:sz w:val="18"/>
                            </w:rPr>
                          </w:pPr>
                          <w:r>
                            <w:rPr>
                              <w:rFonts w:ascii="Times New Roman"/>
                              <w:color w:val="373535"/>
                              <w:w w:val="90"/>
                              <w:sz w:val="18"/>
                            </w:rPr>
                            <w:t>1O</w:t>
                          </w:r>
                          <w:r>
                            <w:rPr>
                              <w:rFonts w:ascii="Times New Roman"/>
                              <w:color w:val="373535"/>
                              <w:spacing w:val="-3"/>
                              <w:sz w:val="18"/>
                            </w:rPr>
                            <w:t xml:space="preserve"> </w:t>
                          </w:r>
                          <w:r>
                            <w:rPr>
                              <w:rFonts w:ascii="Times New Roman"/>
                              <w:color w:val="373535"/>
                              <w:w w:val="90"/>
                              <w:sz w:val="18"/>
                            </w:rPr>
                            <w:t>de</w:t>
                          </w:r>
                          <w:r>
                            <w:rPr>
                              <w:rFonts w:ascii="Times New Roman"/>
                              <w:color w:val="373535"/>
                              <w:spacing w:val="-1"/>
                              <w:sz w:val="18"/>
                            </w:rPr>
                            <w:t xml:space="preserve"> </w:t>
                          </w:r>
                          <w:r>
                            <w:rPr>
                              <w:rFonts w:ascii="Times New Roman"/>
                              <w:color w:val="373535"/>
                              <w:spacing w:val="-5"/>
                              <w:w w:val="90"/>
                              <w:sz w:val="18"/>
                            </w:rPr>
                            <w:t>1O</w:t>
                          </w:r>
                        </w:p>
                      </w:txbxContent>
                    </wps:txbx>
                    <wps:bodyPr wrap="square" lIns="0" tIns="0" rIns="0" bIns="0" rtlCol="0">
                      <a:noAutofit/>
                    </wps:bodyPr>
                  </wps:wsp>
                </a:graphicData>
              </a:graphic>
            </wp:anchor>
          </w:drawing>
        </mc:Choice>
        <mc:Fallback>
          <w:pict>
            <v:shapetype w14:anchorId="79DE6115" id="_x0000_t202" coordsize="21600,21600" o:spt="202" path="m,l,21600r21600,l21600,xe">
              <v:stroke joinstyle="miter"/>
              <v:path gradientshapeok="t" o:connecttype="rect"/>
            </v:shapetype>
            <v:shape id="Textbox 35" o:spid="_x0000_s1081" type="#_x0000_t202" style="position:absolute;margin-left:506.3pt;margin-top:807.35pt;width:33.05pt;height:12pt;z-index:-17877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" filled="f" stroked="f">
              <v:textbox inset="0,0,0,0">
                <w:txbxContent>
                  <w:p w14:paraId="268A1631" w14:textId="77777777" w:rsidR="007C095F" w:rsidRDefault="009D4B73">
                    <w:pPr>
                      <w:spacing w:before="12"/>
                      <w:ind w:left="20"/>
                      <w:rPr>
                        <w:rFonts w:ascii="Times New Roman"/>
                        <w:sz w:val="18"/>
                      </w:rPr>
                    </w:pPr>
                    <w:r>
                      <w:rPr>
                        <w:rFonts w:ascii="Times New Roman"/>
                        <w:color w:val="373535"/>
                        <w:w w:val="90"/>
                        <w:sz w:val="18"/>
                      </w:rPr>
                      <w:t>1O</w:t>
                    </w:r>
                    <w:r>
                      <w:rPr>
                        <w:rFonts w:ascii="Times New Roman"/>
                        <w:color w:val="373535"/>
                        <w:spacing w:val="-3"/>
                        <w:sz w:val="18"/>
                      </w:rPr>
                      <w:t xml:space="preserve"> </w:t>
                    </w:r>
                    <w:r>
                      <w:rPr>
                        <w:rFonts w:ascii="Times New Roman"/>
                        <w:color w:val="373535"/>
                        <w:w w:val="90"/>
                        <w:sz w:val="18"/>
                      </w:rPr>
                      <w:t>de</w:t>
                    </w:r>
                    <w:r>
                      <w:rPr>
                        <w:rFonts w:ascii="Times New Roman"/>
                        <w:color w:val="373535"/>
                        <w:spacing w:val="-1"/>
                        <w:sz w:val="18"/>
                      </w:rPr>
                      <w:t xml:space="preserve"> </w:t>
                    </w:r>
                    <w:r>
                      <w:rPr>
                        <w:rFonts w:ascii="Times New Roman"/>
                        <w:color w:val="373535"/>
                        <w:spacing w:val="-5"/>
                        <w:w w:val="90"/>
                        <w:sz w:val="18"/>
                      </w:rPr>
                      <w:t>1O</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D7B60D" w14:textId="77777777" w:rsidR="007C095F" w:rsidRDefault="007C095F">
    <w:pPr>
      <w:pStyle w:val="Corpodetexto"/>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9DFBA" w14:textId="77777777" w:rsidR="007C095F" w:rsidRDefault="007C095F">
    <w:pPr>
      <w:pStyle w:val="Corpodetexto"/>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012C7"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42560" behindDoc="1" locked="0" layoutInCell="1" allowOverlap="1" wp14:anchorId="13987712" wp14:editId="5B1CB52B">
              <wp:simplePos x="0" y="0"/>
              <wp:positionH relativeFrom="page">
                <wp:posOffset>1433537</wp:posOffset>
              </wp:positionH>
              <wp:positionV relativeFrom="page">
                <wp:posOffset>9714500</wp:posOffset>
              </wp:positionV>
              <wp:extent cx="4873625" cy="54102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3625" cy="541020"/>
                      </a:xfrm>
                      <a:prstGeom prst="rect">
                        <a:avLst/>
                      </a:prstGeom>
                    </wps:spPr>
                    <wps:txbx>
                      <w:txbxContent>
                        <w:p w14:paraId="06F73769" w14:textId="77777777" w:rsidR="007C095F" w:rsidRDefault="009D4B73">
                          <w:pPr>
                            <w:spacing w:before="14" w:line="276" w:lineRule="auto"/>
                            <w:ind w:left="4" w:right="3"/>
                            <w:jc w:val="center"/>
                            <w:rPr>
                              <w:rFonts w:ascii="Times New Roman" w:hAnsi="Times New Roman"/>
                              <w:sz w:val="16"/>
                            </w:rPr>
                          </w:pPr>
                          <w:r>
                            <w:rPr>
                              <w:rFonts w:ascii="Times New Roman" w:hAnsi="Times New Roman"/>
                              <w:color w:val="373535"/>
                              <w:sz w:val="16"/>
                            </w:rPr>
                            <w:t>Sede:</w:t>
                          </w:r>
                          <w:r>
                            <w:rPr>
                              <w:rFonts w:ascii="Times New Roman" w:hAnsi="Times New Roman"/>
                              <w:color w:val="373535"/>
                              <w:spacing w:val="-1"/>
                              <w:sz w:val="16"/>
                            </w:rPr>
                            <w:t xml:space="preserve"> </w:t>
                          </w:r>
                          <w:r>
                            <w:rPr>
                              <w:rFonts w:ascii="Times New Roman" w:hAnsi="Times New Roman"/>
                              <w:color w:val="373535"/>
                              <w:sz w:val="16"/>
                            </w:rPr>
                            <w:t>Avenida</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1"/>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nº</w:t>
                          </w:r>
                          <w:r>
                            <w:rPr>
                              <w:rFonts w:ascii="Times New Roman" w:hAnsi="Times New Roman"/>
                              <w:color w:val="373535"/>
                              <w:spacing w:val="-4"/>
                              <w:sz w:val="16"/>
                            </w:rPr>
                            <w:t xml:space="preserve"> </w:t>
                          </w:r>
                          <w:r>
                            <w:rPr>
                              <w:rFonts w:ascii="Times New Roman" w:hAnsi="Times New Roman"/>
                              <w:color w:val="373535"/>
                              <w:sz w:val="16"/>
                            </w:rPr>
                            <w:t>269</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3"/>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79.010-400 -</w:t>
                          </w:r>
                          <w:r>
                            <w:rPr>
                              <w:rFonts w:ascii="Times New Roman" w:hAnsi="Times New Roman"/>
                              <w:color w:val="373535"/>
                              <w:spacing w:val="-7"/>
                              <w:sz w:val="16"/>
                            </w:rPr>
                            <w:t xml:space="preserve"> </w:t>
                          </w:r>
                          <w:r>
                            <w:rPr>
                              <w:rFonts w:ascii="Times New Roman" w:hAnsi="Times New Roman"/>
                              <w:color w:val="373535"/>
                              <w:sz w:val="16"/>
                            </w:rPr>
                            <w:t>Campo</w:t>
                          </w:r>
                          <w:r>
                            <w:rPr>
                              <w:rFonts w:ascii="Times New Roman" w:hAnsi="Times New Roman"/>
                              <w:color w:val="373535"/>
                              <w:spacing w:val="-3"/>
                              <w:sz w:val="16"/>
                            </w:rPr>
                            <w:t xml:space="preserve"> </w:t>
                          </w:r>
                          <w:r>
                            <w:rPr>
                              <w:rFonts w:ascii="Times New Roman" w:hAnsi="Times New Roman"/>
                              <w:color w:val="373535"/>
                              <w:sz w:val="16"/>
                            </w:rPr>
                            <w:t>Grande/MS.</w:t>
                          </w:r>
                          <w:r>
                            <w:rPr>
                              <w:rFonts w:ascii="Times New Roman" w:hAnsi="Times New Roman"/>
                              <w:color w:val="373535"/>
                              <w:spacing w:val="36"/>
                              <w:sz w:val="16"/>
                            </w:rPr>
                            <w:t xml:space="preserve"> </w:t>
                          </w:r>
                          <w:r>
                            <w:rPr>
                              <w:rFonts w:ascii="Times New Roman" w:hAnsi="Times New Roman"/>
                              <w:color w:val="373535"/>
                              <w:sz w:val="16"/>
                            </w:rPr>
                            <w:t>Fone:</w:t>
                          </w:r>
                          <w:r>
                            <w:rPr>
                              <w:rFonts w:ascii="Times New Roman" w:hAnsi="Times New Roman"/>
                              <w:color w:val="373535"/>
                              <w:spacing w:val="-1"/>
                              <w:sz w:val="16"/>
                            </w:rPr>
                            <w:t xml:space="preserve"> </w:t>
                          </w:r>
                          <w:r>
                            <w:rPr>
                              <w:rFonts w:ascii="Times New Roman" w:hAnsi="Times New Roman"/>
                              <w:color w:val="373535"/>
                              <w:sz w:val="16"/>
                            </w:rPr>
                            <w:t>(67)</w:t>
                          </w:r>
                          <w:r>
                            <w:rPr>
                              <w:rFonts w:ascii="Times New Roman" w:hAnsi="Times New Roman"/>
                              <w:color w:val="373535"/>
                              <w:spacing w:val="-5"/>
                              <w:sz w:val="16"/>
                            </w:rPr>
                            <w:t xml:space="preserve"> </w:t>
                          </w:r>
                          <w:r>
                            <w:rPr>
                              <w:rFonts w:ascii="Times New Roman" w:hAnsi="Times New Roman"/>
                              <w:color w:val="373535"/>
                              <w:sz w:val="16"/>
                            </w:rPr>
                            <w:t>3323-3167</w:t>
                          </w:r>
                          <w:r>
                            <w:rPr>
                              <w:rFonts w:ascii="Times New Roman" w:hAnsi="Times New Roman"/>
                              <w:color w:val="373535"/>
                              <w:spacing w:val="40"/>
                              <w:sz w:val="16"/>
                            </w:rPr>
                            <w:t xml:space="preserve"> </w:t>
                          </w:r>
                          <w:r>
                            <w:rPr>
                              <w:rFonts w:ascii="Times New Roman" w:hAnsi="Times New Roman"/>
                              <w:color w:val="373535"/>
                              <w:sz w:val="16"/>
                            </w:rPr>
                            <w:t>Subseção Dourados/MS - Rua Hilda Bergo Duarte, nº 959, Vila Planalto. CEP: 79. 826-090</w:t>
                          </w:r>
                        </w:p>
                        <w:p w14:paraId="55157D34" w14:textId="77777777" w:rsidR="007C095F" w:rsidRDefault="009D4B73">
                          <w:pPr>
                            <w:spacing w:line="183" w:lineRule="exact"/>
                            <w:ind w:left="4" w:right="4"/>
                            <w:jc w:val="center"/>
                            <w:rPr>
                              <w:rFonts w:ascii="Times New Roman" w:hAnsi="Times New Roman"/>
                              <w:sz w:val="16"/>
                            </w:rPr>
                          </w:pPr>
                          <w:r>
                            <w:rPr>
                              <w:rFonts w:ascii="Times New Roman" w:hAnsi="Times New Roman"/>
                              <w:color w:val="373535"/>
                              <w:sz w:val="16"/>
                            </w:rPr>
                            <w:t>Subseção</w:t>
                          </w:r>
                          <w:r>
                            <w:rPr>
                              <w:rFonts w:ascii="Times New Roman" w:hAnsi="Times New Roman"/>
                              <w:color w:val="373535"/>
                              <w:spacing w:val="-6"/>
                              <w:sz w:val="16"/>
                            </w:rPr>
                            <w:t xml:space="preserve"> </w:t>
                          </w:r>
                          <w:r>
                            <w:rPr>
                              <w:rFonts w:ascii="Times New Roman" w:hAnsi="Times New Roman"/>
                              <w:color w:val="373535"/>
                              <w:sz w:val="16"/>
                            </w:rPr>
                            <w:t>Três</w:t>
                          </w:r>
                          <w:r>
                            <w:rPr>
                              <w:rFonts w:ascii="Times New Roman" w:hAnsi="Times New Roman"/>
                              <w:color w:val="373535"/>
                              <w:spacing w:val="-6"/>
                              <w:sz w:val="16"/>
                            </w:rPr>
                            <w:t xml:space="preserve"> </w:t>
                          </w:r>
                          <w:r>
                            <w:rPr>
                              <w:rFonts w:ascii="Times New Roman" w:hAnsi="Times New Roman"/>
                              <w:color w:val="373535"/>
                              <w:sz w:val="16"/>
                            </w:rPr>
                            <w:t>Lagoas/MS:</w:t>
                          </w:r>
                          <w:r>
                            <w:rPr>
                              <w:rFonts w:ascii="Times New Roman" w:hAnsi="Times New Roman"/>
                              <w:color w:val="373535"/>
                              <w:spacing w:val="-5"/>
                              <w:sz w:val="16"/>
                            </w:rPr>
                            <w:t xml:space="preserve"> </w:t>
                          </w:r>
                          <w:r>
                            <w:rPr>
                              <w:rFonts w:ascii="Times New Roman" w:hAnsi="Times New Roman"/>
                              <w:color w:val="373535"/>
                              <w:sz w:val="16"/>
                            </w:rPr>
                            <w:t>Rua</w:t>
                          </w:r>
                          <w:r>
                            <w:rPr>
                              <w:rFonts w:ascii="Times New Roman" w:hAnsi="Times New Roman"/>
                              <w:color w:val="373535"/>
                              <w:spacing w:val="-5"/>
                              <w:sz w:val="16"/>
                            </w:rPr>
                            <w:t xml:space="preserve"> </w:t>
                          </w:r>
                          <w:r>
                            <w:rPr>
                              <w:rFonts w:ascii="Times New Roman" w:hAnsi="Times New Roman"/>
                              <w:color w:val="373535"/>
                              <w:sz w:val="16"/>
                            </w:rPr>
                            <w:t>Munir</w:t>
                          </w:r>
                          <w:r>
                            <w:rPr>
                              <w:rFonts w:ascii="Times New Roman" w:hAnsi="Times New Roman"/>
                              <w:color w:val="373535"/>
                              <w:spacing w:val="-4"/>
                              <w:sz w:val="16"/>
                            </w:rPr>
                            <w:t xml:space="preserve"> </w:t>
                          </w:r>
                          <w:r>
                            <w:rPr>
                              <w:rFonts w:ascii="Times New Roman" w:hAnsi="Times New Roman"/>
                              <w:color w:val="373535"/>
                              <w:sz w:val="16"/>
                            </w:rPr>
                            <w:t>Thomé,</w:t>
                          </w:r>
                          <w:r>
                            <w:rPr>
                              <w:rFonts w:ascii="Times New Roman" w:hAnsi="Times New Roman"/>
                              <w:color w:val="373535"/>
                              <w:spacing w:val="-5"/>
                              <w:sz w:val="16"/>
                            </w:rPr>
                            <w:t xml:space="preserve"> </w:t>
                          </w:r>
                          <w:r>
                            <w:rPr>
                              <w:rFonts w:ascii="Times New Roman" w:hAnsi="Times New Roman"/>
                              <w:color w:val="373535"/>
                              <w:sz w:val="16"/>
                            </w:rPr>
                            <w:t>nº</w:t>
                          </w:r>
                          <w:r>
                            <w:rPr>
                              <w:rFonts w:ascii="Times New Roman" w:hAnsi="Times New Roman"/>
                              <w:color w:val="373535"/>
                              <w:spacing w:val="-6"/>
                              <w:sz w:val="16"/>
                            </w:rPr>
                            <w:t xml:space="preserve"> </w:t>
                          </w:r>
                          <w:r>
                            <w:rPr>
                              <w:rFonts w:ascii="Times New Roman" w:hAnsi="Times New Roman"/>
                              <w:color w:val="373535"/>
                              <w:sz w:val="16"/>
                            </w:rPr>
                            <w:t>2706,</w:t>
                          </w:r>
                          <w:r>
                            <w:rPr>
                              <w:rFonts w:ascii="Times New Roman" w:hAnsi="Times New Roman"/>
                              <w:color w:val="373535"/>
                              <w:spacing w:val="-5"/>
                              <w:sz w:val="16"/>
                            </w:rPr>
                            <w:t xml:space="preserve"> </w:t>
                          </w:r>
                          <w:r>
                            <w:rPr>
                              <w:rFonts w:ascii="Times New Roman" w:hAnsi="Times New Roman"/>
                              <w:color w:val="373535"/>
                              <w:sz w:val="16"/>
                            </w:rPr>
                            <w:t>Jardim</w:t>
                          </w:r>
                          <w:r>
                            <w:rPr>
                              <w:rFonts w:ascii="Times New Roman" w:hAnsi="Times New Roman"/>
                              <w:color w:val="373535"/>
                              <w:spacing w:val="-5"/>
                              <w:sz w:val="16"/>
                            </w:rPr>
                            <w:t xml:space="preserve"> </w:t>
                          </w:r>
                          <w:r>
                            <w:rPr>
                              <w:rFonts w:ascii="Times New Roman" w:hAnsi="Times New Roman"/>
                              <w:color w:val="373535"/>
                              <w:sz w:val="16"/>
                            </w:rPr>
                            <w:t>Primaveril,</w:t>
                          </w:r>
                          <w:r>
                            <w:rPr>
                              <w:rFonts w:ascii="Times New Roman" w:hAnsi="Times New Roman"/>
                              <w:color w:val="373535"/>
                              <w:spacing w:val="-7"/>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79.611-</w:t>
                          </w:r>
                          <w:r>
                            <w:rPr>
                              <w:rFonts w:ascii="Times New Roman" w:hAnsi="Times New Roman"/>
                              <w:color w:val="373535"/>
                              <w:spacing w:val="-5"/>
                              <w:sz w:val="16"/>
                            </w:rPr>
                            <w:t>070</w:t>
                          </w:r>
                        </w:p>
                        <w:p w14:paraId="3471075D" w14:textId="77777777" w:rsidR="007C095F" w:rsidRDefault="009D4B73">
                          <w:pPr>
                            <w:spacing w:before="27"/>
                            <w:ind w:left="5" w:right="567"/>
                            <w:jc w:val="center"/>
                            <w:rPr>
                              <w:rFonts w:ascii="Times New Roman"/>
                              <w:sz w:val="16"/>
                            </w:rPr>
                          </w:pPr>
                          <w:r>
                            <w:rPr>
                              <w:rFonts w:ascii="Times New Roman"/>
                              <w:color w:val="373535"/>
                              <w:sz w:val="16"/>
                            </w:rPr>
                            <w:t>Site:</w:t>
                          </w:r>
                          <w:r>
                            <w:rPr>
                              <w:rFonts w:ascii="Times New Roman"/>
                              <w:color w:val="373535"/>
                              <w:spacing w:val="-2"/>
                              <w:sz w:val="16"/>
                            </w:rPr>
                            <w:t xml:space="preserve"> </w:t>
                          </w:r>
                          <w:hyperlink r:id="rId1">
                            <w:r>
                              <w:rPr>
                                <w:rFonts w:ascii="Times New Roman"/>
                                <w:color w:val="2E3462"/>
                                <w:spacing w:val="-2"/>
                                <w:sz w:val="16"/>
                                <w:u w:val="single" w:color="2E3462"/>
                              </w:rPr>
                              <w:t>www.corenms.gov.br</w:t>
                            </w:r>
                          </w:hyperlink>
                        </w:p>
                      </w:txbxContent>
                    </wps:txbx>
                    <wps:bodyPr wrap="square" lIns="0" tIns="0" rIns="0" bIns="0" rtlCol="0">
                      <a:noAutofit/>
                    </wps:bodyPr>
                  </wps:wsp>
                </a:graphicData>
              </a:graphic>
            </wp:anchor>
          </w:drawing>
        </mc:Choice>
        <mc:Fallback>
          <w:pict>
            <v:shapetype w14:anchorId="13987712" id="_x0000_t202" coordsize="21600,21600" o:spt="202" path="m,l,21600r21600,l21600,xe">
              <v:stroke joinstyle="miter"/>
              <v:path gradientshapeok="t" o:connecttype="rect"/>
            </v:shapetype>
            <v:shape id="Textbox 86" o:spid="_x0000_s1086" type="#_x0000_t202" style="position:absolute;margin-left:112.9pt;margin-top:764.9pt;width:383.75pt;height:42.6pt;z-index:-17873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" filled="f" stroked="f">
              <v:textbox inset="0,0,0,0">
                <w:txbxContent>
                  <w:p w14:paraId="06F73769" w14:textId="77777777" w:rsidR="007C095F" w:rsidRDefault="009D4B73">
                    <w:pPr>
                      <w:spacing w:before="14" w:line="276" w:lineRule="auto"/>
                      <w:ind w:left="4" w:right="3"/>
                      <w:jc w:val="center"/>
                      <w:rPr>
                        <w:rFonts w:ascii="Times New Roman" w:hAnsi="Times New Roman"/>
                        <w:sz w:val="16"/>
                      </w:rPr>
                    </w:pPr>
                    <w:r>
                      <w:rPr>
                        <w:rFonts w:ascii="Times New Roman" w:hAnsi="Times New Roman"/>
                        <w:color w:val="373535"/>
                        <w:sz w:val="16"/>
                      </w:rPr>
                      <w:t>Sede:</w:t>
                    </w:r>
                    <w:r>
                      <w:rPr>
                        <w:rFonts w:ascii="Times New Roman" w:hAnsi="Times New Roman"/>
                        <w:color w:val="373535"/>
                        <w:spacing w:val="-1"/>
                        <w:sz w:val="16"/>
                      </w:rPr>
                      <w:t xml:space="preserve"> </w:t>
                    </w:r>
                    <w:r>
                      <w:rPr>
                        <w:rFonts w:ascii="Times New Roman" w:hAnsi="Times New Roman"/>
                        <w:color w:val="373535"/>
                        <w:sz w:val="16"/>
                      </w:rPr>
                      <w:t>Avenida</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1"/>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nº</w:t>
                    </w:r>
                    <w:r>
                      <w:rPr>
                        <w:rFonts w:ascii="Times New Roman" w:hAnsi="Times New Roman"/>
                        <w:color w:val="373535"/>
                        <w:spacing w:val="-4"/>
                        <w:sz w:val="16"/>
                      </w:rPr>
                      <w:t xml:space="preserve"> </w:t>
                    </w:r>
                    <w:r>
                      <w:rPr>
                        <w:rFonts w:ascii="Times New Roman" w:hAnsi="Times New Roman"/>
                        <w:color w:val="373535"/>
                        <w:sz w:val="16"/>
                      </w:rPr>
                      <w:t>269</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3"/>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79.010-400 -</w:t>
                    </w:r>
                    <w:r>
                      <w:rPr>
                        <w:rFonts w:ascii="Times New Roman" w:hAnsi="Times New Roman"/>
                        <w:color w:val="373535"/>
                        <w:spacing w:val="-7"/>
                        <w:sz w:val="16"/>
                      </w:rPr>
                      <w:t xml:space="preserve"> </w:t>
                    </w:r>
                    <w:r>
                      <w:rPr>
                        <w:rFonts w:ascii="Times New Roman" w:hAnsi="Times New Roman"/>
                        <w:color w:val="373535"/>
                        <w:sz w:val="16"/>
                      </w:rPr>
                      <w:t>Campo</w:t>
                    </w:r>
                    <w:r>
                      <w:rPr>
                        <w:rFonts w:ascii="Times New Roman" w:hAnsi="Times New Roman"/>
                        <w:color w:val="373535"/>
                        <w:spacing w:val="-3"/>
                        <w:sz w:val="16"/>
                      </w:rPr>
                      <w:t xml:space="preserve"> </w:t>
                    </w:r>
                    <w:r>
                      <w:rPr>
                        <w:rFonts w:ascii="Times New Roman" w:hAnsi="Times New Roman"/>
                        <w:color w:val="373535"/>
                        <w:sz w:val="16"/>
                      </w:rPr>
                      <w:t>Grande/MS.</w:t>
                    </w:r>
                    <w:r>
                      <w:rPr>
                        <w:rFonts w:ascii="Times New Roman" w:hAnsi="Times New Roman"/>
                        <w:color w:val="373535"/>
                        <w:spacing w:val="36"/>
                        <w:sz w:val="16"/>
                      </w:rPr>
                      <w:t xml:space="preserve"> </w:t>
                    </w:r>
                    <w:r>
                      <w:rPr>
                        <w:rFonts w:ascii="Times New Roman" w:hAnsi="Times New Roman"/>
                        <w:color w:val="373535"/>
                        <w:sz w:val="16"/>
                      </w:rPr>
                      <w:t>Fone:</w:t>
                    </w:r>
                    <w:r>
                      <w:rPr>
                        <w:rFonts w:ascii="Times New Roman" w:hAnsi="Times New Roman"/>
                        <w:color w:val="373535"/>
                        <w:spacing w:val="-1"/>
                        <w:sz w:val="16"/>
                      </w:rPr>
                      <w:t xml:space="preserve"> </w:t>
                    </w:r>
                    <w:r>
                      <w:rPr>
                        <w:rFonts w:ascii="Times New Roman" w:hAnsi="Times New Roman"/>
                        <w:color w:val="373535"/>
                        <w:sz w:val="16"/>
                      </w:rPr>
                      <w:t>(67)</w:t>
                    </w:r>
                    <w:r>
                      <w:rPr>
                        <w:rFonts w:ascii="Times New Roman" w:hAnsi="Times New Roman"/>
                        <w:color w:val="373535"/>
                        <w:spacing w:val="-5"/>
                        <w:sz w:val="16"/>
                      </w:rPr>
                      <w:t xml:space="preserve"> </w:t>
                    </w:r>
                    <w:r>
                      <w:rPr>
                        <w:rFonts w:ascii="Times New Roman" w:hAnsi="Times New Roman"/>
                        <w:color w:val="373535"/>
                        <w:sz w:val="16"/>
                      </w:rPr>
                      <w:t>3323-3167</w:t>
                    </w:r>
                    <w:r>
                      <w:rPr>
                        <w:rFonts w:ascii="Times New Roman" w:hAnsi="Times New Roman"/>
                        <w:color w:val="373535"/>
                        <w:spacing w:val="40"/>
                        <w:sz w:val="16"/>
                      </w:rPr>
                      <w:t xml:space="preserve"> </w:t>
                    </w:r>
                    <w:r>
                      <w:rPr>
                        <w:rFonts w:ascii="Times New Roman" w:hAnsi="Times New Roman"/>
                        <w:color w:val="373535"/>
                        <w:sz w:val="16"/>
                      </w:rPr>
                      <w:t>Subseção Dourados/MS - Rua Hilda Bergo Duarte, nº 959, Vila Planalto. CEP: 79. 826-090</w:t>
                    </w:r>
                  </w:p>
                  <w:p w14:paraId="55157D34" w14:textId="77777777" w:rsidR="007C095F" w:rsidRDefault="009D4B73">
                    <w:pPr>
                      <w:spacing w:line="183" w:lineRule="exact"/>
                      <w:ind w:left="4" w:right="4"/>
                      <w:jc w:val="center"/>
                      <w:rPr>
                        <w:rFonts w:ascii="Times New Roman" w:hAnsi="Times New Roman"/>
                        <w:sz w:val="16"/>
                      </w:rPr>
                    </w:pPr>
                    <w:r>
                      <w:rPr>
                        <w:rFonts w:ascii="Times New Roman" w:hAnsi="Times New Roman"/>
                        <w:color w:val="373535"/>
                        <w:sz w:val="16"/>
                      </w:rPr>
                      <w:t>Subseção</w:t>
                    </w:r>
                    <w:r>
                      <w:rPr>
                        <w:rFonts w:ascii="Times New Roman" w:hAnsi="Times New Roman"/>
                        <w:color w:val="373535"/>
                        <w:spacing w:val="-6"/>
                        <w:sz w:val="16"/>
                      </w:rPr>
                      <w:t xml:space="preserve"> </w:t>
                    </w:r>
                    <w:r>
                      <w:rPr>
                        <w:rFonts w:ascii="Times New Roman" w:hAnsi="Times New Roman"/>
                        <w:color w:val="373535"/>
                        <w:sz w:val="16"/>
                      </w:rPr>
                      <w:t>Três</w:t>
                    </w:r>
                    <w:r>
                      <w:rPr>
                        <w:rFonts w:ascii="Times New Roman" w:hAnsi="Times New Roman"/>
                        <w:color w:val="373535"/>
                        <w:spacing w:val="-6"/>
                        <w:sz w:val="16"/>
                      </w:rPr>
                      <w:t xml:space="preserve"> </w:t>
                    </w:r>
                    <w:r>
                      <w:rPr>
                        <w:rFonts w:ascii="Times New Roman" w:hAnsi="Times New Roman"/>
                        <w:color w:val="373535"/>
                        <w:sz w:val="16"/>
                      </w:rPr>
                      <w:t>Lagoas/MS:</w:t>
                    </w:r>
                    <w:r>
                      <w:rPr>
                        <w:rFonts w:ascii="Times New Roman" w:hAnsi="Times New Roman"/>
                        <w:color w:val="373535"/>
                        <w:spacing w:val="-5"/>
                        <w:sz w:val="16"/>
                      </w:rPr>
                      <w:t xml:space="preserve"> </w:t>
                    </w:r>
                    <w:r>
                      <w:rPr>
                        <w:rFonts w:ascii="Times New Roman" w:hAnsi="Times New Roman"/>
                        <w:color w:val="373535"/>
                        <w:sz w:val="16"/>
                      </w:rPr>
                      <w:t>Rua</w:t>
                    </w:r>
                    <w:r>
                      <w:rPr>
                        <w:rFonts w:ascii="Times New Roman" w:hAnsi="Times New Roman"/>
                        <w:color w:val="373535"/>
                        <w:spacing w:val="-5"/>
                        <w:sz w:val="16"/>
                      </w:rPr>
                      <w:t xml:space="preserve"> </w:t>
                    </w:r>
                    <w:r>
                      <w:rPr>
                        <w:rFonts w:ascii="Times New Roman" w:hAnsi="Times New Roman"/>
                        <w:color w:val="373535"/>
                        <w:sz w:val="16"/>
                      </w:rPr>
                      <w:t>Munir</w:t>
                    </w:r>
                    <w:r>
                      <w:rPr>
                        <w:rFonts w:ascii="Times New Roman" w:hAnsi="Times New Roman"/>
                        <w:color w:val="373535"/>
                        <w:spacing w:val="-4"/>
                        <w:sz w:val="16"/>
                      </w:rPr>
                      <w:t xml:space="preserve"> </w:t>
                    </w:r>
                    <w:r>
                      <w:rPr>
                        <w:rFonts w:ascii="Times New Roman" w:hAnsi="Times New Roman"/>
                        <w:color w:val="373535"/>
                        <w:sz w:val="16"/>
                      </w:rPr>
                      <w:t>Thomé,</w:t>
                    </w:r>
                    <w:r>
                      <w:rPr>
                        <w:rFonts w:ascii="Times New Roman" w:hAnsi="Times New Roman"/>
                        <w:color w:val="373535"/>
                        <w:spacing w:val="-5"/>
                        <w:sz w:val="16"/>
                      </w:rPr>
                      <w:t xml:space="preserve"> </w:t>
                    </w:r>
                    <w:r>
                      <w:rPr>
                        <w:rFonts w:ascii="Times New Roman" w:hAnsi="Times New Roman"/>
                        <w:color w:val="373535"/>
                        <w:sz w:val="16"/>
                      </w:rPr>
                      <w:t>nº</w:t>
                    </w:r>
                    <w:r>
                      <w:rPr>
                        <w:rFonts w:ascii="Times New Roman" w:hAnsi="Times New Roman"/>
                        <w:color w:val="373535"/>
                        <w:spacing w:val="-6"/>
                        <w:sz w:val="16"/>
                      </w:rPr>
                      <w:t xml:space="preserve"> </w:t>
                    </w:r>
                    <w:r>
                      <w:rPr>
                        <w:rFonts w:ascii="Times New Roman" w:hAnsi="Times New Roman"/>
                        <w:color w:val="373535"/>
                        <w:sz w:val="16"/>
                      </w:rPr>
                      <w:t>2706,</w:t>
                    </w:r>
                    <w:r>
                      <w:rPr>
                        <w:rFonts w:ascii="Times New Roman" w:hAnsi="Times New Roman"/>
                        <w:color w:val="373535"/>
                        <w:spacing w:val="-5"/>
                        <w:sz w:val="16"/>
                      </w:rPr>
                      <w:t xml:space="preserve"> </w:t>
                    </w:r>
                    <w:r>
                      <w:rPr>
                        <w:rFonts w:ascii="Times New Roman" w:hAnsi="Times New Roman"/>
                        <w:color w:val="373535"/>
                        <w:sz w:val="16"/>
                      </w:rPr>
                      <w:t>Jardim</w:t>
                    </w:r>
                    <w:r>
                      <w:rPr>
                        <w:rFonts w:ascii="Times New Roman" w:hAnsi="Times New Roman"/>
                        <w:color w:val="373535"/>
                        <w:spacing w:val="-5"/>
                        <w:sz w:val="16"/>
                      </w:rPr>
                      <w:t xml:space="preserve"> </w:t>
                    </w:r>
                    <w:r>
                      <w:rPr>
                        <w:rFonts w:ascii="Times New Roman" w:hAnsi="Times New Roman"/>
                        <w:color w:val="373535"/>
                        <w:sz w:val="16"/>
                      </w:rPr>
                      <w:t>Primaveril,</w:t>
                    </w:r>
                    <w:r>
                      <w:rPr>
                        <w:rFonts w:ascii="Times New Roman" w:hAnsi="Times New Roman"/>
                        <w:color w:val="373535"/>
                        <w:spacing w:val="-7"/>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79.611-</w:t>
                    </w:r>
                    <w:r>
                      <w:rPr>
                        <w:rFonts w:ascii="Times New Roman" w:hAnsi="Times New Roman"/>
                        <w:color w:val="373535"/>
                        <w:spacing w:val="-5"/>
                        <w:sz w:val="16"/>
                      </w:rPr>
                      <w:t>070</w:t>
                    </w:r>
                  </w:p>
                  <w:p w14:paraId="3471075D" w14:textId="77777777" w:rsidR="007C095F" w:rsidRDefault="009D4B73">
                    <w:pPr>
                      <w:spacing w:before="27"/>
                      <w:ind w:left="5" w:right="567"/>
                      <w:jc w:val="center"/>
                      <w:rPr>
                        <w:rFonts w:ascii="Times New Roman"/>
                        <w:sz w:val="16"/>
                      </w:rPr>
                    </w:pPr>
                    <w:r>
                      <w:rPr>
                        <w:rFonts w:ascii="Times New Roman"/>
                        <w:color w:val="373535"/>
                        <w:sz w:val="16"/>
                      </w:rPr>
                      <w:t>Site:</w:t>
                    </w:r>
                    <w:r>
                      <w:rPr>
                        <w:rFonts w:ascii="Times New Roman"/>
                        <w:color w:val="373535"/>
                        <w:spacing w:val="-2"/>
                        <w:sz w:val="16"/>
                      </w:rPr>
                      <w:t xml:space="preserve"> </w:t>
                    </w:r>
                    <w:hyperlink r:id="rId2">
                      <w:r>
                        <w:rPr>
                          <w:rFonts w:ascii="Times New Roman"/>
                          <w:color w:val="2E3462"/>
                          <w:spacing w:val="-2"/>
                          <w:sz w:val="16"/>
                          <w:u w:val="single" w:color="2E3462"/>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5443072" behindDoc="1" locked="0" layoutInCell="1" allowOverlap="1" wp14:anchorId="775F2555" wp14:editId="1828319B">
              <wp:simplePos x="0" y="0"/>
              <wp:positionH relativeFrom="page">
                <wp:posOffset>6760933</wp:posOffset>
              </wp:positionH>
              <wp:positionV relativeFrom="page">
                <wp:posOffset>10535863</wp:posOffset>
              </wp:positionV>
              <wp:extent cx="318770" cy="139065"/>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8770" cy="139065"/>
                      </a:xfrm>
                      <a:prstGeom prst="rect">
                        <a:avLst/>
                      </a:prstGeom>
                    </wps:spPr>
                    <wps:txbx>
                      <w:txbxContent>
                        <w:p w14:paraId="41DF3AFE" w14:textId="77777777" w:rsidR="007C095F" w:rsidRDefault="009D4B73">
                          <w:pPr>
                            <w:spacing w:before="14"/>
                            <w:ind w:left="20"/>
                            <w:rPr>
                              <w:rFonts w:ascii="Times New Roman" w:hAnsi="Times New Roman"/>
                              <w:b/>
                              <w:sz w:val="16"/>
                            </w:rPr>
                          </w:pPr>
                          <w:r>
                            <w:rPr>
                              <w:rFonts w:ascii="Times New Roman" w:hAnsi="Times New Roman"/>
                              <w:color w:val="373535"/>
                              <w:sz w:val="16"/>
                            </w:rPr>
                            <w:t>Pág.</w:t>
                          </w:r>
                          <w:r>
                            <w:rPr>
                              <w:rFonts w:ascii="Times New Roman" w:hAnsi="Times New Roman"/>
                              <w:color w:val="373535"/>
                              <w:spacing w:val="-1"/>
                              <w:sz w:val="16"/>
                            </w:rPr>
                            <w:t xml:space="preserve"> </w:t>
                          </w:r>
                          <w:r>
                            <w:rPr>
                              <w:rFonts w:ascii="Times New Roman" w:hAnsi="Times New Roman"/>
                              <w:b/>
                              <w:color w:val="373535"/>
                              <w:spacing w:val="-10"/>
                              <w:sz w:val="16"/>
                            </w:rPr>
                            <w:fldChar w:fldCharType="begin"/>
                          </w:r>
                          <w:r>
                            <w:rPr>
                              <w:rFonts w:ascii="Times New Roman" w:hAnsi="Times New Roman"/>
                              <w:b/>
                              <w:color w:val="373535"/>
                              <w:spacing w:val="-10"/>
                              <w:sz w:val="16"/>
                            </w:rPr>
                            <w:instrText xml:space="preserve"> PAGE </w:instrText>
                          </w:r>
                          <w:r>
                            <w:rPr>
                              <w:rFonts w:ascii="Times New Roman" w:hAnsi="Times New Roman"/>
                              <w:b/>
                              <w:color w:val="373535"/>
                              <w:spacing w:val="-10"/>
                              <w:sz w:val="16"/>
                            </w:rPr>
                            <w:fldChar w:fldCharType="separate"/>
                          </w:r>
                          <w:r>
                            <w:rPr>
                              <w:rFonts w:ascii="Times New Roman" w:hAnsi="Times New Roman"/>
                              <w:b/>
                              <w:color w:val="373535"/>
                              <w:spacing w:val="-10"/>
                              <w:sz w:val="16"/>
                            </w:rPr>
                            <w:t>1</w:t>
                          </w:r>
                          <w:r>
                            <w:rPr>
                              <w:rFonts w:ascii="Times New Roman" w:hAnsi="Times New Roman"/>
                              <w:b/>
                              <w:color w:val="373535"/>
                              <w:spacing w:val="-10"/>
                              <w:sz w:val="16"/>
                            </w:rPr>
                            <w:fldChar w:fldCharType="end"/>
                          </w:r>
                        </w:p>
                      </w:txbxContent>
                    </wps:txbx>
                    <wps:bodyPr wrap="square" lIns="0" tIns="0" rIns="0" bIns="0" rtlCol="0">
                      <a:noAutofit/>
                    </wps:bodyPr>
                  </wps:wsp>
                </a:graphicData>
              </a:graphic>
            </wp:anchor>
          </w:drawing>
        </mc:Choice>
        <mc:Fallback>
          <w:pict>
            <v:shape w14:anchorId="775F2555" id="Textbox 87" o:spid="_x0000_s1087" type="#_x0000_t202" style="position:absolute;margin-left:532.35pt;margin-top:829.6pt;width:25.1pt;height:10.95pt;z-index:-17873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" filled="f" stroked="f">
              <v:textbox inset="0,0,0,0">
                <w:txbxContent>
                  <w:p w14:paraId="41DF3AFE" w14:textId="77777777" w:rsidR="007C095F" w:rsidRDefault="009D4B73">
                    <w:pPr>
                      <w:spacing w:before="14"/>
                      <w:ind w:left="20"/>
                      <w:rPr>
                        <w:rFonts w:ascii="Times New Roman" w:hAnsi="Times New Roman"/>
                        <w:b/>
                        <w:sz w:val="16"/>
                      </w:rPr>
                    </w:pPr>
                    <w:r>
                      <w:rPr>
                        <w:rFonts w:ascii="Times New Roman" w:hAnsi="Times New Roman"/>
                        <w:color w:val="373535"/>
                        <w:sz w:val="16"/>
                      </w:rPr>
                      <w:t>Pág.</w:t>
                    </w:r>
                    <w:r>
                      <w:rPr>
                        <w:rFonts w:ascii="Times New Roman" w:hAnsi="Times New Roman"/>
                        <w:color w:val="373535"/>
                        <w:spacing w:val="-1"/>
                        <w:sz w:val="16"/>
                      </w:rPr>
                      <w:t xml:space="preserve"> </w:t>
                    </w:r>
                    <w:r>
                      <w:rPr>
                        <w:rFonts w:ascii="Times New Roman" w:hAnsi="Times New Roman"/>
                        <w:b/>
                        <w:color w:val="373535"/>
                        <w:spacing w:val="-10"/>
                        <w:sz w:val="16"/>
                      </w:rPr>
                      <w:fldChar w:fldCharType="begin"/>
                    </w:r>
                    <w:r>
                      <w:rPr>
                        <w:rFonts w:ascii="Times New Roman" w:hAnsi="Times New Roman"/>
                        <w:b/>
                        <w:color w:val="373535"/>
                        <w:spacing w:val="-10"/>
                        <w:sz w:val="16"/>
                      </w:rPr>
                      <w:instrText xml:space="preserve"> PAGE </w:instrText>
                    </w:r>
                    <w:r>
                      <w:rPr>
                        <w:rFonts w:ascii="Times New Roman" w:hAnsi="Times New Roman"/>
                        <w:b/>
                        <w:color w:val="373535"/>
                        <w:spacing w:val="-10"/>
                        <w:sz w:val="16"/>
                      </w:rPr>
                      <w:fldChar w:fldCharType="separate"/>
                    </w:r>
                    <w:r>
                      <w:rPr>
                        <w:rFonts w:ascii="Times New Roman" w:hAnsi="Times New Roman"/>
                        <w:b/>
                        <w:color w:val="373535"/>
                        <w:spacing w:val="-10"/>
                        <w:sz w:val="16"/>
                      </w:rPr>
                      <w:t>1</w:t>
                    </w:r>
                    <w:r>
                      <w:rPr>
                        <w:rFonts w:ascii="Times New Roman" w:hAnsi="Times New Roman"/>
                        <w:b/>
                        <w:color w:val="373535"/>
                        <w:spacing w:val="-10"/>
                        <w:sz w:val="16"/>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A45EF"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46656" behindDoc="1" locked="0" layoutInCell="1" allowOverlap="1" wp14:anchorId="5061805B" wp14:editId="4785FF4C">
              <wp:simplePos x="0" y="0"/>
              <wp:positionH relativeFrom="page">
                <wp:posOffset>1433537</wp:posOffset>
              </wp:positionH>
              <wp:positionV relativeFrom="page">
                <wp:posOffset>9714500</wp:posOffset>
              </wp:positionV>
              <wp:extent cx="4873625" cy="54102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73625" cy="541020"/>
                      </a:xfrm>
                      <a:prstGeom prst="rect">
                        <a:avLst/>
                      </a:prstGeom>
                    </wps:spPr>
                    <wps:txbx>
                      <w:txbxContent>
                        <w:p w14:paraId="714E8F75" w14:textId="77777777" w:rsidR="007C095F" w:rsidRDefault="009D4B73">
                          <w:pPr>
                            <w:spacing w:before="14" w:line="276" w:lineRule="auto"/>
                            <w:ind w:left="4" w:right="3"/>
                            <w:jc w:val="center"/>
                            <w:rPr>
                              <w:rFonts w:ascii="Times New Roman" w:hAnsi="Times New Roman"/>
                              <w:sz w:val="16"/>
                            </w:rPr>
                          </w:pPr>
                          <w:r>
                            <w:rPr>
                              <w:rFonts w:ascii="Times New Roman" w:hAnsi="Times New Roman"/>
                              <w:color w:val="373535"/>
                              <w:sz w:val="16"/>
                            </w:rPr>
                            <w:t>Sede:</w:t>
                          </w:r>
                          <w:r>
                            <w:rPr>
                              <w:rFonts w:ascii="Times New Roman" w:hAnsi="Times New Roman"/>
                              <w:color w:val="373535"/>
                              <w:spacing w:val="-1"/>
                              <w:sz w:val="16"/>
                            </w:rPr>
                            <w:t xml:space="preserve"> </w:t>
                          </w:r>
                          <w:r>
                            <w:rPr>
                              <w:rFonts w:ascii="Times New Roman" w:hAnsi="Times New Roman"/>
                              <w:color w:val="373535"/>
                              <w:sz w:val="16"/>
                            </w:rPr>
                            <w:t>Avenida</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1"/>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nº</w:t>
                          </w:r>
                          <w:r>
                            <w:rPr>
                              <w:rFonts w:ascii="Times New Roman" w:hAnsi="Times New Roman"/>
                              <w:color w:val="373535"/>
                              <w:spacing w:val="-4"/>
                              <w:sz w:val="16"/>
                            </w:rPr>
                            <w:t xml:space="preserve"> </w:t>
                          </w:r>
                          <w:r>
                            <w:rPr>
                              <w:rFonts w:ascii="Times New Roman" w:hAnsi="Times New Roman"/>
                              <w:color w:val="373535"/>
                              <w:sz w:val="16"/>
                            </w:rPr>
                            <w:t>269</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3"/>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79.010-400 -</w:t>
                          </w:r>
                          <w:r>
                            <w:rPr>
                              <w:rFonts w:ascii="Times New Roman" w:hAnsi="Times New Roman"/>
                              <w:color w:val="373535"/>
                              <w:spacing w:val="-7"/>
                              <w:sz w:val="16"/>
                            </w:rPr>
                            <w:t xml:space="preserve"> </w:t>
                          </w:r>
                          <w:r>
                            <w:rPr>
                              <w:rFonts w:ascii="Times New Roman" w:hAnsi="Times New Roman"/>
                              <w:color w:val="373535"/>
                              <w:sz w:val="16"/>
                            </w:rPr>
                            <w:t>Campo</w:t>
                          </w:r>
                          <w:r>
                            <w:rPr>
                              <w:rFonts w:ascii="Times New Roman" w:hAnsi="Times New Roman"/>
                              <w:color w:val="373535"/>
                              <w:spacing w:val="-3"/>
                              <w:sz w:val="16"/>
                            </w:rPr>
                            <w:t xml:space="preserve"> </w:t>
                          </w:r>
                          <w:r>
                            <w:rPr>
                              <w:rFonts w:ascii="Times New Roman" w:hAnsi="Times New Roman"/>
                              <w:color w:val="373535"/>
                              <w:sz w:val="16"/>
                            </w:rPr>
                            <w:t>Grande/MS.</w:t>
                          </w:r>
                          <w:r>
                            <w:rPr>
                              <w:rFonts w:ascii="Times New Roman" w:hAnsi="Times New Roman"/>
                              <w:color w:val="373535"/>
                              <w:spacing w:val="36"/>
                              <w:sz w:val="16"/>
                            </w:rPr>
                            <w:t xml:space="preserve"> </w:t>
                          </w:r>
                          <w:r>
                            <w:rPr>
                              <w:rFonts w:ascii="Times New Roman" w:hAnsi="Times New Roman"/>
                              <w:color w:val="373535"/>
                              <w:sz w:val="16"/>
                            </w:rPr>
                            <w:t>Fone:</w:t>
                          </w:r>
                          <w:r>
                            <w:rPr>
                              <w:rFonts w:ascii="Times New Roman" w:hAnsi="Times New Roman"/>
                              <w:color w:val="373535"/>
                              <w:spacing w:val="-1"/>
                              <w:sz w:val="16"/>
                            </w:rPr>
                            <w:t xml:space="preserve"> </w:t>
                          </w:r>
                          <w:r>
                            <w:rPr>
                              <w:rFonts w:ascii="Times New Roman" w:hAnsi="Times New Roman"/>
                              <w:color w:val="373535"/>
                              <w:sz w:val="16"/>
                            </w:rPr>
                            <w:t>(67)</w:t>
                          </w:r>
                          <w:r>
                            <w:rPr>
                              <w:rFonts w:ascii="Times New Roman" w:hAnsi="Times New Roman"/>
                              <w:color w:val="373535"/>
                              <w:spacing w:val="-5"/>
                              <w:sz w:val="16"/>
                            </w:rPr>
                            <w:t xml:space="preserve"> </w:t>
                          </w:r>
                          <w:r>
                            <w:rPr>
                              <w:rFonts w:ascii="Times New Roman" w:hAnsi="Times New Roman"/>
                              <w:color w:val="373535"/>
                              <w:sz w:val="16"/>
                            </w:rPr>
                            <w:t>3323-3167</w:t>
                          </w:r>
                          <w:r>
                            <w:rPr>
                              <w:rFonts w:ascii="Times New Roman" w:hAnsi="Times New Roman"/>
                              <w:color w:val="373535"/>
                              <w:spacing w:val="40"/>
                              <w:sz w:val="16"/>
                            </w:rPr>
                            <w:t xml:space="preserve"> </w:t>
                          </w:r>
                          <w:r>
                            <w:rPr>
                              <w:rFonts w:ascii="Times New Roman" w:hAnsi="Times New Roman"/>
                              <w:color w:val="373535"/>
                              <w:sz w:val="16"/>
                            </w:rPr>
                            <w:t>Subseção Dourados/MS - Rua Hilda Bergo Duarte, nº 959, Vila Planalto. CEP: 79. 826-090</w:t>
                          </w:r>
                        </w:p>
                        <w:p w14:paraId="6DE26DEB" w14:textId="77777777" w:rsidR="007C095F" w:rsidRDefault="009D4B73">
                          <w:pPr>
                            <w:spacing w:line="183" w:lineRule="exact"/>
                            <w:ind w:left="4" w:right="4"/>
                            <w:jc w:val="center"/>
                            <w:rPr>
                              <w:rFonts w:ascii="Times New Roman" w:hAnsi="Times New Roman"/>
                              <w:sz w:val="16"/>
                            </w:rPr>
                          </w:pPr>
                          <w:r>
                            <w:rPr>
                              <w:rFonts w:ascii="Times New Roman" w:hAnsi="Times New Roman"/>
                              <w:color w:val="373535"/>
                              <w:sz w:val="16"/>
                            </w:rPr>
                            <w:t>Subseção</w:t>
                          </w:r>
                          <w:r>
                            <w:rPr>
                              <w:rFonts w:ascii="Times New Roman" w:hAnsi="Times New Roman"/>
                              <w:color w:val="373535"/>
                              <w:spacing w:val="-6"/>
                              <w:sz w:val="16"/>
                            </w:rPr>
                            <w:t xml:space="preserve"> </w:t>
                          </w:r>
                          <w:r>
                            <w:rPr>
                              <w:rFonts w:ascii="Times New Roman" w:hAnsi="Times New Roman"/>
                              <w:color w:val="373535"/>
                              <w:sz w:val="16"/>
                            </w:rPr>
                            <w:t>Três</w:t>
                          </w:r>
                          <w:r>
                            <w:rPr>
                              <w:rFonts w:ascii="Times New Roman" w:hAnsi="Times New Roman"/>
                              <w:color w:val="373535"/>
                              <w:spacing w:val="-6"/>
                              <w:sz w:val="16"/>
                            </w:rPr>
                            <w:t xml:space="preserve"> </w:t>
                          </w:r>
                          <w:r>
                            <w:rPr>
                              <w:rFonts w:ascii="Times New Roman" w:hAnsi="Times New Roman"/>
                              <w:color w:val="373535"/>
                              <w:sz w:val="16"/>
                            </w:rPr>
                            <w:t>Lagoas/MS:</w:t>
                          </w:r>
                          <w:r>
                            <w:rPr>
                              <w:rFonts w:ascii="Times New Roman" w:hAnsi="Times New Roman"/>
                              <w:color w:val="373535"/>
                              <w:spacing w:val="-5"/>
                              <w:sz w:val="16"/>
                            </w:rPr>
                            <w:t xml:space="preserve"> </w:t>
                          </w:r>
                          <w:r>
                            <w:rPr>
                              <w:rFonts w:ascii="Times New Roman" w:hAnsi="Times New Roman"/>
                              <w:color w:val="373535"/>
                              <w:sz w:val="16"/>
                            </w:rPr>
                            <w:t>Rua</w:t>
                          </w:r>
                          <w:r>
                            <w:rPr>
                              <w:rFonts w:ascii="Times New Roman" w:hAnsi="Times New Roman"/>
                              <w:color w:val="373535"/>
                              <w:spacing w:val="-5"/>
                              <w:sz w:val="16"/>
                            </w:rPr>
                            <w:t xml:space="preserve"> </w:t>
                          </w:r>
                          <w:r>
                            <w:rPr>
                              <w:rFonts w:ascii="Times New Roman" w:hAnsi="Times New Roman"/>
                              <w:color w:val="373535"/>
                              <w:sz w:val="16"/>
                            </w:rPr>
                            <w:t>Munir</w:t>
                          </w:r>
                          <w:r>
                            <w:rPr>
                              <w:rFonts w:ascii="Times New Roman" w:hAnsi="Times New Roman"/>
                              <w:color w:val="373535"/>
                              <w:spacing w:val="-4"/>
                              <w:sz w:val="16"/>
                            </w:rPr>
                            <w:t xml:space="preserve"> </w:t>
                          </w:r>
                          <w:r>
                            <w:rPr>
                              <w:rFonts w:ascii="Times New Roman" w:hAnsi="Times New Roman"/>
                              <w:color w:val="373535"/>
                              <w:sz w:val="16"/>
                            </w:rPr>
                            <w:t>Thomé,</w:t>
                          </w:r>
                          <w:r>
                            <w:rPr>
                              <w:rFonts w:ascii="Times New Roman" w:hAnsi="Times New Roman"/>
                              <w:color w:val="373535"/>
                              <w:spacing w:val="-5"/>
                              <w:sz w:val="16"/>
                            </w:rPr>
                            <w:t xml:space="preserve"> </w:t>
                          </w:r>
                          <w:r>
                            <w:rPr>
                              <w:rFonts w:ascii="Times New Roman" w:hAnsi="Times New Roman"/>
                              <w:color w:val="373535"/>
                              <w:sz w:val="16"/>
                            </w:rPr>
                            <w:t>nº</w:t>
                          </w:r>
                          <w:r>
                            <w:rPr>
                              <w:rFonts w:ascii="Times New Roman" w:hAnsi="Times New Roman"/>
                              <w:color w:val="373535"/>
                              <w:spacing w:val="-6"/>
                              <w:sz w:val="16"/>
                            </w:rPr>
                            <w:t xml:space="preserve"> </w:t>
                          </w:r>
                          <w:r>
                            <w:rPr>
                              <w:rFonts w:ascii="Times New Roman" w:hAnsi="Times New Roman"/>
                              <w:color w:val="373535"/>
                              <w:sz w:val="16"/>
                            </w:rPr>
                            <w:t>2706,</w:t>
                          </w:r>
                          <w:r>
                            <w:rPr>
                              <w:rFonts w:ascii="Times New Roman" w:hAnsi="Times New Roman"/>
                              <w:color w:val="373535"/>
                              <w:spacing w:val="-5"/>
                              <w:sz w:val="16"/>
                            </w:rPr>
                            <w:t xml:space="preserve"> </w:t>
                          </w:r>
                          <w:r>
                            <w:rPr>
                              <w:rFonts w:ascii="Times New Roman" w:hAnsi="Times New Roman"/>
                              <w:color w:val="373535"/>
                              <w:sz w:val="16"/>
                            </w:rPr>
                            <w:t>Jardim</w:t>
                          </w:r>
                          <w:r>
                            <w:rPr>
                              <w:rFonts w:ascii="Times New Roman" w:hAnsi="Times New Roman"/>
                              <w:color w:val="373535"/>
                              <w:spacing w:val="-5"/>
                              <w:sz w:val="16"/>
                            </w:rPr>
                            <w:t xml:space="preserve"> </w:t>
                          </w:r>
                          <w:r>
                            <w:rPr>
                              <w:rFonts w:ascii="Times New Roman" w:hAnsi="Times New Roman"/>
                              <w:color w:val="373535"/>
                              <w:sz w:val="16"/>
                            </w:rPr>
                            <w:t>Primaveril,</w:t>
                          </w:r>
                          <w:r>
                            <w:rPr>
                              <w:rFonts w:ascii="Times New Roman" w:hAnsi="Times New Roman"/>
                              <w:color w:val="373535"/>
                              <w:spacing w:val="-7"/>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79.611-</w:t>
                          </w:r>
                          <w:r>
                            <w:rPr>
                              <w:rFonts w:ascii="Times New Roman" w:hAnsi="Times New Roman"/>
                              <w:color w:val="373535"/>
                              <w:spacing w:val="-5"/>
                              <w:sz w:val="16"/>
                            </w:rPr>
                            <w:t>070</w:t>
                          </w:r>
                        </w:p>
                        <w:p w14:paraId="229FB84C" w14:textId="77777777" w:rsidR="007C095F" w:rsidRDefault="009D4B73">
                          <w:pPr>
                            <w:spacing w:before="27"/>
                            <w:ind w:left="5" w:right="567"/>
                            <w:jc w:val="center"/>
                            <w:rPr>
                              <w:rFonts w:ascii="Times New Roman"/>
                              <w:sz w:val="16"/>
                            </w:rPr>
                          </w:pPr>
                          <w:r>
                            <w:rPr>
                              <w:rFonts w:ascii="Times New Roman"/>
                              <w:color w:val="373535"/>
                              <w:sz w:val="16"/>
                            </w:rPr>
                            <w:t>Site:</w:t>
                          </w:r>
                          <w:r>
                            <w:rPr>
                              <w:rFonts w:ascii="Times New Roman"/>
                              <w:color w:val="373535"/>
                              <w:spacing w:val="-2"/>
                              <w:sz w:val="16"/>
                            </w:rPr>
                            <w:t xml:space="preserve"> </w:t>
                          </w:r>
                          <w:hyperlink r:id="rId1">
                            <w:r>
                              <w:rPr>
                                <w:rFonts w:ascii="Times New Roman"/>
                                <w:color w:val="2E3462"/>
                                <w:spacing w:val="-2"/>
                                <w:sz w:val="16"/>
                                <w:u w:val="single" w:color="2E3462"/>
                              </w:rPr>
                              <w:t>www.corenms.gov.br</w:t>
                            </w:r>
                          </w:hyperlink>
                        </w:p>
                      </w:txbxContent>
                    </wps:txbx>
                    <wps:bodyPr wrap="square" lIns="0" tIns="0" rIns="0" bIns="0" rtlCol="0">
                      <a:noAutofit/>
                    </wps:bodyPr>
                  </wps:wsp>
                </a:graphicData>
              </a:graphic>
            </wp:anchor>
          </w:drawing>
        </mc:Choice>
        <mc:Fallback>
          <w:pict>
            <v:shapetype w14:anchorId="5061805B" id="_x0000_t202" coordsize="21600,21600" o:spt="202" path="m,l,21600r21600,l21600,xe">
              <v:stroke joinstyle="miter"/>
              <v:path gradientshapeok="t" o:connecttype="rect"/>
            </v:shapetype>
            <v:shape id="Textbox 100" o:spid="_x0000_s1092" type="#_x0000_t202" style="position:absolute;margin-left:112.9pt;margin-top:764.9pt;width:383.75pt;height:42.6pt;z-index:-17869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" filled="f" stroked="f">
              <v:textbox inset="0,0,0,0">
                <w:txbxContent>
                  <w:p w14:paraId="714E8F75" w14:textId="77777777" w:rsidR="007C095F" w:rsidRDefault="009D4B73">
                    <w:pPr>
                      <w:spacing w:before="14" w:line="276" w:lineRule="auto"/>
                      <w:ind w:left="4" w:right="3"/>
                      <w:jc w:val="center"/>
                      <w:rPr>
                        <w:rFonts w:ascii="Times New Roman" w:hAnsi="Times New Roman"/>
                        <w:sz w:val="16"/>
                      </w:rPr>
                    </w:pPr>
                    <w:r>
                      <w:rPr>
                        <w:rFonts w:ascii="Times New Roman" w:hAnsi="Times New Roman"/>
                        <w:color w:val="373535"/>
                        <w:sz w:val="16"/>
                      </w:rPr>
                      <w:t>Sede:</w:t>
                    </w:r>
                    <w:r>
                      <w:rPr>
                        <w:rFonts w:ascii="Times New Roman" w:hAnsi="Times New Roman"/>
                        <w:color w:val="373535"/>
                        <w:spacing w:val="-1"/>
                        <w:sz w:val="16"/>
                      </w:rPr>
                      <w:t xml:space="preserve"> </w:t>
                    </w:r>
                    <w:r>
                      <w:rPr>
                        <w:rFonts w:ascii="Times New Roman" w:hAnsi="Times New Roman"/>
                        <w:color w:val="373535"/>
                        <w:sz w:val="16"/>
                      </w:rPr>
                      <w:t>Avenida</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1"/>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nº</w:t>
                    </w:r>
                    <w:r>
                      <w:rPr>
                        <w:rFonts w:ascii="Times New Roman" w:hAnsi="Times New Roman"/>
                        <w:color w:val="373535"/>
                        <w:spacing w:val="-4"/>
                        <w:sz w:val="16"/>
                      </w:rPr>
                      <w:t xml:space="preserve"> </w:t>
                    </w:r>
                    <w:r>
                      <w:rPr>
                        <w:rFonts w:ascii="Times New Roman" w:hAnsi="Times New Roman"/>
                        <w:color w:val="373535"/>
                        <w:sz w:val="16"/>
                      </w:rPr>
                      <w:t>269</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Monte</w:t>
                    </w:r>
                    <w:r>
                      <w:rPr>
                        <w:rFonts w:ascii="Times New Roman" w:hAnsi="Times New Roman"/>
                        <w:color w:val="373535"/>
                        <w:spacing w:val="-3"/>
                        <w:sz w:val="16"/>
                      </w:rPr>
                      <w:t xml:space="preserve"> </w:t>
                    </w:r>
                    <w:r>
                      <w:rPr>
                        <w:rFonts w:ascii="Times New Roman" w:hAnsi="Times New Roman"/>
                        <w:color w:val="373535"/>
                        <w:sz w:val="16"/>
                      </w:rPr>
                      <w:t>Castelo</w:t>
                    </w:r>
                    <w:r>
                      <w:rPr>
                        <w:rFonts w:ascii="Times New Roman" w:hAnsi="Times New Roman"/>
                        <w:color w:val="373535"/>
                        <w:spacing w:val="-3"/>
                        <w:sz w:val="16"/>
                      </w:rPr>
                      <w:t xml:space="preserve"> </w:t>
                    </w:r>
                    <w:r>
                      <w:rPr>
                        <w:rFonts w:ascii="Times New Roman" w:hAnsi="Times New Roman"/>
                        <w:color w:val="373535"/>
                        <w:sz w:val="16"/>
                      </w:rPr>
                      <w:t>–</w:t>
                    </w:r>
                    <w:r>
                      <w:rPr>
                        <w:rFonts w:ascii="Times New Roman" w:hAnsi="Times New Roman"/>
                        <w:color w:val="373535"/>
                        <w:spacing w:val="-3"/>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79.010-400 -</w:t>
                    </w:r>
                    <w:r>
                      <w:rPr>
                        <w:rFonts w:ascii="Times New Roman" w:hAnsi="Times New Roman"/>
                        <w:color w:val="373535"/>
                        <w:spacing w:val="-7"/>
                        <w:sz w:val="16"/>
                      </w:rPr>
                      <w:t xml:space="preserve"> </w:t>
                    </w:r>
                    <w:r>
                      <w:rPr>
                        <w:rFonts w:ascii="Times New Roman" w:hAnsi="Times New Roman"/>
                        <w:color w:val="373535"/>
                        <w:sz w:val="16"/>
                      </w:rPr>
                      <w:t>Campo</w:t>
                    </w:r>
                    <w:r>
                      <w:rPr>
                        <w:rFonts w:ascii="Times New Roman" w:hAnsi="Times New Roman"/>
                        <w:color w:val="373535"/>
                        <w:spacing w:val="-3"/>
                        <w:sz w:val="16"/>
                      </w:rPr>
                      <w:t xml:space="preserve"> </w:t>
                    </w:r>
                    <w:r>
                      <w:rPr>
                        <w:rFonts w:ascii="Times New Roman" w:hAnsi="Times New Roman"/>
                        <w:color w:val="373535"/>
                        <w:sz w:val="16"/>
                      </w:rPr>
                      <w:t>Grande/MS.</w:t>
                    </w:r>
                    <w:r>
                      <w:rPr>
                        <w:rFonts w:ascii="Times New Roman" w:hAnsi="Times New Roman"/>
                        <w:color w:val="373535"/>
                        <w:spacing w:val="36"/>
                        <w:sz w:val="16"/>
                      </w:rPr>
                      <w:t xml:space="preserve"> </w:t>
                    </w:r>
                    <w:r>
                      <w:rPr>
                        <w:rFonts w:ascii="Times New Roman" w:hAnsi="Times New Roman"/>
                        <w:color w:val="373535"/>
                        <w:sz w:val="16"/>
                      </w:rPr>
                      <w:t>Fone:</w:t>
                    </w:r>
                    <w:r>
                      <w:rPr>
                        <w:rFonts w:ascii="Times New Roman" w:hAnsi="Times New Roman"/>
                        <w:color w:val="373535"/>
                        <w:spacing w:val="-1"/>
                        <w:sz w:val="16"/>
                      </w:rPr>
                      <w:t xml:space="preserve"> </w:t>
                    </w:r>
                    <w:r>
                      <w:rPr>
                        <w:rFonts w:ascii="Times New Roman" w:hAnsi="Times New Roman"/>
                        <w:color w:val="373535"/>
                        <w:sz w:val="16"/>
                      </w:rPr>
                      <w:t>(67)</w:t>
                    </w:r>
                    <w:r>
                      <w:rPr>
                        <w:rFonts w:ascii="Times New Roman" w:hAnsi="Times New Roman"/>
                        <w:color w:val="373535"/>
                        <w:spacing w:val="-5"/>
                        <w:sz w:val="16"/>
                      </w:rPr>
                      <w:t xml:space="preserve"> </w:t>
                    </w:r>
                    <w:r>
                      <w:rPr>
                        <w:rFonts w:ascii="Times New Roman" w:hAnsi="Times New Roman"/>
                        <w:color w:val="373535"/>
                        <w:sz w:val="16"/>
                      </w:rPr>
                      <w:t>3323-3167</w:t>
                    </w:r>
                    <w:r>
                      <w:rPr>
                        <w:rFonts w:ascii="Times New Roman" w:hAnsi="Times New Roman"/>
                        <w:color w:val="373535"/>
                        <w:spacing w:val="40"/>
                        <w:sz w:val="16"/>
                      </w:rPr>
                      <w:t xml:space="preserve"> </w:t>
                    </w:r>
                    <w:r>
                      <w:rPr>
                        <w:rFonts w:ascii="Times New Roman" w:hAnsi="Times New Roman"/>
                        <w:color w:val="373535"/>
                        <w:sz w:val="16"/>
                      </w:rPr>
                      <w:t>Subseção Dourados/MS - Rua Hilda Bergo Duarte, nº 959, Vila Planalto. CEP: 79. 826-090</w:t>
                    </w:r>
                  </w:p>
                  <w:p w14:paraId="6DE26DEB" w14:textId="77777777" w:rsidR="007C095F" w:rsidRDefault="009D4B73">
                    <w:pPr>
                      <w:spacing w:line="183" w:lineRule="exact"/>
                      <w:ind w:left="4" w:right="4"/>
                      <w:jc w:val="center"/>
                      <w:rPr>
                        <w:rFonts w:ascii="Times New Roman" w:hAnsi="Times New Roman"/>
                        <w:sz w:val="16"/>
                      </w:rPr>
                    </w:pPr>
                    <w:r>
                      <w:rPr>
                        <w:rFonts w:ascii="Times New Roman" w:hAnsi="Times New Roman"/>
                        <w:color w:val="373535"/>
                        <w:sz w:val="16"/>
                      </w:rPr>
                      <w:t>Subseção</w:t>
                    </w:r>
                    <w:r>
                      <w:rPr>
                        <w:rFonts w:ascii="Times New Roman" w:hAnsi="Times New Roman"/>
                        <w:color w:val="373535"/>
                        <w:spacing w:val="-6"/>
                        <w:sz w:val="16"/>
                      </w:rPr>
                      <w:t xml:space="preserve"> </w:t>
                    </w:r>
                    <w:r>
                      <w:rPr>
                        <w:rFonts w:ascii="Times New Roman" w:hAnsi="Times New Roman"/>
                        <w:color w:val="373535"/>
                        <w:sz w:val="16"/>
                      </w:rPr>
                      <w:t>Três</w:t>
                    </w:r>
                    <w:r>
                      <w:rPr>
                        <w:rFonts w:ascii="Times New Roman" w:hAnsi="Times New Roman"/>
                        <w:color w:val="373535"/>
                        <w:spacing w:val="-6"/>
                        <w:sz w:val="16"/>
                      </w:rPr>
                      <w:t xml:space="preserve"> </w:t>
                    </w:r>
                    <w:r>
                      <w:rPr>
                        <w:rFonts w:ascii="Times New Roman" w:hAnsi="Times New Roman"/>
                        <w:color w:val="373535"/>
                        <w:sz w:val="16"/>
                      </w:rPr>
                      <w:t>Lagoas/MS:</w:t>
                    </w:r>
                    <w:r>
                      <w:rPr>
                        <w:rFonts w:ascii="Times New Roman" w:hAnsi="Times New Roman"/>
                        <w:color w:val="373535"/>
                        <w:spacing w:val="-5"/>
                        <w:sz w:val="16"/>
                      </w:rPr>
                      <w:t xml:space="preserve"> </w:t>
                    </w:r>
                    <w:r>
                      <w:rPr>
                        <w:rFonts w:ascii="Times New Roman" w:hAnsi="Times New Roman"/>
                        <w:color w:val="373535"/>
                        <w:sz w:val="16"/>
                      </w:rPr>
                      <w:t>Rua</w:t>
                    </w:r>
                    <w:r>
                      <w:rPr>
                        <w:rFonts w:ascii="Times New Roman" w:hAnsi="Times New Roman"/>
                        <w:color w:val="373535"/>
                        <w:spacing w:val="-5"/>
                        <w:sz w:val="16"/>
                      </w:rPr>
                      <w:t xml:space="preserve"> </w:t>
                    </w:r>
                    <w:r>
                      <w:rPr>
                        <w:rFonts w:ascii="Times New Roman" w:hAnsi="Times New Roman"/>
                        <w:color w:val="373535"/>
                        <w:sz w:val="16"/>
                      </w:rPr>
                      <w:t>Munir</w:t>
                    </w:r>
                    <w:r>
                      <w:rPr>
                        <w:rFonts w:ascii="Times New Roman" w:hAnsi="Times New Roman"/>
                        <w:color w:val="373535"/>
                        <w:spacing w:val="-4"/>
                        <w:sz w:val="16"/>
                      </w:rPr>
                      <w:t xml:space="preserve"> </w:t>
                    </w:r>
                    <w:r>
                      <w:rPr>
                        <w:rFonts w:ascii="Times New Roman" w:hAnsi="Times New Roman"/>
                        <w:color w:val="373535"/>
                        <w:sz w:val="16"/>
                      </w:rPr>
                      <w:t>Thomé,</w:t>
                    </w:r>
                    <w:r>
                      <w:rPr>
                        <w:rFonts w:ascii="Times New Roman" w:hAnsi="Times New Roman"/>
                        <w:color w:val="373535"/>
                        <w:spacing w:val="-5"/>
                        <w:sz w:val="16"/>
                      </w:rPr>
                      <w:t xml:space="preserve"> </w:t>
                    </w:r>
                    <w:r>
                      <w:rPr>
                        <w:rFonts w:ascii="Times New Roman" w:hAnsi="Times New Roman"/>
                        <w:color w:val="373535"/>
                        <w:sz w:val="16"/>
                      </w:rPr>
                      <w:t>nº</w:t>
                    </w:r>
                    <w:r>
                      <w:rPr>
                        <w:rFonts w:ascii="Times New Roman" w:hAnsi="Times New Roman"/>
                        <w:color w:val="373535"/>
                        <w:spacing w:val="-6"/>
                        <w:sz w:val="16"/>
                      </w:rPr>
                      <w:t xml:space="preserve"> </w:t>
                    </w:r>
                    <w:r>
                      <w:rPr>
                        <w:rFonts w:ascii="Times New Roman" w:hAnsi="Times New Roman"/>
                        <w:color w:val="373535"/>
                        <w:sz w:val="16"/>
                      </w:rPr>
                      <w:t>2706,</w:t>
                    </w:r>
                    <w:r>
                      <w:rPr>
                        <w:rFonts w:ascii="Times New Roman" w:hAnsi="Times New Roman"/>
                        <w:color w:val="373535"/>
                        <w:spacing w:val="-5"/>
                        <w:sz w:val="16"/>
                      </w:rPr>
                      <w:t xml:space="preserve"> </w:t>
                    </w:r>
                    <w:r>
                      <w:rPr>
                        <w:rFonts w:ascii="Times New Roman" w:hAnsi="Times New Roman"/>
                        <w:color w:val="373535"/>
                        <w:sz w:val="16"/>
                      </w:rPr>
                      <w:t>Jardim</w:t>
                    </w:r>
                    <w:r>
                      <w:rPr>
                        <w:rFonts w:ascii="Times New Roman" w:hAnsi="Times New Roman"/>
                        <w:color w:val="373535"/>
                        <w:spacing w:val="-5"/>
                        <w:sz w:val="16"/>
                      </w:rPr>
                      <w:t xml:space="preserve"> </w:t>
                    </w:r>
                    <w:r>
                      <w:rPr>
                        <w:rFonts w:ascii="Times New Roman" w:hAnsi="Times New Roman"/>
                        <w:color w:val="373535"/>
                        <w:sz w:val="16"/>
                      </w:rPr>
                      <w:t>Primaveril,</w:t>
                    </w:r>
                    <w:r>
                      <w:rPr>
                        <w:rFonts w:ascii="Times New Roman" w:hAnsi="Times New Roman"/>
                        <w:color w:val="373535"/>
                        <w:spacing w:val="-7"/>
                        <w:sz w:val="16"/>
                      </w:rPr>
                      <w:t xml:space="preserve"> </w:t>
                    </w:r>
                    <w:r>
                      <w:rPr>
                        <w:rFonts w:ascii="Times New Roman" w:hAnsi="Times New Roman"/>
                        <w:color w:val="373535"/>
                        <w:sz w:val="16"/>
                      </w:rPr>
                      <w:t>CEP:</w:t>
                    </w:r>
                    <w:r>
                      <w:rPr>
                        <w:rFonts w:ascii="Times New Roman" w:hAnsi="Times New Roman"/>
                        <w:color w:val="373535"/>
                        <w:spacing w:val="-5"/>
                        <w:sz w:val="16"/>
                      </w:rPr>
                      <w:t xml:space="preserve"> </w:t>
                    </w:r>
                    <w:r>
                      <w:rPr>
                        <w:rFonts w:ascii="Times New Roman" w:hAnsi="Times New Roman"/>
                        <w:color w:val="373535"/>
                        <w:sz w:val="16"/>
                      </w:rPr>
                      <w:t>79.611-</w:t>
                    </w:r>
                    <w:r>
                      <w:rPr>
                        <w:rFonts w:ascii="Times New Roman" w:hAnsi="Times New Roman"/>
                        <w:color w:val="373535"/>
                        <w:spacing w:val="-5"/>
                        <w:sz w:val="16"/>
                      </w:rPr>
                      <w:t>070</w:t>
                    </w:r>
                  </w:p>
                  <w:p w14:paraId="229FB84C" w14:textId="77777777" w:rsidR="007C095F" w:rsidRDefault="009D4B73">
                    <w:pPr>
                      <w:spacing w:before="27"/>
                      <w:ind w:left="5" w:right="567"/>
                      <w:jc w:val="center"/>
                      <w:rPr>
                        <w:rFonts w:ascii="Times New Roman"/>
                        <w:sz w:val="16"/>
                      </w:rPr>
                    </w:pPr>
                    <w:r>
                      <w:rPr>
                        <w:rFonts w:ascii="Times New Roman"/>
                        <w:color w:val="373535"/>
                        <w:sz w:val="16"/>
                      </w:rPr>
                      <w:t>Site:</w:t>
                    </w:r>
                    <w:r>
                      <w:rPr>
                        <w:rFonts w:ascii="Times New Roman"/>
                        <w:color w:val="373535"/>
                        <w:spacing w:val="-2"/>
                        <w:sz w:val="16"/>
                      </w:rPr>
                      <w:t xml:space="preserve"> </w:t>
                    </w:r>
                    <w:hyperlink r:id="rId2">
                      <w:r>
                        <w:rPr>
                          <w:rFonts w:ascii="Times New Roman"/>
                          <w:color w:val="2E3462"/>
                          <w:spacing w:val="-2"/>
                          <w:sz w:val="16"/>
                          <w:u w:val="single" w:color="2E3462"/>
                        </w:rPr>
                        <w:t>www.corenms.gov.br</w:t>
                      </w:r>
                    </w:hyperlink>
                  </w:p>
                </w:txbxContent>
              </v:textbox>
              <w10:wrap anchorx="page" anchory="page"/>
            </v:shape>
          </w:pict>
        </mc:Fallback>
      </mc:AlternateContent>
    </w:r>
    <w:r>
      <w:rPr>
        <w:noProof/>
        <w:sz w:val="20"/>
      </w:rPr>
      <mc:AlternateContent>
        <mc:Choice Requires="wps">
          <w:drawing>
            <wp:anchor distT="0" distB="0" distL="0" distR="0" simplePos="0" relativeHeight="485447168" behindDoc="1" locked="0" layoutInCell="1" allowOverlap="1" wp14:anchorId="7A9FD116" wp14:editId="602527F6">
              <wp:simplePos x="0" y="0"/>
              <wp:positionH relativeFrom="page">
                <wp:posOffset>6760933</wp:posOffset>
              </wp:positionH>
              <wp:positionV relativeFrom="page">
                <wp:posOffset>10535863</wp:posOffset>
              </wp:positionV>
              <wp:extent cx="280670" cy="139065"/>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670" cy="139065"/>
                      </a:xfrm>
                      <a:prstGeom prst="rect">
                        <a:avLst/>
                      </a:prstGeom>
                    </wps:spPr>
                    <wps:txbx>
                      <w:txbxContent>
                        <w:p w14:paraId="6DDDB296" w14:textId="77777777" w:rsidR="007C095F" w:rsidRDefault="009D4B73">
                          <w:pPr>
                            <w:spacing w:before="14"/>
                            <w:ind w:left="20"/>
                            <w:rPr>
                              <w:rFonts w:ascii="Times New Roman" w:hAnsi="Times New Roman"/>
                              <w:b/>
                              <w:sz w:val="16"/>
                            </w:rPr>
                          </w:pPr>
                          <w:r>
                            <w:rPr>
                              <w:rFonts w:ascii="Times New Roman" w:hAnsi="Times New Roman"/>
                              <w:color w:val="373535"/>
                              <w:sz w:val="16"/>
                            </w:rPr>
                            <w:t>Pág.</w:t>
                          </w:r>
                          <w:r>
                            <w:rPr>
                              <w:rFonts w:ascii="Times New Roman" w:hAnsi="Times New Roman"/>
                              <w:color w:val="373535"/>
                              <w:spacing w:val="-1"/>
                              <w:sz w:val="16"/>
                            </w:rPr>
                            <w:t xml:space="preserve"> </w:t>
                          </w:r>
                          <w:r>
                            <w:rPr>
                              <w:rFonts w:ascii="Times New Roman" w:hAnsi="Times New Roman"/>
                              <w:b/>
                              <w:color w:val="373535"/>
                              <w:spacing w:val="-10"/>
                              <w:sz w:val="16"/>
                            </w:rPr>
                            <w:t>1</w:t>
                          </w:r>
                        </w:p>
                      </w:txbxContent>
                    </wps:txbx>
                    <wps:bodyPr wrap="square" lIns="0" tIns="0" rIns="0" bIns="0" rtlCol="0">
                      <a:noAutofit/>
                    </wps:bodyPr>
                  </wps:wsp>
                </a:graphicData>
              </a:graphic>
            </wp:anchor>
          </w:drawing>
        </mc:Choice>
        <mc:Fallback>
          <w:pict>
            <v:shape w14:anchorId="7A9FD116" id="Textbox 101" o:spid="_x0000_s1093" type="#_x0000_t202" style="position:absolute;margin-left:532.35pt;margin-top:829.6pt;width:22.1pt;height:10.95pt;z-index:-17869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" filled="f" stroked="f">
              <v:textbox inset="0,0,0,0">
                <w:txbxContent>
                  <w:p w14:paraId="6DDDB296" w14:textId="77777777" w:rsidR="007C095F" w:rsidRDefault="009D4B73">
                    <w:pPr>
                      <w:spacing w:before="14"/>
                      <w:ind w:left="20"/>
                      <w:rPr>
                        <w:rFonts w:ascii="Times New Roman" w:hAnsi="Times New Roman"/>
                        <w:b/>
                        <w:sz w:val="16"/>
                      </w:rPr>
                    </w:pPr>
                    <w:r>
                      <w:rPr>
                        <w:rFonts w:ascii="Times New Roman" w:hAnsi="Times New Roman"/>
                        <w:color w:val="373535"/>
                        <w:sz w:val="16"/>
                      </w:rPr>
                      <w:t>Pág.</w:t>
                    </w:r>
                    <w:r>
                      <w:rPr>
                        <w:rFonts w:ascii="Times New Roman" w:hAnsi="Times New Roman"/>
                        <w:color w:val="373535"/>
                        <w:spacing w:val="-1"/>
                        <w:sz w:val="16"/>
                      </w:rPr>
                      <w:t xml:space="preserve"> </w:t>
                    </w:r>
                    <w:r>
                      <w:rPr>
                        <w:rFonts w:ascii="Times New Roman" w:hAnsi="Times New Roman"/>
                        <w:b/>
                        <w:color w:val="373535"/>
                        <w:spacing w:val="-10"/>
                        <w:sz w:val="16"/>
                      </w:rPr>
                      <w:t>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8D96A" w14:textId="77777777" w:rsidR="009D4B73" w:rsidRDefault="009D4B73">
      <w:r>
        <w:separator/>
      </w:r>
    </w:p>
  </w:footnote>
  <w:footnote w:type="continuationSeparator" w:id="0">
    <w:p w14:paraId="2ADBCAD9" w14:textId="77777777" w:rsidR="009D4B73" w:rsidRDefault="009D4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E0ABA"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31296" behindDoc="1" locked="0" layoutInCell="1" allowOverlap="1" wp14:anchorId="74A0918C" wp14:editId="4EFC9122">
              <wp:simplePos x="0" y="0"/>
              <wp:positionH relativeFrom="page">
                <wp:posOffset>707390</wp:posOffset>
              </wp:positionH>
              <wp:positionV relativeFrom="page">
                <wp:posOffset>285495</wp:posOffset>
              </wp:positionV>
              <wp:extent cx="714375" cy="1524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52400"/>
                      </a:xfrm>
                      <a:prstGeom prst="rect">
                        <a:avLst/>
                      </a:prstGeom>
                    </wps:spPr>
                    <wps:txbx>
                      <w:txbxContent>
                        <w:p w14:paraId="7B8F6347" w14:textId="77777777" w:rsidR="007C095F" w:rsidRDefault="009D4B73">
                          <w:pPr>
                            <w:spacing w:before="12"/>
                            <w:ind w:left="20"/>
                            <w:rPr>
                              <w:rFonts w:ascii="Times New Roman"/>
                              <w:b/>
                              <w:sz w:val="18"/>
                            </w:rPr>
                          </w:pPr>
                          <w:r>
                            <w:rPr>
                              <w:rFonts w:ascii="Times New Roman"/>
                              <w:b/>
                              <w:sz w:val="18"/>
                            </w:rPr>
                            <w:t>UASG</w:t>
                          </w:r>
                          <w:r>
                            <w:rPr>
                              <w:rFonts w:ascii="Times New Roman"/>
                              <w:b/>
                              <w:spacing w:val="-4"/>
                              <w:sz w:val="18"/>
                            </w:rPr>
                            <w:t xml:space="preserve"> </w:t>
                          </w:r>
                          <w:r>
                            <w:rPr>
                              <w:rFonts w:ascii="Times New Roman"/>
                              <w:b/>
                              <w:spacing w:val="-2"/>
                              <w:sz w:val="18"/>
                            </w:rPr>
                            <w:t>925797</w:t>
                          </w:r>
                        </w:p>
                      </w:txbxContent>
                    </wps:txbx>
                    <wps:bodyPr wrap="square" lIns="0" tIns="0" rIns="0" bIns="0" rtlCol="0">
                      <a:noAutofit/>
                    </wps:bodyPr>
                  </wps:wsp>
                </a:graphicData>
              </a:graphic>
            </wp:anchor>
          </w:drawing>
        </mc:Choice>
        <mc:Fallback>
          <w:pict>
            <v:shapetype w14:anchorId="74A0918C" id="_x0000_t202" coordsize="21600,21600" o:spt="202" path="m,l,21600r21600,l21600,xe">
              <v:stroke joinstyle="miter"/>
              <v:path gradientshapeok="t" o:connecttype="rect"/>
            </v:shapetype>
            <v:shape id="Textbox 1" o:spid="_x0000_s1066" type="#_x0000_t202" style="position:absolute;margin-left:55.7pt;margin-top:22.5pt;width:56.25pt;height:12pt;z-index:-1788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" filled="f" stroked="f">
              <v:textbox inset="0,0,0,0">
                <w:txbxContent>
                  <w:p w14:paraId="7B8F6347" w14:textId="77777777" w:rsidR="007C095F" w:rsidRDefault="009D4B73">
                    <w:pPr>
                      <w:spacing w:before="12"/>
                      <w:ind w:left="20"/>
                      <w:rPr>
                        <w:rFonts w:ascii="Times New Roman"/>
                        <w:b/>
                        <w:sz w:val="18"/>
                      </w:rPr>
                    </w:pPr>
                    <w:r>
                      <w:rPr>
                        <w:rFonts w:ascii="Times New Roman"/>
                        <w:b/>
                        <w:sz w:val="18"/>
                      </w:rPr>
                      <w:t>UASG</w:t>
                    </w:r>
                    <w:r>
                      <w:rPr>
                        <w:rFonts w:ascii="Times New Roman"/>
                        <w:b/>
                        <w:spacing w:val="-4"/>
                        <w:sz w:val="18"/>
                      </w:rPr>
                      <w:t xml:space="preserve"> </w:t>
                    </w:r>
                    <w:r>
                      <w:rPr>
                        <w:rFonts w:ascii="Times New Roman"/>
                        <w:b/>
                        <w:spacing w:val="-2"/>
                        <w:sz w:val="18"/>
                      </w:rPr>
                      <w:t>925797</w:t>
                    </w:r>
                  </w:p>
                </w:txbxContent>
              </v:textbox>
              <w10:wrap anchorx="page" anchory="page"/>
            </v:shape>
          </w:pict>
        </mc:Fallback>
      </mc:AlternateContent>
    </w:r>
    <w:r>
      <w:rPr>
        <w:noProof/>
        <w:sz w:val="20"/>
      </w:rPr>
      <mc:AlternateContent>
        <mc:Choice Requires="wps">
          <w:drawing>
            <wp:anchor distT="0" distB="0" distL="0" distR="0" simplePos="0" relativeHeight="485431808" behindDoc="1" locked="0" layoutInCell="1" allowOverlap="1" wp14:anchorId="4A58A722" wp14:editId="46109EC4">
              <wp:simplePos x="0" y="0"/>
              <wp:positionH relativeFrom="page">
                <wp:posOffset>6182867</wp:posOffset>
              </wp:positionH>
              <wp:positionV relativeFrom="page">
                <wp:posOffset>285495</wp:posOffset>
              </wp:positionV>
              <wp:extent cx="669925" cy="1524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9925" cy="152400"/>
                      </a:xfrm>
                      <a:prstGeom prst="rect">
                        <a:avLst/>
                      </a:prstGeom>
                    </wps:spPr>
                    <wps:txbx>
                      <w:txbxContent>
                        <w:p w14:paraId="2FBE505F" w14:textId="77777777" w:rsidR="007C095F" w:rsidRDefault="009D4B73">
                          <w:pPr>
                            <w:spacing w:before="12"/>
                            <w:ind w:left="20"/>
                            <w:rPr>
                              <w:rFonts w:ascii="Times New Roman"/>
                              <w:b/>
                              <w:sz w:val="18"/>
                            </w:rPr>
                          </w:pPr>
                          <w:r>
                            <w:rPr>
                              <w:rFonts w:ascii="Times New Roman"/>
                              <w:b/>
                              <w:sz w:val="18"/>
                            </w:rPr>
                            <w:t>Edital</w:t>
                          </w:r>
                          <w:r>
                            <w:rPr>
                              <w:rFonts w:ascii="Times New Roman"/>
                              <w:b/>
                              <w:spacing w:val="-6"/>
                              <w:sz w:val="18"/>
                            </w:rPr>
                            <w:t xml:space="preserve"> </w:t>
                          </w:r>
                          <w:r>
                            <w:rPr>
                              <w:rFonts w:ascii="Times New Roman"/>
                              <w:b/>
                              <w:spacing w:val="-2"/>
                              <w:sz w:val="18"/>
                            </w:rPr>
                            <w:t>3/2025</w:t>
                          </w:r>
                        </w:p>
                      </w:txbxContent>
                    </wps:txbx>
                    <wps:bodyPr wrap="square" lIns="0" tIns="0" rIns="0" bIns="0" rtlCol="0">
                      <a:noAutofit/>
                    </wps:bodyPr>
                  </wps:wsp>
                </a:graphicData>
              </a:graphic>
            </wp:anchor>
          </w:drawing>
        </mc:Choice>
        <mc:Fallback>
          <w:pict>
            <v:shape w14:anchorId="4A58A722" id="Textbox 2" o:spid="_x0000_s1067" type="#_x0000_t202" style="position:absolute;margin-left:486.85pt;margin-top:22.5pt;width:52.75pt;height:12pt;z-index:-1788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" filled="f" stroked="f">
              <v:textbox inset="0,0,0,0">
                <w:txbxContent>
                  <w:p w14:paraId="2FBE505F" w14:textId="77777777" w:rsidR="007C095F" w:rsidRDefault="009D4B73">
                    <w:pPr>
                      <w:spacing w:before="12"/>
                      <w:ind w:left="20"/>
                      <w:rPr>
                        <w:rFonts w:ascii="Times New Roman"/>
                        <w:b/>
                        <w:sz w:val="18"/>
                      </w:rPr>
                    </w:pPr>
                    <w:r>
                      <w:rPr>
                        <w:rFonts w:ascii="Times New Roman"/>
                        <w:b/>
                        <w:sz w:val="18"/>
                      </w:rPr>
                      <w:t>Edital</w:t>
                    </w:r>
                    <w:r>
                      <w:rPr>
                        <w:rFonts w:ascii="Times New Roman"/>
                        <w:b/>
                        <w:spacing w:val="-6"/>
                        <w:sz w:val="18"/>
                      </w:rPr>
                      <w:t xml:space="preserve"> </w:t>
                    </w:r>
                    <w:r>
                      <w:rPr>
                        <w:rFonts w:ascii="Times New Roman"/>
                        <w:b/>
                        <w:spacing w:val="-2"/>
                        <w:sz w:val="18"/>
                      </w:rPr>
                      <w:t>3/2025</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45F703" w14:textId="77777777" w:rsidR="007C095F" w:rsidRDefault="007C095F">
    <w:pPr>
      <w:pStyle w:val="Corpodetexto"/>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3C710" w14:textId="77777777" w:rsidR="007C095F" w:rsidRDefault="009D4B73">
    <w:pPr>
      <w:pStyle w:val="Corpodetexto"/>
      <w:spacing w:line="14" w:lineRule="auto"/>
      <w:rPr>
        <w:sz w:val="20"/>
      </w:rPr>
    </w:pPr>
    <w:r>
      <w:rPr>
        <w:noProof/>
        <w:sz w:val="20"/>
      </w:rPr>
      <w:drawing>
        <wp:anchor distT="0" distB="0" distL="0" distR="0" simplePos="0" relativeHeight="485447680" behindDoc="1" locked="0" layoutInCell="1" allowOverlap="1" wp14:anchorId="0C7AE2A9" wp14:editId="61561C26">
          <wp:simplePos x="0" y="0"/>
          <wp:positionH relativeFrom="page">
            <wp:posOffset>2419972</wp:posOffset>
          </wp:positionH>
          <wp:positionV relativeFrom="page">
            <wp:posOffset>246168</wp:posOffset>
          </wp:positionV>
          <wp:extent cx="2873218" cy="756522"/>
          <wp:effectExtent l="0" t="0" r="0" b="0"/>
          <wp:wrapNone/>
          <wp:docPr id="107" name="Image 1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 name="Image 107"/>
                  <pic:cNvPicPr/>
                </pic:nvPicPr>
                <pic:blipFill>
                  <a:blip r:embed="rId1" cstate="print"/>
                  <a:stretch>
                    <a:fillRect/>
                  </a:stretch>
                </pic:blipFill>
                <pic:spPr>
                  <a:xfrm>
                    <a:off x="0" y="0"/>
                    <a:ext cx="2873218" cy="756522"/>
                  </a:xfrm>
                  <a:prstGeom prst="rect">
                    <a:avLst/>
                  </a:prstGeom>
                </pic:spPr>
              </pic:pic>
            </a:graphicData>
          </a:graphic>
        </wp:anchor>
      </w:drawing>
    </w:r>
    <w:r>
      <w:rPr>
        <w:noProof/>
        <w:sz w:val="20"/>
      </w:rPr>
      <mc:AlternateContent>
        <mc:Choice Requires="wpg">
          <w:drawing>
            <wp:anchor distT="0" distB="0" distL="0" distR="0" simplePos="0" relativeHeight="485448192" behindDoc="1" locked="0" layoutInCell="1" allowOverlap="1" wp14:anchorId="3F82C4D5" wp14:editId="16C5EFDB">
              <wp:simplePos x="0" y="0"/>
              <wp:positionH relativeFrom="page">
                <wp:posOffset>6282880</wp:posOffset>
              </wp:positionH>
              <wp:positionV relativeFrom="page">
                <wp:posOffset>269646</wp:posOffset>
              </wp:positionV>
              <wp:extent cx="911860" cy="920750"/>
              <wp:effectExtent l="0" t="0" r="0" b="0"/>
              <wp:wrapNone/>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11860" cy="920750"/>
                        <a:chOff x="0" y="0"/>
                        <a:chExt cx="911860" cy="920750"/>
                      </a:xfrm>
                    </wpg:grpSpPr>
                    <wps:wsp>
                      <wps:cNvPr id="109" name="Graphic 109"/>
                      <wps:cNvSpPr/>
                      <wps:spPr>
                        <a:xfrm>
                          <a:off x="1587" y="1587"/>
                          <a:ext cx="908685" cy="917575"/>
                        </a:xfrm>
                        <a:custGeom>
                          <a:avLst/>
                          <a:gdLst/>
                          <a:ahLst/>
                          <a:cxnLst/>
                          <a:rect l="l" t="t" r="r" b="b"/>
                          <a:pathLst>
                            <a:path w="908685" h="917575">
                              <a:moveTo>
                                <a:pt x="0" y="150863"/>
                              </a:moveTo>
                              <a:lnTo>
                                <a:pt x="7644" y="102991"/>
                              </a:lnTo>
                              <a:lnTo>
                                <a:pt x="28967" y="61554"/>
                              </a:lnTo>
                              <a:lnTo>
                                <a:pt x="61554" y="28967"/>
                              </a:lnTo>
                              <a:lnTo>
                                <a:pt x="102991" y="7644"/>
                              </a:lnTo>
                              <a:lnTo>
                                <a:pt x="150863" y="0"/>
                              </a:lnTo>
                              <a:lnTo>
                                <a:pt x="757351" y="0"/>
                              </a:lnTo>
                              <a:lnTo>
                                <a:pt x="805228" y="7644"/>
                              </a:lnTo>
                              <a:lnTo>
                                <a:pt x="846665" y="28967"/>
                              </a:lnTo>
                              <a:lnTo>
                                <a:pt x="879251" y="61554"/>
                              </a:lnTo>
                              <a:lnTo>
                                <a:pt x="900572" y="102991"/>
                              </a:lnTo>
                              <a:lnTo>
                                <a:pt x="908215" y="150863"/>
                              </a:lnTo>
                              <a:lnTo>
                                <a:pt x="908215" y="764971"/>
                              </a:lnTo>
                              <a:lnTo>
                                <a:pt x="900572" y="813006"/>
                              </a:lnTo>
                              <a:lnTo>
                                <a:pt x="879251" y="854822"/>
                              </a:lnTo>
                              <a:lnTo>
                                <a:pt x="846665" y="887858"/>
                              </a:lnTo>
                              <a:lnTo>
                                <a:pt x="805228" y="909557"/>
                              </a:lnTo>
                              <a:lnTo>
                                <a:pt x="757351" y="917359"/>
                              </a:lnTo>
                              <a:lnTo>
                                <a:pt x="150863" y="917359"/>
                              </a:lnTo>
                              <a:lnTo>
                                <a:pt x="102991" y="909557"/>
                              </a:lnTo>
                              <a:lnTo>
                                <a:pt x="61554" y="887858"/>
                              </a:lnTo>
                              <a:lnTo>
                                <a:pt x="28967" y="854822"/>
                              </a:lnTo>
                              <a:lnTo>
                                <a:pt x="7644" y="813006"/>
                              </a:lnTo>
                              <a:lnTo>
                                <a:pt x="0" y="764971"/>
                              </a:lnTo>
                              <a:lnTo>
                                <a:pt x="0" y="150863"/>
                              </a:lnTo>
                              <a:close/>
                            </a:path>
                          </a:pathLst>
                        </a:custGeom>
                        <a:ln w="3174">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110" name="Image 110"/>
                        <pic:cNvPicPr/>
                      </pic:nvPicPr>
                      <pic:blipFill>
                        <a:blip r:embed="rId2" cstate="print"/>
                        <a:stretch>
                          <a:fillRect/>
                        </a:stretch>
                      </pic:blipFill>
                      <pic:spPr>
                        <a:xfrm>
                          <a:off x="867141" y="864083"/>
                          <a:ext cx="6095" cy="6095"/>
                        </a:xfrm>
                        <a:prstGeom prst="rect">
                          <a:avLst/>
                        </a:prstGeom>
                      </pic:spPr>
                    </pic:pic>
                  </wpg:wgp>
                </a:graphicData>
              </a:graphic>
            </wp:anchor>
          </w:drawing>
        </mc:Choice>
        <mc:Fallback>
          <w:pict>
            <v:group w14:anchorId="707FE403" id="Group 108" o:spid="_x0000_s1026" style="position:absolute;margin-left:494.7pt;margin-top:21.25pt;width:71.8pt;height:72.5pt;z-index:-17868288;mso-wrap-distance-left:0;mso-wrap-distance-right:0;mso-position-horizontal-relative:page;mso-position-vertical-relative:page" coordsize="9118,9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">
              <v:shape id="Graphic 109" o:spid="_x0000_s1027" style="position:absolute;left:15;top:15;width:9087;height:9176;visibility:visible;mso-wrap-style:square;v-text-anchor:top" coordsize="908685,91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" path="m,150863l7644,102991,28967,61554,61554,28967,102991,7644,150863,,757351,r47877,7644l846665,28967r32586,32587l900572,102991r7643,47872l908215,764971r-7643,48035l879251,854822r-32586,33036l805228,909557r-47877,7802l150863,917359r-47872,-7802l61554,887858,28967,854822,7644,813006,,764971,,150863xe" filled="f" strokecolor="#373535" strokeweight=".08817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0" o:spid="_x0000_s1028" type="#_x0000_t75" style="position:absolute;left:8671;top:8640;width:61;height: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">
                <v:imagedata r:id="rId3" o:title=""/>
              </v:shape>
              <w10:wrap anchorx="page" anchory="page"/>
            </v:group>
          </w:pict>
        </mc:Fallback>
      </mc:AlternateContent>
    </w:r>
    <w:r>
      <w:rPr>
        <w:noProof/>
        <w:sz w:val="20"/>
      </w:rPr>
      <mc:AlternateContent>
        <mc:Choice Requires="wps">
          <w:drawing>
            <wp:anchor distT="0" distB="0" distL="0" distR="0" simplePos="0" relativeHeight="485448704" behindDoc="1" locked="0" layoutInCell="1" allowOverlap="1" wp14:anchorId="428F5B2E" wp14:editId="10A9DD83">
              <wp:simplePos x="0" y="0"/>
              <wp:positionH relativeFrom="page">
                <wp:posOffset>6415023</wp:posOffset>
              </wp:positionH>
              <wp:positionV relativeFrom="page">
                <wp:posOffset>413213</wp:posOffset>
              </wp:positionV>
              <wp:extent cx="430530" cy="114300"/>
              <wp:effectExtent l="0" t="0" r="0" b="0"/>
              <wp:wrapNone/>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 cy="114300"/>
                      </a:xfrm>
                      <a:prstGeom prst="rect">
                        <a:avLst/>
                      </a:prstGeom>
                    </wps:spPr>
                    <wps:txbx>
                      <w:txbxContent>
                        <w:p w14:paraId="7554786E" w14:textId="77777777" w:rsidR="007C095F" w:rsidRDefault="009D4B73">
                          <w:pPr>
                            <w:spacing w:line="162" w:lineRule="exact"/>
                            <w:ind w:left="20"/>
                            <w:rPr>
                              <w:rFonts w:ascii="Calibri"/>
                              <w:sz w:val="14"/>
                            </w:rPr>
                          </w:pPr>
                          <w:r>
                            <w:rPr>
                              <w:rFonts w:ascii="Calibri"/>
                              <w:color w:val="373535"/>
                              <w:spacing w:val="-2"/>
                              <w:sz w:val="14"/>
                            </w:rPr>
                            <w:t>COREN/MS</w:t>
                          </w:r>
                        </w:p>
                      </w:txbxContent>
                    </wps:txbx>
                    <wps:bodyPr wrap="square" lIns="0" tIns="0" rIns="0" bIns="0" rtlCol="0">
                      <a:noAutofit/>
                    </wps:bodyPr>
                  </wps:wsp>
                </a:graphicData>
              </a:graphic>
            </wp:anchor>
          </w:drawing>
        </mc:Choice>
        <mc:Fallback>
          <w:pict>
            <v:shapetype w14:anchorId="428F5B2E" id="_x0000_t202" coordsize="21600,21600" o:spt="202" path="m,l,21600r21600,l21600,xe">
              <v:stroke joinstyle="miter"/>
              <v:path gradientshapeok="t" o:connecttype="rect"/>
            </v:shapetype>
            <v:shape id="Textbox 111" o:spid="_x0000_s1094" type="#_x0000_t202" style="position:absolute;margin-left:505.1pt;margin-top:32.55pt;width:33.9pt;height:9pt;z-index:-17867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" filled="f" stroked="f">
              <v:textbox inset="0,0,0,0">
                <w:txbxContent>
                  <w:p w14:paraId="7554786E" w14:textId="77777777" w:rsidR="007C095F" w:rsidRDefault="009D4B73">
                    <w:pPr>
                      <w:spacing w:line="162" w:lineRule="exact"/>
                      <w:ind w:left="20"/>
                      <w:rPr>
                        <w:rFonts w:ascii="Calibri"/>
                        <w:sz w:val="14"/>
                      </w:rPr>
                    </w:pPr>
                    <w:r>
                      <w:rPr>
                        <w:rFonts w:ascii="Calibri"/>
                        <w:color w:val="373535"/>
                        <w:spacing w:val="-2"/>
                        <w:sz w:val="14"/>
                      </w:rPr>
                      <w:t>COREN/MS</w:t>
                    </w:r>
                  </w:p>
                </w:txbxContent>
              </v:textbox>
              <w10:wrap anchorx="page" anchory="page"/>
            </v:shape>
          </w:pict>
        </mc:Fallback>
      </mc:AlternateContent>
    </w:r>
    <w:r>
      <w:rPr>
        <w:noProof/>
        <w:sz w:val="20"/>
      </w:rPr>
      <mc:AlternateContent>
        <mc:Choice Requires="wps">
          <w:drawing>
            <wp:anchor distT="0" distB="0" distL="0" distR="0" simplePos="0" relativeHeight="485449216" behindDoc="1" locked="0" layoutInCell="1" allowOverlap="1" wp14:anchorId="5FA3B059" wp14:editId="25B1244B">
              <wp:simplePos x="0" y="0"/>
              <wp:positionH relativeFrom="page">
                <wp:posOffset>6415023</wp:posOffset>
              </wp:positionH>
              <wp:positionV relativeFrom="page">
                <wp:posOffset>693327</wp:posOffset>
              </wp:positionV>
              <wp:extent cx="585470" cy="126364"/>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470" cy="126364"/>
                      </a:xfrm>
                      <a:prstGeom prst="rect">
                        <a:avLst/>
                      </a:prstGeom>
                    </wps:spPr>
                    <wps:txbx>
                      <w:txbxContent>
                        <w:p w14:paraId="57B1314C" w14:textId="77777777" w:rsidR="007C095F" w:rsidRDefault="009D4B73">
                          <w:pPr>
                            <w:tabs>
                              <w:tab w:val="left" w:pos="901"/>
                            </w:tabs>
                            <w:spacing w:before="10"/>
                            <w:ind w:left="20"/>
                            <w:rPr>
                              <w:rFonts w:ascii="Times New Roman"/>
                              <w:sz w:val="14"/>
                            </w:rPr>
                          </w:pPr>
                          <w:r>
                            <w:rPr>
                              <w:rFonts w:ascii="Calibri"/>
                              <w:color w:val="373535"/>
                              <w:spacing w:val="-2"/>
                              <w:sz w:val="14"/>
                            </w:rPr>
                            <w:t>Fls.:</w:t>
                          </w:r>
                          <w:r>
                            <w:rPr>
                              <w:rFonts w:ascii="Times New Roman"/>
                              <w:color w:val="373535"/>
                              <w:sz w:val="14"/>
                              <w:u w:val="single" w:color="363434"/>
                            </w:rPr>
                            <w:tab/>
                          </w:r>
                        </w:p>
                      </w:txbxContent>
                    </wps:txbx>
                    <wps:bodyPr wrap="square" lIns="0" tIns="0" rIns="0" bIns="0" rtlCol="0">
                      <a:noAutofit/>
                    </wps:bodyPr>
                  </wps:wsp>
                </a:graphicData>
              </a:graphic>
            </wp:anchor>
          </w:drawing>
        </mc:Choice>
        <mc:Fallback>
          <w:pict>
            <v:shape w14:anchorId="5FA3B059" id="Textbox 112" o:spid="_x0000_s1095" type="#_x0000_t202" style="position:absolute;margin-left:505.1pt;margin-top:54.6pt;width:46.1pt;height:9.95pt;z-index:-17867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" filled="f" stroked="f">
              <v:textbox inset="0,0,0,0">
                <w:txbxContent>
                  <w:p w14:paraId="57B1314C" w14:textId="77777777" w:rsidR="007C095F" w:rsidRDefault="009D4B73">
                    <w:pPr>
                      <w:tabs>
                        <w:tab w:val="left" w:pos="901"/>
                      </w:tabs>
                      <w:spacing w:before="10"/>
                      <w:ind w:left="20"/>
                      <w:rPr>
                        <w:rFonts w:ascii="Times New Roman"/>
                        <w:sz w:val="14"/>
                      </w:rPr>
                    </w:pPr>
                    <w:r>
                      <w:rPr>
                        <w:rFonts w:ascii="Calibri"/>
                        <w:color w:val="373535"/>
                        <w:spacing w:val="-2"/>
                        <w:sz w:val="14"/>
                      </w:rPr>
                      <w:t>Fls.:</w:t>
                    </w:r>
                    <w:r>
                      <w:rPr>
                        <w:rFonts w:ascii="Times New Roman"/>
                        <w:color w:val="373535"/>
                        <w:sz w:val="14"/>
                        <w:u w:val="single" w:color="363434"/>
                      </w:rPr>
                      <w:tab/>
                    </w:r>
                  </w:p>
                </w:txbxContent>
              </v:textbox>
              <w10:wrap anchorx="page" anchory="page"/>
            </v:shape>
          </w:pict>
        </mc:Fallback>
      </mc:AlternateContent>
    </w:r>
    <w:r>
      <w:rPr>
        <w:noProof/>
        <w:sz w:val="20"/>
      </w:rPr>
      <mc:AlternateContent>
        <mc:Choice Requires="wps">
          <w:drawing>
            <wp:anchor distT="0" distB="0" distL="0" distR="0" simplePos="0" relativeHeight="485449728" behindDoc="1" locked="0" layoutInCell="1" allowOverlap="1" wp14:anchorId="17CA228C" wp14:editId="409C0B68">
              <wp:simplePos x="0" y="0"/>
              <wp:positionH relativeFrom="page">
                <wp:posOffset>6415023</wp:posOffset>
              </wp:positionH>
              <wp:positionV relativeFrom="page">
                <wp:posOffset>984381</wp:posOffset>
              </wp:positionV>
              <wp:extent cx="634365" cy="126364"/>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26364"/>
                      </a:xfrm>
                      <a:prstGeom prst="rect">
                        <a:avLst/>
                      </a:prstGeom>
                    </wps:spPr>
                    <wps:txbx>
                      <w:txbxContent>
                        <w:p w14:paraId="4A5460C3" w14:textId="77777777" w:rsidR="007C095F" w:rsidRDefault="009D4B73">
                          <w:pPr>
                            <w:tabs>
                              <w:tab w:val="left" w:pos="978"/>
                            </w:tabs>
                            <w:spacing w:before="10"/>
                            <w:ind w:left="20"/>
                            <w:rPr>
                              <w:rFonts w:ascii="Times New Roman"/>
                              <w:sz w:val="14"/>
                            </w:rPr>
                          </w:pPr>
                          <w:r>
                            <w:rPr>
                              <w:rFonts w:ascii="Calibri"/>
                              <w:color w:val="373535"/>
                              <w:spacing w:val="-2"/>
                              <w:sz w:val="14"/>
                            </w:rPr>
                            <w:t>Servidor:</w:t>
                          </w:r>
                          <w:r>
                            <w:rPr>
                              <w:rFonts w:ascii="Times New Roman"/>
                              <w:color w:val="373535"/>
                              <w:sz w:val="14"/>
                              <w:u w:val="single" w:color="363434"/>
                            </w:rPr>
                            <w:tab/>
                          </w:r>
                        </w:p>
                      </w:txbxContent>
                    </wps:txbx>
                    <wps:bodyPr wrap="square" lIns="0" tIns="0" rIns="0" bIns="0" rtlCol="0">
                      <a:noAutofit/>
                    </wps:bodyPr>
                  </wps:wsp>
                </a:graphicData>
              </a:graphic>
            </wp:anchor>
          </w:drawing>
        </mc:Choice>
        <mc:Fallback>
          <w:pict>
            <v:shape w14:anchorId="17CA228C" id="Textbox 113" o:spid="_x0000_s1096" type="#_x0000_t202" style="position:absolute;margin-left:505.1pt;margin-top:77.5pt;width:49.95pt;height:9.95pt;z-index:-17866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" filled="f" stroked="f">
              <v:textbox inset="0,0,0,0">
                <w:txbxContent>
                  <w:p w14:paraId="4A5460C3" w14:textId="77777777" w:rsidR="007C095F" w:rsidRDefault="009D4B73">
                    <w:pPr>
                      <w:tabs>
                        <w:tab w:val="left" w:pos="978"/>
                      </w:tabs>
                      <w:spacing w:before="10"/>
                      <w:ind w:left="20"/>
                      <w:rPr>
                        <w:rFonts w:ascii="Times New Roman"/>
                        <w:sz w:val="14"/>
                      </w:rPr>
                    </w:pPr>
                    <w:r>
                      <w:rPr>
                        <w:rFonts w:ascii="Calibri"/>
                        <w:color w:val="373535"/>
                        <w:spacing w:val="-2"/>
                        <w:sz w:val="14"/>
                      </w:rPr>
                      <w:t>Servidor:</w:t>
                    </w:r>
                    <w:r>
                      <w:rPr>
                        <w:rFonts w:ascii="Times New Roman"/>
                        <w:color w:val="373535"/>
                        <w:sz w:val="14"/>
                        <w:u w:val="single" w:color="363434"/>
                      </w:rPr>
                      <w:tab/>
                    </w:r>
                  </w:p>
                </w:txbxContent>
              </v:textbox>
              <w10:wrap anchorx="page" anchory="page"/>
            </v:shape>
          </w:pict>
        </mc:Fallback>
      </mc:AlternateContent>
    </w:r>
    <w:r>
      <w:rPr>
        <w:noProof/>
        <w:sz w:val="20"/>
      </w:rPr>
      <mc:AlternateContent>
        <mc:Choice Requires="wps">
          <w:drawing>
            <wp:anchor distT="0" distB="0" distL="0" distR="0" simplePos="0" relativeHeight="485450240" behindDoc="1" locked="0" layoutInCell="1" allowOverlap="1" wp14:anchorId="3D6E779D" wp14:editId="51EF8BEA">
              <wp:simplePos x="0" y="0"/>
              <wp:positionH relativeFrom="page">
                <wp:posOffset>1620989</wp:posOffset>
              </wp:positionH>
              <wp:positionV relativeFrom="page">
                <wp:posOffset>1045022</wp:posOffset>
              </wp:positionV>
              <wp:extent cx="4547870" cy="304165"/>
              <wp:effectExtent l="0" t="0" r="0" b="0"/>
              <wp:wrapNone/>
              <wp:docPr id="114" name="Text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7870" cy="304165"/>
                      </a:xfrm>
                      <a:prstGeom prst="rect">
                        <a:avLst/>
                      </a:prstGeom>
                    </wps:spPr>
                    <wps:txbx>
                      <w:txbxContent>
                        <w:p w14:paraId="006E610D" w14:textId="77777777" w:rsidR="007C095F" w:rsidRDefault="009D4B73">
                          <w:pPr>
                            <w:spacing w:before="14"/>
                            <w:jc w:val="center"/>
                            <w:rPr>
                              <w:rFonts w:ascii="Arial"/>
                              <w:b/>
                              <w:sz w:val="18"/>
                            </w:rPr>
                          </w:pPr>
                          <w:r>
                            <w:rPr>
                              <w:rFonts w:ascii="Arial"/>
                              <w:b/>
                              <w:color w:val="373535"/>
                              <w:sz w:val="18"/>
                            </w:rPr>
                            <w:t>Conselho</w:t>
                          </w:r>
                          <w:r>
                            <w:rPr>
                              <w:rFonts w:ascii="Times New Roman"/>
                              <w:color w:val="373535"/>
                              <w:spacing w:val="-3"/>
                              <w:sz w:val="18"/>
                            </w:rPr>
                            <w:t xml:space="preserve"> </w:t>
                          </w:r>
                          <w:r>
                            <w:rPr>
                              <w:rFonts w:ascii="Arial"/>
                              <w:b/>
                              <w:color w:val="373535"/>
                              <w:sz w:val="18"/>
                            </w:rPr>
                            <w:t>Regional</w:t>
                          </w:r>
                          <w:r>
                            <w:rPr>
                              <w:rFonts w:ascii="Times New Roman"/>
                              <w:color w:val="373535"/>
                              <w:spacing w:val="-2"/>
                              <w:sz w:val="18"/>
                            </w:rPr>
                            <w:t xml:space="preserve"> </w:t>
                          </w:r>
                          <w:r>
                            <w:rPr>
                              <w:rFonts w:ascii="Arial"/>
                              <w:b/>
                              <w:color w:val="373535"/>
                              <w:sz w:val="18"/>
                            </w:rPr>
                            <w:t>de</w:t>
                          </w:r>
                          <w:r>
                            <w:rPr>
                              <w:rFonts w:ascii="Times New Roman"/>
                              <w:color w:val="373535"/>
                              <w:spacing w:val="-3"/>
                              <w:sz w:val="18"/>
                            </w:rPr>
                            <w:t xml:space="preserve"> </w:t>
                          </w:r>
                          <w:r>
                            <w:rPr>
                              <w:rFonts w:ascii="Arial"/>
                              <w:b/>
                              <w:color w:val="373535"/>
                              <w:sz w:val="18"/>
                            </w:rPr>
                            <w:t>Enfermagem</w:t>
                          </w:r>
                          <w:r>
                            <w:rPr>
                              <w:rFonts w:ascii="Times New Roman"/>
                              <w:color w:val="373535"/>
                              <w:spacing w:val="-4"/>
                              <w:sz w:val="18"/>
                            </w:rPr>
                            <w:t xml:space="preserve"> </w:t>
                          </w:r>
                          <w:r>
                            <w:rPr>
                              <w:rFonts w:ascii="Arial"/>
                              <w:b/>
                              <w:color w:val="373535"/>
                              <w:sz w:val="18"/>
                            </w:rPr>
                            <w:t>de</w:t>
                          </w:r>
                          <w:r>
                            <w:rPr>
                              <w:rFonts w:ascii="Times New Roman"/>
                              <w:color w:val="373535"/>
                              <w:spacing w:val="-4"/>
                              <w:sz w:val="18"/>
                            </w:rPr>
                            <w:t xml:space="preserve"> </w:t>
                          </w:r>
                          <w:r>
                            <w:rPr>
                              <w:rFonts w:ascii="Arial"/>
                              <w:b/>
                              <w:color w:val="373535"/>
                              <w:sz w:val="18"/>
                            </w:rPr>
                            <w:t>Mato</w:t>
                          </w:r>
                          <w:r>
                            <w:rPr>
                              <w:rFonts w:ascii="Times New Roman"/>
                              <w:color w:val="373535"/>
                              <w:spacing w:val="-2"/>
                              <w:sz w:val="18"/>
                            </w:rPr>
                            <w:t xml:space="preserve"> </w:t>
                          </w:r>
                          <w:r>
                            <w:rPr>
                              <w:rFonts w:ascii="Arial"/>
                              <w:b/>
                              <w:color w:val="373535"/>
                              <w:sz w:val="18"/>
                            </w:rPr>
                            <w:t>Grosso</w:t>
                          </w:r>
                          <w:r>
                            <w:rPr>
                              <w:rFonts w:ascii="Times New Roman"/>
                              <w:color w:val="373535"/>
                              <w:spacing w:val="-2"/>
                              <w:sz w:val="18"/>
                            </w:rPr>
                            <w:t xml:space="preserve"> </w:t>
                          </w:r>
                          <w:r>
                            <w:rPr>
                              <w:rFonts w:ascii="Arial"/>
                              <w:b/>
                              <w:color w:val="373535"/>
                              <w:sz w:val="18"/>
                            </w:rPr>
                            <w:t>do</w:t>
                          </w:r>
                          <w:r>
                            <w:rPr>
                              <w:rFonts w:ascii="Times New Roman"/>
                              <w:color w:val="373535"/>
                              <w:spacing w:val="-4"/>
                              <w:sz w:val="18"/>
                            </w:rPr>
                            <w:t xml:space="preserve"> </w:t>
                          </w:r>
                          <w:r>
                            <w:rPr>
                              <w:rFonts w:ascii="Arial"/>
                              <w:b/>
                              <w:color w:val="373535"/>
                              <w:spacing w:val="-5"/>
                              <w:sz w:val="18"/>
                            </w:rPr>
                            <w:t>Sul</w:t>
                          </w:r>
                        </w:p>
                        <w:p w14:paraId="258DCFCB" w14:textId="77777777" w:rsidR="007C095F" w:rsidRDefault="009D4B73">
                          <w:pPr>
                            <w:spacing w:before="30"/>
                            <w:jc w:val="center"/>
                            <w:rPr>
                              <w:rFonts w:ascii="Arial MT" w:hAnsi="Arial MT"/>
                              <w:sz w:val="18"/>
                            </w:rPr>
                          </w:pPr>
                          <w:r>
                            <w:rPr>
                              <w:rFonts w:ascii="Arial MT" w:hAnsi="Arial MT"/>
                              <w:color w:val="373535"/>
                              <w:sz w:val="18"/>
                            </w:rPr>
                            <w:t>Sistema</w:t>
                          </w:r>
                          <w:r>
                            <w:rPr>
                              <w:rFonts w:ascii="Times New Roman" w:hAnsi="Times New Roman"/>
                              <w:color w:val="373535"/>
                              <w:spacing w:val="-3"/>
                              <w:sz w:val="18"/>
                            </w:rPr>
                            <w:t xml:space="preserve"> </w:t>
                          </w:r>
                          <w:r>
                            <w:rPr>
                              <w:rFonts w:ascii="Arial MT" w:hAnsi="Arial MT"/>
                              <w:color w:val="373535"/>
                              <w:sz w:val="18"/>
                            </w:rPr>
                            <w:t>Coren/MS/Conselhos</w:t>
                          </w:r>
                          <w:r>
                            <w:rPr>
                              <w:rFonts w:ascii="Times New Roman" w:hAnsi="Times New Roman"/>
                              <w:color w:val="373535"/>
                              <w:spacing w:val="-3"/>
                              <w:sz w:val="18"/>
                            </w:rPr>
                            <w:t xml:space="preserve"> </w:t>
                          </w:r>
                          <w:r>
                            <w:rPr>
                              <w:rFonts w:ascii="Arial MT" w:hAnsi="Arial MT"/>
                              <w:color w:val="373535"/>
                              <w:sz w:val="18"/>
                            </w:rPr>
                            <w:t>Regionais</w:t>
                          </w:r>
                          <w:r>
                            <w:rPr>
                              <w:rFonts w:ascii="Times New Roman" w:hAnsi="Times New Roman"/>
                              <w:color w:val="373535"/>
                              <w:spacing w:val="-3"/>
                              <w:sz w:val="18"/>
                            </w:rPr>
                            <w:t xml:space="preserve"> </w:t>
                          </w:r>
                          <w:r>
                            <w:rPr>
                              <w:rFonts w:ascii="Arial MT" w:hAnsi="Arial MT"/>
                              <w:color w:val="373535"/>
                              <w:sz w:val="18"/>
                            </w:rPr>
                            <w:t>-</w:t>
                          </w:r>
                          <w:r>
                            <w:rPr>
                              <w:rFonts w:ascii="Times New Roman" w:hAnsi="Times New Roman"/>
                              <w:color w:val="373535"/>
                              <w:spacing w:val="-3"/>
                              <w:sz w:val="18"/>
                            </w:rPr>
                            <w:t xml:space="preserve"> </w:t>
                          </w:r>
                          <w:r>
                            <w:rPr>
                              <w:rFonts w:ascii="Arial MT" w:hAnsi="Arial MT"/>
                              <w:color w:val="373535"/>
                              <w:sz w:val="18"/>
                            </w:rPr>
                            <w:t>Autarquia</w:t>
                          </w:r>
                          <w:r>
                            <w:rPr>
                              <w:rFonts w:ascii="Times New Roman" w:hAnsi="Times New Roman"/>
                              <w:color w:val="373535"/>
                              <w:spacing w:val="-2"/>
                              <w:sz w:val="18"/>
                            </w:rPr>
                            <w:t xml:space="preserve"> </w:t>
                          </w:r>
                          <w:r>
                            <w:rPr>
                              <w:rFonts w:ascii="Arial MT" w:hAnsi="Arial MT"/>
                              <w:color w:val="373535"/>
                              <w:sz w:val="18"/>
                            </w:rPr>
                            <w:t>Federal</w:t>
                          </w:r>
                          <w:r>
                            <w:rPr>
                              <w:rFonts w:ascii="Times New Roman" w:hAnsi="Times New Roman"/>
                              <w:color w:val="373535"/>
                              <w:spacing w:val="-4"/>
                              <w:sz w:val="18"/>
                            </w:rPr>
                            <w:t xml:space="preserve"> </w:t>
                          </w:r>
                          <w:r>
                            <w:rPr>
                              <w:rFonts w:ascii="Arial MT" w:hAnsi="Arial MT"/>
                              <w:color w:val="373535"/>
                              <w:sz w:val="18"/>
                            </w:rPr>
                            <w:t>criada</w:t>
                          </w:r>
                          <w:r>
                            <w:rPr>
                              <w:rFonts w:ascii="Times New Roman" w:hAnsi="Times New Roman"/>
                              <w:color w:val="373535"/>
                              <w:spacing w:val="-2"/>
                              <w:sz w:val="18"/>
                            </w:rPr>
                            <w:t xml:space="preserve"> </w:t>
                          </w:r>
                          <w:r>
                            <w:rPr>
                              <w:rFonts w:ascii="Arial MT" w:hAnsi="Arial MT"/>
                              <w:color w:val="373535"/>
                              <w:sz w:val="18"/>
                            </w:rPr>
                            <w:t>pela</w:t>
                          </w:r>
                          <w:r>
                            <w:rPr>
                              <w:rFonts w:ascii="Times New Roman" w:hAnsi="Times New Roman"/>
                              <w:color w:val="373535"/>
                              <w:spacing w:val="-5"/>
                              <w:sz w:val="18"/>
                            </w:rPr>
                            <w:t xml:space="preserve"> </w:t>
                          </w:r>
                          <w:r>
                            <w:rPr>
                              <w:rFonts w:ascii="Arial MT" w:hAnsi="Arial MT"/>
                              <w:color w:val="373535"/>
                              <w:sz w:val="18"/>
                            </w:rPr>
                            <w:t>Lei</w:t>
                          </w:r>
                          <w:r>
                            <w:rPr>
                              <w:rFonts w:ascii="Times New Roman" w:hAnsi="Times New Roman"/>
                              <w:color w:val="373535"/>
                              <w:spacing w:val="-2"/>
                              <w:sz w:val="18"/>
                            </w:rPr>
                            <w:t xml:space="preserve"> </w:t>
                          </w:r>
                          <w:r>
                            <w:rPr>
                              <w:rFonts w:ascii="Arial MT" w:hAnsi="Arial MT"/>
                              <w:color w:val="373535"/>
                              <w:sz w:val="18"/>
                            </w:rPr>
                            <w:t>Nº</w:t>
                          </w:r>
                          <w:r>
                            <w:rPr>
                              <w:rFonts w:ascii="Times New Roman" w:hAnsi="Times New Roman"/>
                              <w:color w:val="373535"/>
                              <w:spacing w:val="-4"/>
                              <w:sz w:val="18"/>
                            </w:rPr>
                            <w:t xml:space="preserve"> </w:t>
                          </w:r>
                          <w:r>
                            <w:rPr>
                              <w:rFonts w:ascii="Arial MT" w:hAnsi="Arial MT"/>
                              <w:color w:val="373535"/>
                              <w:sz w:val="18"/>
                            </w:rPr>
                            <w:t>5.</w:t>
                          </w:r>
                          <w:r>
                            <w:rPr>
                              <w:rFonts w:ascii="Times New Roman" w:hAnsi="Times New Roman"/>
                              <w:color w:val="373535"/>
                              <w:spacing w:val="-5"/>
                              <w:sz w:val="18"/>
                            </w:rPr>
                            <w:t xml:space="preserve"> </w:t>
                          </w:r>
                          <w:r>
                            <w:rPr>
                              <w:rFonts w:ascii="Arial MT" w:hAnsi="Arial MT"/>
                              <w:color w:val="373535"/>
                              <w:spacing w:val="-2"/>
                              <w:sz w:val="18"/>
                            </w:rPr>
                            <w:t>905/73</w:t>
                          </w:r>
                        </w:p>
                      </w:txbxContent>
                    </wps:txbx>
                    <wps:bodyPr wrap="square" lIns="0" tIns="0" rIns="0" bIns="0" rtlCol="0">
                      <a:noAutofit/>
                    </wps:bodyPr>
                  </wps:wsp>
                </a:graphicData>
              </a:graphic>
            </wp:anchor>
          </w:drawing>
        </mc:Choice>
        <mc:Fallback>
          <w:pict>
            <v:shape w14:anchorId="3D6E779D" id="Textbox 114" o:spid="_x0000_s1097" type="#_x0000_t202" style="position:absolute;margin-left:127.65pt;margin-top:82.3pt;width:358.1pt;height:23.95pt;z-index:-17866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" filled="f" stroked="f">
              <v:textbox inset="0,0,0,0">
                <w:txbxContent>
                  <w:p w14:paraId="006E610D" w14:textId="77777777" w:rsidR="007C095F" w:rsidRDefault="009D4B73">
                    <w:pPr>
                      <w:spacing w:before="14"/>
                      <w:jc w:val="center"/>
                      <w:rPr>
                        <w:rFonts w:ascii="Arial"/>
                        <w:b/>
                        <w:sz w:val="18"/>
                      </w:rPr>
                    </w:pPr>
                    <w:r>
                      <w:rPr>
                        <w:rFonts w:ascii="Arial"/>
                        <w:b/>
                        <w:color w:val="373535"/>
                        <w:sz w:val="18"/>
                      </w:rPr>
                      <w:t>Conselho</w:t>
                    </w:r>
                    <w:r>
                      <w:rPr>
                        <w:rFonts w:ascii="Times New Roman"/>
                        <w:color w:val="373535"/>
                        <w:spacing w:val="-3"/>
                        <w:sz w:val="18"/>
                      </w:rPr>
                      <w:t xml:space="preserve"> </w:t>
                    </w:r>
                    <w:r>
                      <w:rPr>
                        <w:rFonts w:ascii="Arial"/>
                        <w:b/>
                        <w:color w:val="373535"/>
                        <w:sz w:val="18"/>
                      </w:rPr>
                      <w:t>Regional</w:t>
                    </w:r>
                    <w:r>
                      <w:rPr>
                        <w:rFonts w:ascii="Times New Roman"/>
                        <w:color w:val="373535"/>
                        <w:spacing w:val="-2"/>
                        <w:sz w:val="18"/>
                      </w:rPr>
                      <w:t xml:space="preserve"> </w:t>
                    </w:r>
                    <w:r>
                      <w:rPr>
                        <w:rFonts w:ascii="Arial"/>
                        <w:b/>
                        <w:color w:val="373535"/>
                        <w:sz w:val="18"/>
                      </w:rPr>
                      <w:t>de</w:t>
                    </w:r>
                    <w:r>
                      <w:rPr>
                        <w:rFonts w:ascii="Times New Roman"/>
                        <w:color w:val="373535"/>
                        <w:spacing w:val="-3"/>
                        <w:sz w:val="18"/>
                      </w:rPr>
                      <w:t xml:space="preserve"> </w:t>
                    </w:r>
                    <w:r>
                      <w:rPr>
                        <w:rFonts w:ascii="Arial"/>
                        <w:b/>
                        <w:color w:val="373535"/>
                        <w:sz w:val="18"/>
                      </w:rPr>
                      <w:t>Enfermagem</w:t>
                    </w:r>
                    <w:r>
                      <w:rPr>
                        <w:rFonts w:ascii="Times New Roman"/>
                        <w:color w:val="373535"/>
                        <w:spacing w:val="-4"/>
                        <w:sz w:val="18"/>
                      </w:rPr>
                      <w:t xml:space="preserve"> </w:t>
                    </w:r>
                    <w:r>
                      <w:rPr>
                        <w:rFonts w:ascii="Arial"/>
                        <w:b/>
                        <w:color w:val="373535"/>
                        <w:sz w:val="18"/>
                      </w:rPr>
                      <w:t>de</w:t>
                    </w:r>
                    <w:r>
                      <w:rPr>
                        <w:rFonts w:ascii="Times New Roman"/>
                        <w:color w:val="373535"/>
                        <w:spacing w:val="-4"/>
                        <w:sz w:val="18"/>
                      </w:rPr>
                      <w:t xml:space="preserve"> </w:t>
                    </w:r>
                    <w:r>
                      <w:rPr>
                        <w:rFonts w:ascii="Arial"/>
                        <w:b/>
                        <w:color w:val="373535"/>
                        <w:sz w:val="18"/>
                      </w:rPr>
                      <w:t>Mato</w:t>
                    </w:r>
                    <w:r>
                      <w:rPr>
                        <w:rFonts w:ascii="Times New Roman"/>
                        <w:color w:val="373535"/>
                        <w:spacing w:val="-2"/>
                        <w:sz w:val="18"/>
                      </w:rPr>
                      <w:t xml:space="preserve"> </w:t>
                    </w:r>
                    <w:r>
                      <w:rPr>
                        <w:rFonts w:ascii="Arial"/>
                        <w:b/>
                        <w:color w:val="373535"/>
                        <w:sz w:val="18"/>
                      </w:rPr>
                      <w:t>Grosso</w:t>
                    </w:r>
                    <w:r>
                      <w:rPr>
                        <w:rFonts w:ascii="Times New Roman"/>
                        <w:color w:val="373535"/>
                        <w:spacing w:val="-2"/>
                        <w:sz w:val="18"/>
                      </w:rPr>
                      <w:t xml:space="preserve"> </w:t>
                    </w:r>
                    <w:r>
                      <w:rPr>
                        <w:rFonts w:ascii="Arial"/>
                        <w:b/>
                        <w:color w:val="373535"/>
                        <w:sz w:val="18"/>
                      </w:rPr>
                      <w:t>do</w:t>
                    </w:r>
                    <w:r>
                      <w:rPr>
                        <w:rFonts w:ascii="Times New Roman"/>
                        <w:color w:val="373535"/>
                        <w:spacing w:val="-4"/>
                        <w:sz w:val="18"/>
                      </w:rPr>
                      <w:t xml:space="preserve"> </w:t>
                    </w:r>
                    <w:r>
                      <w:rPr>
                        <w:rFonts w:ascii="Arial"/>
                        <w:b/>
                        <w:color w:val="373535"/>
                        <w:spacing w:val="-5"/>
                        <w:sz w:val="18"/>
                      </w:rPr>
                      <w:t>Sul</w:t>
                    </w:r>
                  </w:p>
                  <w:p w14:paraId="258DCFCB" w14:textId="77777777" w:rsidR="007C095F" w:rsidRDefault="009D4B73">
                    <w:pPr>
                      <w:spacing w:before="30"/>
                      <w:jc w:val="center"/>
                      <w:rPr>
                        <w:rFonts w:ascii="Arial MT" w:hAnsi="Arial MT"/>
                        <w:sz w:val="18"/>
                      </w:rPr>
                    </w:pPr>
                    <w:r>
                      <w:rPr>
                        <w:rFonts w:ascii="Arial MT" w:hAnsi="Arial MT"/>
                        <w:color w:val="373535"/>
                        <w:sz w:val="18"/>
                      </w:rPr>
                      <w:t>Sistema</w:t>
                    </w:r>
                    <w:r>
                      <w:rPr>
                        <w:rFonts w:ascii="Times New Roman" w:hAnsi="Times New Roman"/>
                        <w:color w:val="373535"/>
                        <w:spacing w:val="-3"/>
                        <w:sz w:val="18"/>
                      </w:rPr>
                      <w:t xml:space="preserve"> </w:t>
                    </w:r>
                    <w:r>
                      <w:rPr>
                        <w:rFonts w:ascii="Arial MT" w:hAnsi="Arial MT"/>
                        <w:color w:val="373535"/>
                        <w:sz w:val="18"/>
                      </w:rPr>
                      <w:t>Coren/MS/Conselhos</w:t>
                    </w:r>
                    <w:r>
                      <w:rPr>
                        <w:rFonts w:ascii="Times New Roman" w:hAnsi="Times New Roman"/>
                        <w:color w:val="373535"/>
                        <w:spacing w:val="-3"/>
                        <w:sz w:val="18"/>
                      </w:rPr>
                      <w:t xml:space="preserve"> </w:t>
                    </w:r>
                    <w:r>
                      <w:rPr>
                        <w:rFonts w:ascii="Arial MT" w:hAnsi="Arial MT"/>
                        <w:color w:val="373535"/>
                        <w:sz w:val="18"/>
                      </w:rPr>
                      <w:t>Regionais</w:t>
                    </w:r>
                    <w:r>
                      <w:rPr>
                        <w:rFonts w:ascii="Times New Roman" w:hAnsi="Times New Roman"/>
                        <w:color w:val="373535"/>
                        <w:spacing w:val="-3"/>
                        <w:sz w:val="18"/>
                      </w:rPr>
                      <w:t xml:space="preserve"> </w:t>
                    </w:r>
                    <w:r>
                      <w:rPr>
                        <w:rFonts w:ascii="Arial MT" w:hAnsi="Arial MT"/>
                        <w:color w:val="373535"/>
                        <w:sz w:val="18"/>
                      </w:rPr>
                      <w:t>-</w:t>
                    </w:r>
                    <w:r>
                      <w:rPr>
                        <w:rFonts w:ascii="Times New Roman" w:hAnsi="Times New Roman"/>
                        <w:color w:val="373535"/>
                        <w:spacing w:val="-3"/>
                        <w:sz w:val="18"/>
                      </w:rPr>
                      <w:t xml:space="preserve"> </w:t>
                    </w:r>
                    <w:r>
                      <w:rPr>
                        <w:rFonts w:ascii="Arial MT" w:hAnsi="Arial MT"/>
                        <w:color w:val="373535"/>
                        <w:sz w:val="18"/>
                      </w:rPr>
                      <w:t>Autarquia</w:t>
                    </w:r>
                    <w:r>
                      <w:rPr>
                        <w:rFonts w:ascii="Times New Roman" w:hAnsi="Times New Roman"/>
                        <w:color w:val="373535"/>
                        <w:spacing w:val="-2"/>
                        <w:sz w:val="18"/>
                      </w:rPr>
                      <w:t xml:space="preserve"> </w:t>
                    </w:r>
                    <w:r>
                      <w:rPr>
                        <w:rFonts w:ascii="Arial MT" w:hAnsi="Arial MT"/>
                        <w:color w:val="373535"/>
                        <w:sz w:val="18"/>
                      </w:rPr>
                      <w:t>Federal</w:t>
                    </w:r>
                    <w:r>
                      <w:rPr>
                        <w:rFonts w:ascii="Times New Roman" w:hAnsi="Times New Roman"/>
                        <w:color w:val="373535"/>
                        <w:spacing w:val="-4"/>
                        <w:sz w:val="18"/>
                      </w:rPr>
                      <w:t xml:space="preserve"> </w:t>
                    </w:r>
                    <w:r>
                      <w:rPr>
                        <w:rFonts w:ascii="Arial MT" w:hAnsi="Arial MT"/>
                        <w:color w:val="373535"/>
                        <w:sz w:val="18"/>
                      </w:rPr>
                      <w:t>criada</w:t>
                    </w:r>
                    <w:r>
                      <w:rPr>
                        <w:rFonts w:ascii="Times New Roman" w:hAnsi="Times New Roman"/>
                        <w:color w:val="373535"/>
                        <w:spacing w:val="-2"/>
                        <w:sz w:val="18"/>
                      </w:rPr>
                      <w:t xml:space="preserve"> </w:t>
                    </w:r>
                    <w:r>
                      <w:rPr>
                        <w:rFonts w:ascii="Arial MT" w:hAnsi="Arial MT"/>
                        <w:color w:val="373535"/>
                        <w:sz w:val="18"/>
                      </w:rPr>
                      <w:t>pela</w:t>
                    </w:r>
                    <w:r>
                      <w:rPr>
                        <w:rFonts w:ascii="Times New Roman" w:hAnsi="Times New Roman"/>
                        <w:color w:val="373535"/>
                        <w:spacing w:val="-5"/>
                        <w:sz w:val="18"/>
                      </w:rPr>
                      <w:t xml:space="preserve"> </w:t>
                    </w:r>
                    <w:r>
                      <w:rPr>
                        <w:rFonts w:ascii="Arial MT" w:hAnsi="Arial MT"/>
                        <w:color w:val="373535"/>
                        <w:sz w:val="18"/>
                      </w:rPr>
                      <w:t>Lei</w:t>
                    </w:r>
                    <w:r>
                      <w:rPr>
                        <w:rFonts w:ascii="Times New Roman" w:hAnsi="Times New Roman"/>
                        <w:color w:val="373535"/>
                        <w:spacing w:val="-2"/>
                        <w:sz w:val="18"/>
                      </w:rPr>
                      <w:t xml:space="preserve"> </w:t>
                    </w:r>
                    <w:r>
                      <w:rPr>
                        <w:rFonts w:ascii="Arial MT" w:hAnsi="Arial MT"/>
                        <w:color w:val="373535"/>
                        <w:sz w:val="18"/>
                      </w:rPr>
                      <w:t>Nº</w:t>
                    </w:r>
                    <w:r>
                      <w:rPr>
                        <w:rFonts w:ascii="Times New Roman" w:hAnsi="Times New Roman"/>
                        <w:color w:val="373535"/>
                        <w:spacing w:val="-4"/>
                        <w:sz w:val="18"/>
                      </w:rPr>
                      <w:t xml:space="preserve"> </w:t>
                    </w:r>
                    <w:r>
                      <w:rPr>
                        <w:rFonts w:ascii="Arial MT" w:hAnsi="Arial MT"/>
                        <w:color w:val="373535"/>
                        <w:sz w:val="18"/>
                      </w:rPr>
                      <w:t>5.</w:t>
                    </w:r>
                    <w:r>
                      <w:rPr>
                        <w:rFonts w:ascii="Times New Roman" w:hAnsi="Times New Roman"/>
                        <w:color w:val="373535"/>
                        <w:spacing w:val="-5"/>
                        <w:sz w:val="18"/>
                      </w:rPr>
                      <w:t xml:space="preserve"> </w:t>
                    </w:r>
                    <w:r>
                      <w:rPr>
                        <w:rFonts w:ascii="Arial MT" w:hAnsi="Arial MT"/>
                        <w:color w:val="373535"/>
                        <w:spacing w:val="-2"/>
                        <w:sz w:val="18"/>
                      </w:rPr>
                      <w:t>905/73</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A619E" w14:textId="77777777" w:rsidR="007C095F" w:rsidRDefault="009D4B73">
    <w:pPr>
      <w:pStyle w:val="Corpodetexto"/>
      <w:spacing w:line="14" w:lineRule="auto"/>
      <w:rPr>
        <w:sz w:val="20"/>
      </w:rPr>
    </w:pPr>
    <w:r>
      <w:rPr>
        <w:noProof/>
        <w:sz w:val="20"/>
      </w:rPr>
      <w:drawing>
        <wp:anchor distT="0" distB="0" distL="0" distR="0" simplePos="0" relativeHeight="485451776" behindDoc="1" locked="0" layoutInCell="1" allowOverlap="1" wp14:anchorId="43D4F82E" wp14:editId="5C41CA1C">
          <wp:simplePos x="0" y="0"/>
          <wp:positionH relativeFrom="page">
            <wp:posOffset>2523604</wp:posOffset>
          </wp:positionH>
          <wp:positionV relativeFrom="page">
            <wp:posOffset>291045</wp:posOffset>
          </wp:positionV>
          <wp:extent cx="3072091" cy="833551"/>
          <wp:effectExtent l="0" t="0" r="0" b="0"/>
          <wp:wrapNone/>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1" cstate="print"/>
                  <a:stretch>
                    <a:fillRect/>
                  </a:stretch>
                </pic:blipFill>
                <pic:spPr>
                  <a:xfrm>
                    <a:off x="0" y="0"/>
                    <a:ext cx="3072091" cy="833551"/>
                  </a:xfrm>
                  <a:prstGeom prst="rect">
                    <a:avLst/>
                  </a:prstGeom>
                </pic:spPr>
              </pic:pic>
            </a:graphicData>
          </a:graphic>
        </wp:anchor>
      </w:drawing>
    </w:r>
    <w:r>
      <w:rPr>
        <w:noProof/>
        <w:sz w:val="20"/>
      </w:rPr>
      <mc:AlternateContent>
        <mc:Choice Requires="wps">
          <w:drawing>
            <wp:anchor distT="0" distB="0" distL="0" distR="0" simplePos="0" relativeHeight="485452288" behindDoc="1" locked="0" layoutInCell="1" allowOverlap="1" wp14:anchorId="62F3865C" wp14:editId="337670BB">
              <wp:simplePos x="0" y="0"/>
              <wp:positionH relativeFrom="page">
                <wp:posOffset>6169685</wp:posOffset>
              </wp:positionH>
              <wp:positionV relativeFrom="page">
                <wp:posOffset>503121</wp:posOffset>
              </wp:positionV>
              <wp:extent cx="695325" cy="454025"/>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5325" cy="454025"/>
                      </a:xfrm>
                      <a:prstGeom prst="rect">
                        <a:avLst/>
                      </a:prstGeom>
                    </wps:spPr>
                    <wps:txbx>
                      <w:txbxContent>
                        <w:p w14:paraId="7079280F" w14:textId="77777777" w:rsidR="007C095F" w:rsidRDefault="009D4B73">
                          <w:pPr>
                            <w:spacing w:before="14"/>
                            <w:ind w:left="20"/>
                            <w:rPr>
                              <w:rFonts w:ascii="Arial MT"/>
                              <w:sz w:val="14"/>
                            </w:rPr>
                          </w:pPr>
                          <w:r>
                            <w:rPr>
                              <w:rFonts w:ascii="Arial MT"/>
                              <w:color w:val="373535"/>
                              <w:spacing w:val="-2"/>
                              <w:sz w:val="14"/>
                            </w:rPr>
                            <w:t>COREN/MS</w:t>
                          </w:r>
                        </w:p>
                        <w:p w14:paraId="7302C6E6" w14:textId="77777777" w:rsidR="007C095F" w:rsidRDefault="009D4B73">
                          <w:pPr>
                            <w:tabs>
                              <w:tab w:val="left" w:pos="1012"/>
                              <w:tab w:val="left" w:pos="1074"/>
                            </w:tabs>
                            <w:spacing w:line="260" w:lineRule="atLeast"/>
                            <w:ind w:left="20" w:right="18"/>
                            <w:rPr>
                              <w:rFonts w:ascii="Times New Roman"/>
                              <w:sz w:val="14"/>
                            </w:rPr>
                          </w:pPr>
                          <w:r>
                            <w:rPr>
                              <w:rFonts w:ascii="Arial MT"/>
                              <w:color w:val="373535"/>
                              <w:spacing w:val="-2"/>
                              <w:sz w:val="14"/>
                            </w:rPr>
                            <w:t>Fls.:</w:t>
                          </w:r>
                          <w:r>
                            <w:rPr>
                              <w:rFonts w:ascii="Times New Roman"/>
                              <w:color w:val="373535"/>
                              <w:sz w:val="14"/>
                              <w:u w:val="single" w:color="363434"/>
                            </w:rPr>
                            <w:tab/>
                          </w:r>
                          <w:r>
                            <w:rPr>
                              <w:rFonts w:ascii="Times New Roman"/>
                              <w:color w:val="373535"/>
                              <w:spacing w:val="40"/>
                              <w:sz w:val="14"/>
                            </w:rPr>
                            <w:t xml:space="preserve"> </w:t>
                          </w:r>
                          <w:r>
                            <w:rPr>
                              <w:rFonts w:ascii="Arial MT"/>
                              <w:color w:val="373535"/>
                              <w:spacing w:val="-2"/>
                              <w:sz w:val="14"/>
                            </w:rPr>
                            <w:t>Servidor:</w:t>
                          </w:r>
                          <w:r>
                            <w:rPr>
                              <w:rFonts w:ascii="Times New Roman"/>
                              <w:color w:val="373535"/>
                              <w:sz w:val="14"/>
                              <w:u w:val="single" w:color="363434"/>
                            </w:rPr>
                            <w:tab/>
                          </w:r>
                          <w:r>
                            <w:rPr>
                              <w:rFonts w:ascii="Times New Roman"/>
                              <w:color w:val="373535"/>
                              <w:sz w:val="14"/>
                              <w:u w:val="single" w:color="363434"/>
                            </w:rPr>
                            <w:tab/>
                          </w:r>
                        </w:p>
                      </w:txbxContent>
                    </wps:txbx>
                    <wps:bodyPr wrap="square" lIns="0" tIns="0" rIns="0" bIns="0" rtlCol="0">
                      <a:noAutofit/>
                    </wps:bodyPr>
                  </wps:wsp>
                </a:graphicData>
              </a:graphic>
            </wp:anchor>
          </w:drawing>
        </mc:Choice>
        <mc:Fallback>
          <w:pict>
            <v:shapetype w14:anchorId="62F3865C" id="_x0000_t202" coordsize="21600,21600" o:spt="202" path="m,l,21600r21600,l21600,xe">
              <v:stroke joinstyle="miter"/>
              <v:path gradientshapeok="t" o:connecttype="rect"/>
            </v:shapetype>
            <v:shape id="Textbox 122" o:spid="_x0000_s1100" type="#_x0000_t202" style="position:absolute;margin-left:485.8pt;margin-top:39.6pt;width:54.75pt;height:35.75pt;z-index:-17864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" filled="f" stroked="f">
              <v:textbox inset="0,0,0,0">
                <w:txbxContent>
                  <w:p w14:paraId="7079280F" w14:textId="77777777" w:rsidR="007C095F" w:rsidRDefault="009D4B73">
                    <w:pPr>
                      <w:spacing w:before="14"/>
                      <w:ind w:left="20"/>
                      <w:rPr>
                        <w:rFonts w:ascii="Arial MT"/>
                        <w:sz w:val="14"/>
                      </w:rPr>
                    </w:pPr>
                    <w:r>
                      <w:rPr>
                        <w:rFonts w:ascii="Arial MT"/>
                        <w:color w:val="373535"/>
                        <w:spacing w:val="-2"/>
                        <w:sz w:val="14"/>
                      </w:rPr>
                      <w:t>COREN/MS</w:t>
                    </w:r>
                  </w:p>
                  <w:p w14:paraId="7302C6E6" w14:textId="77777777" w:rsidR="007C095F" w:rsidRDefault="009D4B73">
                    <w:pPr>
                      <w:tabs>
                        <w:tab w:val="left" w:pos="1012"/>
                        <w:tab w:val="left" w:pos="1074"/>
                      </w:tabs>
                      <w:spacing w:line="260" w:lineRule="atLeast"/>
                      <w:ind w:left="20" w:right="18"/>
                      <w:rPr>
                        <w:rFonts w:ascii="Times New Roman"/>
                        <w:sz w:val="14"/>
                      </w:rPr>
                    </w:pPr>
                    <w:r>
                      <w:rPr>
                        <w:rFonts w:ascii="Arial MT"/>
                        <w:color w:val="373535"/>
                        <w:spacing w:val="-2"/>
                        <w:sz w:val="14"/>
                      </w:rPr>
                      <w:t>Fls.:</w:t>
                    </w:r>
                    <w:r>
                      <w:rPr>
                        <w:rFonts w:ascii="Times New Roman"/>
                        <w:color w:val="373535"/>
                        <w:sz w:val="14"/>
                        <w:u w:val="single" w:color="363434"/>
                      </w:rPr>
                      <w:tab/>
                    </w:r>
                    <w:r>
                      <w:rPr>
                        <w:rFonts w:ascii="Times New Roman"/>
                        <w:color w:val="373535"/>
                        <w:spacing w:val="40"/>
                        <w:sz w:val="14"/>
                      </w:rPr>
                      <w:t xml:space="preserve"> </w:t>
                    </w:r>
                    <w:r>
                      <w:rPr>
                        <w:rFonts w:ascii="Arial MT"/>
                        <w:color w:val="373535"/>
                        <w:spacing w:val="-2"/>
                        <w:sz w:val="14"/>
                      </w:rPr>
                      <w:t>Servidor:</w:t>
                    </w:r>
                    <w:r>
                      <w:rPr>
                        <w:rFonts w:ascii="Times New Roman"/>
                        <w:color w:val="373535"/>
                        <w:sz w:val="14"/>
                        <w:u w:val="single" w:color="363434"/>
                      </w:rPr>
                      <w:tab/>
                    </w:r>
                    <w:r>
                      <w:rPr>
                        <w:rFonts w:ascii="Times New Roman"/>
                        <w:color w:val="373535"/>
                        <w:sz w:val="14"/>
                        <w:u w:val="single" w:color="363434"/>
                      </w:rPr>
                      <w:tab/>
                    </w:r>
                  </w:p>
                </w:txbxContent>
              </v:textbox>
              <w10:wrap anchorx="page" anchory="page"/>
            </v:shape>
          </w:pict>
        </mc:Fallback>
      </mc:AlternateContent>
    </w:r>
    <w:r>
      <w:rPr>
        <w:noProof/>
        <w:sz w:val="20"/>
      </w:rPr>
      <mc:AlternateContent>
        <mc:Choice Requires="wps">
          <w:drawing>
            <wp:anchor distT="0" distB="0" distL="0" distR="0" simplePos="0" relativeHeight="485452800" behindDoc="1" locked="0" layoutInCell="1" allowOverlap="1" wp14:anchorId="61CF92B1" wp14:editId="733B8B8E">
              <wp:simplePos x="0" y="0"/>
              <wp:positionH relativeFrom="page">
                <wp:posOffset>1368018</wp:posOffset>
              </wp:positionH>
              <wp:positionV relativeFrom="page">
                <wp:posOffset>1119306</wp:posOffset>
              </wp:positionV>
              <wp:extent cx="4821555" cy="313055"/>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21555" cy="313055"/>
                      </a:xfrm>
                      <a:prstGeom prst="rect">
                        <a:avLst/>
                      </a:prstGeom>
                    </wps:spPr>
                    <wps:txbx>
                      <w:txbxContent>
                        <w:p w14:paraId="1A455709" w14:textId="77777777" w:rsidR="007C095F" w:rsidRDefault="009D4B73">
                          <w:pPr>
                            <w:spacing w:before="12"/>
                            <w:jc w:val="center"/>
                            <w:rPr>
                              <w:rFonts w:ascii="Arial"/>
                              <w:b/>
                              <w:sz w:val="20"/>
                            </w:rPr>
                          </w:pPr>
                          <w:r>
                            <w:rPr>
                              <w:rFonts w:ascii="Arial"/>
                              <w:b/>
                              <w:color w:val="373535"/>
                              <w:sz w:val="20"/>
                            </w:rPr>
                            <w:t>Conselho</w:t>
                          </w:r>
                          <w:r>
                            <w:rPr>
                              <w:rFonts w:ascii="Times New Roman"/>
                              <w:color w:val="373535"/>
                              <w:spacing w:val="-1"/>
                              <w:sz w:val="20"/>
                            </w:rPr>
                            <w:t xml:space="preserve"> </w:t>
                          </w:r>
                          <w:r>
                            <w:rPr>
                              <w:rFonts w:ascii="Arial"/>
                              <w:b/>
                              <w:color w:val="373535"/>
                              <w:sz w:val="20"/>
                            </w:rPr>
                            <w:t>Regional</w:t>
                          </w:r>
                          <w:r>
                            <w:rPr>
                              <w:rFonts w:ascii="Times New Roman"/>
                              <w:color w:val="373535"/>
                              <w:spacing w:val="-1"/>
                              <w:sz w:val="20"/>
                            </w:rPr>
                            <w:t xml:space="preserve"> </w:t>
                          </w:r>
                          <w:r>
                            <w:rPr>
                              <w:rFonts w:ascii="Arial"/>
                              <w:b/>
                              <w:color w:val="373535"/>
                              <w:sz w:val="20"/>
                            </w:rPr>
                            <w:t>de</w:t>
                          </w:r>
                          <w:r>
                            <w:rPr>
                              <w:rFonts w:ascii="Times New Roman"/>
                              <w:color w:val="373535"/>
                              <w:sz w:val="20"/>
                            </w:rPr>
                            <w:t xml:space="preserve"> </w:t>
                          </w:r>
                          <w:r>
                            <w:rPr>
                              <w:rFonts w:ascii="Arial"/>
                              <w:b/>
                              <w:color w:val="373535"/>
                              <w:sz w:val="20"/>
                            </w:rPr>
                            <w:t>Enfermagem</w:t>
                          </w:r>
                          <w:r>
                            <w:rPr>
                              <w:rFonts w:ascii="Times New Roman"/>
                              <w:color w:val="373535"/>
                              <w:spacing w:val="1"/>
                              <w:sz w:val="20"/>
                            </w:rPr>
                            <w:t xml:space="preserve"> </w:t>
                          </w:r>
                          <w:r>
                            <w:rPr>
                              <w:rFonts w:ascii="Arial"/>
                              <w:b/>
                              <w:color w:val="373535"/>
                              <w:sz w:val="20"/>
                            </w:rPr>
                            <w:t>de</w:t>
                          </w:r>
                          <w:r>
                            <w:rPr>
                              <w:rFonts w:ascii="Times New Roman"/>
                              <w:color w:val="373535"/>
                              <w:spacing w:val="-2"/>
                              <w:sz w:val="20"/>
                            </w:rPr>
                            <w:t xml:space="preserve"> </w:t>
                          </w:r>
                          <w:r>
                            <w:rPr>
                              <w:rFonts w:ascii="Arial"/>
                              <w:b/>
                              <w:color w:val="373535"/>
                              <w:sz w:val="20"/>
                            </w:rPr>
                            <w:t>Mato</w:t>
                          </w:r>
                          <w:r>
                            <w:rPr>
                              <w:rFonts w:ascii="Times New Roman"/>
                              <w:color w:val="373535"/>
                              <w:spacing w:val="-1"/>
                              <w:sz w:val="20"/>
                            </w:rPr>
                            <w:t xml:space="preserve"> </w:t>
                          </w:r>
                          <w:r>
                            <w:rPr>
                              <w:rFonts w:ascii="Arial"/>
                              <w:b/>
                              <w:color w:val="373535"/>
                              <w:sz w:val="20"/>
                            </w:rPr>
                            <w:t>Grosso</w:t>
                          </w:r>
                          <w:r>
                            <w:rPr>
                              <w:rFonts w:ascii="Times New Roman"/>
                              <w:color w:val="373535"/>
                              <w:spacing w:val="-2"/>
                              <w:sz w:val="20"/>
                            </w:rPr>
                            <w:t xml:space="preserve"> </w:t>
                          </w:r>
                          <w:r>
                            <w:rPr>
                              <w:rFonts w:ascii="Arial"/>
                              <w:b/>
                              <w:color w:val="373535"/>
                              <w:sz w:val="20"/>
                            </w:rPr>
                            <w:t>do</w:t>
                          </w:r>
                          <w:r>
                            <w:rPr>
                              <w:rFonts w:ascii="Times New Roman"/>
                              <w:color w:val="373535"/>
                              <w:spacing w:val="-1"/>
                              <w:sz w:val="20"/>
                            </w:rPr>
                            <w:t xml:space="preserve"> </w:t>
                          </w:r>
                          <w:r>
                            <w:rPr>
                              <w:rFonts w:ascii="Arial"/>
                              <w:b/>
                              <w:color w:val="373535"/>
                              <w:spacing w:val="-5"/>
                              <w:sz w:val="20"/>
                            </w:rPr>
                            <w:t>Sul</w:t>
                          </w:r>
                        </w:p>
                        <w:p w14:paraId="7128C198" w14:textId="77777777" w:rsidR="007C095F" w:rsidRDefault="009D4B73">
                          <w:pPr>
                            <w:spacing w:before="1"/>
                            <w:jc w:val="center"/>
                            <w:rPr>
                              <w:rFonts w:ascii="Arial MT" w:hAnsi="Arial MT"/>
                              <w:sz w:val="20"/>
                            </w:rPr>
                          </w:pPr>
                          <w:r>
                            <w:rPr>
                              <w:rFonts w:ascii="Arial MT" w:hAnsi="Arial MT"/>
                              <w:color w:val="373535"/>
                              <w:sz w:val="20"/>
                            </w:rPr>
                            <w:t>Sistema</w:t>
                          </w:r>
                          <w:r>
                            <w:rPr>
                              <w:rFonts w:ascii="Times New Roman" w:hAnsi="Times New Roman"/>
                              <w:color w:val="373535"/>
                              <w:spacing w:val="-3"/>
                              <w:sz w:val="20"/>
                            </w:rPr>
                            <w:t xml:space="preserve"> </w:t>
                          </w:r>
                          <w:r>
                            <w:rPr>
                              <w:rFonts w:ascii="Arial MT" w:hAnsi="Arial MT"/>
                              <w:color w:val="373535"/>
                              <w:sz w:val="20"/>
                            </w:rPr>
                            <w:t>Coren/Conselhos</w:t>
                          </w:r>
                          <w:r>
                            <w:rPr>
                              <w:rFonts w:ascii="Times New Roman" w:hAnsi="Times New Roman"/>
                              <w:color w:val="373535"/>
                              <w:spacing w:val="2"/>
                              <w:sz w:val="20"/>
                            </w:rPr>
                            <w:t xml:space="preserve"> </w:t>
                          </w:r>
                          <w:r>
                            <w:rPr>
                              <w:rFonts w:ascii="Arial MT" w:hAnsi="Arial MT"/>
                              <w:color w:val="373535"/>
                              <w:sz w:val="20"/>
                            </w:rPr>
                            <w:t>Regionais</w:t>
                          </w:r>
                          <w:r>
                            <w:rPr>
                              <w:rFonts w:ascii="Times New Roman" w:hAnsi="Times New Roman"/>
                              <w:color w:val="373535"/>
                              <w:spacing w:val="-1"/>
                              <w:sz w:val="20"/>
                            </w:rPr>
                            <w:t xml:space="preserve"> </w:t>
                          </w:r>
                          <w:r>
                            <w:rPr>
                              <w:rFonts w:ascii="Arial MT" w:hAnsi="Arial MT"/>
                              <w:color w:val="373535"/>
                              <w:sz w:val="20"/>
                            </w:rPr>
                            <w:t>-</w:t>
                          </w:r>
                          <w:r>
                            <w:rPr>
                              <w:rFonts w:ascii="Times New Roman" w:hAnsi="Times New Roman"/>
                              <w:color w:val="373535"/>
                              <w:spacing w:val="-1"/>
                              <w:sz w:val="20"/>
                            </w:rPr>
                            <w:t xml:space="preserve"> </w:t>
                          </w:r>
                          <w:r>
                            <w:rPr>
                              <w:rFonts w:ascii="Arial MT" w:hAnsi="Arial MT"/>
                              <w:color w:val="373535"/>
                              <w:sz w:val="20"/>
                            </w:rPr>
                            <w:t>Autarquia</w:t>
                          </w:r>
                          <w:r>
                            <w:rPr>
                              <w:rFonts w:ascii="Times New Roman" w:hAnsi="Times New Roman"/>
                              <w:color w:val="373535"/>
                              <w:sz w:val="20"/>
                            </w:rPr>
                            <w:t xml:space="preserve"> </w:t>
                          </w:r>
                          <w:r>
                            <w:rPr>
                              <w:rFonts w:ascii="Arial MT" w:hAnsi="Arial MT"/>
                              <w:color w:val="373535"/>
                              <w:sz w:val="20"/>
                            </w:rPr>
                            <w:t>Federal</w:t>
                          </w:r>
                          <w:r>
                            <w:rPr>
                              <w:rFonts w:ascii="Times New Roman" w:hAnsi="Times New Roman"/>
                              <w:color w:val="373535"/>
                              <w:spacing w:val="-2"/>
                              <w:sz w:val="20"/>
                            </w:rPr>
                            <w:t xml:space="preserve"> </w:t>
                          </w:r>
                          <w:r>
                            <w:rPr>
                              <w:rFonts w:ascii="Arial MT" w:hAnsi="Arial MT"/>
                              <w:color w:val="373535"/>
                              <w:sz w:val="20"/>
                            </w:rPr>
                            <w:t>criada</w:t>
                          </w:r>
                          <w:r>
                            <w:rPr>
                              <w:rFonts w:ascii="Times New Roman" w:hAnsi="Times New Roman"/>
                              <w:color w:val="373535"/>
                              <w:spacing w:val="-2"/>
                              <w:sz w:val="20"/>
                            </w:rPr>
                            <w:t xml:space="preserve"> </w:t>
                          </w:r>
                          <w:r>
                            <w:rPr>
                              <w:rFonts w:ascii="Arial MT" w:hAnsi="Arial MT"/>
                              <w:color w:val="373535"/>
                              <w:sz w:val="20"/>
                            </w:rPr>
                            <w:t>pela</w:t>
                          </w:r>
                          <w:r>
                            <w:rPr>
                              <w:rFonts w:ascii="Times New Roman" w:hAnsi="Times New Roman"/>
                              <w:color w:val="373535"/>
                              <w:sz w:val="20"/>
                            </w:rPr>
                            <w:t xml:space="preserve"> </w:t>
                          </w:r>
                          <w:r>
                            <w:rPr>
                              <w:rFonts w:ascii="Arial MT" w:hAnsi="Arial MT"/>
                              <w:color w:val="373535"/>
                              <w:sz w:val="20"/>
                            </w:rPr>
                            <w:t>Lei</w:t>
                          </w:r>
                          <w:r>
                            <w:rPr>
                              <w:rFonts w:ascii="Times New Roman" w:hAnsi="Times New Roman"/>
                              <w:color w:val="373535"/>
                              <w:spacing w:val="-2"/>
                              <w:sz w:val="20"/>
                            </w:rPr>
                            <w:t xml:space="preserve"> </w:t>
                          </w:r>
                          <w:r>
                            <w:rPr>
                              <w:rFonts w:ascii="Arial MT" w:hAnsi="Arial MT"/>
                              <w:color w:val="373535"/>
                              <w:sz w:val="20"/>
                            </w:rPr>
                            <w:t>Nº</w:t>
                          </w:r>
                          <w:r>
                            <w:rPr>
                              <w:rFonts w:ascii="Times New Roman" w:hAnsi="Times New Roman"/>
                              <w:color w:val="373535"/>
                              <w:spacing w:val="-2"/>
                              <w:sz w:val="20"/>
                            </w:rPr>
                            <w:t xml:space="preserve"> </w:t>
                          </w:r>
                          <w:r>
                            <w:rPr>
                              <w:rFonts w:ascii="Arial MT" w:hAnsi="Arial MT"/>
                              <w:color w:val="373535"/>
                              <w:sz w:val="20"/>
                            </w:rPr>
                            <w:t>5.</w:t>
                          </w:r>
                          <w:r>
                            <w:rPr>
                              <w:rFonts w:ascii="Times New Roman" w:hAnsi="Times New Roman"/>
                              <w:color w:val="373535"/>
                              <w:sz w:val="20"/>
                            </w:rPr>
                            <w:t xml:space="preserve"> </w:t>
                          </w:r>
                          <w:r>
                            <w:rPr>
                              <w:rFonts w:ascii="Arial MT" w:hAnsi="Arial MT"/>
                              <w:color w:val="373535"/>
                              <w:spacing w:val="-2"/>
                              <w:sz w:val="20"/>
                            </w:rPr>
                            <w:t>905/73</w:t>
                          </w:r>
                        </w:p>
                      </w:txbxContent>
                    </wps:txbx>
                    <wps:bodyPr wrap="square" lIns="0" tIns="0" rIns="0" bIns="0" rtlCol="0">
                      <a:noAutofit/>
                    </wps:bodyPr>
                  </wps:wsp>
                </a:graphicData>
              </a:graphic>
            </wp:anchor>
          </w:drawing>
        </mc:Choice>
        <mc:Fallback>
          <w:pict>
            <v:shape w14:anchorId="61CF92B1" id="Textbox 123" o:spid="_x0000_s1101" type="#_x0000_t202" style="position:absolute;margin-left:107.7pt;margin-top:88.15pt;width:379.65pt;height:24.65pt;z-index:-17863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" filled="f" stroked="f">
              <v:textbox inset="0,0,0,0">
                <w:txbxContent>
                  <w:p w14:paraId="1A455709" w14:textId="77777777" w:rsidR="007C095F" w:rsidRDefault="009D4B73">
                    <w:pPr>
                      <w:spacing w:before="12"/>
                      <w:jc w:val="center"/>
                      <w:rPr>
                        <w:rFonts w:ascii="Arial"/>
                        <w:b/>
                        <w:sz w:val="20"/>
                      </w:rPr>
                    </w:pPr>
                    <w:r>
                      <w:rPr>
                        <w:rFonts w:ascii="Arial"/>
                        <w:b/>
                        <w:color w:val="373535"/>
                        <w:sz w:val="20"/>
                      </w:rPr>
                      <w:t>Conselho</w:t>
                    </w:r>
                    <w:r>
                      <w:rPr>
                        <w:rFonts w:ascii="Times New Roman"/>
                        <w:color w:val="373535"/>
                        <w:spacing w:val="-1"/>
                        <w:sz w:val="20"/>
                      </w:rPr>
                      <w:t xml:space="preserve"> </w:t>
                    </w:r>
                    <w:r>
                      <w:rPr>
                        <w:rFonts w:ascii="Arial"/>
                        <w:b/>
                        <w:color w:val="373535"/>
                        <w:sz w:val="20"/>
                      </w:rPr>
                      <w:t>Regional</w:t>
                    </w:r>
                    <w:r>
                      <w:rPr>
                        <w:rFonts w:ascii="Times New Roman"/>
                        <w:color w:val="373535"/>
                        <w:spacing w:val="-1"/>
                        <w:sz w:val="20"/>
                      </w:rPr>
                      <w:t xml:space="preserve"> </w:t>
                    </w:r>
                    <w:r>
                      <w:rPr>
                        <w:rFonts w:ascii="Arial"/>
                        <w:b/>
                        <w:color w:val="373535"/>
                        <w:sz w:val="20"/>
                      </w:rPr>
                      <w:t>de</w:t>
                    </w:r>
                    <w:r>
                      <w:rPr>
                        <w:rFonts w:ascii="Times New Roman"/>
                        <w:color w:val="373535"/>
                        <w:sz w:val="20"/>
                      </w:rPr>
                      <w:t xml:space="preserve"> </w:t>
                    </w:r>
                    <w:r>
                      <w:rPr>
                        <w:rFonts w:ascii="Arial"/>
                        <w:b/>
                        <w:color w:val="373535"/>
                        <w:sz w:val="20"/>
                      </w:rPr>
                      <w:t>Enfermagem</w:t>
                    </w:r>
                    <w:r>
                      <w:rPr>
                        <w:rFonts w:ascii="Times New Roman"/>
                        <w:color w:val="373535"/>
                        <w:spacing w:val="1"/>
                        <w:sz w:val="20"/>
                      </w:rPr>
                      <w:t xml:space="preserve"> </w:t>
                    </w:r>
                    <w:r>
                      <w:rPr>
                        <w:rFonts w:ascii="Arial"/>
                        <w:b/>
                        <w:color w:val="373535"/>
                        <w:sz w:val="20"/>
                      </w:rPr>
                      <w:t>de</w:t>
                    </w:r>
                    <w:r>
                      <w:rPr>
                        <w:rFonts w:ascii="Times New Roman"/>
                        <w:color w:val="373535"/>
                        <w:spacing w:val="-2"/>
                        <w:sz w:val="20"/>
                      </w:rPr>
                      <w:t xml:space="preserve"> </w:t>
                    </w:r>
                    <w:r>
                      <w:rPr>
                        <w:rFonts w:ascii="Arial"/>
                        <w:b/>
                        <w:color w:val="373535"/>
                        <w:sz w:val="20"/>
                      </w:rPr>
                      <w:t>Mato</w:t>
                    </w:r>
                    <w:r>
                      <w:rPr>
                        <w:rFonts w:ascii="Times New Roman"/>
                        <w:color w:val="373535"/>
                        <w:spacing w:val="-1"/>
                        <w:sz w:val="20"/>
                      </w:rPr>
                      <w:t xml:space="preserve"> </w:t>
                    </w:r>
                    <w:r>
                      <w:rPr>
                        <w:rFonts w:ascii="Arial"/>
                        <w:b/>
                        <w:color w:val="373535"/>
                        <w:sz w:val="20"/>
                      </w:rPr>
                      <w:t>Grosso</w:t>
                    </w:r>
                    <w:r>
                      <w:rPr>
                        <w:rFonts w:ascii="Times New Roman"/>
                        <w:color w:val="373535"/>
                        <w:spacing w:val="-2"/>
                        <w:sz w:val="20"/>
                      </w:rPr>
                      <w:t xml:space="preserve"> </w:t>
                    </w:r>
                    <w:r>
                      <w:rPr>
                        <w:rFonts w:ascii="Arial"/>
                        <w:b/>
                        <w:color w:val="373535"/>
                        <w:sz w:val="20"/>
                      </w:rPr>
                      <w:t>do</w:t>
                    </w:r>
                    <w:r>
                      <w:rPr>
                        <w:rFonts w:ascii="Times New Roman"/>
                        <w:color w:val="373535"/>
                        <w:spacing w:val="-1"/>
                        <w:sz w:val="20"/>
                      </w:rPr>
                      <w:t xml:space="preserve"> </w:t>
                    </w:r>
                    <w:r>
                      <w:rPr>
                        <w:rFonts w:ascii="Arial"/>
                        <w:b/>
                        <w:color w:val="373535"/>
                        <w:spacing w:val="-5"/>
                        <w:sz w:val="20"/>
                      </w:rPr>
                      <w:t>Sul</w:t>
                    </w:r>
                  </w:p>
                  <w:p w14:paraId="7128C198" w14:textId="77777777" w:rsidR="007C095F" w:rsidRDefault="009D4B73">
                    <w:pPr>
                      <w:spacing w:before="1"/>
                      <w:jc w:val="center"/>
                      <w:rPr>
                        <w:rFonts w:ascii="Arial MT" w:hAnsi="Arial MT"/>
                        <w:sz w:val="20"/>
                      </w:rPr>
                    </w:pPr>
                    <w:r>
                      <w:rPr>
                        <w:rFonts w:ascii="Arial MT" w:hAnsi="Arial MT"/>
                        <w:color w:val="373535"/>
                        <w:sz w:val="20"/>
                      </w:rPr>
                      <w:t>Sistema</w:t>
                    </w:r>
                    <w:r>
                      <w:rPr>
                        <w:rFonts w:ascii="Times New Roman" w:hAnsi="Times New Roman"/>
                        <w:color w:val="373535"/>
                        <w:spacing w:val="-3"/>
                        <w:sz w:val="20"/>
                      </w:rPr>
                      <w:t xml:space="preserve"> </w:t>
                    </w:r>
                    <w:r>
                      <w:rPr>
                        <w:rFonts w:ascii="Arial MT" w:hAnsi="Arial MT"/>
                        <w:color w:val="373535"/>
                        <w:sz w:val="20"/>
                      </w:rPr>
                      <w:t>Coren/Conselhos</w:t>
                    </w:r>
                    <w:r>
                      <w:rPr>
                        <w:rFonts w:ascii="Times New Roman" w:hAnsi="Times New Roman"/>
                        <w:color w:val="373535"/>
                        <w:spacing w:val="2"/>
                        <w:sz w:val="20"/>
                      </w:rPr>
                      <w:t xml:space="preserve"> </w:t>
                    </w:r>
                    <w:r>
                      <w:rPr>
                        <w:rFonts w:ascii="Arial MT" w:hAnsi="Arial MT"/>
                        <w:color w:val="373535"/>
                        <w:sz w:val="20"/>
                      </w:rPr>
                      <w:t>Regionais</w:t>
                    </w:r>
                    <w:r>
                      <w:rPr>
                        <w:rFonts w:ascii="Times New Roman" w:hAnsi="Times New Roman"/>
                        <w:color w:val="373535"/>
                        <w:spacing w:val="-1"/>
                        <w:sz w:val="20"/>
                      </w:rPr>
                      <w:t xml:space="preserve"> </w:t>
                    </w:r>
                    <w:r>
                      <w:rPr>
                        <w:rFonts w:ascii="Arial MT" w:hAnsi="Arial MT"/>
                        <w:color w:val="373535"/>
                        <w:sz w:val="20"/>
                      </w:rPr>
                      <w:t>-</w:t>
                    </w:r>
                    <w:r>
                      <w:rPr>
                        <w:rFonts w:ascii="Times New Roman" w:hAnsi="Times New Roman"/>
                        <w:color w:val="373535"/>
                        <w:spacing w:val="-1"/>
                        <w:sz w:val="20"/>
                      </w:rPr>
                      <w:t xml:space="preserve"> </w:t>
                    </w:r>
                    <w:r>
                      <w:rPr>
                        <w:rFonts w:ascii="Arial MT" w:hAnsi="Arial MT"/>
                        <w:color w:val="373535"/>
                        <w:sz w:val="20"/>
                      </w:rPr>
                      <w:t>Autarquia</w:t>
                    </w:r>
                    <w:r>
                      <w:rPr>
                        <w:rFonts w:ascii="Times New Roman" w:hAnsi="Times New Roman"/>
                        <w:color w:val="373535"/>
                        <w:sz w:val="20"/>
                      </w:rPr>
                      <w:t xml:space="preserve"> </w:t>
                    </w:r>
                    <w:r>
                      <w:rPr>
                        <w:rFonts w:ascii="Arial MT" w:hAnsi="Arial MT"/>
                        <w:color w:val="373535"/>
                        <w:sz w:val="20"/>
                      </w:rPr>
                      <w:t>Federal</w:t>
                    </w:r>
                    <w:r>
                      <w:rPr>
                        <w:rFonts w:ascii="Times New Roman" w:hAnsi="Times New Roman"/>
                        <w:color w:val="373535"/>
                        <w:spacing w:val="-2"/>
                        <w:sz w:val="20"/>
                      </w:rPr>
                      <w:t xml:space="preserve"> </w:t>
                    </w:r>
                    <w:r>
                      <w:rPr>
                        <w:rFonts w:ascii="Arial MT" w:hAnsi="Arial MT"/>
                        <w:color w:val="373535"/>
                        <w:sz w:val="20"/>
                      </w:rPr>
                      <w:t>criada</w:t>
                    </w:r>
                    <w:r>
                      <w:rPr>
                        <w:rFonts w:ascii="Times New Roman" w:hAnsi="Times New Roman"/>
                        <w:color w:val="373535"/>
                        <w:spacing w:val="-2"/>
                        <w:sz w:val="20"/>
                      </w:rPr>
                      <w:t xml:space="preserve"> </w:t>
                    </w:r>
                    <w:r>
                      <w:rPr>
                        <w:rFonts w:ascii="Arial MT" w:hAnsi="Arial MT"/>
                        <w:color w:val="373535"/>
                        <w:sz w:val="20"/>
                      </w:rPr>
                      <w:t>pela</w:t>
                    </w:r>
                    <w:r>
                      <w:rPr>
                        <w:rFonts w:ascii="Times New Roman" w:hAnsi="Times New Roman"/>
                        <w:color w:val="373535"/>
                        <w:sz w:val="20"/>
                      </w:rPr>
                      <w:t xml:space="preserve"> </w:t>
                    </w:r>
                    <w:r>
                      <w:rPr>
                        <w:rFonts w:ascii="Arial MT" w:hAnsi="Arial MT"/>
                        <w:color w:val="373535"/>
                        <w:sz w:val="20"/>
                      </w:rPr>
                      <w:t>Lei</w:t>
                    </w:r>
                    <w:r>
                      <w:rPr>
                        <w:rFonts w:ascii="Times New Roman" w:hAnsi="Times New Roman"/>
                        <w:color w:val="373535"/>
                        <w:spacing w:val="-2"/>
                        <w:sz w:val="20"/>
                      </w:rPr>
                      <w:t xml:space="preserve"> </w:t>
                    </w:r>
                    <w:r>
                      <w:rPr>
                        <w:rFonts w:ascii="Arial MT" w:hAnsi="Arial MT"/>
                        <w:color w:val="373535"/>
                        <w:sz w:val="20"/>
                      </w:rPr>
                      <w:t>Nº</w:t>
                    </w:r>
                    <w:r>
                      <w:rPr>
                        <w:rFonts w:ascii="Times New Roman" w:hAnsi="Times New Roman"/>
                        <w:color w:val="373535"/>
                        <w:spacing w:val="-2"/>
                        <w:sz w:val="20"/>
                      </w:rPr>
                      <w:t xml:space="preserve"> </w:t>
                    </w:r>
                    <w:r>
                      <w:rPr>
                        <w:rFonts w:ascii="Arial MT" w:hAnsi="Arial MT"/>
                        <w:color w:val="373535"/>
                        <w:sz w:val="20"/>
                      </w:rPr>
                      <w:t>5.</w:t>
                    </w:r>
                    <w:r>
                      <w:rPr>
                        <w:rFonts w:ascii="Times New Roman" w:hAnsi="Times New Roman"/>
                        <w:color w:val="373535"/>
                        <w:sz w:val="20"/>
                      </w:rPr>
                      <w:t xml:space="preserve"> </w:t>
                    </w:r>
                    <w:r>
                      <w:rPr>
                        <w:rFonts w:ascii="Arial MT" w:hAnsi="Arial MT"/>
                        <w:color w:val="373535"/>
                        <w:spacing w:val="-2"/>
                        <w:sz w:val="20"/>
                      </w:rPr>
                      <w:t>905/73</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BDBA5"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54336" behindDoc="1" locked="0" layoutInCell="1" allowOverlap="1" wp14:anchorId="17F038AF" wp14:editId="75BB4A84">
              <wp:simplePos x="0" y="0"/>
              <wp:positionH relativeFrom="page">
                <wp:posOffset>7009638</wp:posOffset>
              </wp:positionH>
              <wp:positionV relativeFrom="page">
                <wp:posOffset>313243</wp:posOffset>
              </wp:positionV>
              <wp:extent cx="481965" cy="14351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143510"/>
                      </a:xfrm>
                      <a:prstGeom prst="rect">
                        <a:avLst/>
                      </a:prstGeom>
                    </wps:spPr>
                    <wps:txbx>
                      <w:txbxContent>
                        <w:p w14:paraId="1A65960C" w14:textId="77777777" w:rsidR="007C095F" w:rsidRDefault="009D4B73">
                          <w:pPr>
                            <w:spacing w:line="225" w:lineRule="exact"/>
                            <w:ind w:left="20"/>
                            <w:rPr>
                              <w:rFonts w:ascii="Malgun Gothic"/>
                              <w:sz w:val="14"/>
                            </w:rPr>
                          </w:pPr>
                          <w:r>
                            <w:rPr>
                              <w:rFonts w:ascii="Malgun Gothic"/>
                              <w:spacing w:val="-2"/>
                              <w:sz w:val="14"/>
                            </w:rPr>
                            <w:t>COREN/MS</w:t>
                          </w:r>
                        </w:p>
                      </w:txbxContent>
                    </wps:txbx>
                    <wps:bodyPr wrap="square" lIns="0" tIns="0" rIns="0" bIns="0" rtlCol="0">
                      <a:noAutofit/>
                    </wps:bodyPr>
                  </wps:wsp>
                </a:graphicData>
              </a:graphic>
            </wp:anchor>
          </w:drawing>
        </mc:Choice>
        <mc:Fallback>
          <w:pict>
            <v:shapetype w14:anchorId="17F038AF" id="_x0000_t202" coordsize="21600,21600" o:spt="202" path="m,l,21600r21600,l21600,xe">
              <v:stroke joinstyle="miter"/>
              <v:path gradientshapeok="t" o:connecttype="rect"/>
            </v:shapetype>
            <v:shape id="Textbox 127" o:spid="_x0000_s1104" type="#_x0000_t202" style="position:absolute;margin-left:551.95pt;margin-top:24.65pt;width:37.95pt;height:11.3pt;z-index:-17862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" filled="f" stroked="f">
              <v:textbox inset="0,0,0,0">
                <w:txbxContent>
                  <w:p w14:paraId="1A65960C" w14:textId="77777777" w:rsidR="007C095F" w:rsidRDefault="009D4B73">
                    <w:pPr>
                      <w:spacing w:line="225" w:lineRule="exact"/>
                      <w:ind w:left="20"/>
                      <w:rPr>
                        <w:rFonts w:ascii="Malgun Gothic"/>
                        <w:sz w:val="14"/>
                      </w:rPr>
                    </w:pPr>
                    <w:r>
                      <w:rPr>
                        <w:rFonts w:ascii="Malgun Gothic"/>
                        <w:spacing w:val="-2"/>
                        <w:sz w:val="14"/>
                      </w:rPr>
                      <w:t>COREN/MS</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BEB42"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55872" behindDoc="1" locked="0" layoutInCell="1" allowOverlap="1" wp14:anchorId="46BBD26A" wp14:editId="2E83F929">
              <wp:simplePos x="0" y="0"/>
              <wp:positionH relativeFrom="page">
                <wp:posOffset>6649973</wp:posOffset>
              </wp:positionH>
              <wp:positionV relativeFrom="page">
                <wp:posOffset>313243</wp:posOffset>
              </wp:positionV>
              <wp:extent cx="481965" cy="14351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143510"/>
                      </a:xfrm>
                      <a:prstGeom prst="rect">
                        <a:avLst/>
                      </a:prstGeom>
                    </wps:spPr>
                    <wps:txbx>
                      <w:txbxContent>
                        <w:p w14:paraId="4EE78FCF" w14:textId="77777777" w:rsidR="007C095F" w:rsidRDefault="009D4B73">
                          <w:pPr>
                            <w:spacing w:line="225" w:lineRule="exact"/>
                            <w:ind w:left="20"/>
                            <w:rPr>
                              <w:rFonts w:ascii="Malgun Gothic"/>
                              <w:sz w:val="14"/>
                            </w:rPr>
                          </w:pPr>
                          <w:r>
                            <w:rPr>
                              <w:rFonts w:ascii="Malgun Gothic"/>
                              <w:spacing w:val="-2"/>
                              <w:sz w:val="14"/>
                            </w:rPr>
                            <w:t>COREN/MS</w:t>
                          </w:r>
                        </w:p>
                      </w:txbxContent>
                    </wps:txbx>
                    <wps:bodyPr wrap="square" lIns="0" tIns="0" rIns="0" bIns="0" rtlCol="0">
                      <a:noAutofit/>
                    </wps:bodyPr>
                  </wps:wsp>
                </a:graphicData>
              </a:graphic>
            </wp:anchor>
          </w:drawing>
        </mc:Choice>
        <mc:Fallback>
          <w:pict>
            <v:shapetype w14:anchorId="46BBD26A" id="_x0000_t202" coordsize="21600,21600" o:spt="202" path="m,l,21600r21600,l21600,xe">
              <v:stroke joinstyle="miter"/>
              <v:path gradientshapeok="t" o:connecttype="rect"/>
            </v:shapetype>
            <v:shape id="Textbox 133" o:spid="_x0000_s1107" type="#_x0000_t202" style="position:absolute;margin-left:523.6pt;margin-top:24.65pt;width:37.95pt;height:11.3pt;z-index:-17860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" filled="f" stroked="f">
              <v:textbox inset="0,0,0,0">
                <w:txbxContent>
                  <w:p w14:paraId="4EE78FCF" w14:textId="77777777" w:rsidR="007C095F" w:rsidRDefault="009D4B73">
                    <w:pPr>
                      <w:spacing w:line="225" w:lineRule="exact"/>
                      <w:ind w:left="20"/>
                      <w:rPr>
                        <w:rFonts w:ascii="Malgun Gothic"/>
                        <w:sz w:val="14"/>
                      </w:rPr>
                    </w:pPr>
                    <w:r>
                      <w:rPr>
                        <w:rFonts w:ascii="Malgun Gothic"/>
                        <w:spacing w:val="-2"/>
                        <w:sz w:val="14"/>
                      </w:rPr>
                      <w:t>COREN/MS</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301E0"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57408" behindDoc="1" locked="0" layoutInCell="1" allowOverlap="1" wp14:anchorId="056F31DF" wp14:editId="15D8DBE8">
              <wp:simplePos x="0" y="0"/>
              <wp:positionH relativeFrom="page">
                <wp:posOffset>7009638</wp:posOffset>
              </wp:positionH>
              <wp:positionV relativeFrom="page">
                <wp:posOffset>313243</wp:posOffset>
              </wp:positionV>
              <wp:extent cx="481965" cy="14351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143510"/>
                      </a:xfrm>
                      <a:prstGeom prst="rect">
                        <a:avLst/>
                      </a:prstGeom>
                    </wps:spPr>
                    <wps:txbx>
                      <w:txbxContent>
                        <w:p w14:paraId="1BFFE459" w14:textId="77777777" w:rsidR="007C095F" w:rsidRDefault="009D4B73">
                          <w:pPr>
                            <w:spacing w:line="225" w:lineRule="exact"/>
                            <w:ind w:left="20"/>
                            <w:rPr>
                              <w:rFonts w:ascii="Malgun Gothic"/>
                              <w:sz w:val="14"/>
                            </w:rPr>
                          </w:pPr>
                          <w:r>
                            <w:rPr>
                              <w:rFonts w:ascii="Malgun Gothic"/>
                              <w:spacing w:val="-2"/>
                              <w:sz w:val="14"/>
                            </w:rPr>
                            <w:t>COREN/MS</w:t>
                          </w:r>
                        </w:p>
                      </w:txbxContent>
                    </wps:txbx>
                    <wps:bodyPr wrap="square" lIns="0" tIns="0" rIns="0" bIns="0" rtlCol="0">
                      <a:noAutofit/>
                    </wps:bodyPr>
                  </wps:wsp>
                </a:graphicData>
              </a:graphic>
            </wp:anchor>
          </w:drawing>
        </mc:Choice>
        <mc:Fallback>
          <w:pict>
            <v:shapetype w14:anchorId="056F31DF" id="_x0000_t202" coordsize="21600,21600" o:spt="202" path="m,l,21600r21600,l21600,xe">
              <v:stroke joinstyle="miter"/>
              <v:path gradientshapeok="t" o:connecttype="rect"/>
            </v:shapetype>
            <v:shape id="Textbox 137" o:spid="_x0000_s1110" type="#_x0000_t202" style="position:absolute;margin-left:551.95pt;margin-top:24.65pt;width:37.95pt;height:11.3pt;z-index:-17859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" filled="f" stroked="f">
              <v:textbox inset="0,0,0,0">
                <w:txbxContent>
                  <w:p w14:paraId="1BFFE459" w14:textId="77777777" w:rsidR="007C095F" w:rsidRDefault="009D4B73">
                    <w:pPr>
                      <w:spacing w:line="225" w:lineRule="exact"/>
                      <w:ind w:left="20"/>
                      <w:rPr>
                        <w:rFonts w:ascii="Malgun Gothic"/>
                        <w:sz w:val="14"/>
                      </w:rPr>
                    </w:pPr>
                    <w:r>
                      <w:rPr>
                        <w:rFonts w:ascii="Malgun Gothic"/>
                        <w:spacing w:val="-2"/>
                        <w:sz w:val="14"/>
                      </w:rPr>
                      <w:t>COREN/MS</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9F292"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58944" behindDoc="1" locked="0" layoutInCell="1" allowOverlap="1" wp14:anchorId="5CFD6730" wp14:editId="006C82CB">
              <wp:simplePos x="0" y="0"/>
              <wp:positionH relativeFrom="page">
                <wp:posOffset>6649973</wp:posOffset>
              </wp:positionH>
              <wp:positionV relativeFrom="page">
                <wp:posOffset>313243</wp:posOffset>
              </wp:positionV>
              <wp:extent cx="481965" cy="14351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143510"/>
                      </a:xfrm>
                      <a:prstGeom prst="rect">
                        <a:avLst/>
                      </a:prstGeom>
                    </wps:spPr>
                    <wps:txbx>
                      <w:txbxContent>
                        <w:p w14:paraId="6D2AD899" w14:textId="77777777" w:rsidR="007C095F" w:rsidRDefault="009D4B73">
                          <w:pPr>
                            <w:spacing w:line="225" w:lineRule="exact"/>
                            <w:ind w:left="20"/>
                            <w:rPr>
                              <w:rFonts w:ascii="Malgun Gothic"/>
                              <w:sz w:val="14"/>
                            </w:rPr>
                          </w:pPr>
                          <w:r>
                            <w:rPr>
                              <w:rFonts w:ascii="Malgun Gothic"/>
                              <w:spacing w:val="-2"/>
                              <w:sz w:val="14"/>
                            </w:rPr>
                            <w:t>COREN/MS</w:t>
                          </w:r>
                        </w:p>
                      </w:txbxContent>
                    </wps:txbx>
                    <wps:bodyPr wrap="square" lIns="0" tIns="0" rIns="0" bIns="0" rtlCol="0">
                      <a:noAutofit/>
                    </wps:bodyPr>
                  </wps:wsp>
                </a:graphicData>
              </a:graphic>
            </wp:anchor>
          </w:drawing>
        </mc:Choice>
        <mc:Fallback>
          <w:pict>
            <v:shapetype w14:anchorId="5CFD6730" id="_x0000_t202" coordsize="21600,21600" o:spt="202" path="m,l,21600r21600,l21600,xe">
              <v:stroke joinstyle="miter"/>
              <v:path gradientshapeok="t" o:connecttype="rect"/>
            </v:shapetype>
            <v:shape id="Textbox 141" o:spid="_x0000_s1113" type="#_x0000_t202" style="position:absolute;margin-left:523.6pt;margin-top:24.65pt;width:37.95pt;height:11.3pt;z-index:-17857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" filled="f" stroked="f">
              <v:textbox inset="0,0,0,0">
                <w:txbxContent>
                  <w:p w14:paraId="6D2AD899" w14:textId="77777777" w:rsidR="007C095F" w:rsidRDefault="009D4B73">
                    <w:pPr>
                      <w:spacing w:line="225" w:lineRule="exact"/>
                      <w:ind w:left="20"/>
                      <w:rPr>
                        <w:rFonts w:ascii="Malgun Gothic"/>
                        <w:sz w:val="14"/>
                      </w:rPr>
                    </w:pPr>
                    <w:r>
                      <w:rPr>
                        <w:rFonts w:ascii="Malgun Gothic"/>
                        <w:spacing w:val="-2"/>
                        <w:sz w:val="14"/>
                      </w:rPr>
                      <w:t>COREN/MS</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3F080"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60480" behindDoc="1" locked="0" layoutInCell="1" allowOverlap="1" wp14:anchorId="76AE8761" wp14:editId="208C8E00">
              <wp:simplePos x="0" y="0"/>
              <wp:positionH relativeFrom="page">
                <wp:posOffset>7009638</wp:posOffset>
              </wp:positionH>
              <wp:positionV relativeFrom="page">
                <wp:posOffset>313243</wp:posOffset>
              </wp:positionV>
              <wp:extent cx="481965" cy="14351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143510"/>
                      </a:xfrm>
                      <a:prstGeom prst="rect">
                        <a:avLst/>
                      </a:prstGeom>
                    </wps:spPr>
                    <wps:txbx>
                      <w:txbxContent>
                        <w:p w14:paraId="266A483D" w14:textId="77777777" w:rsidR="007C095F" w:rsidRDefault="009D4B73">
                          <w:pPr>
                            <w:spacing w:line="225" w:lineRule="exact"/>
                            <w:ind w:left="20"/>
                            <w:rPr>
                              <w:rFonts w:ascii="Malgun Gothic"/>
                              <w:sz w:val="14"/>
                            </w:rPr>
                          </w:pPr>
                          <w:r>
                            <w:rPr>
                              <w:rFonts w:ascii="Malgun Gothic"/>
                              <w:spacing w:val="-2"/>
                              <w:sz w:val="14"/>
                            </w:rPr>
                            <w:t>COREN/MS</w:t>
                          </w:r>
                        </w:p>
                      </w:txbxContent>
                    </wps:txbx>
                    <wps:bodyPr wrap="square" lIns="0" tIns="0" rIns="0" bIns="0" rtlCol="0">
                      <a:noAutofit/>
                    </wps:bodyPr>
                  </wps:wsp>
                </a:graphicData>
              </a:graphic>
            </wp:anchor>
          </w:drawing>
        </mc:Choice>
        <mc:Fallback>
          <w:pict>
            <v:shapetype w14:anchorId="76AE8761" id="_x0000_t202" coordsize="21600,21600" o:spt="202" path="m,l,21600r21600,l21600,xe">
              <v:stroke joinstyle="miter"/>
              <v:path gradientshapeok="t" o:connecttype="rect"/>
            </v:shapetype>
            <v:shape id="Textbox 145" o:spid="_x0000_s1116" type="#_x0000_t202" style="position:absolute;margin-left:551.95pt;margin-top:24.65pt;width:37.95pt;height:11.3pt;z-index:-17856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" filled="f" stroked="f">
              <v:textbox inset="0,0,0,0">
                <w:txbxContent>
                  <w:p w14:paraId="266A483D" w14:textId="77777777" w:rsidR="007C095F" w:rsidRDefault="009D4B73">
                    <w:pPr>
                      <w:spacing w:line="225" w:lineRule="exact"/>
                      <w:ind w:left="20"/>
                      <w:rPr>
                        <w:rFonts w:ascii="Malgun Gothic"/>
                        <w:sz w:val="14"/>
                      </w:rPr>
                    </w:pPr>
                    <w:r>
                      <w:rPr>
                        <w:rFonts w:ascii="Malgun Gothic"/>
                        <w:spacing w:val="-2"/>
                        <w:sz w:val="14"/>
                      </w:rPr>
                      <w:t>COREN/MS</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376B8"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62016" behindDoc="1" locked="0" layoutInCell="1" allowOverlap="1" wp14:anchorId="0698BB09" wp14:editId="2C4C0CE8">
              <wp:simplePos x="0" y="0"/>
              <wp:positionH relativeFrom="page">
                <wp:posOffset>6649973</wp:posOffset>
              </wp:positionH>
              <wp:positionV relativeFrom="page">
                <wp:posOffset>313243</wp:posOffset>
              </wp:positionV>
              <wp:extent cx="481965" cy="14351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143510"/>
                      </a:xfrm>
                      <a:prstGeom prst="rect">
                        <a:avLst/>
                      </a:prstGeom>
                    </wps:spPr>
                    <wps:txbx>
                      <w:txbxContent>
                        <w:p w14:paraId="135D7E67" w14:textId="77777777" w:rsidR="007C095F" w:rsidRDefault="009D4B73">
                          <w:pPr>
                            <w:spacing w:line="225" w:lineRule="exact"/>
                            <w:ind w:left="20"/>
                            <w:rPr>
                              <w:rFonts w:ascii="Malgun Gothic"/>
                              <w:sz w:val="14"/>
                            </w:rPr>
                          </w:pPr>
                          <w:r>
                            <w:rPr>
                              <w:rFonts w:ascii="Malgun Gothic"/>
                              <w:spacing w:val="-2"/>
                              <w:sz w:val="14"/>
                            </w:rPr>
                            <w:t>COREN/MS</w:t>
                          </w:r>
                        </w:p>
                      </w:txbxContent>
                    </wps:txbx>
                    <wps:bodyPr wrap="square" lIns="0" tIns="0" rIns="0" bIns="0" rtlCol="0">
                      <a:noAutofit/>
                    </wps:bodyPr>
                  </wps:wsp>
                </a:graphicData>
              </a:graphic>
            </wp:anchor>
          </w:drawing>
        </mc:Choice>
        <mc:Fallback>
          <w:pict>
            <v:shapetype w14:anchorId="0698BB09" id="_x0000_t202" coordsize="21600,21600" o:spt="202" path="m,l,21600r21600,l21600,xe">
              <v:stroke joinstyle="miter"/>
              <v:path gradientshapeok="t" o:connecttype="rect"/>
            </v:shapetype>
            <v:shape id="Textbox 149" o:spid="_x0000_s1119" type="#_x0000_t202" style="position:absolute;margin-left:523.6pt;margin-top:24.65pt;width:37.95pt;height:11.3pt;z-index:-17854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" filled="f" stroked="f">
              <v:textbox inset="0,0,0,0">
                <w:txbxContent>
                  <w:p w14:paraId="135D7E67" w14:textId="77777777" w:rsidR="007C095F" w:rsidRDefault="009D4B73">
                    <w:pPr>
                      <w:spacing w:line="225" w:lineRule="exact"/>
                      <w:ind w:left="20"/>
                      <w:rPr>
                        <w:rFonts w:ascii="Malgun Gothic"/>
                        <w:sz w:val="14"/>
                      </w:rPr>
                    </w:pPr>
                    <w:r>
                      <w:rPr>
                        <w:rFonts w:ascii="Malgun Gothic"/>
                        <w:spacing w:val="-2"/>
                        <w:sz w:val="14"/>
                      </w:rPr>
                      <w:t>COREN/MS</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16881"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63552" behindDoc="1" locked="0" layoutInCell="1" allowOverlap="1" wp14:anchorId="676CF655" wp14:editId="5A33116A">
              <wp:simplePos x="0" y="0"/>
              <wp:positionH relativeFrom="page">
                <wp:posOffset>7009638</wp:posOffset>
              </wp:positionH>
              <wp:positionV relativeFrom="page">
                <wp:posOffset>313243</wp:posOffset>
              </wp:positionV>
              <wp:extent cx="481965" cy="14351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1965" cy="143510"/>
                      </a:xfrm>
                      <a:prstGeom prst="rect">
                        <a:avLst/>
                      </a:prstGeom>
                    </wps:spPr>
                    <wps:txbx>
                      <w:txbxContent>
                        <w:p w14:paraId="4625766D" w14:textId="77777777" w:rsidR="007C095F" w:rsidRDefault="009D4B73">
                          <w:pPr>
                            <w:spacing w:line="225" w:lineRule="exact"/>
                            <w:ind w:left="20"/>
                            <w:rPr>
                              <w:rFonts w:ascii="Malgun Gothic"/>
                              <w:sz w:val="14"/>
                            </w:rPr>
                          </w:pPr>
                          <w:r>
                            <w:rPr>
                              <w:rFonts w:ascii="Malgun Gothic"/>
                              <w:spacing w:val="-2"/>
                              <w:sz w:val="14"/>
                            </w:rPr>
                            <w:t>COREN/MS</w:t>
                          </w:r>
                        </w:p>
                      </w:txbxContent>
                    </wps:txbx>
                    <wps:bodyPr wrap="square" lIns="0" tIns="0" rIns="0" bIns="0" rtlCol="0">
                      <a:noAutofit/>
                    </wps:bodyPr>
                  </wps:wsp>
                </a:graphicData>
              </a:graphic>
            </wp:anchor>
          </w:drawing>
        </mc:Choice>
        <mc:Fallback>
          <w:pict>
            <v:shapetype w14:anchorId="676CF655" id="_x0000_t202" coordsize="21600,21600" o:spt="202" path="m,l,21600r21600,l21600,xe">
              <v:stroke joinstyle="miter"/>
              <v:path gradientshapeok="t" o:connecttype="rect"/>
            </v:shapetype>
            <v:shape id="Textbox 153" o:spid="_x0000_s1122" type="#_x0000_t202" style="position:absolute;margin-left:551.95pt;margin-top:24.65pt;width:37.95pt;height:11.3pt;z-index:-17852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" filled="f" stroked="f">
              <v:textbox inset="0,0,0,0">
                <w:txbxContent>
                  <w:p w14:paraId="4625766D" w14:textId="77777777" w:rsidR="007C095F" w:rsidRDefault="009D4B73">
                    <w:pPr>
                      <w:spacing w:line="225" w:lineRule="exact"/>
                      <w:ind w:left="20"/>
                      <w:rPr>
                        <w:rFonts w:ascii="Malgun Gothic"/>
                        <w:sz w:val="14"/>
                      </w:rPr>
                    </w:pPr>
                    <w:r>
                      <w:rPr>
                        <w:rFonts w:ascii="Malgun Gothic"/>
                        <w:spacing w:val="-2"/>
                        <w:sz w:val="14"/>
                      </w:rPr>
                      <w:t>COREN/MS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0D55"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33344" behindDoc="1" locked="0" layoutInCell="1" allowOverlap="1" wp14:anchorId="26DEF468" wp14:editId="5252F546">
              <wp:simplePos x="0" y="0"/>
              <wp:positionH relativeFrom="page">
                <wp:posOffset>707390</wp:posOffset>
              </wp:positionH>
              <wp:positionV relativeFrom="page">
                <wp:posOffset>281083</wp:posOffset>
              </wp:positionV>
              <wp:extent cx="768350" cy="15367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8350" cy="153670"/>
                      </a:xfrm>
                      <a:prstGeom prst="rect">
                        <a:avLst/>
                      </a:prstGeom>
                    </wps:spPr>
                    <wps:txbx>
                      <w:txbxContent>
                        <w:p w14:paraId="65197A16" w14:textId="77777777" w:rsidR="007C095F" w:rsidRDefault="009D4B73">
                          <w:pPr>
                            <w:spacing w:before="14"/>
                            <w:ind w:left="20"/>
                            <w:rPr>
                              <w:rFonts w:ascii="Arial"/>
                              <w:b/>
                              <w:sz w:val="18"/>
                            </w:rPr>
                          </w:pPr>
                          <w:r>
                            <w:rPr>
                              <w:rFonts w:ascii="Arial"/>
                              <w:b/>
                              <w:sz w:val="18"/>
                            </w:rPr>
                            <w:t>UASG</w:t>
                          </w:r>
                          <w:r>
                            <w:rPr>
                              <w:rFonts w:ascii="Arial"/>
                              <w:b/>
                              <w:spacing w:val="-4"/>
                              <w:sz w:val="18"/>
                            </w:rPr>
                            <w:t xml:space="preserve"> </w:t>
                          </w:r>
                          <w:r>
                            <w:rPr>
                              <w:rFonts w:ascii="Arial"/>
                              <w:b/>
                              <w:spacing w:val="-2"/>
                              <w:sz w:val="18"/>
                            </w:rPr>
                            <w:t>925797</w:t>
                          </w:r>
                        </w:p>
                      </w:txbxContent>
                    </wps:txbx>
                    <wps:bodyPr wrap="square" lIns="0" tIns="0" rIns="0" bIns="0" rtlCol="0">
                      <a:noAutofit/>
                    </wps:bodyPr>
                  </wps:wsp>
                </a:graphicData>
              </a:graphic>
            </wp:anchor>
          </w:drawing>
        </mc:Choice>
        <mc:Fallback>
          <w:pict>
            <v:shapetype w14:anchorId="26DEF468" id="_x0000_t202" coordsize="21600,21600" o:spt="202" path="m,l,21600r21600,l21600,xe">
              <v:stroke joinstyle="miter"/>
              <v:path gradientshapeok="t" o:connecttype="rect"/>
            </v:shapetype>
            <v:shape id="Textbox 11" o:spid="_x0000_s1070" type="#_x0000_t202" style="position:absolute;margin-left:55.7pt;margin-top:22.15pt;width:60.5pt;height:12.1pt;z-index:-1788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" filled="f" stroked="f">
              <v:textbox inset="0,0,0,0">
                <w:txbxContent>
                  <w:p w14:paraId="65197A16" w14:textId="77777777" w:rsidR="007C095F" w:rsidRDefault="009D4B73">
                    <w:pPr>
                      <w:spacing w:before="14"/>
                      <w:ind w:left="20"/>
                      <w:rPr>
                        <w:rFonts w:ascii="Arial"/>
                        <w:b/>
                        <w:sz w:val="18"/>
                      </w:rPr>
                    </w:pPr>
                    <w:r>
                      <w:rPr>
                        <w:rFonts w:ascii="Arial"/>
                        <w:b/>
                        <w:sz w:val="18"/>
                      </w:rPr>
                      <w:t>UASG</w:t>
                    </w:r>
                    <w:r>
                      <w:rPr>
                        <w:rFonts w:ascii="Arial"/>
                        <w:b/>
                        <w:spacing w:val="-4"/>
                        <w:sz w:val="18"/>
                      </w:rPr>
                      <w:t xml:space="preserve"> </w:t>
                    </w:r>
                    <w:r>
                      <w:rPr>
                        <w:rFonts w:ascii="Arial"/>
                        <w:b/>
                        <w:spacing w:val="-2"/>
                        <w:sz w:val="18"/>
                      </w:rPr>
                      <w:t>925797</w:t>
                    </w:r>
                  </w:p>
                </w:txbxContent>
              </v:textbox>
              <w10:wrap anchorx="page" anchory="page"/>
            </v:shape>
          </w:pict>
        </mc:Fallback>
      </mc:AlternateContent>
    </w:r>
    <w:r>
      <w:rPr>
        <w:noProof/>
        <w:sz w:val="20"/>
      </w:rPr>
      <mc:AlternateContent>
        <mc:Choice Requires="wps">
          <w:drawing>
            <wp:anchor distT="0" distB="0" distL="0" distR="0" simplePos="0" relativeHeight="485433856" behindDoc="1" locked="0" layoutInCell="1" allowOverlap="1" wp14:anchorId="539860CF" wp14:editId="17C6D1FF">
              <wp:simplePos x="0" y="0"/>
              <wp:positionH relativeFrom="page">
                <wp:posOffset>5316092</wp:posOffset>
              </wp:positionH>
              <wp:positionV relativeFrom="page">
                <wp:posOffset>281083</wp:posOffset>
              </wp:positionV>
              <wp:extent cx="1536700" cy="1536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36700" cy="153670"/>
                      </a:xfrm>
                      <a:prstGeom prst="rect">
                        <a:avLst/>
                      </a:prstGeom>
                    </wps:spPr>
                    <wps:txbx>
                      <w:txbxContent>
                        <w:p w14:paraId="0E135B9A" w14:textId="77777777" w:rsidR="007C095F" w:rsidRDefault="009D4B73">
                          <w:pPr>
                            <w:spacing w:before="14"/>
                            <w:ind w:left="20"/>
                            <w:rPr>
                              <w:rFonts w:ascii="Arial" w:hAnsi="Arial"/>
                              <w:b/>
                              <w:sz w:val="18"/>
                            </w:rPr>
                          </w:pPr>
                          <w:r>
                            <w:rPr>
                              <w:rFonts w:ascii="Arial" w:hAnsi="Arial"/>
                              <w:b/>
                              <w:sz w:val="18"/>
                            </w:rPr>
                            <w:t>Termo</w:t>
                          </w:r>
                          <w:r>
                            <w:rPr>
                              <w:rFonts w:ascii="Arial" w:hAnsi="Arial"/>
                              <w:b/>
                              <w:spacing w:val="-6"/>
                              <w:sz w:val="18"/>
                            </w:rPr>
                            <w:t xml:space="preserve"> </w:t>
                          </w:r>
                          <w:r>
                            <w:rPr>
                              <w:rFonts w:ascii="Arial" w:hAnsi="Arial"/>
                              <w:b/>
                              <w:sz w:val="18"/>
                            </w:rPr>
                            <w:t>de</w:t>
                          </w:r>
                          <w:r>
                            <w:rPr>
                              <w:rFonts w:ascii="Arial" w:hAnsi="Arial"/>
                              <w:b/>
                              <w:spacing w:val="-6"/>
                              <w:sz w:val="18"/>
                            </w:rPr>
                            <w:t xml:space="preserve"> </w:t>
                          </w:r>
                          <w:r>
                            <w:rPr>
                              <w:rFonts w:ascii="Arial" w:hAnsi="Arial"/>
                              <w:b/>
                              <w:sz w:val="18"/>
                            </w:rPr>
                            <w:t>Referência</w:t>
                          </w:r>
                          <w:r>
                            <w:rPr>
                              <w:rFonts w:ascii="Arial" w:hAnsi="Arial"/>
                              <w:b/>
                              <w:spacing w:val="-5"/>
                              <w:sz w:val="18"/>
                            </w:rPr>
                            <w:t xml:space="preserve"> </w:t>
                          </w:r>
                          <w:r>
                            <w:rPr>
                              <w:rFonts w:ascii="Arial" w:hAnsi="Arial"/>
                              <w:b/>
                              <w:spacing w:val="-2"/>
                              <w:sz w:val="18"/>
                            </w:rPr>
                            <w:t>3/2025</w:t>
                          </w:r>
                        </w:p>
                      </w:txbxContent>
                    </wps:txbx>
                    <wps:bodyPr wrap="square" lIns="0" tIns="0" rIns="0" bIns="0" rtlCol="0">
                      <a:noAutofit/>
                    </wps:bodyPr>
                  </wps:wsp>
                </a:graphicData>
              </a:graphic>
            </wp:anchor>
          </w:drawing>
        </mc:Choice>
        <mc:Fallback>
          <w:pict>
            <v:shape w14:anchorId="539860CF" id="Textbox 12" o:spid="_x0000_s1071" type="#_x0000_t202" style="position:absolute;margin-left:418.6pt;margin-top:22.15pt;width:121pt;height:12.1pt;z-index:-1788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" filled="f" stroked="f">
              <v:textbox inset="0,0,0,0">
                <w:txbxContent>
                  <w:p w14:paraId="0E135B9A" w14:textId="77777777" w:rsidR="007C095F" w:rsidRDefault="009D4B73">
                    <w:pPr>
                      <w:spacing w:before="14"/>
                      <w:ind w:left="20"/>
                      <w:rPr>
                        <w:rFonts w:ascii="Arial" w:hAnsi="Arial"/>
                        <w:b/>
                        <w:sz w:val="18"/>
                      </w:rPr>
                    </w:pPr>
                    <w:r>
                      <w:rPr>
                        <w:rFonts w:ascii="Arial" w:hAnsi="Arial"/>
                        <w:b/>
                        <w:sz w:val="18"/>
                      </w:rPr>
                      <w:t>Termo</w:t>
                    </w:r>
                    <w:r>
                      <w:rPr>
                        <w:rFonts w:ascii="Arial" w:hAnsi="Arial"/>
                        <w:b/>
                        <w:spacing w:val="-6"/>
                        <w:sz w:val="18"/>
                      </w:rPr>
                      <w:t xml:space="preserve"> </w:t>
                    </w:r>
                    <w:r>
                      <w:rPr>
                        <w:rFonts w:ascii="Arial" w:hAnsi="Arial"/>
                        <w:b/>
                        <w:sz w:val="18"/>
                      </w:rPr>
                      <w:t>de</w:t>
                    </w:r>
                    <w:r>
                      <w:rPr>
                        <w:rFonts w:ascii="Arial" w:hAnsi="Arial"/>
                        <w:b/>
                        <w:spacing w:val="-6"/>
                        <w:sz w:val="18"/>
                      </w:rPr>
                      <w:t xml:space="preserve"> </w:t>
                    </w:r>
                    <w:r>
                      <w:rPr>
                        <w:rFonts w:ascii="Arial" w:hAnsi="Arial"/>
                        <w:b/>
                        <w:sz w:val="18"/>
                      </w:rPr>
                      <w:t>Referência</w:t>
                    </w:r>
                    <w:r>
                      <w:rPr>
                        <w:rFonts w:ascii="Arial" w:hAnsi="Arial"/>
                        <w:b/>
                        <w:spacing w:val="-5"/>
                        <w:sz w:val="18"/>
                      </w:rPr>
                      <w:t xml:space="preserve"> </w:t>
                    </w:r>
                    <w:r>
                      <w:rPr>
                        <w:rFonts w:ascii="Arial" w:hAnsi="Arial"/>
                        <w:b/>
                        <w:spacing w:val="-2"/>
                        <w:sz w:val="18"/>
                      </w:rPr>
                      <w:t>3/2025</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594BF"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65088" behindDoc="1" locked="0" layoutInCell="1" allowOverlap="1" wp14:anchorId="28509C63" wp14:editId="378C5343">
              <wp:simplePos x="0" y="0"/>
              <wp:positionH relativeFrom="page">
                <wp:posOffset>6649973</wp:posOffset>
              </wp:positionH>
              <wp:positionV relativeFrom="page">
                <wp:posOffset>313243</wp:posOffset>
              </wp:positionV>
              <wp:extent cx="629920" cy="473709"/>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20" cy="473709"/>
                      </a:xfrm>
                      <a:prstGeom prst="rect">
                        <a:avLst/>
                      </a:prstGeom>
                    </wps:spPr>
                    <wps:txbx>
                      <w:txbxContent>
                        <w:p w14:paraId="2FC7B0D1" w14:textId="77777777" w:rsidR="007C095F" w:rsidRDefault="009D4B73">
                          <w:pPr>
                            <w:spacing w:line="239" w:lineRule="exact"/>
                            <w:ind w:left="20"/>
                            <w:rPr>
                              <w:rFonts w:ascii="Malgun Gothic"/>
                              <w:sz w:val="14"/>
                            </w:rPr>
                          </w:pPr>
                          <w:r>
                            <w:rPr>
                              <w:rFonts w:ascii="Malgun Gothic"/>
                              <w:spacing w:val="-2"/>
                              <w:sz w:val="14"/>
                            </w:rPr>
                            <w:t>COREN/MS</w:t>
                          </w:r>
                        </w:p>
                        <w:p w14:paraId="1AD71E3D" w14:textId="77777777" w:rsidR="007C095F" w:rsidRDefault="009D4B73">
                          <w:pPr>
                            <w:tabs>
                              <w:tab w:val="left" w:pos="825"/>
                              <w:tab w:val="left" w:pos="971"/>
                            </w:tabs>
                            <w:spacing w:line="247" w:lineRule="auto"/>
                            <w:ind w:left="20" w:right="18"/>
                            <w:rPr>
                              <w:rFonts w:ascii="Malgun Gothic"/>
                              <w:sz w:val="14"/>
                            </w:rPr>
                          </w:pPr>
                          <w:r>
                            <w:rPr>
                              <w:rFonts w:ascii="Malgun Gothic"/>
                              <w:spacing w:val="-2"/>
                              <w:sz w:val="14"/>
                            </w:rPr>
                            <w:t>Fls.:</w:t>
                          </w:r>
                          <w:r>
                            <w:rPr>
                              <w:rFonts w:ascii="Malgun Gothic"/>
                              <w:sz w:val="14"/>
                              <w:u w:val="single"/>
                            </w:rPr>
                            <w:tab/>
                          </w:r>
                          <w:r>
                            <w:rPr>
                              <w:rFonts w:ascii="Malgun Gothic"/>
                              <w:sz w:val="14"/>
                            </w:rPr>
                            <w:t xml:space="preserve"> </w:t>
                          </w:r>
                          <w:r>
                            <w:rPr>
                              <w:rFonts w:ascii="Malgun Gothic"/>
                              <w:spacing w:val="-2"/>
                              <w:sz w:val="14"/>
                            </w:rPr>
                            <w:t>Servidor:</w:t>
                          </w:r>
                          <w:r>
                            <w:rPr>
                              <w:rFonts w:ascii="Malgun Gothic"/>
                              <w:sz w:val="14"/>
                              <w:u w:val="single"/>
                            </w:rPr>
                            <w:tab/>
                          </w:r>
                          <w:r>
                            <w:rPr>
                              <w:rFonts w:ascii="Malgun Gothic"/>
                              <w:sz w:val="14"/>
                              <w:u w:val="single"/>
                            </w:rPr>
                            <w:tab/>
                          </w:r>
                        </w:p>
                      </w:txbxContent>
                    </wps:txbx>
                    <wps:bodyPr wrap="square" lIns="0" tIns="0" rIns="0" bIns="0" rtlCol="0">
                      <a:noAutofit/>
                    </wps:bodyPr>
                  </wps:wsp>
                </a:graphicData>
              </a:graphic>
            </wp:anchor>
          </w:drawing>
        </mc:Choice>
        <mc:Fallback>
          <w:pict>
            <v:shapetype w14:anchorId="28509C63" id="_x0000_t202" coordsize="21600,21600" o:spt="202" path="m,l,21600r21600,l21600,xe">
              <v:stroke joinstyle="miter"/>
              <v:path gradientshapeok="t" o:connecttype="rect"/>
            </v:shapetype>
            <v:shape id="Textbox 157" o:spid="_x0000_s1125" type="#_x0000_t202" style="position:absolute;margin-left:523.6pt;margin-top:24.65pt;width:49.6pt;height:37.3pt;z-index:-17851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" filled="f" stroked="f">
              <v:textbox inset="0,0,0,0">
                <w:txbxContent>
                  <w:p w14:paraId="2FC7B0D1" w14:textId="77777777" w:rsidR="007C095F" w:rsidRDefault="009D4B73">
                    <w:pPr>
                      <w:spacing w:line="239" w:lineRule="exact"/>
                      <w:ind w:left="20"/>
                      <w:rPr>
                        <w:rFonts w:ascii="Malgun Gothic"/>
                        <w:sz w:val="14"/>
                      </w:rPr>
                    </w:pPr>
                    <w:r>
                      <w:rPr>
                        <w:rFonts w:ascii="Malgun Gothic"/>
                        <w:spacing w:val="-2"/>
                        <w:sz w:val="14"/>
                      </w:rPr>
                      <w:t>COREN/MS</w:t>
                    </w:r>
                  </w:p>
                  <w:p w14:paraId="1AD71E3D" w14:textId="77777777" w:rsidR="007C095F" w:rsidRDefault="009D4B73">
                    <w:pPr>
                      <w:tabs>
                        <w:tab w:val="left" w:pos="825"/>
                        <w:tab w:val="left" w:pos="971"/>
                      </w:tabs>
                      <w:spacing w:line="247" w:lineRule="auto"/>
                      <w:ind w:left="20" w:right="18"/>
                      <w:rPr>
                        <w:rFonts w:ascii="Malgun Gothic"/>
                        <w:sz w:val="14"/>
                      </w:rPr>
                    </w:pPr>
                    <w:r>
                      <w:rPr>
                        <w:rFonts w:ascii="Malgun Gothic"/>
                        <w:spacing w:val="-2"/>
                        <w:sz w:val="14"/>
                      </w:rPr>
                      <w:t>Fls.:</w:t>
                    </w:r>
                    <w:r>
                      <w:rPr>
                        <w:rFonts w:ascii="Malgun Gothic"/>
                        <w:sz w:val="14"/>
                        <w:u w:val="single"/>
                      </w:rPr>
                      <w:tab/>
                    </w:r>
                    <w:r>
                      <w:rPr>
                        <w:rFonts w:ascii="Malgun Gothic"/>
                        <w:sz w:val="14"/>
                      </w:rPr>
                      <w:t xml:space="preserve"> </w:t>
                    </w:r>
                    <w:r>
                      <w:rPr>
                        <w:rFonts w:ascii="Malgun Gothic"/>
                        <w:spacing w:val="-2"/>
                        <w:sz w:val="14"/>
                      </w:rPr>
                      <w:t>Servidor:</w:t>
                    </w:r>
                    <w:r>
                      <w:rPr>
                        <w:rFonts w:ascii="Malgun Gothic"/>
                        <w:sz w:val="14"/>
                        <w:u w:val="single"/>
                      </w:rPr>
                      <w:tab/>
                    </w:r>
                    <w:r>
                      <w:rPr>
                        <w:rFonts w:ascii="Malgun Gothic"/>
                        <w:sz w:val="14"/>
                        <w:u w:val="single"/>
                      </w:rPr>
                      <w:tab/>
                    </w:r>
                  </w:p>
                </w:txbxContent>
              </v:textbox>
              <w10:wrap anchorx="page" anchory="page"/>
            </v:shape>
          </w:pict>
        </mc:Fallback>
      </mc:AlternateContent>
    </w:r>
    <w:r>
      <w:rPr>
        <w:noProof/>
        <w:sz w:val="20"/>
      </w:rPr>
      <mc:AlternateContent>
        <mc:Choice Requires="wps">
          <w:drawing>
            <wp:anchor distT="0" distB="0" distL="0" distR="0" simplePos="0" relativeHeight="485465600" behindDoc="1" locked="0" layoutInCell="1" allowOverlap="1" wp14:anchorId="1D630E41" wp14:editId="7C269014">
              <wp:simplePos x="0" y="0"/>
              <wp:positionH relativeFrom="page">
                <wp:posOffset>1136700</wp:posOffset>
              </wp:positionH>
              <wp:positionV relativeFrom="page">
                <wp:posOffset>780026</wp:posOffset>
              </wp:positionV>
              <wp:extent cx="4922520" cy="45212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2520" cy="452120"/>
                      </a:xfrm>
                      <a:prstGeom prst="rect">
                        <a:avLst/>
                      </a:prstGeom>
                    </wps:spPr>
                    <wps:txbx>
                      <w:txbxContent>
                        <w:p w14:paraId="7A88B427" w14:textId="77777777" w:rsidR="007C095F" w:rsidRDefault="009D4B73">
                          <w:pPr>
                            <w:spacing w:line="387" w:lineRule="exact"/>
                            <w:jc w:val="center"/>
                            <w:rPr>
                              <w:rFonts w:ascii="Malgun Gothic"/>
                              <w:b/>
                              <w:sz w:val="24"/>
                            </w:rPr>
                          </w:pPr>
                          <w:r>
                            <w:rPr>
                              <w:rFonts w:ascii="Malgun Gothic"/>
                              <w:b/>
                              <w:sz w:val="24"/>
                            </w:rPr>
                            <w:t>Conselho</w:t>
                          </w:r>
                          <w:r>
                            <w:rPr>
                              <w:rFonts w:ascii="Malgun Gothic"/>
                              <w:b/>
                              <w:spacing w:val="-3"/>
                              <w:sz w:val="24"/>
                            </w:rPr>
                            <w:t xml:space="preserve"> </w:t>
                          </w:r>
                          <w:r>
                            <w:rPr>
                              <w:rFonts w:ascii="Malgun Gothic"/>
                              <w:b/>
                              <w:sz w:val="24"/>
                            </w:rPr>
                            <w:t>Regional</w:t>
                          </w:r>
                          <w:r>
                            <w:rPr>
                              <w:rFonts w:ascii="Malgun Gothic"/>
                              <w:b/>
                              <w:spacing w:val="-4"/>
                              <w:sz w:val="24"/>
                            </w:rPr>
                            <w:t xml:space="preserve"> </w:t>
                          </w:r>
                          <w:r>
                            <w:rPr>
                              <w:rFonts w:ascii="Malgun Gothic"/>
                              <w:b/>
                              <w:sz w:val="24"/>
                            </w:rPr>
                            <w:t>de</w:t>
                          </w:r>
                          <w:r>
                            <w:rPr>
                              <w:rFonts w:ascii="Malgun Gothic"/>
                              <w:b/>
                              <w:spacing w:val="-3"/>
                              <w:sz w:val="24"/>
                            </w:rPr>
                            <w:t xml:space="preserve"> </w:t>
                          </w:r>
                          <w:r>
                            <w:rPr>
                              <w:rFonts w:ascii="Malgun Gothic"/>
                              <w:b/>
                              <w:sz w:val="24"/>
                            </w:rPr>
                            <w:t>Enfermagem</w:t>
                          </w:r>
                          <w:r>
                            <w:rPr>
                              <w:rFonts w:ascii="Malgun Gothic"/>
                              <w:b/>
                              <w:spacing w:val="-3"/>
                              <w:sz w:val="24"/>
                            </w:rPr>
                            <w:t xml:space="preserve"> </w:t>
                          </w:r>
                          <w:r>
                            <w:rPr>
                              <w:rFonts w:ascii="Malgun Gothic"/>
                              <w:b/>
                              <w:sz w:val="24"/>
                            </w:rPr>
                            <w:t>de</w:t>
                          </w:r>
                          <w:r>
                            <w:rPr>
                              <w:rFonts w:ascii="Malgun Gothic"/>
                              <w:b/>
                              <w:spacing w:val="-2"/>
                              <w:sz w:val="24"/>
                            </w:rPr>
                            <w:t xml:space="preserve"> </w:t>
                          </w:r>
                          <w:r>
                            <w:rPr>
                              <w:rFonts w:ascii="Malgun Gothic"/>
                              <w:b/>
                              <w:sz w:val="24"/>
                            </w:rPr>
                            <w:t>Mato</w:t>
                          </w:r>
                          <w:r>
                            <w:rPr>
                              <w:rFonts w:ascii="Malgun Gothic"/>
                              <w:b/>
                              <w:spacing w:val="-3"/>
                              <w:sz w:val="24"/>
                            </w:rPr>
                            <w:t xml:space="preserve"> </w:t>
                          </w:r>
                          <w:r>
                            <w:rPr>
                              <w:rFonts w:ascii="Malgun Gothic"/>
                              <w:b/>
                              <w:sz w:val="24"/>
                            </w:rPr>
                            <w:t>Grosso</w:t>
                          </w:r>
                          <w:r>
                            <w:rPr>
                              <w:rFonts w:ascii="Malgun Gothic"/>
                              <w:b/>
                              <w:spacing w:val="-2"/>
                              <w:sz w:val="24"/>
                            </w:rPr>
                            <w:t xml:space="preserve"> </w:t>
                          </w:r>
                          <w:r>
                            <w:rPr>
                              <w:rFonts w:ascii="Malgun Gothic"/>
                              <w:b/>
                              <w:sz w:val="24"/>
                            </w:rPr>
                            <w:t>do</w:t>
                          </w:r>
                          <w:r>
                            <w:rPr>
                              <w:rFonts w:ascii="Malgun Gothic"/>
                              <w:b/>
                              <w:spacing w:val="-2"/>
                              <w:sz w:val="24"/>
                            </w:rPr>
                            <w:t xml:space="preserve"> </w:t>
                          </w:r>
                          <w:r>
                            <w:rPr>
                              <w:rFonts w:ascii="Malgun Gothic"/>
                              <w:b/>
                              <w:spacing w:val="-5"/>
                              <w:sz w:val="24"/>
                            </w:rPr>
                            <w:t>Sul</w:t>
                          </w:r>
                        </w:p>
                        <w:p w14:paraId="69743D1E" w14:textId="77777777" w:rsidR="007C095F" w:rsidRDefault="009D4B73">
                          <w:pPr>
                            <w:spacing w:line="324" w:lineRule="exact"/>
                            <w:jc w:val="center"/>
                            <w:rPr>
                              <w:rFonts w:ascii="Malgun Gothic" w:hAnsi="Malgun Gothic"/>
                              <w:sz w:val="20"/>
                            </w:rPr>
                          </w:pPr>
                          <w:r>
                            <w:rPr>
                              <w:rFonts w:ascii="Malgun Gothic" w:hAnsi="Malgun Gothic"/>
                              <w:sz w:val="20"/>
                            </w:rPr>
                            <w:t>Sistema</w:t>
                          </w:r>
                          <w:r>
                            <w:rPr>
                              <w:rFonts w:ascii="Malgun Gothic" w:hAnsi="Malgun Gothic"/>
                              <w:spacing w:val="-10"/>
                              <w:sz w:val="20"/>
                            </w:rPr>
                            <w:t xml:space="preserve"> </w:t>
                          </w:r>
                          <w:r>
                            <w:rPr>
                              <w:rFonts w:ascii="Malgun Gothic" w:hAnsi="Malgun Gothic"/>
                              <w:sz w:val="20"/>
                            </w:rPr>
                            <w:t>Coren/Conselhos</w:t>
                          </w:r>
                          <w:r>
                            <w:rPr>
                              <w:rFonts w:ascii="Malgun Gothic" w:hAnsi="Malgun Gothic"/>
                              <w:spacing w:val="-7"/>
                              <w:sz w:val="20"/>
                            </w:rPr>
                            <w:t xml:space="preserve"> </w:t>
                          </w:r>
                          <w:r>
                            <w:rPr>
                              <w:rFonts w:ascii="Malgun Gothic" w:hAnsi="Malgun Gothic"/>
                              <w:sz w:val="20"/>
                            </w:rPr>
                            <w:t>Regionais</w:t>
                          </w:r>
                          <w:r>
                            <w:rPr>
                              <w:rFonts w:ascii="Malgun Gothic" w:hAnsi="Malgun Gothic"/>
                              <w:spacing w:val="-2"/>
                              <w:sz w:val="20"/>
                            </w:rPr>
                            <w:t xml:space="preserve"> </w:t>
                          </w:r>
                          <w:r>
                            <w:rPr>
                              <w:rFonts w:ascii="Malgun Gothic" w:hAnsi="Malgun Gothic"/>
                              <w:sz w:val="20"/>
                            </w:rPr>
                            <w:t>-</w:t>
                          </w:r>
                          <w:r>
                            <w:rPr>
                              <w:rFonts w:ascii="Malgun Gothic" w:hAnsi="Malgun Gothic"/>
                              <w:spacing w:val="-8"/>
                              <w:sz w:val="20"/>
                            </w:rPr>
                            <w:t xml:space="preserve"> </w:t>
                          </w:r>
                          <w:r>
                            <w:rPr>
                              <w:rFonts w:ascii="Malgun Gothic" w:hAnsi="Malgun Gothic"/>
                              <w:sz w:val="20"/>
                            </w:rPr>
                            <w:t>Autarquia</w:t>
                          </w:r>
                          <w:r>
                            <w:rPr>
                              <w:rFonts w:ascii="Malgun Gothic" w:hAnsi="Malgun Gothic"/>
                              <w:spacing w:val="-7"/>
                              <w:sz w:val="20"/>
                            </w:rPr>
                            <w:t xml:space="preserve"> </w:t>
                          </w:r>
                          <w:r>
                            <w:rPr>
                              <w:rFonts w:ascii="Malgun Gothic" w:hAnsi="Malgun Gothic"/>
                              <w:sz w:val="20"/>
                            </w:rPr>
                            <w:t>Federal</w:t>
                          </w:r>
                          <w:r>
                            <w:rPr>
                              <w:rFonts w:ascii="Malgun Gothic" w:hAnsi="Malgun Gothic"/>
                              <w:spacing w:val="-8"/>
                              <w:sz w:val="20"/>
                            </w:rPr>
                            <w:t xml:space="preserve"> </w:t>
                          </w:r>
                          <w:r>
                            <w:rPr>
                              <w:rFonts w:ascii="Malgun Gothic" w:hAnsi="Malgun Gothic"/>
                              <w:sz w:val="20"/>
                            </w:rPr>
                            <w:t>criada</w:t>
                          </w:r>
                          <w:r>
                            <w:rPr>
                              <w:rFonts w:ascii="Malgun Gothic" w:hAnsi="Malgun Gothic"/>
                              <w:spacing w:val="-6"/>
                              <w:sz w:val="20"/>
                            </w:rPr>
                            <w:t xml:space="preserve"> </w:t>
                          </w:r>
                          <w:r>
                            <w:rPr>
                              <w:rFonts w:ascii="Malgun Gothic" w:hAnsi="Malgun Gothic"/>
                              <w:sz w:val="20"/>
                            </w:rPr>
                            <w:t>pela</w:t>
                          </w:r>
                          <w:r>
                            <w:rPr>
                              <w:rFonts w:ascii="Malgun Gothic" w:hAnsi="Malgun Gothic"/>
                              <w:spacing w:val="-7"/>
                              <w:sz w:val="20"/>
                            </w:rPr>
                            <w:t xml:space="preserve"> </w:t>
                          </w:r>
                          <w:r>
                            <w:rPr>
                              <w:rFonts w:ascii="Malgun Gothic" w:hAnsi="Malgun Gothic"/>
                              <w:sz w:val="20"/>
                            </w:rPr>
                            <w:t>Lei</w:t>
                          </w:r>
                          <w:r>
                            <w:rPr>
                              <w:rFonts w:ascii="Malgun Gothic" w:hAnsi="Malgun Gothic"/>
                              <w:spacing w:val="-10"/>
                              <w:sz w:val="20"/>
                            </w:rPr>
                            <w:t xml:space="preserve"> </w:t>
                          </w:r>
                          <w:r>
                            <w:rPr>
                              <w:rFonts w:ascii="Malgun Gothic" w:hAnsi="Malgun Gothic"/>
                              <w:sz w:val="20"/>
                            </w:rPr>
                            <w:t>Nº</w:t>
                          </w:r>
                          <w:r>
                            <w:rPr>
                              <w:rFonts w:ascii="Malgun Gothic" w:hAnsi="Malgun Gothic"/>
                              <w:spacing w:val="-7"/>
                              <w:sz w:val="20"/>
                            </w:rPr>
                            <w:t xml:space="preserve"> </w:t>
                          </w:r>
                          <w:r>
                            <w:rPr>
                              <w:rFonts w:ascii="Malgun Gothic" w:hAnsi="Malgun Gothic"/>
                              <w:sz w:val="20"/>
                            </w:rPr>
                            <w:t>5.</w:t>
                          </w:r>
                          <w:r>
                            <w:rPr>
                              <w:rFonts w:ascii="Malgun Gothic" w:hAnsi="Malgun Gothic"/>
                              <w:spacing w:val="-9"/>
                              <w:sz w:val="20"/>
                            </w:rPr>
                            <w:t xml:space="preserve"> </w:t>
                          </w:r>
                          <w:r>
                            <w:rPr>
                              <w:rFonts w:ascii="Malgun Gothic" w:hAnsi="Malgun Gothic"/>
                              <w:spacing w:val="-2"/>
                              <w:sz w:val="20"/>
                            </w:rPr>
                            <w:t>905/73</w:t>
                          </w:r>
                        </w:p>
                      </w:txbxContent>
                    </wps:txbx>
                    <wps:bodyPr wrap="square" lIns="0" tIns="0" rIns="0" bIns="0" rtlCol="0">
                      <a:noAutofit/>
                    </wps:bodyPr>
                  </wps:wsp>
                </a:graphicData>
              </a:graphic>
            </wp:anchor>
          </w:drawing>
        </mc:Choice>
        <mc:Fallback>
          <w:pict>
            <v:shape w14:anchorId="1D630E41" id="Textbox 158" o:spid="_x0000_s1126" type="#_x0000_t202" style="position:absolute;margin-left:89.5pt;margin-top:61.4pt;width:387.6pt;height:35.6pt;z-index:-17850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" filled="f" stroked="f">
              <v:textbox inset="0,0,0,0">
                <w:txbxContent>
                  <w:p w14:paraId="7A88B427" w14:textId="77777777" w:rsidR="007C095F" w:rsidRDefault="009D4B73">
                    <w:pPr>
                      <w:spacing w:line="387" w:lineRule="exact"/>
                      <w:jc w:val="center"/>
                      <w:rPr>
                        <w:rFonts w:ascii="Malgun Gothic"/>
                        <w:b/>
                        <w:sz w:val="24"/>
                      </w:rPr>
                    </w:pPr>
                    <w:r>
                      <w:rPr>
                        <w:rFonts w:ascii="Malgun Gothic"/>
                        <w:b/>
                        <w:sz w:val="24"/>
                      </w:rPr>
                      <w:t>Conselho</w:t>
                    </w:r>
                    <w:r>
                      <w:rPr>
                        <w:rFonts w:ascii="Malgun Gothic"/>
                        <w:b/>
                        <w:spacing w:val="-3"/>
                        <w:sz w:val="24"/>
                      </w:rPr>
                      <w:t xml:space="preserve"> </w:t>
                    </w:r>
                    <w:r>
                      <w:rPr>
                        <w:rFonts w:ascii="Malgun Gothic"/>
                        <w:b/>
                        <w:sz w:val="24"/>
                      </w:rPr>
                      <w:t>Regional</w:t>
                    </w:r>
                    <w:r>
                      <w:rPr>
                        <w:rFonts w:ascii="Malgun Gothic"/>
                        <w:b/>
                        <w:spacing w:val="-4"/>
                        <w:sz w:val="24"/>
                      </w:rPr>
                      <w:t xml:space="preserve"> </w:t>
                    </w:r>
                    <w:r>
                      <w:rPr>
                        <w:rFonts w:ascii="Malgun Gothic"/>
                        <w:b/>
                        <w:sz w:val="24"/>
                      </w:rPr>
                      <w:t>de</w:t>
                    </w:r>
                    <w:r>
                      <w:rPr>
                        <w:rFonts w:ascii="Malgun Gothic"/>
                        <w:b/>
                        <w:spacing w:val="-3"/>
                        <w:sz w:val="24"/>
                      </w:rPr>
                      <w:t xml:space="preserve"> </w:t>
                    </w:r>
                    <w:r>
                      <w:rPr>
                        <w:rFonts w:ascii="Malgun Gothic"/>
                        <w:b/>
                        <w:sz w:val="24"/>
                      </w:rPr>
                      <w:t>Enfermagem</w:t>
                    </w:r>
                    <w:r>
                      <w:rPr>
                        <w:rFonts w:ascii="Malgun Gothic"/>
                        <w:b/>
                        <w:spacing w:val="-3"/>
                        <w:sz w:val="24"/>
                      </w:rPr>
                      <w:t xml:space="preserve"> </w:t>
                    </w:r>
                    <w:r>
                      <w:rPr>
                        <w:rFonts w:ascii="Malgun Gothic"/>
                        <w:b/>
                        <w:sz w:val="24"/>
                      </w:rPr>
                      <w:t>de</w:t>
                    </w:r>
                    <w:r>
                      <w:rPr>
                        <w:rFonts w:ascii="Malgun Gothic"/>
                        <w:b/>
                        <w:spacing w:val="-2"/>
                        <w:sz w:val="24"/>
                      </w:rPr>
                      <w:t xml:space="preserve"> </w:t>
                    </w:r>
                    <w:r>
                      <w:rPr>
                        <w:rFonts w:ascii="Malgun Gothic"/>
                        <w:b/>
                        <w:sz w:val="24"/>
                      </w:rPr>
                      <w:t>Mato</w:t>
                    </w:r>
                    <w:r>
                      <w:rPr>
                        <w:rFonts w:ascii="Malgun Gothic"/>
                        <w:b/>
                        <w:spacing w:val="-3"/>
                        <w:sz w:val="24"/>
                      </w:rPr>
                      <w:t xml:space="preserve"> </w:t>
                    </w:r>
                    <w:r>
                      <w:rPr>
                        <w:rFonts w:ascii="Malgun Gothic"/>
                        <w:b/>
                        <w:sz w:val="24"/>
                      </w:rPr>
                      <w:t>Grosso</w:t>
                    </w:r>
                    <w:r>
                      <w:rPr>
                        <w:rFonts w:ascii="Malgun Gothic"/>
                        <w:b/>
                        <w:spacing w:val="-2"/>
                        <w:sz w:val="24"/>
                      </w:rPr>
                      <w:t xml:space="preserve"> </w:t>
                    </w:r>
                    <w:r>
                      <w:rPr>
                        <w:rFonts w:ascii="Malgun Gothic"/>
                        <w:b/>
                        <w:sz w:val="24"/>
                      </w:rPr>
                      <w:t>do</w:t>
                    </w:r>
                    <w:r>
                      <w:rPr>
                        <w:rFonts w:ascii="Malgun Gothic"/>
                        <w:b/>
                        <w:spacing w:val="-2"/>
                        <w:sz w:val="24"/>
                      </w:rPr>
                      <w:t xml:space="preserve"> </w:t>
                    </w:r>
                    <w:r>
                      <w:rPr>
                        <w:rFonts w:ascii="Malgun Gothic"/>
                        <w:b/>
                        <w:spacing w:val="-5"/>
                        <w:sz w:val="24"/>
                      </w:rPr>
                      <w:t>Sul</w:t>
                    </w:r>
                  </w:p>
                  <w:p w14:paraId="69743D1E" w14:textId="77777777" w:rsidR="007C095F" w:rsidRDefault="009D4B73">
                    <w:pPr>
                      <w:spacing w:line="324" w:lineRule="exact"/>
                      <w:jc w:val="center"/>
                      <w:rPr>
                        <w:rFonts w:ascii="Malgun Gothic" w:hAnsi="Malgun Gothic"/>
                        <w:sz w:val="20"/>
                      </w:rPr>
                    </w:pPr>
                    <w:r>
                      <w:rPr>
                        <w:rFonts w:ascii="Malgun Gothic" w:hAnsi="Malgun Gothic"/>
                        <w:sz w:val="20"/>
                      </w:rPr>
                      <w:t>Sistema</w:t>
                    </w:r>
                    <w:r>
                      <w:rPr>
                        <w:rFonts w:ascii="Malgun Gothic" w:hAnsi="Malgun Gothic"/>
                        <w:spacing w:val="-10"/>
                        <w:sz w:val="20"/>
                      </w:rPr>
                      <w:t xml:space="preserve"> </w:t>
                    </w:r>
                    <w:r>
                      <w:rPr>
                        <w:rFonts w:ascii="Malgun Gothic" w:hAnsi="Malgun Gothic"/>
                        <w:sz w:val="20"/>
                      </w:rPr>
                      <w:t>Coren/Conselhos</w:t>
                    </w:r>
                    <w:r>
                      <w:rPr>
                        <w:rFonts w:ascii="Malgun Gothic" w:hAnsi="Malgun Gothic"/>
                        <w:spacing w:val="-7"/>
                        <w:sz w:val="20"/>
                      </w:rPr>
                      <w:t xml:space="preserve"> </w:t>
                    </w:r>
                    <w:r>
                      <w:rPr>
                        <w:rFonts w:ascii="Malgun Gothic" w:hAnsi="Malgun Gothic"/>
                        <w:sz w:val="20"/>
                      </w:rPr>
                      <w:t>Regionais</w:t>
                    </w:r>
                    <w:r>
                      <w:rPr>
                        <w:rFonts w:ascii="Malgun Gothic" w:hAnsi="Malgun Gothic"/>
                        <w:spacing w:val="-2"/>
                        <w:sz w:val="20"/>
                      </w:rPr>
                      <w:t xml:space="preserve"> </w:t>
                    </w:r>
                    <w:r>
                      <w:rPr>
                        <w:rFonts w:ascii="Malgun Gothic" w:hAnsi="Malgun Gothic"/>
                        <w:sz w:val="20"/>
                      </w:rPr>
                      <w:t>-</w:t>
                    </w:r>
                    <w:r>
                      <w:rPr>
                        <w:rFonts w:ascii="Malgun Gothic" w:hAnsi="Malgun Gothic"/>
                        <w:spacing w:val="-8"/>
                        <w:sz w:val="20"/>
                      </w:rPr>
                      <w:t xml:space="preserve"> </w:t>
                    </w:r>
                    <w:r>
                      <w:rPr>
                        <w:rFonts w:ascii="Malgun Gothic" w:hAnsi="Malgun Gothic"/>
                        <w:sz w:val="20"/>
                      </w:rPr>
                      <w:t>Autarquia</w:t>
                    </w:r>
                    <w:r>
                      <w:rPr>
                        <w:rFonts w:ascii="Malgun Gothic" w:hAnsi="Malgun Gothic"/>
                        <w:spacing w:val="-7"/>
                        <w:sz w:val="20"/>
                      </w:rPr>
                      <w:t xml:space="preserve"> </w:t>
                    </w:r>
                    <w:r>
                      <w:rPr>
                        <w:rFonts w:ascii="Malgun Gothic" w:hAnsi="Malgun Gothic"/>
                        <w:sz w:val="20"/>
                      </w:rPr>
                      <w:t>Federal</w:t>
                    </w:r>
                    <w:r>
                      <w:rPr>
                        <w:rFonts w:ascii="Malgun Gothic" w:hAnsi="Malgun Gothic"/>
                        <w:spacing w:val="-8"/>
                        <w:sz w:val="20"/>
                      </w:rPr>
                      <w:t xml:space="preserve"> </w:t>
                    </w:r>
                    <w:r>
                      <w:rPr>
                        <w:rFonts w:ascii="Malgun Gothic" w:hAnsi="Malgun Gothic"/>
                        <w:sz w:val="20"/>
                      </w:rPr>
                      <w:t>criada</w:t>
                    </w:r>
                    <w:r>
                      <w:rPr>
                        <w:rFonts w:ascii="Malgun Gothic" w:hAnsi="Malgun Gothic"/>
                        <w:spacing w:val="-6"/>
                        <w:sz w:val="20"/>
                      </w:rPr>
                      <w:t xml:space="preserve"> </w:t>
                    </w:r>
                    <w:r>
                      <w:rPr>
                        <w:rFonts w:ascii="Malgun Gothic" w:hAnsi="Malgun Gothic"/>
                        <w:sz w:val="20"/>
                      </w:rPr>
                      <w:t>pela</w:t>
                    </w:r>
                    <w:r>
                      <w:rPr>
                        <w:rFonts w:ascii="Malgun Gothic" w:hAnsi="Malgun Gothic"/>
                        <w:spacing w:val="-7"/>
                        <w:sz w:val="20"/>
                      </w:rPr>
                      <w:t xml:space="preserve"> </w:t>
                    </w:r>
                    <w:r>
                      <w:rPr>
                        <w:rFonts w:ascii="Malgun Gothic" w:hAnsi="Malgun Gothic"/>
                        <w:sz w:val="20"/>
                      </w:rPr>
                      <w:t>Lei</w:t>
                    </w:r>
                    <w:r>
                      <w:rPr>
                        <w:rFonts w:ascii="Malgun Gothic" w:hAnsi="Malgun Gothic"/>
                        <w:spacing w:val="-10"/>
                        <w:sz w:val="20"/>
                      </w:rPr>
                      <w:t xml:space="preserve"> </w:t>
                    </w:r>
                    <w:r>
                      <w:rPr>
                        <w:rFonts w:ascii="Malgun Gothic" w:hAnsi="Malgun Gothic"/>
                        <w:sz w:val="20"/>
                      </w:rPr>
                      <w:t>Nº</w:t>
                    </w:r>
                    <w:r>
                      <w:rPr>
                        <w:rFonts w:ascii="Malgun Gothic" w:hAnsi="Malgun Gothic"/>
                        <w:spacing w:val="-7"/>
                        <w:sz w:val="20"/>
                      </w:rPr>
                      <w:t xml:space="preserve"> </w:t>
                    </w:r>
                    <w:r>
                      <w:rPr>
                        <w:rFonts w:ascii="Malgun Gothic" w:hAnsi="Malgun Gothic"/>
                        <w:sz w:val="20"/>
                      </w:rPr>
                      <w:t>5.</w:t>
                    </w:r>
                    <w:r>
                      <w:rPr>
                        <w:rFonts w:ascii="Malgun Gothic" w:hAnsi="Malgun Gothic"/>
                        <w:spacing w:val="-9"/>
                        <w:sz w:val="20"/>
                      </w:rPr>
                      <w:t xml:space="preserve"> </w:t>
                    </w:r>
                    <w:r>
                      <w:rPr>
                        <w:rFonts w:ascii="Malgun Gothic" w:hAnsi="Malgun Gothic"/>
                        <w:spacing w:val="-2"/>
                        <w:sz w:val="20"/>
                      </w:rPr>
                      <w:t>905/73</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A2D9F"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67136" behindDoc="1" locked="0" layoutInCell="1" allowOverlap="1" wp14:anchorId="25AC505E" wp14:editId="5E93FAF7">
              <wp:simplePos x="0" y="0"/>
              <wp:positionH relativeFrom="page">
                <wp:posOffset>7009638</wp:posOffset>
              </wp:positionH>
              <wp:positionV relativeFrom="page">
                <wp:posOffset>313243</wp:posOffset>
              </wp:positionV>
              <wp:extent cx="537210" cy="307975"/>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7210" cy="307975"/>
                      </a:xfrm>
                      <a:prstGeom prst="rect">
                        <a:avLst/>
                      </a:prstGeom>
                    </wps:spPr>
                    <wps:txbx>
                      <w:txbxContent>
                        <w:p w14:paraId="16652B7B" w14:textId="77777777" w:rsidR="007C095F" w:rsidRDefault="009D4B73">
                          <w:pPr>
                            <w:spacing w:line="239" w:lineRule="exact"/>
                            <w:ind w:left="20"/>
                            <w:rPr>
                              <w:rFonts w:ascii="Malgun Gothic"/>
                              <w:sz w:val="14"/>
                            </w:rPr>
                          </w:pPr>
                          <w:r>
                            <w:rPr>
                              <w:rFonts w:ascii="Malgun Gothic"/>
                              <w:spacing w:val="-2"/>
                              <w:sz w:val="14"/>
                            </w:rPr>
                            <w:t>COREN/MS</w:t>
                          </w:r>
                        </w:p>
                        <w:p w14:paraId="4241C85A" w14:textId="77777777" w:rsidR="007C095F" w:rsidRDefault="009D4B73">
                          <w:pPr>
                            <w:tabs>
                              <w:tab w:val="left" w:pos="825"/>
                            </w:tabs>
                            <w:spacing w:before="5" w:line="240" w:lineRule="exact"/>
                            <w:ind w:left="20"/>
                            <w:rPr>
                              <w:rFonts w:ascii="Malgun Gothic"/>
                              <w:sz w:val="14"/>
                            </w:rPr>
                          </w:pPr>
                          <w:r>
                            <w:rPr>
                              <w:rFonts w:ascii="Malgun Gothic"/>
                              <w:spacing w:val="-2"/>
                              <w:sz w:val="14"/>
                            </w:rPr>
                            <w:t>Fls.:</w:t>
                          </w:r>
                          <w:r>
                            <w:rPr>
                              <w:rFonts w:ascii="Malgun Gothic"/>
                              <w:sz w:val="14"/>
                              <w:u w:val="single"/>
                            </w:rPr>
                            <w:tab/>
                          </w:r>
                        </w:p>
                      </w:txbxContent>
                    </wps:txbx>
                    <wps:bodyPr wrap="square" lIns="0" tIns="0" rIns="0" bIns="0" rtlCol="0">
                      <a:noAutofit/>
                    </wps:bodyPr>
                  </wps:wsp>
                </a:graphicData>
              </a:graphic>
            </wp:anchor>
          </w:drawing>
        </mc:Choice>
        <mc:Fallback>
          <w:pict>
            <v:shapetype w14:anchorId="25AC505E" id="_x0000_t202" coordsize="21600,21600" o:spt="202" path="m,l,21600r21600,l21600,xe">
              <v:stroke joinstyle="miter"/>
              <v:path gradientshapeok="t" o:connecttype="rect"/>
            </v:shapetype>
            <v:shape id="Textbox 166" o:spid="_x0000_s1129" type="#_x0000_t202" style="position:absolute;margin-left:551.95pt;margin-top:24.65pt;width:42.3pt;height:24.25pt;z-index:-17849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" filled="f" stroked="f">
              <v:textbox inset="0,0,0,0">
                <w:txbxContent>
                  <w:p w14:paraId="16652B7B" w14:textId="77777777" w:rsidR="007C095F" w:rsidRDefault="009D4B73">
                    <w:pPr>
                      <w:spacing w:line="239" w:lineRule="exact"/>
                      <w:ind w:left="20"/>
                      <w:rPr>
                        <w:rFonts w:ascii="Malgun Gothic"/>
                        <w:sz w:val="14"/>
                      </w:rPr>
                    </w:pPr>
                    <w:r>
                      <w:rPr>
                        <w:rFonts w:ascii="Malgun Gothic"/>
                        <w:spacing w:val="-2"/>
                        <w:sz w:val="14"/>
                      </w:rPr>
                      <w:t>COREN/MS</w:t>
                    </w:r>
                  </w:p>
                  <w:p w14:paraId="4241C85A" w14:textId="77777777" w:rsidR="007C095F" w:rsidRDefault="009D4B73">
                    <w:pPr>
                      <w:tabs>
                        <w:tab w:val="left" w:pos="825"/>
                      </w:tabs>
                      <w:spacing w:before="5" w:line="240" w:lineRule="exact"/>
                      <w:ind w:left="20"/>
                      <w:rPr>
                        <w:rFonts w:ascii="Malgun Gothic"/>
                        <w:sz w:val="14"/>
                      </w:rPr>
                    </w:pPr>
                    <w:r>
                      <w:rPr>
                        <w:rFonts w:ascii="Malgun Gothic"/>
                        <w:spacing w:val="-2"/>
                        <w:sz w:val="14"/>
                      </w:rPr>
                      <w:t>Fls.:</w:t>
                    </w:r>
                    <w:r>
                      <w:rPr>
                        <w:rFonts w:ascii="Malgun Gothic"/>
                        <w:sz w:val="14"/>
                        <w:u w:val="single"/>
                      </w:rPr>
                      <w:tab/>
                    </w:r>
                  </w:p>
                </w:txbxContent>
              </v:textbox>
              <w10:wrap anchorx="page" anchory="page"/>
            </v:shape>
          </w:pict>
        </mc:Fallback>
      </mc:AlternateContent>
    </w:r>
    <w:r>
      <w:rPr>
        <w:noProof/>
        <w:sz w:val="20"/>
      </w:rPr>
      <mc:AlternateContent>
        <mc:Choice Requires="wps">
          <w:drawing>
            <wp:anchor distT="0" distB="0" distL="0" distR="0" simplePos="0" relativeHeight="485467648" behindDoc="1" locked="0" layoutInCell="1" allowOverlap="1" wp14:anchorId="6E0FC73F" wp14:editId="6E5B9CD7">
              <wp:simplePos x="0" y="0"/>
              <wp:positionH relativeFrom="page">
                <wp:posOffset>7009638</wp:posOffset>
              </wp:positionH>
              <wp:positionV relativeFrom="page">
                <wp:posOffset>643951</wp:posOffset>
              </wp:positionV>
              <wp:extent cx="592455" cy="14351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2455" cy="143510"/>
                      </a:xfrm>
                      <a:prstGeom prst="rect">
                        <a:avLst/>
                      </a:prstGeom>
                    </wps:spPr>
                    <wps:txbx>
                      <w:txbxContent>
                        <w:p w14:paraId="2C0F3092" w14:textId="77777777" w:rsidR="007C095F" w:rsidRDefault="009D4B73">
                          <w:pPr>
                            <w:tabs>
                              <w:tab w:val="left" w:pos="911"/>
                            </w:tabs>
                            <w:spacing w:line="225" w:lineRule="exact"/>
                            <w:ind w:left="20"/>
                            <w:rPr>
                              <w:rFonts w:ascii="Malgun Gothic"/>
                              <w:sz w:val="14"/>
                            </w:rPr>
                          </w:pPr>
                          <w:r>
                            <w:rPr>
                              <w:rFonts w:ascii="Malgun Gothic"/>
                              <w:spacing w:val="-2"/>
                              <w:sz w:val="14"/>
                            </w:rPr>
                            <w:t>Servidor:</w:t>
                          </w:r>
                          <w:r>
                            <w:rPr>
                              <w:rFonts w:ascii="Malgun Gothic"/>
                              <w:sz w:val="14"/>
                              <w:u w:val="single"/>
                            </w:rPr>
                            <w:tab/>
                          </w:r>
                        </w:p>
                      </w:txbxContent>
                    </wps:txbx>
                    <wps:bodyPr wrap="square" lIns="0" tIns="0" rIns="0" bIns="0" rtlCol="0">
                      <a:noAutofit/>
                    </wps:bodyPr>
                  </wps:wsp>
                </a:graphicData>
              </a:graphic>
            </wp:anchor>
          </w:drawing>
        </mc:Choice>
        <mc:Fallback>
          <w:pict>
            <v:shape w14:anchorId="6E0FC73F" id="Textbox 167" o:spid="_x0000_s1130" type="#_x0000_t202" style="position:absolute;margin-left:551.95pt;margin-top:50.7pt;width:46.65pt;height:11.3pt;z-index:-17848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" filled="f" stroked="f">
              <v:textbox inset="0,0,0,0">
                <w:txbxContent>
                  <w:p w14:paraId="2C0F3092" w14:textId="77777777" w:rsidR="007C095F" w:rsidRDefault="009D4B73">
                    <w:pPr>
                      <w:tabs>
                        <w:tab w:val="left" w:pos="911"/>
                      </w:tabs>
                      <w:spacing w:line="225" w:lineRule="exact"/>
                      <w:ind w:left="20"/>
                      <w:rPr>
                        <w:rFonts w:ascii="Malgun Gothic"/>
                        <w:sz w:val="14"/>
                      </w:rPr>
                    </w:pPr>
                    <w:r>
                      <w:rPr>
                        <w:rFonts w:ascii="Malgun Gothic"/>
                        <w:spacing w:val="-2"/>
                        <w:sz w:val="14"/>
                      </w:rPr>
                      <w:t>Servidor:</w:t>
                    </w:r>
                    <w:r>
                      <w:rPr>
                        <w:rFonts w:ascii="Malgun Gothic"/>
                        <w:sz w:val="14"/>
                        <w:u w:val="single"/>
                      </w:rPr>
                      <w:tab/>
                    </w:r>
                  </w:p>
                </w:txbxContent>
              </v:textbox>
              <w10:wrap anchorx="page" anchory="page"/>
            </v:shape>
          </w:pict>
        </mc:Fallback>
      </mc:AlternateContent>
    </w:r>
    <w:r>
      <w:rPr>
        <w:noProof/>
        <w:sz w:val="20"/>
      </w:rPr>
      <mc:AlternateContent>
        <mc:Choice Requires="wps">
          <w:drawing>
            <wp:anchor distT="0" distB="0" distL="0" distR="0" simplePos="0" relativeHeight="485468160" behindDoc="1" locked="0" layoutInCell="1" allowOverlap="1" wp14:anchorId="4B9CE61B" wp14:editId="5D347957">
              <wp:simplePos x="0" y="0"/>
              <wp:positionH relativeFrom="page">
                <wp:posOffset>1497838</wp:posOffset>
              </wp:positionH>
              <wp:positionV relativeFrom="page">
                <wp:posOffset>780026</wp:posOffset>
              </wp:positionV>
              <wp:extent cx="4922520" cy="45212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2520" cy="452120"/>
                      </a:xfrm>
                      <a:prstGeom prst="rect">
                        <a:avLst/>
                      </a:prstGeom>
                    </wps:spPr>
                    <wps:txbx>
                      <w:txbxContent>
                        <w:p w14:paraId="3AAE2377" w14:textId="77777777" w:rsidR="007C095F" w:rsidRDefault="009D4B73">
                          <w:pPr>
                            <w:spacing w:line="387" w:lineRule="exact"/>
                            <w:jc w:val="center"/>
                            <w:rPr>
                              <w:rFonts w:ascii="Malgun Gothic"/>
                              <w:b/>
                              <w:sz w:val="24"/>
                            </w:rPr>
                          </w:pPr>
                          <w:r>
                            <w:rPr>
                              <w:rFonts w:ascii="Malgun Gothic"/>
                              <w:b/>
                              <w:sz w:val="24"/>
                            </w:rPr>
                            <w:t>Conselho</w:t>
                          </w:r>
                          <w:r>
                            <w:rPr>
                              <w:rFonts w:ascii="Malgun Gothic"/>
                              <w:b/>
                              <w:spacing w:val="-3"/>
                              <w:sz w:val="24"/>
                            </w:rPr>
                            <w:t xml:space="preserve"> </w:t>
                          </w:r>
                          <w:r>
                            <w:rPr>
                              <w:rFonts w:ascii="Malgun Gothic"/>
                              <w:b/>
                              <w:sz w:val="24"/>
                            </w:rPr>
                            <w:t>Regional</w:t>
                          </w:r>
                          <w:r>
                            <w:rPr>
                              <w:rFonts w:ascii="Malgun Gothic"/>
                              <w:b/>
                              <w:spacing w:val="-4"/>
                              <w:sz w:val="24"/>
                            </w:rPr>
                            <w:t xml:space="preserve"> </w:t>
                          </w:r>
                          <w:r>
                            <w:rPr>
                              <w:rFonts w:ascii="Malgun Gothic"/>
                              <w:b/>
                              <w:sz w:val="24"/>
                            </w:rPr>
                            <w:t>de</w:t>
                          </w:r>
                          <w:r>
                            <w:rPr>
                              <w:rFonts w:ascii="Malgun Gothic"/>
                              <w:b/>
                              <w:spacing w:val="-3"/>
                              <w:sz w:val="24"/>
                            </w:rPr>
                            <w:t xml:space="preserve"> </w:t>
                          </w:r>
                          <w:r>
                            <w:rPr>
                              <w:rFonts w:ascii="Malgun Gothic"/>
                              <w:b/>
                              <w:sz w:val="24"/>
                            </w:rPr>
                            <w:t>Enfermagem</w:t>
                          </w:r>
                          <w:r>
                            <w:rPr>
                              <w:rFonts w:ascii="Malgun Gothic"/>
                              <w:b/>
                              <w:spacing w:val="-3"/>
                              <w:sz w:val="24"/>
                            </w:rPr>
                            <w:t xml:space="preserve"> </w:t>
                          </w:r>
                          <w:r>
                            <w:rPr>
                              <w:rFonts w:ascii="Malgun Gothic"/>
                              <w:b/>
                              <w:sz w:val="24"/>
                            </w:rPr>
                            <w:t>de</w:t>
                          </w:r>
                          <w:r>
                            <w:rPr>
                              <w:rFonts w:ascii="Malgun Gothic"/>
                              <w:b/>
                              <w:spacing w:val="-2"/>
                              <w:sz w:val="24"/>
                            </w:rPr>
                            <w:t xml:space="preserve"> </w:t>
                          </w:r>
                          <w:r>
                            <w:rPr>
                              <w:rFonts w:ascii="Malgun Gothic"/>
                              <w:b/>
                              <w:sz w:val="24"/>
                            </w:rPr>
                            <w:t>Mato</w:t>
                          </w:r>
                          <w:r>
                            <w:rPr>
                              <w:rFonts w:ascii="Malgun Gothic"/>
                              <w:b/>
                              <w:spacing w:val="-3"/>
                              <w:sz w:val="24"/>
                            </w:rPr>
                            <w:t xml:space="preserve"> </w:t>
                          </w:r>
                          <w:r>
                            <w:rPr>
                              <w:rFonts w:ascii="Malgun Gothic"/>
                              <w:b/>
                              <w:sz w:val="24"/>
                            </w:rPr>
                            <w:t>Grosso</w:t>
                          </w:r>
                          <w:r>
                            <w:rPr>
                              <w:rFonts w:ascii="Malgun Gothic"/>
                              <w:b/>
                              <w:spacing w:val="-2"/>
                              <w:sz w:val="24"/>
                            </w:rPr>
                            <w:t xml:space="preserve"> </w:t>
                          </w:r>
                          <w:r>
                            <w:rPr>
                              <w:rFonts w:ascii="Malgun Gothic"/>
                              <w:b/>
                              <w:sz w:val="24"/>
                            </w:rPr>
                            <w:t>do</w:t>
                          </w:r>
                          <w:r>
                            <w:rPr>
                              <w:rFonts w:ascii="Malgun Gothic"/>
                              <w:b/>
                              <w:spacing w:val="-2"/>
                              <w:sz w:val="24"/>
                            </w:rPr>
                            <w:t xml:space="preserve"> </w:t>
                          </w:r>
                          <w:r>
                            <w:rPr>
                              <w:rFonts w:ascii="Malgun Gothic"/>
                              <w:b/>
                              <w:spacing w:val="-5"/>
                              <w:sz w:val="24"/>
                            </w:rPr>
                            <w:t>Sul</w:t>
                          </w:r>
                        </w:p>
                        <w:p w14:paraId="459364DF" w14:textId="77777777" w:rsidR="007C095F" w:rsidRDefault="009D4B73">
                          <w:pPr>
                            <w:spacing w:line="324" w:lineRule="exact"/>
                            <w:jc w:val="center"/>
                            <w:rPr>
                              <w:rFonts w:ascii="Malgun Gothic" w:hAnsi="Malgun Gothic"/>
                              <w:sz w:val="20"/>
                            </w:rPr>
                          </w:pPr>
                          <w:r>
                            <w:rPr>
                              <w:rFonts w:ascii="Malgun Gothic" w:hAnsi="Malgun Gothic"/>
                              <w:sz w:val="20"/>
                            </w:rPr>
                            <w:t>Sistema</w:t>
                          </w:r>
                          <w:r>
                            <w:rPr>
                              <w:rFonts w:ascii="Malgun Gothic" w:hAnsi="Malgun Gothic"/>
                              <w:spacing w:val="-10"/>
                              <w:sz w:val="20"/>
                            </w:rPr>
                            <w:t xml:space="preserve"> </w:t>
                          </w:r>
                          <w:r>
                            <w:rPr>
                              <w:rFonts w:ascii="Malgun Gothic" w:hAnsi="Malgun Gothic"/>
                              <w:sz w:val="20"/>
                            </w:rPr>
                            <w:t>Coren/Conselhos</w:t>
                          </w:r>
                          <w:r>
                            <w:rPr>
                              <w:rFonts w:ascii="Malgun Gothic" w:hAnsi="Malgun Gothic"/>
                              <w:spacing w:val="-7"/>
                              <w:sz w:val="20"/>
                            </w:rPr>
                            <w:t xml:space="preserve"> </w:t>
                          </w:r>
                          <w:r>
                            <w:rPr>
                              <w:rFonts w:ascii="Malgun Gothic" w:hAnsi="Malgun Gothic"/>
                              <w:sz w:val="20"/>
                            </w:rPr>
                            <w:t>Regionais</w:t>
                          </w:r>
                          <w:r>
                            <w:rPr>
                              <w:rFonts w:ascii="Malgun Gothic" w:hAnsi="Malgun Gothic"/>
                              <w:spacing w:val="-2"/>
                              <w:sz w:val="20"/>
                            </w:rPr>
                            <w:t xml:space="preserve"> </w:t>
                          </w:r>
                          <w:r>
                            <w:rPr>
                              <w:rFonts w:ascii="Malgun Gothic" w:hAnsi="Malgun Gothic"/>
                              <w:sz w:val="20"/>
                            </w:rPr>
                            <w:t>-</w:t>
                          </w:r>
                          <w:r>
                            <w:rPr>
                              <w:rFonts w:ascii="Malgun Gothic" w:hAnsi="Malgun Gothic"/>
                              <w:spacing w:val="-8"/>
                              <w:sz w:val="20"/>
                            </w:rPr>
                            <w:t xml:space="preserve"> </w:t>
                          </w:r>
                          <w:r>
                            <w:rPr>
                              <w:rFonts w:ascii="Malgun Gothic" w:hAnsi="Malgun Gothic"/>
                              <w:sz w:val="20"/>
                            </w:rPr>
                            <w:t>Autarquia</w:t>
                          </w:r>
                          <w:r>
                            <w:rPr>
                              <w:rFonts w:ascii="Malgun Gothic" w:hAnsi="Malgun Gothic"/>
                              <w:spacing w:val="-7"/>
                              <w:sz w:val="20"/>
                            </w:rPr>
                            <w:t xml:space="preserve"> </w:t>
                          </w:r>
                          <w:r>
                            <w:rPr>
                              <w:rFonts w:ascii="Malgun Gothic" w:hAnsi="Malgun Gothic"/>
                              <w:sz w:val="20"/>
                            </w:rPr>
                            <w:t>Federal</w:t>
                          </w:r>
                          <w:r>
                            <w:rPr>
                              <w:rFonts w:ascii="Malgun Gothic" w:hAnsi="Malgun Gothic"/>
                              <w:spacing w:val="-8"/>
                              <w:sz w:val="20"/>
                            </w:rPr>
                            <w:t xml:space="preserve"> </w:t>
                          </w:r>
                          <w:r>
                            <w:rPr>
                              <w:rFonts w:ascii="Malgun Gothic" w:hAnsi="Malgun Gothic"/>
                              <w:sz w:val="20"/>
                            </w:rPr>
                            <w:t>criada</w:t>
                          </w:r>
                          <w:r>
                            <w:rPr>
                              <w:rFonts w:ascii="Malgun Gothic" w:hAnsi="Malgun Gothic"/>
                              <w:spacing w:val="-6"/>
                              <w:sz w:val="20"/>
                            </w:rPr>
                            <w:t xml:space="preserve"> </w:t>
                          </w:r>
                          <w:r>
                            <w:rPr>
                              <w:rFonts w:ascii="Malgun Gothic" w:hAnsi="Malgun Gothic"/>
                              <w:sz w:val="20"/>
                            </w:rPr>
                            <w:t>pela</w:t>
                          </w:r>
                          <w:r>
                            <w:rPr>
                              <w:rFonts w:ascii="Malgun Gothic" w:hAnsi="Malgun Gothic"/>
                              <w:spacing w:val="-7"/>
                              <w:sz w:val="20"/>
                            </w:rPr>
                            <w:t xml:space="preserve"> </w:t>
                          </w:r>
                          <w:r>
                            <w:rPr>
                              <w:rFonts w:ascii="Malgun Gothic" w:hAnsi="Malgun Gothic"/>
                              <w:sz w:val="20"/>
                            </w:rPr>
                            <w:t>Lei</w:t>
                          </w:r>
                          <w:r>
                            <w:rPr>
                              <w:rFonts w:ascii="Malgun Gothic" w:hAnsi="Malgun Gothic"/>
                              <w:spacing w:val="-10"/>
                              <w:sz w:val="20"/>
                            </w:rPr>
                            <w:t xml:space="preserve"> </w:t>
                          </w:r>
                          <w:r>
                            <w:rPr>
                              <w:rFonts w:ascii="Malgun Gothic" w:hAnsi="Malgun Gothic"/>
                              <w:sz w:val="20"/>
                            </w:rPr>
                            <w:t>Nº</w:t>
                          </w:r>
                          <w:r>
                            <w:rPr>
                              <w:rFonts w:ascii="Malgun Gothic" w:hAnsi="Malgun Gothic"/>
                              <w:spacing w:val="-7"/>
                              <w:sz w:val="20"/>
                            </w:rPr>
                            <w:t xml:space="preserve"> </w:t>
                          </w:r>
                          <w:r>
                            <w:rPr>
                              <w:rFonts w:ascii="Malgun Gothic" w:hAnsi="Malgun Gothic"/>
                              <w:sz w:val="20"/>
                            </w:rPr>
                            <w:t>5.</w:t>
                          </w:r>
                          <w:r>
                            <w:rPr>
                              <w:rFonts w:ascii="Malgun Gothic" w:hAnsi="Malgun Gothic"/>
                              <w:spacing w:val="-9"/>
                              <w:sz w:val="20"/>
                            </w:rPr>
                            <w:t xml:space="preserve"> </w:t>
                          </w:r>
                          <w:r>
                            <w:rPr>
                              <w:rFonts w:ascii="Malgun Gothic" w:hAnsi="Malgun Gothic"/>
                              <w:spacing w:val="-2"/>
                              <w:sz w:val="20"/>
                            </w:rPr>
                            <w:t>905/73</w:t>
                          </w:r>
                        </w:p>
                      </w:txbxContent>
                    </wps:txbx>
                    <wps:bodyPr wrap="square" lIns="0" tIns="0" rIns="0" bIns="0" rtlCol="0">
                      <a:noAutofit/>
                    </wps:bodyPr>
                  </wps:wsp>
                </a:graphicData>
              </a:graphic>
            </wp:anchor>
          </w:drawing>
        </mc:Choice>
        <mc:Fallback>
          <w:pict>
            <v:shape w14:anchorId="4B9CE61B" id="Textbox 168" o:spid="_x0000_s1131" type="#_x0000_t202" style="position:absolute;margin-left:117.95pt;margin-top:61.4pt;width:387.6pt;height:35.6pt;z-index:-17848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" filled="f" stroked="f">
              <v:textbox inset="0,0,0,0">
                <w:txbxContent>
                  <w:p w14:paraId="3AAE2377" w14:textId="77777777" w:rsidR="007C095F" w:rsidRDefault="009D4B73">
                    <w:pPr>
                      <w:spacing w:line="387" w:lineRule="exact"/>
                      <w:jc w:val="center"/>
                      <w:rPr>
                        <w:rFonts w:ascii="Malgun Gothic"/>
                        <w:b/>
                        <w:sz w:val="24"/>
                      </w:rPr>
                    </w:pPr>
                    <w:r>
                      <w:rPr>
                        <w:rFonts w:ascii="Malgun Gothic"/>
                        <w:b/>
                        <w:sz w:val="24"/>
                      </w:rPr>
                      <w:t>Conselho</w:t>
                    </w:r>
                    <w:r>
                      <w:rPr>
                        <w:rFonts w:ascii="Malgun Gothic"/>
                        <w:b/>
                        <w:spacing w:val="-3"/>
                        <w:sz w:val="24"/>
                      </w:rPr>
                      <w:t xml:space="preserve"> </w:t>
                    </w:r>
                    <w:r>
                      <w:rPr>
                        <w:rFonts w:ascii="Malgun Gothic"/>
                        <w:b/>
                        <w:sz w:val="24"/>
                      </w:rPr>
                      <w:t>Regional</w:t>
                    </w:r>
                    <w:r>
                      <w:rPr>
                        <w:rFonts w:ascii="Malgun Gothic"/>
                        <w:b/>
                        <w:spacing w:val="-4"/>
                        <w:sz w:val="24"/>
                      </w:rPr>
                      <w:t xml:space="preserve"> </w:t>
                    </w:r>
                    <w:r>
                      <w:rPr>
                        <w:rFonts w:ascii="Malgun Gothic"/>
                        <w:b/>
                        <w:sz w:val="24"/>
                      </w:rPr>
                      <w:t>de</w:t>
                    </w:r>
                    <w:r>
                      <w:rPr>
                        <w:rFonts w:ascii="Malgun Gothic"/>
                        <w:b/>
                        <w:spacing w:val="-3"/>
                        <w:sz w:val="24"/>
                      </w:rPr>
                      <w:t xml:space="preserve"> </w:t>
                    </w:r>
                    <w:r>
                      <w:rPr>
                        <w:rFonts w:ascii="Malgun Gothic"/>
                        <w:b/>
                        <w:sz w:val="24"/>
                      </w:rPr>
                      <w:t>Enfermagem</w:t>
                    </w:r>
                    <w:r>
                      <w:rPr>
                        <w:rFonts w:ascii="Malgun Gothic"/>
                        <w:b/>
                        <w:spacing w:val="-3"/>
                        <w:sz w:val="24"/>
                      </w:rPr>
                      <w:t xml:space="preserve"> </w:t>
                    </w:r>
                    <w:r>
                      <w:rPr>
                        <w:rFonts w:ascii="Malgun Gothic"/>
                        <w:b/>
                        <w:sz w:val="24"/>
                      </w:rPr>
                      <w:t>de</w:t>
                    </w:r>
                    <w:r>
                      <w:rPr>
                        <w:rFonts w:ascii="Malgun Gothic"/>
                        <w:b/>
                        <w:spacing w:val="-2"/>
                        <w:sz w:val="24"/>
                      </w:rPr>
                      <w:t xml:space="preserve"> </w:t>
                    </w:r>
                    <w:r>
                      <w:rPr>
                        <w:rFonts w:ascii="Malgun Gothic"/>
                        <w:b/>
                        <w:sz w:val="24"/>
                      </w:rPr>
                      <w:t>Mato</w:t>
                    </w:r>
                    <w:r>
                      <w:rPr>
                        <w:rFonts w:ascii="Malgun Gothic"/>
                        <w:b/>
                        <w:spacing w:val="-3"/>
                        <w:sz w:val="24"/>
                      </w:rPr>
                      <w:t xml:space="preserve"> </w:t>
                    </w:r>
                    <w:r>
                      <w:rPr>
                        <w:rFonts w:ascii="Malgun Gothic"/>
                        <w:b/>
                        <w:sz w:val="24"/>
                      </w:rPr>
                      <w:t>Grosso</w:t>
                    </w:r>
                    <w:r>
                      <w:rPr>
                        <w:rFonts w:ascii="Malgun Gothic"/>
                        <w:b/>
                        <w:spacing w:val="-2"/>
                        <w:sz w:val="24"/>
                      </w:rPr>
                      <w:t xml:space="preserve"> </w:t>
                    </w:r>
                    <w:r>
                      <w:rPr>
                        <w:rFonts w:ascii="Malgun Gothic"/>
                        <w:b/>
                        <w:sz w:val="24"/>
                      </w:rPr>
                      <w:t>do</w:t>
                    </w:r>
                    <w:r>
                      <w:rPr>
                        <w:rFonts w:ascii="Malgun Gothic"/>
                        <w:b/>
                        <w:spacing w:val="-2"/>
                        <w:sz w:val="24"/>
                      </w:rPr>
                      <w:t xml:space="preserve"> </w:t>
                    </w:r>
                    <w:r>
                      <w:rPr>
                        <w:rFonts w:ascii="Malgun Gothic"/>
                        <w:b/>
                        <w:spacing w:val="-5"/>
                        <w:sz w:val="24"/>
                      </w:rPr>
                      <w:t>Sul</w:t>
                    </w:r>
                  </w:p>
                  <w:p w14:paraId="459364DF" w14:textId="77777777" w:rsidR="007C095F" w:rsidRDefault="009D4B73">
                    <w:pPr>
                      <w:spacing w:line="324" w:lineRule="exact"/>
                      <w:jc w:val="center"/>
                      <w:rPr>
                        <w:rFonts w:ascii="Malgun Gothic" w:hAnsi="Malgun Gothic"/>
                        <w:sz w:val="20"/>
                      </w:rPr>
                    </w:pPr>
                    <w:r>
                      <w:rPr>
                        <w:rFonts w:ascii="Malgun Gothic" w:hAnsi="Malgun Gothic"/>
                        <w:sz w:val="20"/>
                      </w:rPr>
                      <w:t>Sistema</w:t>
                    </w:r>
                    <w:r>
                      <w:rPr>
                        <w:rFonts w:ascii="Malgun Gothic" w:hAnsi="Malgun Gothic"/>
                        <w:spacing w:val="-10"/>
                        <w:sz w:val="20"/>
                      </w:rPr>
                      <w:t xml:space="preserve"> </w:t>
                    </w:r>
                    <w:r>
                      <w:rPr>
                        <w:rFonts w:ascii="Malgun Gothic" w:hAnsi="Malgun Gothic"/>
                        <w:sz w:val="20"/>
                      </w:rPr>
                      <w:t>Coren/Conselhos</w:t>
                    </w:r>
                    <w:r>
                      <w:rPr>
                        <w:rFonts w:ascii="Malgun Gothic" w:hAnsi="Malgun Gothic"/>
                        <w:spacing w:val="-7"/>
                        <w:sz w:val="20"/>
                      </w:rPr>
                      <w:t xml:space="preserve"> </w:t>
                    </w:r>
                    <w:r>
                      <w:rPr>
                        <w:rFonts w:ascii="Malgun Gothic" w:hAnsi="Malgun Gothic"/>
                        <w:sz w:val="20"/>
                      </w:rPr>
                      <w:t>Regionais</w:t>
                    </w:r>
                    <w:r>
                      <w:rPr>
                        <w:rFonts w:ascii="Malgun Gothic" w:hAnsi="Malgun Gothic"/>
                        <w:spacing w:val="-2"/>
                        <w:sz w:val="20"/>
                      </w:rPr>
                      <w:t xml:space="preserve"> </w:t>
                    </w:r>
                    <w:r>
                      <w:rPr>
                        <w:rFonts w:ascii="Malgun Gothic" w:hAnsi="Malgun Gothic"/>
                        <w:sz w:val="20"/>
                      </w:rPr>
                      <w:t>-</w:t>
                    </w:r>
                    <w:r>
                      <w:rPr>
                        <w:rFonts w:ascii="Malgun Gothic" w:hAnsi="Malgun Gothic"/>
                        <w:spacing w:val="-8"/>
                        <w:sz w:val="20"/>
                      </w:rPr>
                      <w:t xml:space="preserve"> </w:t>
                    </w:r>
                    <w:r>
                      <w:rPr>
                        <w:rFonts w:ascii="Malgun Gothic" w:hAnsi="Malgun Gothic"/>
                        <w:sz w:val="20"/>
                      </w:rPr>
                      <w:t>Autarquia</w:t>
                    </w:r>
                    <w:r>
                      <w:rPr>
                        <w:rFonts w:ascii="Malgun Gothic" w:hAnsi="Malgun Gothic"/>
                        <w:spacing w:val="-7"/>
                        <w:sz w:val="20"/>
                      </w:rPr>
                      <w:t xml:space="preserve"> </w:t>
                    </w:r>
                    <w:r>
                      <w:rPr>
                        <w:rFonts w:ascii="Malgun Gothic" w:hAnsi="Malgun Gothic"/>
                        <w:sz w:val="20"/>
                      </w:rPr>
                      <w:t>Federal</w:t>
                    </w:r>
                    <w:r>
                      <w:rPr>
                        <w:rFonts w:ascii="Malgun Gothic" w:hAnsi="Malgun Gothic"/>
                        <w:spacing w:val="-8"/>
                        <w:sz w:val="20"/>
                      </w:rPr>
                      <w:t xml:space="preserve"> </w:t>
                    </w:r>
                    <w:r>
                      <w:rPr>
                        <w:rFonts w:ascii="Malgun Gothic" w:hAnsi="Malgun Gothic"/>
                        <w:sz w:val="20"/>
                      </w:rPr>
                      <w:t>criada</w:t>
                    </w:r>
                    <w:r>
                      <w:rPr>
                        <w:rFonts w:ascii="Malgun Gothic" w:hAnsi="Malgun Gothic"/>
                        <w:spacing w:val="-6"/>
                        <w:sz w:val="20"/>
                      </w:rPr>
                      <w:t xml:space="preserve"> </w:t>
                    </w:r>
                    <w:r>
                      <w:rPr>
                        <w:rFonts w:ascii="Malgun Gothic" w:hAnsi="Malgun Gothic"/>
                        <w:sz w:val="20"/>
                      </w:rPr>
                      <w:t>pela</w:t>
                    </w:r>
                    <w:r>
                      <w:rPr>
                        <w:rFonts w:ascii="Malgun Gothic" w:hAnsi="Malgun Gothic"/>
                        <w:spacing w:val="-7"/>
                        <w:sz w:val="20"/>
                      </w:rPr>
                      <w:t xml:space="preserve"> </w:t>
                    </w:r>
                    <w:r>
                      <w:rPr>
                        <w:rFonts w:ascii="Malgun Gothic" w:hAnsi="Malgun Gothic"/>
                        <w:sz w:val="20"/>
                      </w:rPr>
                      <w:t>Lei</w:t>
                    </w:r>
                    <w:r>
                      <w:rPr>
                        <w:rFonts w:ascii="Malgun Gothic" w:hAnsi="Malgun Gothic"/>
                        <w:spacing w:val="-10"/>
                        <w:sz w:val="20"/>
                      </w:rPr>
                      <w:t xml:space="preserve"> </w:t>
                    </w:r>
                    <w:r>
                      <w:rPr>
                        <w:rFonts w:ascii="Malgun Gothic" w:hAnsi="Malgun Gothic"/>
                        <w:sz w:val="20"/>
                      </w:rPr>
                      <w:t>Nº</w:t>
                    </w:r>
                    <w:r>
                      <w:rPr>
                        <w:rFonts w:ascii="Malgun Gothic" w:hAnsi="Malgun Gothic"/>
                        <w:spacing w:val="-7"/>
                        <w:sz w:val="20"/>
                      </w:rPr>
                      <w:t xml:space="preserve"> </w:t>
                    </w:r>
                    <w:r>
                      <w:rPr>
                        <w:rFonts w:ascii="Malgun Gothic" w:hAnsi="Malgun Gothic"/>
                        <w:sz w:val="20"/>
                      </w:rPr>
                      <w:t>5.</w:t>
                    </w:r>
                    <w:r>
                      <w:rPr>
                        <w:rFonts w:ascii="Malgun Gothic" w:hAnsi="Malgun Gothic"/>
                        <w:spacing w:val="-9"/>
                        <w:sz w:val="20"/>
                      </w:rPr>
                      <w:t xml:space="preserve"> </w:t>
                    </w:r>
                    <w:r>
                      <w:rPr>
                        <w:rFonts w:ascii="Malgun Gothic" w:hAnsi="Malgun Gothic"/>
                        <w:spacing w:val="-2"/>
                        <w:sz w:val="20"/>
                      </w:rPr>
                      <w:t>905/73</w:t>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9A088" w14:textId="77777777" w:rsidR="007C095F" w:rsidRDefault="007C095F">
    <w:pPr>
      <w:pStyle w:val="Corpodetexto"/>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53D3C"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34368" behindDoc="1" locked="0" layoutInCell="1" allowOverlap="1" wp14:anchorId="4172F396" wp14:editId="71F7940F">
              <wp:simplePos x="0" y="0"/>
              <wp:positionH relativeFrom="page">
                <wp:posOffset>707390</wp:posOffset>
              </wp:positionH>
              <wp:positionV relativeFrom="page">
                <wp:posOffset>285495</wp:posOffset>
              </wp:positionV>
              <wp:extent cx="715010" cy="15240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5010" cy="152400"/>
                      </a:xfrm>
                      <a:prstGeom prst="rect">
                        <a:avLst/>
                      </a:prstGeom>
                    </wps:spPr>
                    <wps:txbx>
                      <w:txbxContent>
                        <w:p w14:paraId="0512E75F" w14:textId="77777777" w:rsidR="007C095F" w:rsidRDefault="009D4B73">
                          <w:pPr>
                            <w:spacing w:before="12"/>
                            <w:ind w:left="20"/>
                            <w:rPr>
                              <w:rFonts w:ascii="Times New Roman"/>
                              <w:b/>
                              <w:sz w:val="18"/>
                            </w:rPr>
                          </w:pPr>
                          <w:r>
                            <w:rPr>
                              <w:rFonts w:ascii="Times New Roman"/>
                              <w:b/>
                              <w:sz w:val="18"/>
                            </w:rPr>
                            <w:t>UASG</w:t>
                          </w:r>
                          <w:r>
                            <w:rPr>
                              <w:rFonts w:ascii="Times New Roman"/>
                              <w:b/>
                              <w:spacing w:val="-1"/>
                              <w:sz w:val="18"/>
                            </w:rPr>
                            <w:t xml:space="preserve"> </w:t>
                          </w:r>
                          <w:r>
                            <w:rPr>
                              <w:rFonts w:ascii="Times New Roman"/>
                              <w:b/>
                              <w:spacing w:val="-2"/>
                              <w:sz w:val="18"/>
                            </w:rPr>
                            <w:t>925797</w:t>
                          </w:r>
                        </w:p>
                      </w:txbxContent>
                    </wps:txbx>
                    <wps:bodyPr wrap="square" lIns="0" tIns="0" rIns="0" bIns="0" rtlCol="0">
                      <a:noAutofit/>
                    </wps:bodyPr>
                  </wps:wsp>
                </a:graphicData>
              </a:graphic>
            </wp:anchor>
          </w:drawing>
        </mc:Choice>
        <mc:Fallback>
          <w:pict>
            <v:shapetype w14:anchorId="4172F396" id="_x0000_t202" coordsize="21600,21600" o:spt="202" path="m,l,21600r21600,l21600,xe">
              <v:stroke joinstyle="miter"/>
              <v:path gradientshapeok="t" o:connecttype="rect"/>
            </v:shapetype>
            <v:shape id="Textbox 16" o:spid="_x0000_s1072" type="#_x0000_t202" style="position:absolute;margin-left:55.7pt;margin-top:22.5pt;width:56.3pt;height:12pt;z-index:-1788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" filled="f" stroked="f">
              <v:textbox inset="0,0,0,0">
                <w:txbxContent>
                  <w:p w14:paraId="0512E75F" w14:textId="77777777" w:rsidR="007C095F" w:rsidRDefault="009D4B73">
                    <w:pPr>
                      <w:spacing w:before="12"/>
                      <w:ind w:left="20"/>
                      <w:rPr>
                        <w:rFonts w:ascii="Times New Roman"/>
                        <w:b/>
                        <w:sz w:val="18"/>
                      </w:rPr>
                    </w:pPr>
                    <w:r>
                      <w:rPr>
                        <w:rFonts w:ascii="Times New Roman"/>
                        <w:b/>
                        <w:sz w:val="18"/>
                      </w:rPr>
                      <w:t>UASG</w:t>
                    </w:r>
                    <w:r>
                      <w:rPr>
                        <w:rFonts w:ascii="Times New Roman"/>
                        <w:b/>
                        <w:spacing w:val="-1"/>
                        <w:sz w:val="18"/>
                      </w:rPr>
                      <w:t xml:space="preserve"> </w:t>
                    </w:r>
                    <w:r>
                      <w:rPr>
                        <w:rFonts w:ascii="Times New Roman"/>
                        <w:b/>
                        <w:spacing w:val="-2"/>
                        <w:sz w:val="18"/>
                      </w:rPr>
                      <w:t>925797</w:t>
                    </w:r>
                  </w:p>
                </w:txbxContent>
              </v:textbox>
              <w10:wrap anchorx="page" anchory="page"/>
            </v:shape>
          </w:pict>
        </mc:Fallback>
      </mc:AlternateContent>
    </w:r>
    <w:r>
      <w:rPr>
        <w:noProof/>
        <w:sz w:val="20"/>
      </w:rPr>
      <mc:AlternateContent>
        <mc:Choice Requires="wps">
          <w:drawing>
            <wp:anchor distT="0" distB="0" distL="0" distR="0" simplePos="0" relativeHeight="485434880" behindDoc="1" locked="0" layoutInCell="1" allowOverlap="1" wp14:anchorId="41F80A18" wp14:editId="63A8244A">
              <wp:simplePos x="0" y="0"/>
              <wp:positionH relativeFrom="page">
                <wp:posOffset>5453760</wp:posOffset>
              </wp:positionH>
              <wp:positionV relativeFrom="page">
                <wp:posOffset>285495</wp:posOffset>
              </wp:positionV>
              <wp:extent cx="1398905" cy="152400"/>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8905" cy="152400"/>
                      </a:xfrm>
                      <a:prstGeom prst="rect">
                        <a:avLst/>
                      </a:prstGeom>
                    </wps:spPr>
                    <wps:txbx>
                      <w:txbxContent>
                        <w:p w14:paraId="3F5BD09D" w14:textId="77777777" w:rsidR="007C095F" w:rsidRDefault="009D4B73">
                          <w:pPr>
                            <w:spacing w:before="12"/>
                            <w:ind w:left="20"/>
                            <w:rPr>
                              <w:rFonts w:ascii="Times New Roman" w:hAnsi="Times New Roman"/>
                              <w:b/>
                              <w:sz w:val="18"/>
                            </w:rPr>
                          </w:pPr>
                          <w:r>
                            <w:rPr>
                              <w:rFonts w:ascii="Times New Roman" w:hAnsi="Times New Roman"/>
                              <w:b/>
                              <w:sz w:val="18"/>
                            </w:rPr>
                            <w:t>Termo</w:t>
                          </w:r>
                          <w:r>
                            <w:rPr>
                              <w:rFonts w:ascii="Times New Roman" w:hAnsi="Times New Roman"/>
                              <w:b/>
                              <w:spacing w:val="-4"/>
                              <w:sz w:val="18"/>
                            </w:rPr>
                            <w:t xml:space="preserve"> </w:t>
                          </w:r>
                          <w:r>
                            <w:rPr>
                              <w:rFonts w:ascii="Times New Roman" w:hAnsi="Times New Roman"/>
                              <w:b/>
                              <w:sz w:val="18"/>
                            </w:rPr>
                            <w:t>de</w:t>
                          </w:r>
                          <w:r>
                            <w:rPr>
                              <w:rFonts w:ascii="Times New Roman" w:hAnsi="Times New Roman"/>
                              <w:b/>
                              <w:spacing w:val="-3"/>
                              <w:sz w:val="18"/>
                            </w:rPr>
                            <w:t xml:space="preserve"> </w:t>
                          </w:r>
                          <w:r>
                            <w:rPr>
                              <w:rFonts w:ascii="Times New Roman" w:hAnsi="Times New Roman"/>
                              <w:b/>
                              <w:sz w:val="18"/>
                            </w:rPr>
                            <w:t>Referência</w:t>
                          </w:r>
                          <w:r>
                            <w:rPr>
                              <w:rFonts w:ascii="Times New Roman" w:hAnsi="Times New Roman"/>
                              <w:b/>
                              <w:spacing w:val="-3"/>
                              <w:sz w:val="18"/>
                            </w:rPr>
                            <w:t xml:space="preserve"> </w:t>
                          </w:r>
                          <w:r>
                            <w:rPr>
                              <w:rFonts w:ascii="Times New Roman" w:hAnsi="Times New Roman"/>
                              <w:b/>
                              <w:spacing w:val="-2"/>
                              <w:sz w:val="18"/>
                            </w:rPr>
                            <w:t>6/2025</w:t>
                          </w:r>
                        </w:p>
                      </w:txbxContent>
                    </wps:txbx>
                    <wps:bodyPr wrap="square" lIns="0" tIns="0" rIns="0" bIns="0" rtlCol="0">
                      <a:noAutofit/>
                    </wps:bodyPr>
                  </wps:wsp>
                </a:graphicData>
              </a:graphic>
            </wp:anchor>
          </w:drawing>
        </mc:Choice>
        <mc:Fallback>
          <w:pict>
            <v:shape w14:anchorId="41F80A18" id="Textbox 17" o:spid="_x0000_s1073" type="#_x0000_t202" style="position:absolute;margin-left:429.45pt;margin-top:22.5pt;width:110.15pt;height:12pt;z-index:-17881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" filled="f" stroked="f">
              <v:textbox inset="0,0,0,0">
                <w:txbxContent>
                  <w:p w14:paraId="3F5BD09D" w14:textId="77777777" w:rsidR="007C095F" w:rsidRDefault="009D4B73">
                    <w:pPr>
                      <w:spacing w:before="12"/>
                      <w:ind w:left="20"/>
                      <w:rPr>
                        <w:rFonts w:ascii="Times New Roman" w:hAnsi="Times New Roman"/>
                        <w:b/>
                        <w:sz w:val="18"/>
                      </w:rPr>
                    </w:pPr>
                    <w:r>
                      <w:rPr>
                        <w:rFonts w:ascii="Times New Roman" w:hAnsi="Times New Roman"/>
                        <w:b/>
                        <w:sz w:val="18"/>
                      </w:rPr>
                      <w:t>Termo</w:t>
                    </w:r>
                    <w:r>
                      <w:rPr>
                        <w:rFonts w:ascii="Times New Roman" w:hAnsi="Times New Roman"/>
                        <w:b/>
                        <w:spacing w:val="-4"/>
                        <w:sz w:val="18"/>
                      </w:rPr>
                      <w:t xml:space="preserve"> </w:t>
                    </w:r>
                    <w:r>
                      <w:rPr>
                        <w:rFonts w:ascii="Times New Roman" w:hAnsi="Times New Roman"/>
                        <w:b/>
                        <w:sz w:val="18"/>
                      </w:rPr>
                      <w:t>de</w:t>
                    </w:r>
                    <w:r>
                      <w:rPr>
                        <w:rFonts w:ascii="Times New Roman" w:hAnsi="Times New Roman"/>
                        <w:b/>
                        <w:spacing w:val="-3"/>
                        <w:sz w:val="18"/>
                      </w:rPr>
                      <w:t xml:space="preserve"> </w:t>
                    </w:r>
                    <w:r>
                      <w:rPr>
                        <w:rFonts w:ascii="Times New Roman" w:hAnsi="Times New Roman"/>
                        <w:b/>
                        <w:sz w:val="18"/>
                      </w:rPr>
                      <w:t>Referência</w:t>
                    </w:r>
                    <w:r>
                      <w:rPr>
                        <w:rFonts w:ascii="Times New Roman" w:hAnsi="Times New Roman"/>
                        <w:b/>
                        <w:spacing w:val="-3"/>
                        <w:sz w:val="18"/>
                      </w:rPr>
                      <w:t xml:space="preserve"> </w:t>
                    </w:r>
                    <w:r>
                      <w:rPr>
                        <w:rFonts w:ascii="Times New Roman" w:hAnsi="Times New Roman"/>
                        <w:b/>
                        <w:spacing w:val="-2"/>
                        <w:sz w:val="18"/>
                      </w:rPr>
                      <w:t>6/2025</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67520"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36416" behindDoc="1" locked="0" layoutInCell="1" allowOverlap="1" wp14:anchorId="3B24E3D2" wp14:editId="1144BA85">
              <wp:simplePos x="0" y="0"/>
              <wp:positionH relativeFrom="page">
                <wp:posOffset>707002</wp:posOffset>
              </wp:positionH>
              <wp:positionV relativeFrom="page">
                <wp:posOffset>288458</wp:posOffset>
              </wp:positionV>
              <wp:extent cx="714375" cy="1524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52400"/>
                      </a:xfrm>
                      <a:prstGeom prst="rect">
                        <a:avLst/>
                      </a:prstGeom>
                    </wps:spPr>
                    <wps:txbx>
                      <w:txbxContent>
                        <w:p w14:paraId="781A0840" w14:textId="77777777" w:rsidR="007C095F" w:rsidRDefault="009D4B73">
                          <w:pPr>
                            <w:spacing w:before="12"/>
                            <w:ind w:left="20"/>
                            <w:rPr>
                              <w:rFonts w:ascii="Times New Roman"/>
                              <w:b/>
                              <w:sz w:val="18"/>
                            </w:rPr>
                          </w:pPr>
                          <w:r>
                            <w:rPr>
                              <w:rFonts w:ascii="Times New Roman"/>
                              <w:b/>
                              <w:color w:val="373535"/>
                              <w:sz w:val="18"/>
                            </w:rPr>
                            <w:t>UASG</w:t>
                          </w:r>
                          <w:r>
                            <w:rPr>
                              <w:rFonts w:ascii="Times New Roman"/>
                              <w:b/>
                              <w:color w:val="373535"/>
                              <w:spacing w:val="-1"/>
                              <w:sz w:val="18"/>
                            </w:rPr>
                            <w:t xml:space="preserve"> </w:t>
                          </w:r>
                          <w:r>
                            <w:rPr>
                              <w:rFonts w:ascii="Times New Roman"/>
                              <w:b/>
                              <w:color w:val="373535"/>
                              <w:spacing w:val="-2"/>
                              <w:sz w:val="18"/>
                            </w:rPr>
                            <w:t>925797</w:t>
                          </w:r>
                        </w:p>
                      </w:txbxContent>
                    </wps:txbx>
                    <wps:bodyPr wrap="square" lIns="0" tIns="0" rIns="0" bIns="0" rtlCol="0">
                      <a:noAutofit/>
                    </wps:bodyPr>
                  </wps:wsp>
                </a:graphicData>
              </a:graphic>
            </wp:anchor>
          </w:drawing>
        </mc:Choice>
        <mc:Fallback>
          <w:pict>
            <v:shapetype w14:anchorId="3B24E3D2" id="_x0000_t202" coordsize="21600,21600" o:spt="202" path="m,l,21600r21600,l21600,xe">
              <v:stroke joinstyle="miter"/>
              <v:path gradientshapeok="t" o:connecttype="rect"/>
            </v:shapetype>
            <v:shape id="Textbox 27" o:spid="_x0000_s1076" type="#_x0000_t202" style="position:absolute;margin-left:55.65pt;margin-top:22.7pt;width:56.25pt;height:12pt;z-index:-17880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" filled="f" stroked="f">
              <v:textbox inset="0,0,0,0">
                <w:txbxContent>
                  <w:p w14:paraId="781A0840" w14:textId="77777777" w:rsidR="007C095F" w:rsidRDefault="009D4B73">
                    <w:pPr>
                      <w:spacing w:before="12"/>
                      <w:ind w:left="20"/>
                      <w:rPr>
                        <w:rFonts w:ascii="Times New Roman"/>
                        <w:b/>
                        <w:sz w:val="18"/>
                      </w:rPr>
                    </w:pPr>
                    <w:r>
                      <w:rPr>
                        <w:rFonts w:ascii="Times New Roman"/>
                        <w:b/>
                        <w:color w:val="373535"/>
                        <w:sz w:val="18"/>
                      </w:rPr>
                      <w:t>UASG</w:t>
                    </w:r>
                    <w:r>
                      <w:rPr>
                        <w:rFonts w:ascii="Times New Roman"/>
                        <w:b/>
                        <w:color w:val="373535"/>
                        <w:spacing w:val="-1"/>
                        <w:sz w:val="18"/>
                      </w:rPr>
                      <w:t xml:space="preserve"> </w:t>
                    </w:r>
                    <w:r>
                      <w:rPr>
                        <w:rFonts w:ascii="Times New Roman"/>
                        <w:b/>
                        <w:color w:val="373535"/>
                        <w:spacing w:val="-2"/>
                        <w:sz w:val="18"/>
                      </w:rPr>
                      <w:t>925797</w:t>
                    </w:r>
                  </w:p>
                </w:txbxContent>
              </v:textbox>
              <w10:wrap anchorx="page" anchory="page"/>
            </v:shape>
          </w:pict>
        </mc:Fallback>
      </mc:AlternateContent>
    </w:r>
    <w:r>
      <w:rPr>
        <w:noProof/>
        <w:sz w:val="20"/>
      </w:rPr>
      <mc:AlternateContent>
        <mc:Choice Requires="wps">
          <w:drawing>
            <wp:anchor distT="0" distB="0" distL="0" distR="0" simplePos="0" relativeHeight="485436928" behindDoc="1" locked="0" layoutInCell="1" allowOverlap="1" wp14:anchorId="14B441E2" wp14:editId="62502C1A">
              <wp:simplePos x="0" y="0"/>
              <wp:positionH relativeFrom="page">
                <wp:posOffset>5165223</wp:posOffset>
              </wp:positionH>
              <wp:positionV relativeFrom="page">
                <wp:posOffset>288458</wp:posOffset>
              </wp:positionV>
              <wp:extent cx="1684020" cy="152400"/>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52400"/>
                      </a:xfrm>
                      <a:prstGeom prst="rect">
                        <a:avLst/>
                      </a:prstGeom>
                    </wps:spPr>
                    <wps:txbx>
                      <w:txbxContent>
                        <w:p w14:paraId="45132522" w14:textId="77777777" w:rsidR="007C095F" w:rsidRDefault="009D4B73">
                          <w:pPr>
                            <w:spacing w:before="12"/>
                            <w:ind w:left="20"/>
                            <w:rPr>
                              <w:rFonts w:ascii="Times New Roman" w:hAnsi="Times New Roman"/>
                              <w:b/>
                              <w:sz w:val="18"/>
                            </w:rPr>
                          </w:pPr>
                          <w:r>
                            <w:rPr>
                              <w:rFonts w:ascii="Times New Roman" w:hAnsi="Times New Roman"/>
                              <w:b/>
                              <w:color w:val="373535"/>
                              <w:sz w:val="18"/>
                            </w:rPr>
                            <w:t>Estudo</w:t>
                          </w:r>
                          <w:r>
                            <w:rPr>
                              <w:rFonts w:ascii="Times New Roman" w:hAnsi="Times New Roman"/>
                              <w:b/>
                              <w:color w:val="373535"/>
                              <w:spacing w:val="-5"/>
                              <w:sz w:val="18"/>
                            </w:rPr>
                            <w:t xml:space="preserve"> </w:t>
                          </w:r>
                          <w:r>
                            <w:rPr>
                              <w:rFonts w:ascii="Times New Roman" w:hAnsi="Times New Roman"/>
                              <w:b/>
                              <w:color w:val="373535"/>
                              <w:sz w:val="18"/>
                            </w:rPr>
                            <w:t>Técnico</w:t>
                          </w:r>
                          <w:r>
                            <w:rPr>
                              <w:rFonts w:ascii="Times New Roman" w:hAnsi="Times New Roman"/>
                              <w:b/>
                              <w:color w:val="373535"/>
                              <w:spacing w:val="-5"/>
                              <w:sz w:val="18"/>
                            </w:rPr>
                            <w:t xml:space="preserve"> </w:t>
                          </w:r>
                          <w:r>
                            <w:rPr>
                              <w:rFonts w:ascii="Times New Roman" w:hAnsi="Times New Roman"/>
                              <w:b/>
                              <w:color w:val="373535"/>
                              <w:sz w:val="18"/>
                            </w:rPr>
                            <w:t>Preliminar</w:t>
                          </w:r>
                          <w:r>
                            <w:rPr>
                              <w:rFonts w:ascii="Times New Roman" w:hAnsi="Times New Roman"/>
                              <w:b/>
                              <w:color w:val="373535"/>
                              <w:spacing w:val="-5"/>
                              <w:sz w:val="18"/>
                            </w:rPr>
                            <w:t xml:space="preserve"> </w:t>
                          </w:r>
                          <w:r>
                            <w:rPr>
                              <w:rFonts w:ascii="Times New Roman" w:hAnsi="Times New Roman"/>
                              <w:b/>
                              <w:color w:val="373535"/>
                              <w:spacing w:val="-2"/>
                              <w:sz w:val="18"/>
                            </w:rPr>
                            <w:t>6/2025</w:t>
                          </w:r>
                        </w:p>
                      </w:txbxContent>
                    </wps:txbx>
                    <wps:bodyPr wrap="square" lIns="0" tIns="0" rIns="0" bIns="0" rtlCol="0">
                      <a:noAutofit/>
                    </wps:bodyPr>
                  </wps:wsp>
                </a:graphicData>
              </a:graphic>
            </wp:anchor>
          </w:drawing>
        </mc:Choice>
        <mc:Fallback>
          <w:pict>
            <v:shape w14:anchorId="14B441E2" id="Textbox 28" o:spid="_x0000_s1077" type="#_x0000_t202" style="position:absolute;margin-left:406.7pt;margin-top:22.7pt;width:132.6pt;height:12pt;z-index:-17879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" filled="f" stroked="f">
              <v:textbox inset="0,0,0,0">
                <w:txbxContent>
                  <w:p w14:paraId="45132522" w14:textId="77777777" w:rsidR="007C095F" w:rsidRDefault="009D4B73">
                    <w:pPr>
                      <w:spacing w:before="12"/>
                      <w:ind w:left="20"/>
                      <w:rPr>
                        <w:rFonts w:ascii="Times New Roman" w:hAnsi="Times New Roman"/>
                        <w:b/>
                        <w:sz w:val="18"/>
                      </w:rPr>
                    </w:pPr>
                    <w:r>
                      <w:rPr>
                        <w:rFonts w:ascii="Times New Roman" w:hAnsi="Times New Roman"/>
                        <w:b/>
                        <w:color w:val="373535"/>
                        <w:sz w:val="18"/>
                      </w:rPr>
                      <w:t>Estudo</w:t>
                    </w:r>
                    <w:r>
                      <w:rPr>
                        <w:rFonts w:ascii="Times New Roman" w:hAnsi="Times New Roman"/>
                        <w:b/>
                        <w:color w:val="373535"/>
                        <w:spacing w:val="-5"/>
                        <w:sz w:val="18"/>
                      </w:rPr>
                      <w:t xml:space="preserve"> </w:t>
                    </w:r>
                    <w:r>
                      <w:rPr>
                        <w:rFonts w:ascii="Times New Roman" w:hAnsi="Times New Roman"/>
                        <w:b/>
                        <w:color w:val="373535"/>
                        <w:sz w:val="18"/>
                      </w:rPr>
                      <w:t>Técnico</w:t>
                    </w:r>
                    <w:r>
                      <w:rPr>
                        <w:rFonts w:ascii="Times New Roman" w:hAnsi="Times New Roman"/>
                        <w:b/>
                        <w:color w:val="373535"/>
                        <w:spacing w:val="-5"/>
                        <w:sz w:val="18"/>
                      </w:rPr>
                      <w:t xml:space="preserve"> </w:t>
                    </w:r>
                    <w:r>
                      <w:rPr>
                        <w:rFonts w:ascii="Times New Roman" w:hAnsi="Times New Roman"/>
                        <w:b/>
                        <w:color w:val="373535"/>
                        <w:sz w:val="18"/>
                      </w:rPr>
                      <w:t>Preliminar</w:t>
                    </w:r>
                    <w:r>
                      <w:rPr>
                        <w:rFonts w:ascii="Times New Roman" w:hAnsi="Times New Roman"/>
                        <w:b/>
                        <w:color w:val="373535"/>
                        <w:spacing w:val="-5"/>
                        <w:sz w:val="18"/>
                      </w:rPr>
                      <w:t xml:space="preserve"> </w:t>
                    </w:r>
                    <w:r>
                      <w:rPr>
                        <w:rFonts w:ascii="Times New Roman" w:hAnsi="Times New Roman"/>
                        <w:b/>
                        <w:color w:val="373535"/>
                        <w:spacing w:val="-2"/>
                        <w:sz w:val="18"/>
                      </w:rPr>
                      <w:t>6/2025</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88503" w14:textId="77777777" w:rsidR="007C095F" w:rsidRDefault="009D4B73">
    <w:pPr>
      <w:pStyle w:val="Corpodetexto"/>
      <w:spacing w:line="14" w:lineRule="auto"/>
      <w:rPr>
        <w:sz w:val="20"/>
      </w:rPr>
    </w:pPr>
    <w:r>
      <w:rPr>
        <w:noProof/>
        <w:sz w:val="20"/>
      </w:rPr>
      <mc:AlternateContent>
        <mc:Choice Requires="wps">
          <w:drawing>
            <wp:anchor distT="0" distB="0" distL="0" distR="0" simplePos="0" relativeHeight="485437952" behindDoc="1" locked="0" layoutInCell="1" allowOverlap="1" wp14:anchorId="4D476DCD" wp14:editId="484C1E59">
              <wp:simplePos x="0" y="0"/>
              <wp:positionH relativeFrom="page">
                <wp:posOffset>707002</wp:posOffset>
              </wp:positionH>
              <wp:positionV relativeFrom="page">
                <wp:posOffset>288458</wp:posOffset>
              </wp:positionV>
              <wp:extent cx="714375" cy="15240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52400"/>
                      </a:xfrm>
                      <a:prstGeom prst="rect">
                        <a:avLst/>
                      </a:prstGeom>
                    </wps:spPr>
                    <wps:txbx>
                      <w:txbxContent>
                        <w:p w14:paraId="0D08848A" w14:textId="77777777" w:rsidR="007C095F" w:rsidRDefault="009D4B73">
                          <w:pPr>
                            <w:spacing w:before="12"/>
                            <w:ind w:left="20"/>
                            <w:rPr>
                              <w:rFonts w:ascii="Times New Roman"/>
                              <w:b/>
                              <w:sz w:val="18"/>
                            </w:rPr>
                          </w:pPr>
                          <w:r>
                            <w:rPr>
                              <w:rFonts w:ascii="Times New Roman"/>
                              <w:b/>
                              <w:color w:val="373535"/>
                              <w:sz w:val="18"/>
                            </w:rPr>
                            <w:t>UASG</w:t>
                          </w:r>
                          <w:r>
                            <w:rPr>
                              <w:rFonts w:ascii="Times New Roman"/>
                              <w:b/>
                              <w:color w:val="373535"/>
                              <w:spacing w:val="-1"/>
                              <w:sz w:val="18"/>
                            </w:rPr>
                            <w:t xml:space="preserve"> </w:t>
                          </w:r>
                          <w:r>
                            <w:rPr>
                              <w:rFonts w:ascii="Times New Roman"/>
                              <w:b/>
                              <w:color w:val="373535"/>
                              <w:spacing w:val="-2"/>
                              <w:sz w:val="18"/>
                            </w:rPr>
                            <w:t>925797</w:t>
                          </w:r>
                        </w:p>
                      </w:txbxContent>
                    </wps:txbx>
                    <wps:bodyPr wrap="square" lIns="0" tIns="0" rIns="0" bIns="0" rtlCol="0">
                      <a:noAutofit/>
                    </wps:bodyPr>
                  </wps:wsp>
                </a:graphicData>
              </a:graphic>
            </wp:anchor>
          </w:drawing>
        </mc:Choice>
        <mc:Fallback>
          <w:pict>
            <v:shapetype w14:anchorId="4D476DCD" id="_x0000_t202" coordsize="21600,21600" o:spt="202" path="m,l,21600r21600,l21600,xe">
              <v:stroke joinstyle="miter"/>
              <v:path gradientshapeok="t" o:connecttype="rect"/>
            </v:shapetype>
            <v:shape id="Textbox 33" o:spid="_x0000_s1079" type="#_x0000_t202" style="position:absolute;margin-left:55.65pt;margin-top:22.7pt;width:56.25pt;height:12pt;z-index:-17878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" filled="f" stroked="f">
              <v:textbox inset="0,0,0,0">
                <w:txbxContent>
                  <w:p w14:paraId="0D08848A" w14:textId="77777777" w:rsidR="007C095F" w:rsidRDefault="009D4B73">
                    <w:pPr>
                      <w:spacing w:before="12"/>
                      <w:ind w:left="20"/>
                      <w:rPr>
                        <w:rFonts w:ascii="Times New Roman"/>
                        <w:b/>
                        <w:sz w:val="18"/>
                      </w:rPr>
                    </w:pPr>
                    <w:r>
                      <w:rPr>
                        <w:rFonts w:ascii="Times New Roman"/>
                        <w:b/>
                        <w:color w:val="373535"/>
                        <w:sz w:val="18"/>
                      </w:rPr>
                      <w:t>UASG</w:t>
                    </w:r>
                    <w:r>
                      <w:rPr>
                        <w:rFonts w:ascii="Times New Roman"/>
                        <w:b/>
                        <w:color w:val="373535"/>
                        <w:spacing w:val="-1"/>
                        <w:sz w:val="18"/>
                      </w:rPr>
                      <w:t xml:space="preserve"> </w:t>
                    </w:r>
                    <w:r>
                      <w:rPr>
                        <w:rFonts w:ascii="Times New Roman"/>
                        <w:b/>
                        <w:color w:val="373535"/>
                        <w:spacing w:val="-2"/>
                        <w:sz w:val="18"/>
                      </w:rPr>
                      <w:t>925797</w:t>
                    </w:r>
                  </w:p>
                </w:txbxContent>
              </v:textbox>
              <w10:wrap anchorx="page" anchory="page"/>
            </v:shape>
          </w:pict>
        </mc:Fallback>
      </mc:AlternateContent>
    </w:r>
    <w:r>
      <w:rPr>
        <w:noProof/>
        <w:sz w:val="20"/>
      </w:rPr>
      <mc:AlternateContent>
        <mc:Choice Requires="wps">
          <w:drawing>
            <wp:anchor distT="0" distB="0" distL="0" distR="0" simplePos="0" relativeHeight="485438464" behindDoc="1" locked="0" layoutInCell="1" allowOverlap="1" wp14:anchorId="2B35241C" wp14:editId="30B70F9A">
              <wp:simplePos x="0" y="0"/>
              <wp:positionH relativeFrom="page">
                <wp:posOffset>5165223</wp:posOffset>
              </wp:positionH>
              <wp:positionV relativeFrom="page">
                <wp:posOffset>288458</wp:posOffset>
              </wp:positionV>
              <wp:extent cx="1684020" cy="1524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4020" cy="152400"/>
                      </a:xfrm>
                      <a:prstGeom prst="rect">
                        <a:avLst/>
                      </a:prstGeom>
                    </wps:spPr>
                    <wps:txbx>
                      <w:txbxContent>
                        <w:p w14:paraId="69F3C8AE" w14:textId="77777777" w:rsidR="007C095F" w:rsidRDefault="009D4B73">
                          <w:pPr>
                            <w:spacing w:before="12"/>
                            <w:ind w:left="20"/>
                            <w:rPr>
                              <w:rFonts w:ascii="Times New Roman" w:hAnsi="Times New Roman"/>
                              <w:b/>
                              <w:sz w:val="18"/>
                            </w:rPr>
                          </w:pPr>
                          <w:r>
                            <w:rPr>
                              <w:rFonts w:ascii="Times New Roman" w:hAnsi="Times New Roman"/>
                              <w:b/>
                              <w:color w:val="373535"/>
                              <w:sz w:val="18"/>
                            </w:rPr>
                            <w:t>Estudo</w:t>
                          </w:r>
                          <w:r>
                            <w:rPr>
                              <w:rFonts w:ascii="Times New Roman" w:hAnsi="Times New Roman"/>
                              <w:b/>
                              <w:color w:val="373535"/>
                              <w:spacing w:val="-5"/>
                              <w:sz w:val="18"/>
                            </w:rPr>
                            <w:t xml:space="preserve"> </w:t>
                          </w:r>
                          <w:r>
                            <w:rPr>
                              <w:rFonts w:ascii="Times New Roman" w:hAnsi="Times New Roman"/>
                              <w:b/>
                              <w:color w:val="373535"/>
                              <w:sz w:val="18"/>
                            </w:rPr>
                            <w:t>Técnico</w:t>
                          </w:r>
                          <w:r>
                            <w:rPr>
                              <w:rFonts w:ascii="Times New Roman" w:hAnsi="Times New Roman"/>
                              <w:b/>
                              <w:color w:val="373535"/>
                              <w:spacing w:val="-5"/>
                              <w:sz w:val="18"/>
                            </w:rPr>
                            <w:t xml:space="preserve"> </w:t>
                          </w:r>
                          <w:r>
                            <w:rPr>
                              <w:rFonts w:ascii="Times New Roman" w:hAnsi="Times New Roman"/>
                              <w:b/>
                              <w:color w:val="373535"/>
                              <w:sz w:val="18"/>
                            </w:rPr>
                            <w:t>Preliminar</w:t>
                          </w:r>
                          <w:r>
                            <w:rPr>
                              <w:rFonts w:ascii="Times New Roman" w:hAnsi="Times New Roman"/>
                              <w:b/>
                              <w:color w:val="373535"/>
                              <w:spacing w:val="-5"/>
                              <w:sz w:val="18"/>
                            </w:rPr>
                            <w:t xml:space="preserve"> </w:t>
                          </w:r>
                          <w:r>
                            <w:rPr>
                              <w:rFonts w:ascii="Times New Roman" w:hAnsi="Times New Roman"/>
                              <w:b/>
                              <w:color w:val="373535"/>
                              <w:spacing w:val="-2"/>
                              <w:sz w:val="18"/>
                            </w:rPr>
                            <w:t>6/2025</w:t>
                          </w:r>
                        </w:p>
                      </w:txbxContent>
                    </wps:txbx>
                    <wps:bodyPr wrap="square" lIns="0" tIns="0" rIns="0" bIns="0" rtlCol="0">
                      <a:noAutofit/>
                    </wps:bodyPr>
                  </wps:wsp>
                </a:graphicData>
              </a:graphic>
            </wp:anchor>
          </w:drawing>
        </mc:Choice>
        <mc:Fallback>
          <w:pict>
            <v:shape w14:anchorId="2B35241C" id="Textbox 34" o:spid="_x0000_s1080" type="#_x0000_t202" style="position:absolute;margin-left:406.7pt;margin-top:22.7pt;width:132.6pt;height:12pt;z-index:-17878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" filled="f" stroked="f">
              <v:textbox inset="0,0,0,0">
                <w:txbxContent>
                  <w:p w14:paraId="69F3C8AE" w14:textId="77777777" w:rsidR="007C095F" w:rsidRDefault="009D4B73">
                    <w:pPr>
                      <w:spacing w:before="12"/>
                      <w:ind w:left="20"/>
                      <w:rPr>
                        <w:rFonts w:ascii="Times New Roman" w:hAnsi="Times New Roman"/>
                        <w:b/>
                        <w:sz w:val="18"/>
                      </w:rPr>
                    </w:pPr>
                    <w:r>
                      <w:rPr>
                        <w:rFonts w:ascii="Times New Roman" w:hAnsi="Times New Roman"/>
                        <w:b/>
                        <w:color w:val="373535"/>
                        <w:sz w:val="18"/>
                      </w:rPr>
                      <w:t>Estudo</w:t>
                    </w:r>
                    <w:r>
                      <w:rPr>
                        <w:rFonts w:ascii="Times New Roman" w:hAnsi="Times New Roman"/>
                        <w:b/>
                        <w:color w:val="373535"/>
                        <w:spacing w:val="-5"/>
                        <w:sz w:val="18"/>
                      </w:rPr>
                      <w:t xml:space="preserve"> </w:t>
                    </w:r>
                    <w:r>
                      <w:rPr>
                        <w:rFonts w:ascii="Times New Roman" w:hAnsi="Times New Roman"/>
                        <w:b/>
                        <w:color w:val="373535"/>
                        <w:sz w:val="18"/>
                      </w:rPr>
                      <w:t>Técnico</w:t>
                    </w:r>
                    <w:r>
                      <w:rPr>
                        <w:rFonts w:ascii="Times New Roman" w:hAnsi="Times New Roman"/>
                        <w:b/>
                        <w:color w:val="373535"/>
                        <w:spacing w:val="-5"/>
                        <w:sz w:val="18"/>
                      </w:rPr>
                      <w:t xml:space="preserve"> </w:t>
                    </w:r>
                    <w:r>
                      <w:rPr>
                        <w:rFonts w:ascii="Times New Roman" w:hAnsi="Times New Roman"/>
                        <w:b/>
                        <w:color w:val="373535"/>
                        <w:sz w:val="18"/>
                      </w:rPr>
                      <w:t>Preliminar</w:t>
                    </w:r>
                    <w:r>
                      <w:rPr>
                        <w:rFonts w:ascii="Times New Roman" w:hAnsi="Times New Roman"/>
                        <w:b/>
                        <w:color w:val="373535"/>
                        <w:spacing w:val="-5"/>
                        <w:sz w:val="18"/>
                      </w:rPr>
                      <w:t xml:space="preserve"> </w:t>
                    </w:r>
                    <w:r>
                      <w:rPr>
                        <w:rFonts w:ascii="Times New Roman" w:hAnsi="Times New Roman"/>
                        <w:b/>
                        <w:color w:val="373535"/>
                        <w:spacing w:val="-2"/>
                        <w:sz w:val="18"/>
                      </w:rPr>
                      <w:t>6/2025</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32C4" w14:textId="77777777" w:rsidR="007C095F" w:rsidRDefault="007C095F">
    <w:pPr>
      <w:pStyle w:val="Corpodetexto"/>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9D2F6" w14:textId="77777777" w:rsidR="007C095F" w:rsidRDefault="007C095F">
    <w:pPr>
      <w:pStyle w:val="Corpodetexto"/>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2AC21" w14:textId="77777777" w:rsidR="007C095F" w:rsidRDefault="009D4B73">
    <w:pPr>
      <w:pStyle w:val="Corpodetexto"/>
      <w:spacing w:line="14" w:lineRule="auto"/>
      <w:rPr>
        <w:sz w:val="20"/>
      </w:rPr>
    </w:pPr>
    <w:r>
      <w:rPr>
        <w:noProof/>
        <w:sz w:val="20"/>
      </w:rPr>
      <mc:AlternateContent>
        <mc:Choice Requires="wpg">
          <w:drawing>
            <wp:anchor distT="0" distB="0" distL="0" distR="0" simplePos="0" relativeHeight="485439488" behindDoc="1" locked="0" layoutInCell="1" allowOverlap="1" wp14:anchorId="0EF39768" wp14:editId="32042814">
              <wp:simplePos x="0" y="0"/>
              <wp:positionH relativeFrom="page">
                <wp:posOffset>6273736</wp:posOffset>
              </wp:positionH>
              <wp:positionV relativeFrom="page">
                <wp:posOffset>327558</wp:posOffset>
              </wp:positionV>
              <wp:extent cx="1069975" cy="920750"/>
              <wp:effectExtent l="0" t="0" r="0" b="0"/>
              <wp:wrapNone/>
              <wp:docPr id="78"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975" cy="920750"/>
                        <a:chOff x="0" y="0"/>
                        <a:chExt cx="1069975" cy="920750"/>
                      </a:xfrm>
                    </wpg:grpSpPr>
                    <wps:wsp>
                      <wps:cNvPr id="79" name="Graphic 79"/>
                      <wps:cNvSpPr/>
                      <wps:spPr>
                        <a:xfrm>
                          <a:off x="1587" y="1587"/>
                          <a:ext cx="1066800" cy="917575"/>
                        </a:xfrm>
                        <a:custGeom>
                          <a:avLst/>
                          <a:gdLst/>
                          <a:ahLst/>
                          <a:cxnLst/>
                          <a:rect l="l" t="t" r="r" b="b"/>
                          <a:pathLst>
                            <a:path w="1066800" h="917575">
                              <a:moveTo>
                                <a:pt x="0" y="153911"/>
                              </a:moveTo>
                              <a:lnTo>
                                <a:pt x="7814" y="105132"/>
                              </a:lnTo>
                              <a:lnTo>
                                <a:pt x="29601" y="62865"/>
                              </a:lnTo>
                              <a:lnTo>
                                <a:pt x="62871" y="29597"/>
                              </a:lnTo>
                              <a:lnTo>
                                <a:pt x="105137" y="7813"/>
                              </a:lnTo>
                              <a:lnTo>
                                <a:pt x="153911" y="0"/>
                              </a:lnTo>
                              <a:lnTo>
                                <a:pt x="914311" y="0"/>
                              </a:lnTo>
                              <a:lnTo>
                                <a:pt x="962347" y="7813"/>
                              </a:lnTo>
                              <a:lnTo>
                                <a:pt x="1004166" y="29597"/>
                              </a:lnTo>
                              <a:lnTo>
                                <a:pt x="1037206" y="62865"/>
                              </a:lnTo>
                              <a:lnTo>
                                <a:pt x="1058908" y="105132"/>
                              </a:lnTo>
                              <a:lnTo>
                                <a:pt x="1066711" y="153911"/>
                              </a:lnTo>
                              <a:lnTo>
                                <a:pt x="1066711" y="764971"/>
                              </a:lnTo>
                              <a:lnTo>
                                <a:pt x="1058908" y="813002"/>
                              </a:lnTo>
                              <a:lnTo>
                                <a:pt x="1037206" y="854816"/>
                              </a:lnTo>
                              <a:lnTo>
                                <a:pt x="1004166" y="887855"/>
                              </a:lnTo>
                              <a:lnTo>
                                <a:pt x="962347" y="909556"/>
                              </a:lnTo>
                              <a:lnTo>
                                <a:pt x="914311" y="917359"/>
                              </a:lnTo>
                              <a:lnTo>
                                <a:pt x="153911" y="917359"/>
                              </a:lnTo>
                              <a:lnTo>
                                <a:pt x="105137" y="909556"/>
                              </a:lnTo>
                              <a:lnTo>
                                <a:pt x="62871" y="887855"/>
                              </a:lnTo>
                              <a:lnTo>
                                <a:pt x="29601" y="854816"/>
                              </a:lnTo>
                              <a:lnTo>
                                <a:pt x="7814" y="813002"/>
                              </a:lnTo>
                              <a:lnTo>
                                <a:pt x="0" y="764971"/>
                              </a:lnTo>
                              <a:lnTo>
                                <a:pt x="0" y="153911"/>
                              </a:lnTo>
                              <a:close/>
                            </a:path>
                          </a:pathLst>
                        </a:custGeom>
                        <a:ln w="3174">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80" name="Image 80"/>
                        <pic:cNvPicPr/>
                      </pic:nvPicPr>
                      <pic:blipFill>
                        <a:blip r:embed="rId1" cstate="print"/>
                        <a:stretch>
                          <a:fillRect/>
                        </a:stretch>
                      </pic:blipFill>
                      <pic:spPr>
                        <a:xfrm>
                          <a:off x="59537" y="86911"/>
                          <a:ext cx="966085" cy="783216"/>
                        </a:xfrm>
                        <a:prstGeom prst="rect">
                          <a:avLst/>
                        </a:prstGeom>
                      </pic:spPr>
                    </pic:pic>
                  </wpg:wgp>
                </a:graphicData>
              </a:graphic>
            </wp:anchor>
          </w:drawing>
        </mc:Choice>
        <mc:Fallback>
          <w:pict>
            <v:group w14:anchorId="489826B3" id="Group 78" o:spid="_x0000_s1026" style="position:absolute;margin-left:494pt;margin-top:25.8pt;width:84.25pt;height:72.5pt;z-index:-17876992;mso-wrap-distance-left:0;mso-wrap-distance-right:0;mso-position-horizontal-relative:page;mso-position-vertical-relative:page" coordsize="10699,9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">
              <v:shape id="Graphic 79" o:spid="_x0000_s1027" style="position:absolute;left:15;top:15;width:10668;height:9176;visibility:visible;mso-wrap-style:square;v-text-anchor:top" coordsize="1066800,91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" path="m,153911l7814,105132,29601,62865,62871,29597,105137,7813,153911,,914311,r48036,7813l1004166,29597r33040,33268l1058908,105132r7803,48779l1066711,764971r-7803,48031l1037206,854816r-33040,33039l962347,909556r-48036,7803l153911,917359r-48774,-7803l62871,887855,29601,854816,7814,813002,,764971,,153911xe" filled="f" strokecolor="#373535" strokeweight=".08817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0" o:spid="_x0000_s1028" type="#_x0000_t75" style="position:absolute;left:595;top:869;width:9661;height:7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">
                <v:imagedata r:id="rId2" o:title=""/>
              </v:shape>
              <w10:wrap anchorx="page" anchory="page"/>
            </v:group>
          </w:pict>
        </mc:Fallback>
      </mc:AlternateContent>
    </w:r>
    <w:r>
      <w:rPr>
        <w:noProof/>
        <w:sz w:val="20"/>
      </w:rPr>
      <w:drawing>
        <wp:anchor distT="0" distB="0" distL="0" distR="0" simplePos="0" relativeHeight="485440000" behindDoc="1" locked="0" layoutInCell="1" allowOverlap="1" wp14:anchorId="6482630D" wp14:editId="791ED71D">
          <wp:simplePos x="0" y="0"/>
          <wp:positionH relativeFrom="page">
            <wp:posOffset>2299601</wp:posOffset>
          </wp:positionH>
          <wp:positionV relativeFrom="page">
            <wp:posOffset>393980</wp:posOffset>
          </wp:positionV>
          <wp:extent cx="2873205" cy="756512"/>
          <wp:effectExtent l="0" t="0" r="0" b="0"/>
          <wp:wrapNone/>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3" cstate="print"/>
                  <a:stretch>
                    <a:fillRect/>
                  </a:stretch>
                </pic:blipFill>
                <pic:spPr>
                  <a:xfrm>
                    <a:off x="0" y="0"/>
                    <a:ext cx="2873205" cy="756512"/>
                  </a:xfrm>
                  <a:prstGeom prst="rect">
                    <a:avLst/>
                  </a:prstGeom>
                </pic:spPr>
              </pic:pic>
            </a:graphicData>
          </a:graphic>
        </wp:anchor>
      </w:drawing>
    </w:r>
    <w:r>
      <w:rPr>
        <w:noProof/>
        <w:sz w:val="20"/>
      </w:rPr>
      <mc:AlternateContent>
        <mc:Choice Requires="wps">
          <w:drawing>
            <wp:anchor distT="0" distB="0" distL="0" distR="0" simplePos="0" relativeHeight="485440512" behindDoc="1" locked="0" layoutInCell="1" allowOverlap="1" wp14:anchorId="2F2F7B3B" wp14:editId="4B975E79">
              <wp:simplePos x="0" y="0"/>
              <wp:positionH relativeFrom="page">
                <wp:posOffset>6415023</wp:posOffset>
              </wp:positionH>
              <wp:positionV relativeFrom="page">
                <wp:posOffset>471125</wp:posOffset>
              </wp:positionV>
              <wp:extent cx="430530" cy="11430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 cy="114300"/>
                      </a:xfrm>
                      <a:prstGeom prst="rect">
                        <a:avLst/>
                      </a:prstGeom>
                    </wps:spPr>
                    <wps:txbx>
                      <w:txbxContent>
                        <w:p w14:paraId="0E25A6DE" w14:textId="77777777" w:rsidR="007C095F" w:rsidRDefault="009D4B73">
                          <w:pPr>
                            <w:spacing w:line="162" w:lineRule="exact"/>
                            <w:ind w:left="20"/>
                            <w:rPr>
                              <w:rFonts w:ascii="Calibri"/>
                              <w:sz w:val="14"/>
                            </w:rPr>
                          </w:pPr>
                          <w:r>
                            <w:rPr>
                              <w:rFonts w:ascii="Calibri"/>
                              <w:color w:val="373535"/>
                              <w:spacing w:val="-2"/>
                              <w:sz w:val="14"/>
                            </w:rPr>
                            <w:t>COREN/MS</w:t>
                          </w:r>
                        </w:p>
                      </w:txbxContent>
                    </wps:txbx>
                    <wps:bodyPr wrap="square" lIns="0" tIns="0" rIns="0" bIns="0" rtlCol="0">
                      <a:noAutofit/>
                    </wps:bodyPr>
                  </wps:wsp>
                </a:graphicData>
              </a:graphic>
            </wp:anchor>
          </w:drawing>
        </mc:Choice>
        <mc:Fallback>
          <w:pict>
            <v:shapetype w14:anchorId="2F2F7B3B" id="_x0000_t202" coordsize="21600,21600" o:spt="202" path="m,l,21600r21600,l21600,xe">
              <v:stroke joinstyle="miter"/>
              <v:path gradientshapeok="t" o:connecttype="rect"/>
            </v:shapetype>
            <v:shape id="Textbox 82" o:spid="_x0000_s1082" type="#_x0000_t202" style="position:absolute;margin-left:505.1pt;margin-top:37.1pt;width:33.9pt;height:9pt;z-index:-17875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" filled="f" stroked="f">
              <v:textbox inset="0,0,0,0">
                <w:txbxContent>
                  <w:p w14:paraId="0E25A6DE" w14:textId="77777777" w:rsidR="007C095F" w:rsidRDefault="009D4B73">
                    <w:pPr>
                      <w:spacing w:line="162" w:lineRule="exact"/>
                      <w:ind w:left="20"/>
                      <w:rPr>
                        <w:rFonts w:ascii="Calibri"/>
                        <w:sz w:val="14"/>
                      </w:rPr>
                    </w:pPr>
                    <w:r>
                      <w:rPr>
                        <w:rFonts w:ascii="Calibri"/>
                        <w:color w:val="373535"/>
                        <w:spacing w:val="-2"/>
                        <w:sz w:val="14"/>
                      </w:rPr>
                      <w:t>COREN/MS</w:t>
                    </w:r>
                  </w:p>
                </w:txbxContent>
              </v:textbox>
              <w10:wrap anchorx="page" anchory="page"/>
            </v:shape>
          </w:pict>
        </mc:Fallback>
      </mc:AlternateContent>
    </w:r>
    <w:r>
      <w:rPr>
        <w:noProof/>
        <w:sz w:val="20"/>
      </w:rPr>
      <mc:AlternateContent>
        <mc:Choice Requires="wps">
          <w:drawing>
            <wp:anchor distT="0" distB="0" distL="0" distR="0" simplePos="0" relativeHeight="485441024" behindDoc="1" locked="0" layoutInCell="1" allowOverlap="1" wp14:anchorId="09103236" wp14:editId="4D62E475">
              <wp:simplePos x="0" y="0"/>
              <wp:positionH relativeFrom="page">
                <wp:posOffset>6415023</wp:posOffset>
              </wp:positionH>
              <wp:positionV relativeFrom="page">
                <wp:posOffset>751234</wp:posOffset>
              </wp:positionV>
              <wp:extent cx="585470" cy="126364"/>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470" cy="126364"/>
                      </a:xfrm>
                      <a:prstGeom prst="rect">
                        <a:avLst/>
                      </a:prstGeom>
                    </wps:spPr>
                    <wps:txbx>
                      <w:txbxContent>
                        <w:p w14:paraId="0F6CE2E5" w14:textId="77777777" w:rsidR="007C095F" w:rsidRDefault="009D4B73">
                          <w:pPr>
                            <w:tabs>
                              <w:tab w:val="left" w:pos="901"/>
                            </w:tabs>
                            <w:spacing w:before="10"/>
                            <w:ind w:left="20"/>
                            <w:rPr>
                              <w:rFonts w:ascii="Times New Roman"/>
                              <w:sz w:val="14"/>
                            </w:rPr>
                          </w:pPr>
                          <w:r>
                            <w:rPr>
                              <w:rFonts w:ascii="Calibri"/>
                              <w:color w:val="373535"/>
                              <w:spacing w:val="-2"/>
                              <w:sz w:val="14"/>
                            </w:rPr>
                            <w:t>Fls.:</w:t>
                          </w:r>
                          <w:r>
                            <w:rPr>
                              <w:rFonts w:ascii="Times New Roman"/>
                              <w:color w:val="373535"/>
                              <w:sz w:val="14"/>
                              <w:u w:val="single" w:color="363434"/>
                            </w:rPr>
                            <w:tab/>
                          </w:r>
                        </w:p>
                      </w:txbxContent>
                    </wps:txbx>
                    <wps:bodyPr wrap="square" lIns="0" tIns="0" rIns="0" bIns="0" rtlCol="0">
                      <a:noAutofit/>
                    </wps:bodyPr>
                  </wps:wsp>
                </a:graphicData>
              </a:graphic>
            </wp:anchor>
          </w:drawing>
        </mc:Choice>
        <mc:Fallback>
          <w:pict>
            <v:shape w14:anchorId="09103236" id="Textbox 83" o:spid="_x0000_s1083" type="#_x0000_t202" style="position:absolute;margin-left:505.1pt;margin-top:59.15pt;width:46.1pt;height:9.95pt;z-index:-17875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" filled="f" stroked="f">
              <v:textbox inset="0,0,0,0">
                <w:txbxContent>
                  <w:p w14:paraId="0F6CE2E5" w14:textId="77777777" w:rsidR="007C095F" w:rsidRDefault="009D4B73">
                    <w:pPr>
                      <w:tabs>
                        <w:tab w:val="left" w:pos="901"/>
                      </w:tabs>
                      <w:spacing w:before="10"/>
                      <w:ind w:left="20"/>
                      <w:rPr>
                        <w:rFonts w:ascii="Times New Roman"/>
                        <w:sz w:val="14"/>
                      </w:rPr>
                    </w:pPr>
                    <w:r>
                      <w:rPr>
                        <w:rFonts w:ascii="Calibri"/>
                        <w:color w:val="373535"/>
                        <w:spacing w:val="-2"/>
                        <w:sz w:val="14"/>
                      </w:rPr>
                      <w:t>Fls.:</w:t>
                    </w:r>
                    <w:r>
                      <w:rPr>
                        <w:rFonts w:ascii="Times New Roman"/>
                        <w:color w:val="373535"/>
                        <w:sz w:val="14"/>
                        <w:u w:val="single" w:color="363434"/>
                      </w:rPr>
                      <w:tab/>
                    </w:r>
                  </w:p>
                </w:txbxContent>
              </v:textbox>
              <w10:wrap anchorx="page" anchory="page"/>
            </v:shape>
          </w:pict>
        </mc:Fallback>
      </mc:AlternateContent>
    </w:r>
    <w:r>
      <w:rPr>
        <w:noProof/>
        <w:sz w:val="20"/>
      </w:rPr>
      <mc:AlternateContent>
        <mc:Choice Requires="wps">
          <w:drawing>
            <wp:anchor distT="0" distB="0" distL="0" distR="0" simplePos="0" relativeHeight="485441536" behindDoc="1" locked="0" layoutInCell="1" allowOverlap="1" wp14:anchorId="65E34819" wp14:editId="5B51E0FD">
              <wp:simplePos x="0" y="0"/>
              <wp:positionH relativeFrom="page">
                <wp:posOffset>6415023</wp:posOffset>
              </wp:positionH>
              <wp:positionV relativeFrom="page">
                <wp:posOffset>1042293</wp:posOffset>
              </wp:positionV>
              <wp:extent cx="634365" cy="126364"/>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26364"/>
                      </a:xfrm>
                      <a:prstGeom prst="rect">
                        <a:avLst/>
                      </a:prstGeom>
                    </wps:spPr>
                    <wps:txbx>
                      <w:txbxContent>
                        <w:p w14:paraId="1332F768" w14:textId="77777777" w:rsidR="007C095F" w:rsidRDefault="009D4B73">
                          <w:pPr>
                            <w:tabs>
                              <w:tab w:val="left" w:pos="978"/>
                            </w:tabs>
                            <w:spacing w:before="10"/>
                            <w:ind w:left="20"/>
                            <w:rPr>
                              <w:rFonts w:ascii="Times New Roman"/>
                              <w:sz w:val="14"/>
                            </w:rPr>
                          </w:pPr>
                          <w:r>
                            <w:rPr>
                              <w:rFonts w:ascii="Calibri"/>
                              <w:color w:val="373535"/>
                              <w:spacing w:val="-2"/>
                              <w:sz w:val="14"/>
                            </w:rPr>
                            <w:t>Servidor:</w:t>
                          </w:r>
                          <w:r>
                            <w:rPr>
                              <w:rFonts w:ascii="Times New Roman"/>
                              <w:color w:val="373535"/>
                              <w:sz w:val="14"/>
                              <w:u w:val="single" w:color="363434"/>
                            </w:rPr>
                            <w:tab/>
                          </w:r>
                        </w:p>
                      </w:txbxContent>
                    </wps:txbx>
                    <wps:bodyPr wrap="square" lIns="0" tIns="0" rIns="0" bIns="0" rtlCol="0">
                      <a:noAutofit/>
                    </wps:bodyPr>
                  </wps:wsp>
                </a:graphicData>
              </a:graphic>
            </wp:anchor>
          </w:drawing>
        </mc:Choice>
        <mc:Fallback>
          <w:pict>
            <v:shape w14:anchorId="65E34819" id="Textbox 84" o:spid="_x0000_s1084" type="#_x0000_t202" style="position:absolute;margin-left:505.1pt;margin-top:82.05pt;width:49.95pt;height:9.95pt;z-index:-17874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" filled="f" stroked="f">
              <v:textbox inset="0,0,0,0">
                <w:txbxContent>
                  <w:p w14:paraId="1332F768" w14:textId="77777777" w:rsidR="007C095F" w:rsidRDefault="009D4B73">
                    <w:pPr>
                      <w:tabs>
                        <w:tab w:val="left" w:pos="978"/>
                      </w:tabs>
                      <w:spacing w:before="10"/>
                      <w:ind w:left="20"/>
                      <w:rPr>
                        <w:rFonts w:ascii="Times New Roman"/>
                        <w:sz w:val="14"/>
                      </w:rPr>
                    </w:pPr>
                    <w:r>
                      <w:rPr>
                        <w:rFonts w:ascii="Calibri"/>
                        <w:color w:val="373535"/>
                        <w:spacing w:val="-2"/>
                        <w:sz w:val="14"/>
                      </w:rPr>
                      <w:t>Servidor:</w:t>
                    </w:r>
                    <w:r>
                      <w:rPr>
                        <w:rFonts w:ascii="Times New Roman"/>
                        <w:color w:val="373535"/>
                        <w:sz w:val="14"/>
                        <w:u w:val="single" w:color="363434"/>
                      </w:rPr>
                      <w:tab/>
                    </w:r>
                  </w:p>
                </w:txbxContent>
              </v:textbox>
              <w10:wrap anchorx="page" anchory="page"/>
            </v:shape>
          </w:pict>
        </mc:Fallback>
      </mc:AlternateContent>
    </w:r>
    <w:r>
      <w:rPr>
        <w:noProof/>
        <w:sz w:val="20"/>
      </w:rPr>
      <mc:AlternateContent>
        <mc:Choice Requires="wps">
          <w:drawing>
            <wp:anchor distT="0" distB="0" distL="0" distR="0" simplePos="0" relativeHeight="485442048" behindDoc="1" locked="0" layoutInCell="1" allowOverlap="1" wp14:anchorId="6F31380D" wp14:editId="4E404B60">
              <wp:simplePos x="0" y="0"/>
              <wp:positionH relativeFrom="page">
                <wp:posOffset>1726116</wp:posOffset>
              </wp:positionH>
              <wp:positionV relativeFrom="page">
                <wp:posOffset>1195332</wp:posOffset>
              </wp:positionV>
              <wp:extent cx="4106545" cy="29972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6545" cy="299720"/>
                      </a:xfrm>
                      <a:prstGeom prst="rect">
                        <a:avLst/>
                      </a:prstGeom>
                    </wps:spPr>
                    <wps:txbx>
                      <w:txbxContent>
                        <w:p w14:paraId="27665D8D" w14:textId="77777777" w:rsidR="007C095F" w:rsidRDefault="009D4B73">
                          <w:pPr>
                            <w:spacing w:line="203" w:lineRule="exact"/>
                            <w:ind w:left="1"/>
                            <w:jc w:val="center"/>
                            <w:rPr>
                              <w:rFonts w:ascii="Calibri"/>
                              <w:b/>
                              <w:sz w:val="18"/>
                            </w:rPr>
                          </w:pPr>
                          <w:r>
                            <w:rPr>
                              <w:rFonts w:ascii="Calibri"/>
                              <w:b/>
                              <w:color w:val="373535"/>
                              <w:sz w:val="18"/>
                            </w:rPr>
                            <w:t>Conselho</w:t>
                          </w:r>
                          <w:r>
                            <w:rPr>
                              <w:rFonts w:ascii="Times New Roman"/>
                              <w:color w:val="373535"/>
                              <w:spacing w:val="-12"/>
                              <w:sz w:val="18"/>
                            </w:rPr>
                            <w:t xml:space="preserve"> </w:t>
                          </w:r>
                          <w:r>
                            <w:rPr>
                              <w:rFonts w:ascii="Calibri"/>
                              <w:b/>
                              <w:color w:val="373535"/>
                              <w:sz w:val="18"/>
                            </w:rPr>
                            <w:t>Regional</w:t>
                          </w:r>
                          <w:r>
                            <w:rPr>
                              <w:rFonts w:ascii="Times New Roman"/>
                              <w:color w:val="373535"/>
                              <w:spacing w:val="-11"/>
                              <w:sz w:val="18"/>
                            </w:rPr>
                            <w:t xml:space="preserve"> </w:t>
                          </w:r>
                          <w:r>
                            <w:rPr>
                              <w:rFonts w:ascii="Calibri"/>
                              <w:b/>
                              <w:color w:val="373535"/>
                              <w:sz w:val="18"/>
                            </w:rPr>
                            <w:t>de</w:t>
                          </w:r>
                          <w:r>
                            <w:rPr>
                              <w:rFonts w:ascii="Times New Roman"/>
                              <w:color w:val="373535"/>
                              <w:spacing w:val="-10"/>
                              <w:sz w:val="18"/>
                            </w:rPr>
                            <w:t xml:space="preserve"> </w:t>
                          </w:r>
                          <w:r>
                            <w:rPr>
                              <w:rFonts w:ascii="Calibri"/>
                              <w:b/>
                              <w:color w:val="373535"/>
                              <w:sz w:val="18"/>
                            </w:rPr>
                            <w:t>Enfermagem</w:t>
                          </w:r>
                          <w:r>
                            <w:rPr>
                              <w:rFonts w:ascii="Times New Roman"/>
                              <w:color w:val="373535"/>
                              <w:spacing w:val="-11"/>
                              <w:sz w:val="18"/>
                            </w:rPr>
                            <w:t xml:space="preserve"> </w:t>
                          </w:r>
                          <w:r>
                            <w:rPr>
                              <w:rFonts w:ascii="Calibri"/>
                              <w:b/>
                              <w:color w:val="373535"/>
                              <w:sz w:val="18"/>
                            </w:rPr>
                            <w:t>do</w:t>
                          </w:r>
                          <w:r>
                            <w:rPr>
                              <w:rFonts w:ascii="Times New Roman"/>
                              <w:color w:val="373535"/>
                              <w:spacing w:val="-11"/>
                              <w:sz w:val="18"/>
                            </w:rPr>
                            <w:t xml:space="preserve"> </w:t>
                          </w:r>
                          <w:r>
                            <w:rPr>
                              <w:rFonts w:ascii="Calibri"/>
                              <w:b/>
                              <w:color w:val="373535"/>
                              <w:sz w:val="18"/>
                            </w:rPr>
                            <w:t>Mato</w:t>
                          </w:r>
                          <w:r>
                            <w:rPr>
                              <w:rFonts w:ascii="Times New Roman"/>
                              <w:color w:val="373535"/>
                              <w:spacing w:val="-11"/>
                              <w:sz w:val="18"/>
                            </w:rPr>
                            <w:t xml:space="preserve"> </w:t>
                          </w:r>
                          <w:r>
                            <w:rPr>
                              <w:rFonts w:ascii="Calibri"/>
                              <w:b/>
                              <w:color w:val="373535"/>
                              <w:sz w:val="18"/>
                            </w:rPr>
                            <w:t>Grosso</w:t>
                          </w:r>
                          <w:r>
                            <w:rPr>
                              <w:rFonts w:ascii="Times New Roman"/>
                              <w:color w:val="373535"/>
                              <w:spacing w:val="-10"/>
                              <w:sz w:val="18"/>
                            </w:rPr>
                            <w:t xml:space="preserve"> </w:t>
                          </w:r>
                          <w:r>
                            <w:rPr>
                              <w:rFonts w:ascii="Calibri"/>
                              <w:b/>
                              <w:color w:val="373535"/>
                              <w:sz w:val="18"/>
                            </w:rPr>
                            <w:t>do</w:t>
                          </w:r>
                          <w:r>
                            <w:rPr>
                              <w:rFonts w:ascii="Times New Roman"/>
                              <w:color w:val="373535"/>
                              <w:spacing w:val="-11"/>
                              <w:sz w:val="18"/>
                            </w:rPr>
                            <w:t xml:space="preserve"> </w:t>
                          </w:r>
                          <w:r>
                            <w:rPr>
                              <w:rFonts w:ascii="Calibri"/>
                              <w:b/>
                              <w:color w:val="373535"/>
                              <w:spacing w:val="-5"/>
                              <w:sz w:val="18"/>
                            </w:rPr>
                            <w:t>Sul</w:t>
                          </w:r>
                        </w:p>
                        <w:p w14:paraId="1D1FAB6A" w14:textId="77777777" w:rsidR="007C095F" w:rsidRDefault="009D4B73">
                          <w:pPr>
                            <w:spacing w:before="32"/>
                            <w:ind w:left="1" w:right="1"/>
                            <w:jc w:val="center"/>
                            <w:rPr>
                              <w:rFonts w:ascii="Calibri" w:hAnsi="Calibri"/>
                              <w:sz w:val="18"/>
                            </w:rPr>
                          </w:pPr>
                          <w:r>
                            <w:rPr>
                              <w:rFonts w:ascii="Calibri" w:hAnsi="Calibri"/>
                              <w:color w:val="373535"/>
                              <w:spacing w:val="-2"/>
                              <w:sz w:val="18"/>
                            </w:rPr>
                            <w:t>Sistema</w:t>
                          </w:r>
                          <w:r>
                            <w:rPr>
                              <w:rFonts w:ascii="Times New Roman" w:hAnsi="Times New Roman"/>
                              <w:color w:val="373535"/>
                              <w:spacing w:val="-2"/>
                              <w:sz w:val="18"/>
                            </w:rPr>
                            <w:t xml:space="preserve"> </w:t>
                          </w:r>
                          <w:r>
                            <w:rPr>
                              <w:rFonts w:ascii="Calibri" w:hAnsi="Calibri"/>
                              <w:color w:val="373535"/>
                              <w:spacing w:val="-2"/>
                              <w:sz w:val="18"/>
                            </w:rPr>
                            <w:t>Coren/MS/Conselhos</w:t>
                          </w:r>
                          <w:r>
                            <w:rPr>
                              <w:rFonts w:ascii="Times New Roman" w:hAnsi="Times New Roman"/>
                              <w:color w:val="373535"/>
                              <w:spacing w:val="-3"/>
                              <w:sz w:val="18"/>
                            </w:rPr>
                            <w:t xml:space="preserve"> </w:t>
                          </w:r>
                          <w:r>
                            <w:rPr>
                              <w:rFonts w:ascii="Calibri" w:hAnsi="Calibri"/>
                              <w:color w:val="373535"/>
                              <w:spacing w:val="-2"/>
                              <w:sz w:val="18"/>
                            </w:rPr>
                            <w:t>Regionais</w:t>
                          </w:r>
                          <w:r>
                            <w:rPr>
                              <w:rFonts w:ascii="Times New Roman" w:hAnsi="Times New Roman"/>
                              <w:color w:val="373535"/>
                              <w:spacing w:val="-3"/>
                              <w:sz w:val="18"/>
                            </w:rPr>
                            <w:t xml:space="preserve"> </w:t>
                          </w:r>
                          <w:r>
                            <w:rPr>
                              <w:rFonts w:ascii="Calibri" w:hAnsi="Calibri"/>
                              <w:color w:val="373535"/>
                              <w:spacing w:val="-2"/>
                              <w:sz w:val="18"/>
                            </w:rPr>
                            <w:t>−</w:t>
                          </w:r>
                          <w:r>
                            <w:rPr>
                              <w:rFonts w:ascii="Times New Roman" w:hAnsi="Times New Roman"/>
                              <w:color w:val="373535"/>
                              <w:spacing w:val="-3"/>
                              <w:sz w:val="18"/>
                            </w:rPr>
                            <w:t xml:space="preserve"> </w:t>
                          </w:r>
                          <w:r>
                            <w:rPr>
                              <w:rFonts w:ascii="Calibri" w:hAnsi="Calibri"/>
                              <w:color w:val="373535"/>
                              <w:spacing w:val="-2"/>
                              <w:sz w:val="18"/>
                            </w:rPr>
                            <w:t>Autarquia</w:t>
                          </w:r>
                          <w:r>
                            <w:rPr>
                              <w:rFonts w:ascii="Times New Roman" w:hAnsi="Times New Roman"/>
                              <w:color w:val="373535"/>
                              <w:spacing w:val="-2"/>
                              <w:sz w:val="18"/>
                            </w:rPr>
                            <w:t xml:space="preserve"> </w:t>
                          </w:r>
                          <w:r>
                            <w:rPr>
                              <w:rFonts w:ascii="Calibri" w:hAnsi="Calibri"/>
                              <w:color w:val="373535"/>
                              <w:spacing w:val="-2"/>
                              <w:sz w:val="18"/>
                            </w:rPr>
                            <w:t>Federal</w:t>
                          </w:r>
                          <w:r>
                            <w:rPr>
                              <w:rFonts w:ascii="Times New Roman" w:hAnsi="Times New Roman"/>
                              <w:color w:val="373535"/>
                              <w:spacing w:val="-3"/>
                              <w:sz w:val="18"/>
                            </w:rPr>
                            <w:t xml:space="preserve"> </w:t>
                          </w:r>
                          <w:r>
                            <w:rPr>
                              <w:rFonts w:ascii="Calibri" w:hAnsi="Calibri"/>
                              <w:color w:val="373535"/>
                              <w:spacing w:val="-2"/>
                              <w:sz w:val="18"/>
                            </w:rPr>
                            <w:t>criada</w:t>
                          </w:r>
                          <w:r>
                            <w:rPr>
                              <w:rFonts w:ascii="Times New Roman" w:hAnsi="Times New Roman"/>
                              <w:color w:val="373535"/>
                              <w:sz w:val="18"/>
                            </w:rPr>
                            <w:t xml:space="preserve"> </w:t>
                          </w:r>
                          <w:r>
                            <w:rPr>
                              <w:rFonts w:ascii="Calibri" w:hAnsi="Calibri"/>
                              <w:color w:val="373535"/>
                              <w:spacing w:val="-2"/>
                              <w:sz w:val="18"/>
                            </w:rPr>
                            <w:t>pela</w:t>
                          </w:r>
                          <w:r>
                            <w:rPr>
                              <w:rFonts w:ascii="Times New Roman" w:hAnsi="Times New Roman"/>
                              <w:color w:val="373535"/>
                              <w:spacing w:val="-2"/>
                              <w:sz w:val="18"/>
                            </w:rPr>
                            <w:t xml:space="preserve"> </w:t>
                          </w:r>
                          <w:r>
                            <w:rPr>
                              <w:rFonts w:ascii="Calibri" w:hAnsi="Calibri"/>
                              <w:color w:val="373535"/>
                              <w:spacing w:val="-2"/>
                              <w:sz w:val="18"/>
                            </w:rPr>
                            <w:t>Lei</w:t>
                          </w:r>
                          <w:r>
                            <w:rPr>
                              <w:rFonts w:ascii="Times New Roman" w:hAnsi="Times New Roman"/>
                              <w:color w:val="373535"/>
                              <w:spacing w:val="-3"/>
                              <w:sz w:val="18"/>
                            </w:rPr>
                            <w:t xml:space="preserve"> </w:t>
                          </w:r>
                          <w:r>
                            <w:rPr>
                              <w:rFonts w:ascii="Calibri" w:hAnsi="Calibri"/>
                              <w:color w:val="373535"/>
                              <w:spacing w:val="-2"/>
                              <w:sz w:val="18"/>
                            </w:rPr>
                            <w:t>Nº</w:t>
                          </w:r>
                          <w:r>
                            <w:rPr>
                              <w:rFonts w:ascii="Times New Roman" w:hAnsi="Times New Roman"/>
                              <w:color w:val="373535"/>
                              <w:spacing w:val="-2"/>
                              <w:sz w:val="18"/>
                            </w:rPr>
                            <w:t xml:space="preserve"> </w:t>
                          </w:r>
                          <w:r>
                            <w:rPr>
                              <w:rFonts w:ascii="Calibri" w:hAnsi="Calibri"/>
                              <w:color w:val="373535"/>
                              <w:spacing w:val="-2"/>
                              <w:sz w:val="18"/>
                            </w:rPr>
                            <w:t>5.</w:t>
                          </w:r>
                          <w:r>
                            <w:rPr>
                              <w:rFonts w:ascii="Times New Roman" w:hAnsi="Times New Roman"/>
                              <w:color w:val="373535"/>
                              <w:spacing w:val="-2"/>
                              <w:sz w:val="18"/>
                            </w:rPr>
                            <w:t xml:space="preserve"> </w:t>
                          </w:r>
                          <w:r>
                            <w:rPr>
                              <w:rFonts w:ascii="Calibri" w:hAnsi="Calibri"/>
                              <w:color w:val="373535"/>
                              <w:spacing w:val="-2"/>
                              <w:sz w:val="18"/>
                            </w:rPr>
                            <w:t>905/73</w:t>
                          </w:r>
                        </w:p>
                      </w:txbxContent>
                    </wps:txbx>
                    <wps:bodyPr wrap="square" lIns="0" tIns="0" rIns="0" bIns="0" rtlCol="0">
                      <a:noAutofit/>
                    </wps:bodyPr>
                  </wps:wsp>
                </a:graphicData>
              </a:graphic>
            </wp:anchor>
          </w:drawing>
        </mc:Choice>
        <mc:Fallback>
          <w:pict>
            <v:shape w14:anchorId="6F31380D" id="Textbox 85" o:spid="_x0000_s1085" type="#_x0000_t202" style="position:absolute;margin-left:135.9pt;margin-top:94.1pt;width:323.35pt;height:23.6pt;z-index:-17874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" filled="f" stroked="f">
              <v:textbox inset="0,0,0,0">
                <w:txbxContent>
                  <w:p w14:paraId="27665D8D" w14:textId="77777777" w:rsidR="007C095F" w:rsidRDefault="009D4B73">
                    <w:pPr>
                      <w:spacing w:line="203" w:lineRule="exact"/>
                      <w:ind w:left="1"/>
                      <w:jc w:val="center"/>
                      <w:rPr>
                        <w:rFonts w:ascii="Calibri"/>
                        <w:b/>
                        <w:sz w:val="18"/>
                      </w:rPr>
                    </w:pPr>
                    <w:r>
                      <w:rPr>
                        <w:rFonts w:ascii="Calibri"/>
                        <w:b/>
                        <w:color w:val="373535"/>
                        <w:sz w:val="18"/>
                      </w:rPr>
                      <w:t>Conselho</w:t>
                    </w:r>
                    <w:r>
                      <w:rPr>
                        <w:rFonts w:ascii="Times New Roman"/>
                        <w:color w:val="373535"/>
                        <w:spacing w:val="-12"/>
                        <w:sz w:val="18"/>
                      </w:rPr>
                      <w:t xml:space="preserve"> </w:t>
                    </w:r>
                    <w:r>
                      <w:rPr>
                        <w:rFonts w:ascii="Calibri"/>
                        <w:b/>
                        <w:color w:val="373535"/>
                        <w:sz w:val="18"/>
                      </w:rPr>
                      <w:t>Regional</w:t>
                    </w:r>
                    <w:r>
                      <w:rPr>
                        <w:rFonts w:ascii="Times New Roman"/>
                        <w:color w:val="373535"/>
                        <w:spacing w:val="-11"/>
                        <w:sz w:val="18"/>
                      </w:rPr>
                      <w:t xml:space="preserve"> </w:t>
                    </w:r>
                    <w:r>
                      <w:rPr>
                        <w:rFonts w:ascii="Calibri"/>
                        <w:b/>
                        <w:color w:val="373535"/>
                        <w:sz w:val="18"/>
                      </w:rPr>
                      <w:t>de</w:t>
                    </w:r>
                    <w:r>
                      <w:rPr>
                        <w:rFonts w:ascii="Times New Roman"/>
                        <w:color w:val="373535"/>
                        <w:spacing w:val="-10"/>
                        <w:sz w:val="18"/>
                      </w:rPr>
                      <w:t xml:space="preserve"> </w:t>
                    </w:r>
                    <w:r>
                      <w:rPr>
                        <w:rFonts w:ascii="Calibri"/>
                        <w:b/>
                        <w:color w:val="373535"/>
                        <w:sz w:val="18"/>
                      </w:rPr>
                      <w:t>Enfermagem</w:t>
                    </w:r>
                    <w:r>
                      <w:rPr>
                        <w:rFonts w:ascii="Times New Roman"/>
                        <w:color w:val="373535"/>
                        <w:spacing w:val="-11"/>
                        <w:sz w:val="18"/>
                      </w:rPr>
                      <w:t xml:space="preserve"> </w:t>
                    </w:r>
                    <w:r>
                      <w:rPr>
                        <w:rFonts w:ascii="Calibri"/>
                        <w:b/>
                        <w:color w:val="373535"/>
                        <w:sz w:val="18"/>
                      </w:rPr>
                      <w:t>do</w:t>
                    </w:r>
                    <w:r>
                      <w:rPr>
                        <w:rFonts w:ascii="Times New Roman"/>
                        <w:color w:val="373535"/>
                        <w:spacing w:val="-11"/>
                        <w:sz w:val="18"/>
                      </w:rPr>
                      <w:t xml:space="preserve"> </w:t>
                    </w:r>
                    <w:r>
                      <w:rPr>
                        <w:rFonts w:ascii="Calibri"/>
                        <w:b/>
                        <w:color w:val="373535"/>
                        <w:sz w:val="18"/>
                      </w:rPr>
                      <w:t>Mato</w:t>
                    </w:r>
                    <w:r>
                      <w:rPr>
                        <w:rFonts w:ascii="Times New Roman"/>
                        <w:color w:val="373535"/>
                        <w:spacing w:val="-11"/>
                        <w:sz w:val="18"/>
                      </w:rPr>
                      <w:t xml:space="preserve"> </w:t>
                    </w:r>
                    <w:r>
                      <w:rPr>
                        <w:rFonts w:ascii="Calibri"/>
                        <w:b/>
                        <w:color w:val="373535"/>
                        <w:sz w:val="18"/>
                      </w:rPr>
                      <w:t>Grosso</w:t>
                    </w:r>
                    <w:r>
                      <w:rPr>
                        <w:rFonts w:ascii="Times New Roman"/>
                        <w:color w:val="373535"/>
                        <w:spacing w:val="-10"/>
                        <w:sz w:val="18"/>
                      </w:rPr>
                      <w:t xml:space="preserve"> </w:t>
                    </w:r>
                    <w:r>
                      <w:rPr>
                        <w:rFonts w:ascii="Calibri"/>
                        <w:b/>
                        <w:color w:val="373535"/>
                        <w:sz w:val="18"/>
                      </w:rPr>
                      <w:t>do</w:t>
                    </w:r>
                    <w:r>
                      <w:rPr>
                        <w:rFonts w:ascii="Times New Roman"/>
                        <w:color w:val="373535"/>
                        <w:spacing w:val="-11"/>
                        <w:sz w:val="18"/>
                      </w:rPr>
                      <w:t xml:space="preserve"> </w:t>
                    </w:r>
                    <w:r>
                      <w:rPr>
                        <w:rFonts w:ascii="Calibri"/>
                        <w:b/>
                        <w:color w:val="373535"/>
                        <w:spacing w:val="-5"/>
                        <w:sz w:val="18"/>
                      </w:rPr>
                      <w:t>Sul</w:t>
                    </w:r>
                  </w:p>
                  <w:p w14:paraId="1D1FAB6A" w14:textId="77777777" w:rsidR="007C095F" w:rsidRDefault="009D4B73">
                    <w:pPr>
                      <w:spacing w:before="32"/>
                      <w:ind w:left="1" w:right="1"/>
                      <w:jc w:val="center"/>
                      <w:rPr>
                        <w:rFonts w:ascii="Calibri" w:hAnsi="Calibri"/>
                        <w:sz w:val="18"/>
                      </w:rPr>
                    </w:pPr>
                    <w:r>
                      <w:rPr>
                        <w:rFonts w:ascii="Calibri" w:hAnsi="Calibri"/>
                        <w:color w:val="373535"/>
                        <w:spacing w:val="-2"/>
                        <w:sz w:val="18"/>
                      </w:rPr>
                      <w:t>Sistema</w:t>
                    </w:r>
                    <w:r>
                      <w:rPr>
                        <w:rFonts w:ascii="Times New Roman" w:hAnsi="Times New Roman"/>
                        <w:color w:val="373535"/>
                        <w:spacing w:val="-2"/>
                        <w:sz w:val="18"/>
                      </w:rPr>
                      <w:t xml:space="preserve"> </w:t>
                    </w:r>
                    <w:r>
                      <w:rPr>
                        <w:rFonts w:ascii="Calibri" w:hAnsi="Calibri"/>
                        <w:color w:val="373535"/>
                        <w:spacing w:val="-2"/>
                        <w:sz w:val="18"/>
                      </w:rPr>
                      <w:t>Coren/MS/Conselhos</w:t>
                    </w:r>
                    <w:r>
                      <w:rPr>
                        <w:rFonts w:ascii="Times New Roman" w:hAnsi="Times New Roman"/>
                        <w:color w:val="373535"/>
                        <w:spacing w:val="-3"/>
                        <w:sz w:val="18"/>
                      </w:rPr>
                      <w:t xml:space="preserve"> </w:t>
                    </w:r>
                    <w:r>
                      <w:rPr>
                        <w:rFonts w:ascii="Calibri" w:hAnsi="Calibri"/>
                        <w:color w:val="373535"/>
                        <w:spacing w:val="-2"/>
                        <w:sz w:val="18"/>
                      </w:rPr>
                      <w:t>Regionais</w:t>
                    </w:r>
                    <w:r>
                      <w:rPr>
                        <w:rFonts w:ascii="Times New Roman" w:hAnsi="Times New Roman"/>
                        <w:color w:val="373535"/>
                        <w:spacing w:val="-3"/>
                        <w:sz w:val="18"/>
                      </w:rPr>
                      <w:t xml:space="preserve"> </w:t>
                    </w:r>
                    <w:r>
                      <w:rPr>
                        <w:rFonts w:ascii="Calibri" w:hAnsi="Calibri"/>
                        <w:color w:val="373535"/>
                        <w:spacing w:val="-2"/>
                        <w:sz w:val="18"/>
                      </w:rPr>
                      <w:t>−</w:t>
                    </w:r>
                    <w:r>
                      <w:rPr>
                        <w:rFonts w:ascii="Times New Roman" w:hAnsi="Times New Roman"/>
                        <w:color w:val="373535"/>
                        <w:spacing w:val="-3"/>
                        <w:sz w:val="18"/>
                      </w:rPr>
                      <w:t xml:space="preserve"> </w:t>
                    </w:r>
                    <w:r>
                      <w:rPr>
                        <w:rFonts w:ascii="Calibri" w:hAnsi="Calibri"/>
                        <w:color w:val="373535"/>
                        <w:spacing w:val="-2"/>
                        <w:sz w:val="18"/>
                      </w:rPr>
                      <w:t>Autarquia</w:t>
                    </w:r>
                    <w:r>
                      <w:rPr>
                        <w:rFonts w:ascii="Times New Roman" w:hAnsi="Times New Roman"/>
                        <w:color w:val="373535"/>
                        <w:spacing w:val="-2"/>
                        <w:sz w:val="18"/>
                      </w:rPr>
                      <w:t xml:space="preserve"> </w:t>
                    </w:r>
                    <w:r>
                      <w:rPr>
                        <w:rFonts w:ascii="Calibri" w:hAnsi="Calibri"/>
                        <w:color w:val="373535"/>
                        <w:spacing w:val="-2"/>
                        <w:sz w:val="18"/>
                      </w:rPr>
                      <w:t>Federal</w:t>
                    </w:r>
                    <w:r>
                      <w:rPr>
                        <w:rFonts w:ascii="Times New Roman" w:hAnsi="Times New Roman"/>
                        <w:color w:val="373535"/>
                        <w:spacing w:val="-3"/>
                        <w:sz w:val="18"/>
                      </w:rPr>
                      <w:t xml:space="preserve"> </w:t>
                    </w:r>
                    <w:r>
                      <w:rPr>
                        <w:rFonts w:ascii="Calibri" w:hAnsi="Calibri"/>
                        <w:color w:val="373535"/>
                        <w:spacing w:val="-2"/>
                        <w:sz w:val="18"/>
                      </w:rPr>
                      <w:t>criada</w:t>
                    </w:r>
                    <w:r>
                      <w:rPr>
                        <w:rFonts w:ascii="Times New Roman" w:hAnsi="Times New Roman"/>
                        <w:color w:val="373535"/>
                        <w:sz w:val="18"/>
                      </w:rPr>
                      <w:t xml:space="preserve"> </w:t>
                    </w:r>
                    <w:r>
                      <w:rPr>
                        <w:rFonts w:ascii="Calibri" w:hAnsi="Calibri"/>
                        <w:color w:val="373535"/>
                        <w:spacing w:val="-2"/>
                        <w:sz w:val="18"/>
                      </w:rPr>
                      <w:t>pela</w:t>
                    </w:r>
                    <w:r>
                      <w:rPr>
                        <w:rFonts w:ascii="Times New Roman" w:hAnsi="Times New Roman"/>
                        <w:color w:val="373535"/>
                        <w:spacing w:val="-2"/>
                        <w:sz w:val="18"/>
                      </w:rPr>
                      <w:t xml:space="preserve"> </w:t>
                    </w:r>
                    <w:r>
                      <w:rPr>
                        <w:rFonts w:ascii="Calibri" w:hAnsi="Calibri"/>
                        <w:color w:val="373535"/>
                        <w:spacing w:val="-2"/>
                        <w:sz w:val="18"/>
                      </w:rPr>
                      <w:t>Lei</w:t>
                    </w:r>
                    <w:r>
                      <w:rPr>
                        <w:rFonts w:ascii="Times New Roman" w:hAnsi="Times New Roman"/>
                        <w:color w:val="373535"/>
                        <w:spacing w:val="-3"/>
                        <w:sz w:val="18"/>
                      </w:rPr>
                      <w:t xml:space="preserve"> </w:t>
                    </w:r>
                    <w:r>
                      <w:rPr>
                        <w:rFonts w:ascii="Calibri" w:hAnsi="Calibri"/>
                        <w:color w:val="373535"/>
                        <w:spacing w:val="-2"/>
                        <w:sz w:val="18"/>
                      </w:rPr>
                      <w:t>Nº</w:t>
                    </w:r>
                    <w:r>
                      <w:rPr>
                        <w:rFonts w:ascii="Times New Roman" w:hAnsi="Times New Roman"/>
                        <w:color w:val="373535"/>
                        <w:spacing w:val="-2"/>
                        <w:sz w:val="18"/>
                      </w:rPr>
                      <w:t xml:space="preserve"> </w:t>
                    </w:r>
                    <w:r>
                      <w:rPr>
                        <w:rFonts w:ascii="Calibri" w:hAnsi="Calibri"/>
                        <w:color w:val="373535"/>
                        <w:spacing w:val="-2"/>
                        <w:sz w:val="18"/>
                      </w:rPr>
                      <w:t>5.</w:t>
                    </w:r>
                    <w:r>
                      <w:rPr>
                        <w:rFonts w:ascii="Times New Roman" w:hAnsi="Times New Roman"/>
                        <w:color w:val="373535"/>
                        <w:spacing w:val="-2"/>
                        <w:sz w:val="18"/>
                      </w:rPr>
                      <w:t xml:space="preserve"> </w:t>
                    </w:r>
                    <w:r>
                      <w:rPr>
                        <w:rFonts w:ascii="Calibri" w:hAnsi="Calibri"/>
                        <w:color w:val="373535"/>
                        <w:spacing w:val="-2"/>
                        <w:sz w:val="18"/>
                      </w:rPr>
                      <w:t>905/73</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9D39C" w14:textId="77777777" w:rsidR="007C095F" w:rsidRDefault="009D4B73">
    <w:pPr>
      <w:pStyle w:val="Corpodetexto"/>
      <w:spacing w:line="14" w:lineRule="auto"/>
      <w:rPr>
        <w:sz w:val="20"/>
      </w:rPr>
    </w:pPr>
    <w:r>
      <w:rPr>
        <w:noProof/>
        <w:sz w:val="20"/>
      </w:rPr>
      <mc:AlternateContent>
        <mc:Choice Requires="wpg">
          <w:drawing>
            <wp:anchor distT="0" distB="0" distL="0" distR="0" simplePos="0" relativeHeight="485443584" behindDoc="1" locked="0" layoutInCell="1" allowOverlap="1" wp14:anchorId="5903C75F" wp14:editId="01046CF8">
              <wp:simplePos x="0" y="0"/>
              <wp:positionH relativeFrom="page">
                <wp:posOffset>6273736</wp:posOffset>
              </wp:positionH>
              <wp:positionV relativeFrom="page">
                <wp:posOffset>327558</wp:posOffset>
              </wp:positionV>
              <wp:extent cx="1069975" cy="920750"/>
              <wp:effectExtent l="0" t="0" r="0" b="0"/>
              <wp:wrapNone/>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69975" cy="920750"/>
                        <a:chOff x="0" y="0"/>
                        <a:chExt cx="1069975" cy="920750"/>
                      </a:xfrm>
                    </wpg:grpSpPr>
                    <wps:wsp>
                      <wps:cNvPr id="93" name="Graphic 93"/>
                      <wps:cNvSpPr/>
                      <wps:spPr>
                        <a:xfrm>
                          <a:off x="1587" y="1587"/>
                          <a:ext cx="1066800" cy="917575"/>
                        </a:xfrm>
                        <a:custGeom>
                          <a:avLst/>
                          <a:gdLst/>
                          <a:ahLst/>
                          <a:cxnLst/>
                          <a:rect l="l" t="t" r="r" b="b"/>
                          <a:pathLst>
                            <a:path w="1066800" h="917575">
                              <a:moveTo>
                                <a:pt x="0" y="153911"/>
                              </a:moveTo>
                              <a:lnTo>
                                <a:pt x="7814" y="105132"/>
                              </a:lnTo>
                              <a:lnTo>
                                <a:pt x="29601" y="62865"/>
                              </a:lnTo>
                              <a:lnTo>
                                <a:pt x="62871" y="29597"/>
                              </a:lnTo>
                              <a:lnTo>
                                <a:pt x="105137" y="7813"/>
                              </a:lnTo>
                              <a:lnTo>
                                <a:pt x="153911" y="0"/>
                              </a:lnTo>
                              <a:lnTo>
                                <a:pt x="914311" y="0"/>
                              </a:lnTo>
                              <a:lnTo>
                                <a:pt x="962347" y="7813"/>
                              </a:lnTo>
                              <a:lnTo>
                                <a:pt x="1004166" y="29597"/>
                              </a:lnTo>
                              <a:lnTo>
                                <a:pt x="1037206" y="62865"/>
                              </a:lnTo>
                              <a:lnTo>
                                <a:pt x="1058908" y="105132"/>
                              </a:lnTo>
                              <a:lnTo>
                                <a:pt x="1066711" y="153911"/>
                              </a:lnTo>
                              <a:lnTo>
                                <a:pt x="1066711" y="764971"/>
                              </a:lnTo>
                              <a:lnTo>
                                <a:pt x="1058908" y="813002"/>
                              </a:lnTo>
                              <a:lnTo>
                                <a:pt x="1037206" y="854816"/>
                              </a:lnTo>
                              <a:lnTo>
                                <a:pt x="1004166" y="887855"/>
                              </a:lnTo>
                              <a:lnTo>
                                <a:pt x="962347" y="909556"/>
                              </a:lnTo>
                              <a:lnTo>
                                <a:pt x="914311" y="917359"/>
                              </a:lnTo>
                              <a:lnTo>
                                <a:pt x="153911" y="917359"/>
                              </a:lnTo>
                              <a:lnTo>
                                <a:pt x="105137" y="909556"/>
                              </a:lnTo>
                              <a:lnTo>
                                <a:pt x="62871" y="887855"/>
                              </a:lnTo>
                              <a:lnTo>
                                <a:pt x="29601" y="854816"/>
                              </a:lnTo>
                              <a:lnTo>
                                <a:pt x="7814" y="813002"/>
                              </a:lnTo>
                              <a:lnTo>
                                <a:pt x="0" y="764971"/>
                              </a:lnTo>
                              <a:lnTo>
                                <a:pt x="0" y="153911"/>
                              </a:lnTo>
                              <a:close/>
                            </a:path>
                          </a:pathLst>
                        </a:custGeom>
                        <a:ln w="3174">
                          <a:solidFill>
                            <a:srgbClr val="373535"/>
                          </a:solidFill>
                          <a:prstDash val="solid"/>
                        </a:ln>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1" cstate="print"/>
                        <a:stretch>
                          <a:fillRect/>
                        </a:stretch>
                      </pic:blipFill>
                      <pic:spPr>
                        <a:xfrm>
                          <a:off x="59537" y="86911"/>
                          <a:ext cx="966085" cy="783216"/>
                        </a:xfrm>
                        <a:prstGeom prst="rect">
                          <a:avLst/>
                        </a:prstGeom>
                      </pic:spPr>
                    </pic:pic>
                  </wpg:wgp>
                </a:graphicData>
              </a:graphic>
            </wp:anchor>
          </w:drawing>
        </mc:Choice>
        <mc:Fallback>
          <w:pict>
            <v:group w14:anchorId="0B5BD57D" id="Group 92" o:spid="_x0000_s1026" style="position:absolute;margin-left:494pt;margin-top:25.8pt;width:84.25pt;height:72.5pt;z-index:-17872896;mso-wrap-distance-left:0;mso-wrap-distance-right:0;mso-position-horizontal-relative:page;mso-position-vertical-relative:page" coordsize="10699,9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">
              <v:shape id="Graphic 93" o:spid="_x0000_s1027" style="position:absolute;left:15;top:15;width:10668;height:9176;visibility:visible;mso-wrap-style:square;v-text-anchor:top" coordsize="1066800,917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" path="m,153911l7814,105132,29601,62865,62871,29597,105137,7813,153911,,914311,r48036,7813l1004166,29597r33040,33268l1058908,105132r7803,48779l1066711,764971r-7803,48031l1037206,854816r-33040,33039l962347,909556r-48036,7803l153911,917359r-48774,-7803l62871,887855,29601,854816,7814,813002,,764971,,153911xe" filled="f" strokecolor="#373535" strokeweight=".08817mm">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94" o:spid="_x0000_s1028" type="#_x0000_t75" style="position:absolute;left:595;top:869;width:9661;height:7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">
                <v:imagedata r:id="rId2" o:title=""/>
              </v:shape>
              <w10:wrap anchorx="page" anchory="page"/>
            </v:group>
          </w:pict>
        </mc:Fallback>
      </mc:AlternateContent>
    </w:r>
    <w:r>
      <w:rPr>
        <w:noProof/>
        <w:sz w:val="20"/>
      </w:rPr>
      <w:drawing>
        <wp:anchor distT="0" distB="0" distL="0" distR="0" simplePos="0" relativeHeight="485444096" behindDoc="1" locked="0" layoutInCell="1" allowOverlap="1" wp14:anchorId="21D51753" wp14:editId="06EC8B98">
          <wp:simplePos x="0" y="0"/>
          <wp:positionH relativeFrom="page">
            <wp:posOffset>2299601</wp:posOffset>
          </wp:positionH>
          <wp:positionV relativeFrom="page">
            <wp:posOffset>393980</wp:posOffset>
          </wp:positionV>
          <wp:extent cx="2873205" cy="756512"/>
          <wp:effectExtent l="0" t="0" r="0" b="0"/>
          <wp:wrapNone/>
          <wp:docPr id="95" name="Image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5" name="Image 95"/>
                  <pic:cNvPicPr/>
                </pic:nvPicPr>
                <pic:blipFill>
                  <a:blip r:embed="rId3" cstate="print"/>
                  <a:stretch>
                    <a:fillRect/>
                  </a:stretch>
                </pic:blipFill>
                <pic:spPr>
                  <a:xfrm>
                    <a:off x="0" y="0"/>
                    <a:ext cx="2873205" cy="756512"/>
                  </a:xfrm>
                  <a:prstGeom prst="rect">
                    <a:avLst/>
                  </a:prstGeom>
                </pic:spPr>
              </pic:pic>
            </a:graphicData>
          </a:graphic>
        </wp:anchor>
      </w:drawing>
    </w:r>
    <w:r>
      <w:rPr>
        <w:noProof/>
        <w:sz w:val="20"/>
      </w:rPr>
      <mc:AlternateContent>
        <mc:Choice Requires="wps">
          <w:drawing>
            <wp:anchor distT="0" distB="0" distL="0" distR="0" simplePos="0" relativeHeight="485444608" behindDoc="1" locked="0" layoutInCell="1" allowOverlap="1" wp14:anchorId="3BB40D4A" wp14:editId="056EA185">
              <wp:simplePos x="0" y="0"/>
              <wp:positionH relativeFrom="page">
                <wp:posOffset>6415023</wp:posOffset>
              </wp:positionH>
              <wp:positionV relativeFrom="page">
                <wp:posOffset>471125</wp:posOffset>
              </wp:positionV>
              <wp:extent cx="430530" cy="11430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0530" cy="114300"/>
                      </a:xfrm>
                      <a:prstGeom prst="rect">
                        <a:avLst/>
                      </a:prstGeom>
                    </wps:spPr>
                    <wps:txbx>
                      <w:txbxContent>
                        <w:p w14:paraId="569F3F00" w14:textId="77777777" w:rsidR="007C095F" w:rsidRDefault="009D4B73">
                          <w:pPr>
                            <w:spacing w:line="162" w:lineRule="exact"/>
                            <w:ind w:left="20"/>
                            <w:rPr>
                              <w:rFonts w:ascii="Calibri"/>
                              <w:sz w:val="14"/>
                            </w:rPr>
                          </w:pPr>
                          <w:r>
                            <w:rPr>
                              <w:rFonts w:ascii="Calibri"/>
                              <w:color w:val="373535"/>
                              <w:spacing w:val="-2"/>
                              <w:sz w:val="14"/>
                            </w:rPr>
                            <w:t>COREN/MS</w:t>
                          </w:r>
                        </w:p>
                      </w:txbxContent>
                    </wps:txbx>
                    <wps:bodyPr wrap="square" lIns="0" tIns="0" rIns="0" bIns="0" rtlCol="0">
                      <a:noAutofit/>
                    </wps:bodyPr>
                  </wps:wsp>
                </a:graphicData>
              </a:graphic>
            </wp:anchor>
          </w:drawing>
        </mc:Choice>
        <mc:Fallback>
          <w:pict>
            <v:shapetype w14:anchorId="3BB40D4A" id="_x0000_t202" coordsize="21600,21600" o:spt="202" path="m,l,21600r21600,l21600,xe">
              <v:stroke joinstyle="miter"/>
              <v:path gradientshapeok="t" o:connecttype="rect"/>
            </v:shapetype>
            <v:shape id="Textbox 96" o:spid="_x0000_s1088" type="#_x0000_t202" style="position:absolute;margin-left:505.1pt;margin-top:37.1pt;width:33.9pt;height:9pt;z-index:-17871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" filled="f" stroked="f">
              <v:textbox inset="0,0,0,0">
                <w:txbxContent>
                  <w:p w14:paraId="569F3F00" w14:textId="77777777" w:rsidR="007C095F" w:rsidRDefault="009D4B73">
                    <w:pPr>
                      <w:spacing w:line="162" w:lineRule="exact"/>
                      <w:ind w:left="20"/>
                      <w:rPr>
                        <w:rFonts w:ascii="Calibri"/>
                        <w:sz w:val="14"/>
                      </w:rPr>
                    </w:pPr>
                    <w:r>
                      <w:rPr>
                        <w:rFonts w:ascii="Calibri"/>
                        <w:color w:val="373535"/>
                        <w:spacing w:val="-2"/>
                        <w:sz w:val="14"/>
                      </w:rPr>
                      <w:t>COREN/MS</w:t>
                    </w:r>
                  </w:p>
                </w:txbxContent>
              </v:textbox>
              <w10:wrap anchorx="page" anchory="page"/>
            </v:shape>
          </w:pict>
        </mc:Fallback>
      </mc:AlternateContent>
    </w:r>
    <w:r>
      <w:rPr>
        <w:noProof/>
        <w:sz w:val="20"/>
      </w:rPr>
      <mc:AlternateContent>
        <mc:Choice Requires="wps">
          <w:drawing>
            <wp:anchor distT="0" distB="0" distL="0" distR="0" simplePos="0" relativeHeight="485445120" behindDoc="1" locked="0" layoutInCell="1" allowOverlap="1" wp14:anchorId="00372E02" wp14:editId="5FECA92A">
              <wp:simplePos x="0" y="0"/>
              <wp:positionH relativeFrom="page">
                <wp:posOffset>6415023</wp:posOffset>
              </wp:positionH>
              <wp:positionV relativeFrom="page">
                <wp:posOffset>751234</wp:posOffset>
              </wp:positionV>
              <wp:extent cx="585470" cy="126364"/>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470" cy="126364"/>
                      </a:xfrm>
                      <a:prstGeom prst="rect">
                        <a:avLst/>
                      </a:prstGeom>
                    </wps:spPr>
                    <wps:txbx>
                      <w:txbxContent>
                        <w:p w14:paraId="6E488260" w14:textId="77777777" w:rsidR="007C095F" w:rsidRDefault="009D4B73">
                          <w:pPr>
                            <w:tabs>
                              <w:tab w:val="left" w:pos="901"/>
                            </w:tabs>
                            <w:spacing w:before="10"/>
                            <w:ind w:left="20"/>
                            <w:rPr>
                              <w:rFonts w:ascii="Times New Roman"/>
                              <w:sz w:val="14"/>
                            </w:rPr>
                          </w:pPr>
                          <w:r>
                            <w:rPr>
                              <w:rFonts w:ascii="Calibri"/>
                              <w:color w:val="373535"/>
                              <w:spacing w:val="-2"/>
                              <w:sz w:val="14"/>
                            </w:rPr>
                            <w:t>Fls.:</w:t>
                          </w:r>
                          <w:r>
                            <w:rPr>
                              <w:rFonts w:ascii="Times New Roman"/>
                              <w:color w:val="373535"/>
                              <w:sz w:val="14"/>
                              <w:u w:val="single" w:color="363434"/>
                            </w:rPr>
                            <w:tab/>
                          </w:r>
                        </w:p>
                      </w:txbxContent>
                    </wps:txbx>
                    <wps:bodyPr wrap="square" lIns="0" tIns="0" rIns="0" bIns="0" rtlCol="0">
                      <a:noAutofit/>
                    </wps:bodyPr>
                  </wps:wsp>
                </a:graphicData>
              </a:graphic>
            </wp:anchor>
          </w:drawing>
        </mc:Choice>
        <mc:Fallback>
          <w:pict>
            <v:shape w14:anchorId="00372E02" id="Textbox 97" o:spid="_x0000_s1089" type="#_x0000_t202" style="position:absolute;margin-left:505.1pt;margin-top:59.15pt;width:46.1pt;height:9.95pt;z-index:-17871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" filled="f" stroked="f">
              <v:textbox inset="0,0,0,0">
                <w:txbxContent>
                  <w:p w14:paraId="6E488260" w14:textId="77777777" w:rsidR="007C095F" w:rsidRDefault="009D4B73">
                    <w:pPr>
                      <w:tabs>
                        <w:tab w:val="left" w:pos="901"/>
                      </w:tabs>
                      <w:spacing w:before="10"/>
                      <w:ind w:left="20"/>
                      <w:rPr>
                        <w:rFonts w:ascii="Times New Roman"/>
                        <w:sz w:val="14"/>
                      </w:rPr>
                    </w:pPr>
                    <w:r>
                      <w:rPr>
                        <w:rFonts w:ascii="Calibri"/>
                        <w:color w:val="373535"/>
                        <w:spacing w:val="-2"/>
                        <w:sz w:val="14"/>
                      </w:rPr>
                      <w:t>Fls.:</w:t>
                    </w:r>
                    <w:r>
                      <w:rPr>
                        <w:rFonts w:ascii="Times New Roman"/>
                        <w:color w:val="373535"/>
                        <w:sz w:val="14"/>
                        <w:u w:val="single" w:color="363434"/>
                      </w:rPr>
                      <w:tab/>
                    </w:r>
                  </w:p>
                </w:txbxContent>
              </v:textbox>
              <w10:wrap anchorx="page" anchory="page"/>
            </v:shape>
          </w:pict>
        </mc:Fallback>
      </mc:AlternateContent>
    </w:r>
    <w:r>
      <w:rPr>
        <w:noProof/>
        <w:sz w:val="20"/>
      </w:rPr>
      <mc:AlternateContent>
        <mc:Choice Requires="wps">
          <w:drawing>
            <wp:anchor distT="0" distB="0" distL="0" distR="0" simplePos="0" relativeHeight="485445632" behindDoc="1" locked="0" layoutInCell="1" allowOverlap="1" wp14:anchorId="15229112" wp14:editId="6A24151C">
              <wp:simplePos x="0" y="0"/>
              <wp:positionH relativeFrom="page">
                <wp:posOffset>6415023</wp:posOffset>
              </wp:positionH>
              <wp:positionV relativeFrom="page">
                <wp:posOffset>1042293</wp:posOffset>
              </wp:positionV>
              <wp:extent cx="634365" cy="126364"/>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4365" cy="126364"/>
                      </a:xfrm>
                      <a:prstGeom prst="rect">
                        <a:avLst/>
                      </a:prstGeom>
                    </wps:spPr>
                    <wps:txbx>
                      <w:txbxContent>
                        <w:p w14:paraId="20E4E24B" w14:textId="77777777" w:rsidR="007C095F" w:rsidRDefault="009D4B73">
                          <w:pPr>
                            <w:tabs>
                              <w:tab w:val="left" w:pos="978"/>
                            </w:tabs>
                            <w:spacing w:before="10"/>
                            <w:ind w:left="20"/>
                            <w:rPr>
                              <w:rFonts w:ascii="Times New Roman"/>
                              <w:sz w:val="14"/>
                            </w:rPr>
                          </w:pPr>
                          <w:r>
                            <w:rPr>
                              <w:rFonts w:ascii="Calibri"/>
                              <w:color w:val="373535"/>
                              <w:spacing w:val="-2"/>
                              <w:sz w:val="14"/>
                            </w:rPr>
                            <w:t>Servidor:</w:t>
                          </w:r>
                          <w:r>
                            <w:rPr>
                              <w:rFonts w:ascii="Times New Roman"/>
                              <w:color w:val="373535"/>
                              <w:sz w:val="14"/>
                              <w:u w:val="single" w:color="363434"/>
                            </w:rPr>
                            <w:tab/>
                          </w:r>
                        </w:p>
                      </w:txbxContent>
                    </wps:txbx>
                    <wps:bodyPr wrap="square" lIns="0" tIns="0" rIns="0" bIns="0" rtlCol="0">
                      <a:noAutofit/>
                    </wps:bodyPr>
                  </wps:wsp>
                </a:graphicData>
              </a:graphic>
            </wp:anchor>
          </w:drawing>
        </mc:Choice>
        <mc:Fallback>
          <w:pict>
            <v:shape w14:anchorId="15229112" id="Textbox 98" o:spid="_x0000_s1090" type="#_x0000_t202" style="position:absolute;margin-left:505.1pt;margin-top:82.05pt;width:49.95pt;height:9.95pt;z-index:-17870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" filled="f" stroked="f">
              <v:textbox inset="0,0,0,0">
                <w:txbxContent>
                  <w:p w14:paraId="20E4E24B" w14:textId="77777777" w:rsidR="007C095F" w:rsidRDefault="009D4B73">
                    <w:pPr>
                      <w:tabs>
                        <w:tab w:val="left" w:pos="978"/>
                      </w:tabs>
                      <w:spacing w:before="10"/>
                      <w:ind w:left="20"/>
                      <w:rPr>
                        <w:rFonts w:ascii="Times New Roman"/>
                        <w:sz w:val="14"/>
                      </w:rPr>
                    </w:pPr>
                    <w:r>
                      <w:rPr>
                        <w:rFonts w:ascii="Calibri"/>
                        <w:color w:val="373535"/>
                        <w:spacing w:val="-2"/>
                        <w:sz w:val="14"/>
                      </w:rPr>
                      <w:t>Servidor:</w:t>
                    </w:r>
                    <w:r>
                      <w:rPr>
                        <w:rFonts w:ascii="Times New Roman"/>
                        <w:color w:val="373535"/>
                        <w:sz w:val="14"/>
                        <w:u w:val="single" w:color="363434"/>
                      </w:rPr>
                      <w:tab/>
                    </w:r>
                  </w:p>
                </w:txbxContent>
              </v:textbox>
              <w10:wrap anchorx="page" anchory="page"/>
            </v:shape>
          </w:pict>
        </mc:Fallback>
      </mc:AlternateContent>
    </w:r>
    <w:r>
      <w:rPr>
        <w:noProof/>
        <w:sz w:val="20"/>
      </w:rPr>
      <mc:AlternateContent>
        <mc:Choice Requires="wps">
          <w:drawing>
            <wp:anchor distT="0" distB="0" distL="0" distR="0" simplePos="0" relativeHeight="485446144" behindDoc="1" locked="0" layoutInCell="1" allowOverlap="1" wp14:anchorId="054ACE82" wp14:editId="21E103F5">
              <wp:simplePos x="0" y="0"/>
              <wp:positionH relativeFrom="page">
                <wp:posOffset>1726116</wp:posOffset>
              </wp:positionH>
              <wp:positionV relativeFrom="page">
                <wp:posOffset>1195332</wp:posOffset>
              </wp:positionV>
              <wp:extent cx="4106545" cy="29972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6545" cy="299720"/>
                      </a:xfrm>
                      <a:prstGeom prst="rect">
                        <a:avLst/>
                      </a:prstGeom>
                    </wps:spPr>
                    <wps:txbx>
                      <w:txbxContent>
                        <w:p w14:paraId="6D4F29C6" w14:textId="77777777" w:rsidR="007C095F" w:rsidRDefault="009D4B73">
                          <w:pPr>
                            <w:spacing w:line="203" w:lineRule="exact"/>
                            <w:ind w:left="1"/>
                            <w:jc w:val="center"/>
                            <w:rPr>
                              <w:rFonts w:ascii="Calibri"/>
                              <w:b/>
                              <w:sz w:val="18"/>
                            </w:rPr>
                          </w:pPr>
                          <w:r>
                            <w:rPr>
                              <w:rFonts w:ascii="Calibri"/>
                              <w:b/>
                              <w:color w:val="373535"/>
                              <w:sz w:val="18"/>
                            </w:rPr>
                            <w:t>Conselho</w:t>
                          </w:r>
                          <w:r>
                            <w:rPr>
                              <w:rFonts w:ascii="Times New Roman"/>
                              <w:color w:val="373535"/>
                              <w:spacing w:val="-12"/>
                              <w:sz w:val="18"/>
                            </w:rPr>
                            <w:t xml:space="preserve"> </w:t>
                          </w:r>
                          <w:r>
                            <w:rPr>
                              <w:rFonts w:ascii="Calibri"/>
                              <w:b/>
                              <w:color w:val="373535"/>
                              <w:sz w:val="18"/>
                            </w:rPr>
                            <w:t>Regional</w:t>
                          </w:r>
                          <w:r>
                            <w:rPr>
                              <w:rFonts w:ascii="Times New Roman"/>
                              <w:color w:val="373535"/>
                              <w:spacing w:val="-11"/>
                              <w:sz w:val="18"/>
                            </w:rPr>
                            <w:t xml:space="preserve"> </w:t>
                          </w:r>
                          <w:r>
                            <w:rPr>
                              <w:rFonts w:ascii="Calibri"/>
                              <w:b/>
                              <w:color w:val="373535"/>
                              <w:sz w:val="18"/>
                            </w:rPr>
                            <w:t>de</w:t>
                          </w:r>
                          <w:r>
                            <w:rPr>
                              <w:rFonts w:ascii="Times New Roman"/>
                              <w:color w:val="373535"/>
                              <w:spacing w:val="-10"/>
                              <w:sz w:val="18"/>
                            </w:rPr>
                            <w:t xml:space="preserve"> </w:t>
                          </w:r>
                          <w:r>
                            <w:rPr>
                              <w:rFonts w:ascii="Calibri"/>
                              <w:b/>
                              <w:color w:val="373535"/>
                              <w:sz w:val="18"/>
                            </w:rPr>
                            <w:t>Enfermagem</w:t>
                          </w:r>
                          <w:r>
                            <w:rPr>
                              <w:rFonts w:ascii="Times New Roman"/>
                              <w:color w:val="373535"/>
                              <w:spacing w:val="-11"/>
                              <w:sz w:val="18"/>
                            </w:rPr>
                            <w:t xml:space="preserve"> </w:t>
                          </w:r>
                          <w:r>
                            <w:rPr>
                              <w:rFonts w:ascii="Calibri"/>
                              <w:b/>
                              <w:color w:val="373535"/>
                              <w:sz w:val="18"/>
                            </w:rPr>
                            <w:t>do</w:t>
                          </w:r>
                          <w:r>
                            <w:rPr>
                              <w:rFonts w:ascii="Times New Roman"/>
                              <w:color w:val="373535"/>
                              <w:spacing w:val="-11"/>
                              <w:sz w:val="18"/>
                            </w:rPr>
                            <w:t xml:space="preserve"> </w:t>
                          </w:r>
                          <w:r>
                            <w:rPr>
                              <w:rFonts w:ascii="Calibri"/>
                              <w:b/>
                              <w:color w:val="373535"/>
                              <w:sz w:val="18"/>
                            </w:rPr>
                            <w:t>Mato</w:t>
                          </w:r>
                          <w:r>
                            <w:rPr>
                              <w:rFonts w:ascii="Times New Roman"/>
                              <w:color w:val="373535"/>
                              <w:spacing w:val="-11"/>
                              <w:sz w:val="18"/>
                            </w:rPr>
                            <w:t xml:space="preserve"> </w:t>
                          </w:r>
                          <w:r>
                            <w:rPr>
                              <w:rFonts w:ascii="Calibri"/>
                              <w:b/>
                              <w:color w:val="373535"/>
                              <w:sz w:val="18"/>
                            </w:rPr>
                            <w:t>Grosso</w:t>
                          </w:r>
                          <w:r>
                            <w:rPr>
                              <w:rFonts w:ascii="Times New Roman"/>
                              <w:color w:val="373535"/>
                              <w:spacing w:val="-10"/>
                              <w:sz w:val="18"/>
                            </w:rPr>
                            <w:t xml:space="preserve"> </w:t>
                          </w:r>
                          <w:r>
                            <w:rPr>
                              <w:rFonts w:ascii="Calibri"/>
                              <w:b/>
                              <w:color w:val="373535"/>
                              <w:sz w:val="18"/>
                            </w:rPr>
                            <w:t>do</w:t>
                          </w:r>
                          <w:r>
                            <w:rPr>
                              <w:rFonts w:ascii="Times New Roman"/>
                              <w:color w:val="373535"/>
                              <w:spacing w:val="-11"/>
                              <w:sz w:val="18"/>
                            </w:rPr>
                            <w:t xml:space="preserve"> </w:t>
                          </w:r>
                          <w:r>
                            <w:rPr>
                              <w:rFonts w:ascii="Calibri"/>
                              <w:b/>
                              <w:color w:val="373535"/>
                              <w:spacing w:val="-5"/>
                              <w:sz w:val="18"/>
                            </w:rPr>
                            <w:t>Sul</w:t>
                          </w:r>
                        </w:p>
                        <w:p w14:paraId="11027A82" w14:textId="77777777" w:rsidR="007C095F" w:rsidRDefault="009D4B73">
                          <w:pPr>
                            <w:spacing w:before="32"/>
                            <w:ind w:left="1" w:right="1"/>
                            <w:jc w:val="center"/>
                            <w:rPr>
                              <w:rFonts w:ascii="Calibri" w:hAnsi="Calibri"/>
                              <w:sz w:val="18"/>
                            </w:rPr>
                          </w:pPr>
                          <w:r>
                            <w:rPr>
                              <w:rFonts w:ascii="Calibri" w:hAnsi="Calibri"/>
                              <w:color w:val="373535"/>
                              <w:spacing w:val="-2"/>
                              <w:sz w:val="18"/>
                            </w:rPr>
                            <w:t>Sistema</w:t>
                          </w:r>
                          <w:r>
                            <w:rPr>
                              <w:rFonts w:ascii="Times New Roman" w:hAnsi="Times New Roman"/>
                              <w:color w:val="373535"/>
                              <w:spacing w:val="-2"/>
                              <w:sz w:val="18"/>
                            </w:rPr>
                            <w:t xml:space="preserve"> </w:t>
                          </w:r>
                          <w:r>
                            <w:rPr>
                              <w:rFonts w:ascii="Calibri" w:hAnsi="Calibri"/>
                              <w:color w:val="373535"/>
                              <w:spacing w:val="-2"/>
                              <w:sz w:val="18"/>
                            </w:rPr>
                            <w:t>Coren/MS/Conselhos</w:t>
                          </w:r>
                          <w:r>
                            <w:rPr>
                              <w:rFonts w:ascii="Times New Roman" w:hAnsi="Times New Roman"/>
                              <w:color w:val="373535"/>
                              <w:spacing w:val="-3"/>
                              <w:sz w:val="18"/>
                            </w:rPr>
                            <w:t xml:space="preserve"> </w:t>
                          </w:r>
                          <w:r>
                            <w:rPr>
                              <w:rFonts w:ascii="Calibri" w:hAnsi="Calibri"/>
                              <w:color w:val="373535"/>
                              <w:spacing w:val="-2"/>
                              <w:sz w:val="18"/>
                            </w:rPr>
                            <w:t>Regionais</w:t>
                          </w:r>
                          <w:r>
                            <w:rPr>
                              <w:rFonts w:ascii="Times New Roman" w:hAnsi="Times New Roman"/>
                              <w:color w:val="373535"/>
                              <w:spacing w:val="-3"/>
                              <w:sz w:val="18"/>
                            </w:rPr>
                            <w:t xml:space="preserve"> </w:t>
                          </w:r>
                          <w:r>
                            <w:rPr>
                              <w:rFonts w:ascii="Calibri" w:hAnsi="Calibri"/>
                              <w:color w:val="373535"/>
                              <w:spacing w:val="-2"/>
                              <w:sz w:val="18"/>
                            </w:rPr>
                            <w:t>−</w:t>
                          </w:r>
                          <w:r>
                            <w:rPr>
                              <w:rFonts w:ascii="Times New Roman" w:hAnsi="Times New Roman"/>
                              <w:color w:val="373535"/>
                              <w:spacing w:val="-3"/>
                              <w:sz w:val="18"/>
                            </w:rPr>
                            <w:t xml:space="preserve"> </w:t>
                          </w:r>
                          <w:r>
                            <w:rPr>
                              <w:rFonts w:ascii="Calibri" w:hAnsi="Calibri"/>
                              <w:color w:val="373535"/>
                              <w:spacing w:val="-2"/>
                              <w:sz w:val="18"/>
                            </w:rPr>
                            <w:t>Autarquia</w:t>
                          </w:r>
                          <w:r>
                            <w:rPr>
                              <w:rFonts w:ascii="Times New Roman" w:hAnsi="Times New Roman"/>
                              <w:color w:val="373535"/>
                              <w:spacing w:val="-2"/>
                              <w:sz w:val="18"/>
                            </w:rPr>
                            <w:t xml:space="preserve"> </w:t>
                          </w:r>
                          <w:r>
                            <w:rPr>
                              <w:rFonts w:ascii="Calibri" w:hAnsi="Calibri"/>
                              <w:color w:val="373535"/>
                              <w:spacing w:val="-2"/>
                              <w:sz w:val="18"/>
                            </w:rPr>
                            <w:t>Federal</w:t>
                          </w:r>
                          <w:r>
                            <w:rPr>
                              <w:rFonts w:ascii="Times New Roman" w:hAnsi="Times New Roman"/>
                              <w:color w:val="373535"/>
                              <w:spacing w:val="-3"/>
                              <w:sz w:val="18"/>
                            </w:rPr>
                            <w:t xml:space="preserve"> </w:t>
                          </w:r>
                          <w:r>
                            <w:rPr>
                              <w:rFonts w:ascii="Calibri" w:hAnsi="Calibri"/>
                              <w:color w:val="373535"/>
                              <w:spacing w:val="-2"/>
                              <w:sz w:val="18"/>
                            </w:rPr>
                            <w:t>criada</w:t>
                          </w:r>
                          <w:r>
                            <w:rPr>
                              <w:rFonts w:ascii="Times New Roman" w:hAnsi="Times New Roman"/>
                              <w:color w:val="373535"/>
                              <w:sz w:val="18"/>
                            </w:rPr>
                            <w:t xml:space="preserve"> </w:t>
                          </w:r>
                          <w:r>
                            <w:rPr>
                              <w:rFonts w:ascii="Calibri" w:hAnsi="Calibri"/>
                              <w:color w:val="373535"/>
                              <w:spacing w:val="-2"/>
                              <w:sz w:val="18"/>
                            </w:rPr>
                            <w:t>pela</w:t>
                          </w:r>
                          <w:r>
                            <w:rPr>
                              <w:rFonts w:ascii="Times New Roman" w:hAnsi="Times New Roman"/>
                              <w:color w:val="373535"/>
                              <w:spacing w:val="-2"/>
                              <w:sz w:val="18"/>
                            </w:rPr>
                            <w:t xml:space="preserve"> </w:t>
                          </w:r>
                          <w:r>
                            <w:rPr>
                              <w:rFonts w:ascii="Calibri" w:hAnsi="Calibri"/>
                              <w:color w:val="373535"/>
                              <w:spacing w:val="-2"/>
                              <w:sz w:val="18"/>
                            </w:rPr>
                            <w:t>Lei</w:t>
                          </w:r>
                          <w:r>
                            <w:rPr>
                              <w:rFonts w:ascii="Times New Roman" w:hAnsi="Times New Roman"/>
                              <w:color w:val="373535"/>
                              <w:spacing w:val="-3"/>
                              <w:sz w:val="18"/>
                            </w:rPr>
                            <w:t xml:space="preserve"> </w:t>
                          </w:r>
                          <w:r>
                            <w:rPr>
                              <w:rFonts w:ascii="Calibri" w:hAnsi="Calibri"/>
                              <w:color w:val="373535"/>
                              <w:spacing w:val="-2"/>
                              <w:sz w:val="18"/>
                            </w:rPr>
                            <w:t>Nº</w:t>
                          </w:r>
                          <w:r>
                            <w:rPr>
                              <w:rFonts w:ascii="Times New Roman" w:hAnsi="Times New Roman"/>
                              <w:color w:val="373535"/>
                              <w:spacing w:val="-2"/>
                              <w:sz w:val="18"/>
                            </w:rPr>
                            <w:t xml:space="preserve"> </w:t>
                          </w:r>
                          <w:r>
                            <w:rPr>
                              <w:rFonts w:ascii="Calibri" w:hAnsi="Calibri"/>
                              <w:color w:val="373535"/>
                              <w:spacing w:val="-2"/>
                              <w:sz w:val="18"/>
                            </w:rPr>
                            <w:t>5.</w:t>
                          </w:r>
                          <w:r>
                            <w:rPr>
                              <w:rFonts w:ascii="Times New Roman" w:hAnsi="Times New Roman"/>
                              <w:color w:val="373535"/>
                              <w:spacing w:val="-2"/>
                              <w:sz w:val="18"/>
                            </w:rPr>
                            <w:t xml:space="preserve"> </w:t>
                          </w:r>
                          <w:r>
                            <w:rPr>
                              <w:rFonts w:ascii="Calibri" w:hAnsi="Calibri"/>
                              <w:color w:val="373535"/>
                              <w:spacing w:val="-2"/>
                              <w:sz w:val="18"/>
                            </w:rPr>
                            <w:t>905/73</w:t>
                          </w:r>
                        </w:p>
                      </w:txbxContent>
                    </wps:txbx>
                    <wps:bodyPr wrap="square" lIns="0" tIns="0" rIns="0" bIns="0" rtlCol="0">
                      <a:noAutofit/>
                    </wps:bodyPr>
                  </wps:wsp>
                </a:graphicData>
              </a:graphic>
            </wp:anchor>
          </w:drawing>
        </mc:Choice>
        <mc:Fallback>
          <w:pict>
            <v:shape w14:anchorId="054ACE82" id="Textbox 99" o:spid="_x0000_s1091" type="#_x0000_t202" style="position:absolute;margin-left:135.9pt;margin-top:94.1pt;width:323.35pt;height:23.6pt;z-index:-17870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" filled="f" stroked="f">
              <v:textbox inset="0,0,0,0">
                <w:txbxContent>
                  <w:p w14:paraId="6D4F29C6" w14:textId="77777777" w:rsidR="007C095F" w:rsidRDefault="009D4B73">
                    <w:pPr>
                      <w:spacing w:line="203" w:lineRule="exact"/>
                      <w:ind w:left="1"/>
                      <w:jc w:val="center"/>
                      <w:rPr>
                        <w:rFonts w:ascii="Calibri"/>
                        <w:b/>
                        <w:sz w:val="18"/>
                      </w:rPr>
                    </w:pPr>
                    <w:r>
                      <w:rPr>
                        <w:rFonts w:ascii="Calibri"/>
                        <w:b/>
                        <w:color w:val="373535"/>
                        <w:sz w:val="18"/>
                      </w:rPr>
                      <w:t>Conselho</w:t>
                    </w:r>
                    <w:r>
                      <w:rPr>
                        <w:rFonts w:ascii="Times New Roman"/>
                        <w:color w:val="373535"/>
                        <w:spacing w:val="-12"/>
                        <w:sz w:val="18"/>
                      </w:rPr>
                      <w:t xml:space="preserve"> </w:t>
                    </w:r>
                    <w:r>
                      <w:rPr>
                        <w:rFonts w:ascii="Calibri"/>
                        <w:b/>
                        <w:color w:val="373535"/>
                        <w:sz w:val="18"/>
                      </w:rPr>
                      <w:t>Regional</w:t>
                    </w:r>
                    <w:r>
                      <w:rPr>
                        <w:rFonts w:ascii="Times New Roman"/>
                        <w:color w:val="373535"/>
                        <w:spacing w:val="-11"/>
                        <w:sz w:val="18"/>
                      </w:rPr>
                      <w:t xml:space="preserve"> </w:t>
                    </w:r>
                    <w:r>
                      <w:rPr>
                        <w:rFonts w:ascii="Calibri"/>
                        <w:b/>
                        <w:color w:val="373535"/>
                        <w:sz w:val="18"/>
                      </w:rPr>
                      <w:t>de</w:t>
                    </w:r>
                    <w:r>
                      <w:rPr>
                        <w:rFonts w:ascii="Times New Roman"/>
                        <w:color w:val="373535"/>
                        <w:spacing w:val="-10"/>
                        <w:sz w:val="18"/>
                      </w:rPr>
                      <w:t xml:space="preserve"> </w:t>
                    </w:r>
                    <w:r>
                      <w:rPr>
                        <w:rFonts w:ascii="Calibri"/>
                        <w:b/>
                        <w:color w:val="373535"/>
                        <w:sz w:val="18"/>
                      </w:rPr>
                      <w:t>Enfermagem</w:t>
                    </w:r>
                    <w:r>
                      <w:rPr>
                        <w:rFonts w:ascii="Times New Roman"/>
                        <w:color w:val="373535"/>
                        <w:spacing w:val="-11"/>
                        <w:sz w:val="18"/>
                      </w:rPr>
                      <w:t xml:space="preserve"> </w:t>
                    </w:r>
                    <w:r>
                      <w:rPr>
                        <w:rFonts w:ascii="Calibri"/>
                        <w:b/>
                        <w:color w:val="373535"/>
                        <w:sz w:val="18"/>
                      </w:rPr>
                      <w:t>do</w:t>
                    </w:r>
                    <w:r>
                      <w:rPr>
                        <w:rFonts w:ascii="Times New Roman"/>
                        <w:color w:val="373535"/>
                        <w:spacing w:val="-11"/>
                        <w:sz w:val="18"/>
                      </w:rPr>
                      <w:t xml:space="preserve"> </w:t>
                    </w:r>
                    <w:r>
                      <w:rPr>
                        <w:rFonts w:ascii="Calibri"/>
                        <w:b/>
                        <w:color w:val="373535"/>
                        <w:sz w:val="18"/>
                      </w:rPr>
                      <w:t>Mato</w:t>
                    </w:r>
                    <w:r>
                      <w:rPr>
                        <w:rFonts w:ascii="Times New Roman"/>
                        <w:color w:val="373535"/>
                        <w:spacing w:val="-11"/>
                        <w:sz w:val="18"/>
                      </w:rPr>
                      <w:t xml:space="preserve"> </w:t>
                    </w:r>
                    <w:r>
                      <w:rPr>
                        <w:rFonts w:ascii="Calibri"/>
                        <w:b/>
                        <w:color w:val="373535"/>
                        <w:sz w:val="18"/>
                      </w:rPr>
                      <w:t>Grosso</w:t>
                    </w:r>
                    <w:r>
                      <w:rPr>
                        <w:rFonts w:ascii="Times New Roman"/>
                        <w:color w:val="373535"/>
                        <w:spacing w:val="-10"/>
                        <w:sz w:val="18"/>
                      </w:rPr>
                      <w:t xml:space="preserve"> </w:t>
                    </w:r>
                    <w:r>
                      <w:rPr>
                        <w:rFonts w:ascii="Calibri"/>
                        <w:b/>
                        <w:color w:val="373535"/>
                        <w:sz w:val="18"/>
                      </w:rPr>
                      <w:t>do</w:t>
                    </w:r>
                    <w:r>
                      <w:rPr>
                        <w:rFonts w:ascii="Times New Roman"/>
                        <w:color w:val="373535"/>
                        <w:spacing w:val="-11"/>
                        <w:sz w:val="18"/>
                      </w:rPr>
                      <w:t xml:space="preserve"> </w:t>
                    </w:r>
                    <w:r>
                      <w:rPr>
                        <w:rFonts w:ascii="Calibri"/>
                        <w:b/>
                        <w:color w:val="373535"/>
                        <w:spacing w:val="-5"/>
                        <w:sz w:val="18"/>
                      </w:rPr>
                      <w:t>Sul</w:t>
                    </w:r>
                  </w:p>
                  <w:p w14:paraId="11027A82" w14:textId="77777777" w:rsidR="007C095F" w:rsidRDefault="009D4B73">
                    <w:pPr>
                      <w:spacing w:before="32"/>
                      <w:ind w:left="1" w:right="1"/>
                      <w:jc w:val="center"/>
                      <w:rPr>
                        <w:rFonts w:ascii="Calibri" w:hAnsi="Calibri"/>
                        <w:sz w:val="18"/>
                      </w:rPr>
                    </w:pPr>
                    <w:r>
                      <w:rPr>
                        <w:rFonts w:ascii="Calibri" w:hAnsi="Calibri"/>
                        <w:color w:val="373535"/>
                        <w:spacing w:val="-2"/>
                        <w:sz w:val="18"/>
                      </w:rPr>
                      <w:t>Sistema</w:t>
                    </w:r>
                    <w:r>
                      <w:rPr>
                        <w:rFonts w:ascii="Times New Roman" w:hAnsi="Times New Roman"/>
                        <w:color w:val="373535"/>
                        <w:spacing w:val="-2"/>
                        <w:sz w:val="18"/>
                      </w:rPr>
                      <w:t xml:space="preserve"> </w:t>
                    </w:r>
                    <w:r>
                      <w:rPr>
                        <w:rFonts w:ascii="Calibri" w:hAnsi="Calibri"/>
                        <w:color w:val="373535"/>
                        <w:spacing w:val="-2"/>
                        <w:sz w:val="18"/>
                      </w:rPr>
                      <w:t>Coren/MS/Conselhos</w:t>
                    </w:r>
                    <w:r>
                      <w:rPr>
                        <w:rFonts w:ascii="Times New Roman" w:hAnsi="Times New Roman"/>
                        <w:color w:val="373535"/>
                        <w:spacing w:val="-3"/>
                        <w:sz w:val="18"/>
                      </w:rPr>
                      <w:t xml:space="preserve"> </w:t>
                    </w:r>
                    <w:r>
                      <w:rPr>
                        <w:rFonts w:ascii="Calibri" w:hAnsi="Calibri"/>
                        <w:color w:val="373535"/>
                        <w:spacing w:val="-2"/>
                        <w:sz w:val="18"/>
                      </w:rPr>
                      <w:t>Regionais</w:t>
                    </w:r>
                    <w:r>
                      <w:rPr>
                        <w:rFonts w:ascii="Times New Roman" w:hAnsi="Times New Roman"/>
                        <w:color w:val="373535"/>
                        <w:spacing w:val="-3"/>
                        <w:sz w:val="18"/>
                      </w:rPr>
                      <w:t xml:space="preserve"> </w:t>
                    </w:r>
                    <w:r>
                      <w:rPr>
                        <w:rFonts w:ascii="Calibri" w:hAnsi="Calibri"/>
                        <w:color w:val="373535"/>
                        <w:spacing w:val="-2"/>
                        <w:sz w:val="18"/>
                      </w:rPr>
                      <w:t>−</w:t>
                    </w:r>
                    <w:r>
                      <w:rPr>
                        <w:rFonts w:ascii="Times New Roman" w:hAnsi="Times New Roman"/>
                        <w:color w:val="373535"/>
                        <w:spacing w:val="-3"/>
                        <w:sz w:val="18"/>
                      </w:rPr>
                      <w:t xml:space="preserve"> </w:t>
                    </w:r>
                    <w:r>
                      <w:rPr>
                        <w:rFonts w:ascii="Calibri" w:hAnsi="Calibri"/>
                        <w:color w:val="373535"/>
                        <w:spacing w:val="-2"/>
                        <w:sz w:val="18"/>
                      </w:rPr>
                      <w:t>Autarquia</w:t>
                    </w:r>
                    <w:r>
                      <w:rPr>
                        <w:rFonts w:ascii="Times New Roman" w:hAnsi="Times New Roman"/>
                        <w:color w:val="373535"/>
                        <w:spacing w:val="-2"/>
                        <w:sz w:val="18"/>
                      </w:rPr>
                      <w:t xml:space="preserve"> </w:t>
                    </w:r>
                    <w:r>
                      <w:rPr>
                        <w:rFonts w:ascii="Calibri" w:hAnsi="Calibri"/>
                        <w:color w:val="373535"/>
                        <w:spacing w:val="-2"/>
                        <w:sz w:val="18"/>
                      </w:rPr>
                      <w:t>Federal</w:t>
                    </w:r>
                    <w:r>
                      <w:rPr>
                        <w:rFonts w:ascii="Times New Roman" w:hAnsi="Times New Roman"/>
                        <w:color w:val="373535"/>
                        <w:spacing w:val="-3"/>
                        <w:sz w:val="18"/>
                      </w:rPr>
                      <w:t xml:space="preserve"> </w:t>
                    </w:r>
                    <w:r>
                      <w:rPr>
                        <w:rFonts w:ascii="Calibri" w:hAnsi="Calibri"/>
                        <w:color w:val="373535"/>
                        <w:spacing w:val="-2"/>
                        <w:sz w:val="18"/>
                      </w:rPr>
                      <w:t>criada</w:t>
                    </w:r>
                    <w:r>
                      <w:rPr>
                        <w:rFonts w:ascii="Times New Roman" w:hAnsi="Times New Roman"/>
                        <w:color w:val="373535"/>
                        <w:sz w:val="18"/>
                      </w:rPr>
                      <w:t xml:space="preserve"> </w:t>
                    </w:r>
                    <w:r>
                      <w:rPr>
                        <w:rFonts w:ascii="Calibri" w:hAnsi="Calibri"/>
                        <w:color w:val="373535"/>
                        <w:spacing w:val="-2"/>
                        <w:sz w:val="18"/>
                      </w:rPr>
                      <w:t>pela</w:t>
                    </w:r>
                    <w:r>
                      <w:rPr>
                        <w:rFonts w:ascii="Times New Roman" w:hAnsi="Times New Roman"/>
                        <w:color w:val="373535"/>
                        <w:spacing w:val="-2"/>
                        <w:sz w:val="18"/>
                      </w:rPr>
                      <w:t xml:space="preserve"> </w:t>
                    </w:r>
                    <w:r>
                      <w:rPr>
                        <w:rFonts w:ascii="Calibri" w:hAnsi="Calibri"/>
                        <w:color w:val="373535"/>
                        <w:spacing w:val="-2"/>
                        <w:sz w:val="18"/>
                      </w:rPr>
                      <w:t>Lei</w:t>
                    </w:r>
                    <w:r>
                      <w:rPr>
                        <w:rFonts w:ascii="Times New Roman" w:hAnsi="Times New Roman"/>
                        <w:color w:val="373535"/>
                        <w:spacing w:val="-3"/>
                        <w:sz w:val="18"/>
                      </w:rPr>
                      <w:t xml:space="preserve"> </w:t>
                    </w:r>
                    <w:r>
                      <w:rPr>
                        <w:rFonts w:ascii="Calibri" w:hAnsi="Calibri"/>
                        <w:color w:val="373535"/>
                        <w:spacing w:val="-2"/>
                        <w:sz w:val="18"/>
                      </w:rPr>
                      <w:t>Nº</w:t>
                    </w:r>
                    <w:r>
                      <w:rPr>
                        <w:rFonts w:ascii="Times New Roman" w:hAnsi="Times New Roman"/>
                        <w:color w:val="373535"/>
                        <w:spacing w:val="-2"/>
                        <w:sz w:val="18"/>
                      </w:rPr>
                      <w:t xml:space="preserve"> </w:t>
                    </w:r>
                    <w:r>
                      <w:rPr>
                        <w:rFonts w:ascii="Calibri" w:hAnsi="Calibri"/>
                        <w:color w:val="373535"/>
                        <w:spacing w:val="-2"/>
                        <w:sz w:val="18"/>
                      </w:rPr>
                      <w:t>5.</w:t>
                    </w:r>
                    <w:r>
                      <w:rPr>
                        <w:rFonts w:ascii="Times New Roman" w:hAnsi="Times New Roman"/>
                        <w:color w:val="373535"/>
                        <w:spacing w:val="-2"/>
                        <w:sz w:val="18"/>
                      </w:rPr>
                      <w:t xml:space="preserve"> </w:t>
                    </w:r>
                    <w:r>
                      <w:rPr>
                        <w:rFonts w:ascii="Calibri" w:hAnsi="Calibri"/>
                        <w:color w:val="373535"/>
                        <w:spacing w:val="-2"/>
                        <w:sz w:val="18"/>
                      </w:rPr>
                      <w:t>905/73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7468E"/>
    <w:multiLevelType w:val="hybridMultilevel"/>
    <w:tmpl w:val="D2F480DE"/>
    <w:lvl w:ilvl="0" w:tplc="237E0576">
      <w:start w:val="1"/>
      <w:numFmt w:val="lowerLetter"/>
      <w:lvlText w:val="%1)"/>
      <w:lvlJc w:val="left"/>
      <w:pPr>
        <w:ind w:left="905" w:hanging="185"/>
        <w:jc w:val="left"/>
      </w:pPr>
      <w:rPr>
        <w:rFonts w:ascii="Times New Roman" w:eastAsia="Times New Roman" w:hAnsi="Times New Roman" w:cs="Times New Roman" w:hint="default"/>
        <w:b w:val="0"/>
        <w:bCs w:val="0"/>
        <w:i w:val="0"/>
        <w:iCs w:val="0"/>
        <w:spacing w:val="-1"/>
        <w:w w:val="100"/>
        <w:sz w:val="18"/>
        <w:szCs w:val="18"/>
        <w:lang w:val="pt-PT" w:eastAsia="en-US" w:bidi="ar-SA"/>
      </w:rPr>
    </w:lvl>
    <w:lvl w:ilvl="1" w:tplc="D80CF2AA">
      <w:numFmt w:val="bullet"/>
      <w:lvlText w:val="•"/>
      <w:lvlJc w:val="left"/>
      <w:pPr>
        <w:ind w:left="1773" w:hanging="185"/>
      </w:pPr>
      <w:rPr>
        <w:rFonts w:hint="default"/>
        <w:lang w:val="pt-PT" w:eastAsia="en-US" w:bidi="ar-SA"/>
      </w:rPr>
    </w:lvl>
    <w:lvl w:ilvl="2" w:tplc="E5F81D52">
      <w:numFmt w:val="bullet"/>
      <w:lvlText w:val="•"/>
      <w:lvlJc w:val="left"/>
      <w:pPr>
        <w:ind w:left="2647" w:hanging="185"/>
      </w:pPr>
      <w:rPr>
        <w:rFonts w:hint="default"/>
        <w:lang w:val="pt-PT" w:eastAsia="en-US" w:bidi="ar-SA"/>
      </w:rPr>
    </w:lvl>
    <w:lvl w:ilvl="3" w:tplc="5A8E8214">
      <w:numFmt w:val="bullet"/>
      <w:lvlText w:val="•"/>
      <w:lvlJc w:val="left"/>
      <w:pPr>
        <w:ind w:left="3521" w:hanging="185"/>
      </w:pPr>
      <w:rPr>
        <w:rFonts w:hint="default"/>
        <w:lang w:val="pt-PT" w:eastAsia="en-US" w:bidi="ar-SA"/>
      </w:rPr>
    </w:lvl>
    <w:lvl w:ilvl="4" w:tplc="C9EAA0D2">
      <w:numFmt w:val="bullet"/>
      <w:lvlText w:val="•"/>
      <w:lvlJc w:val="left"/>
      <w:pPr>
        <w:ind w:left="4395" w:hanging="185"/>
      </w:pPr>
      <w:rPr>
        <w:rFonts w:hint="default"/>
        <w:lang w:val="pt-PT" w:eastAsia="en-US" w:bidi="ar-SA"/>
      </w:rPr>
    </w:lvl>
    <w:lvl w:ilvl="5" w:tplc="3B70AC80">
      <w:numFmt w:val="bullet"/>
      <w:lvlText w:val="•"/>
      <w:lvlJc w:val="left"/>
      <w:pPr>
        <w:ind w:left="5269" w:hanging="185"/>
      </w:pPr>
      <w:rPr>
        <w:rFonts w:hint="default"/>
        <w:lang w:val="pt-PT" w:eastAsia="en-US" w:bidi="ar-SA"/>
      </w:rPr>
    </w:lvl>
    <w:lvl w:ilvl="6" w:tplc="546641F2">
      <w:numFmt w:val="bullet"/>
      <w:lvlText w:val="•"/>
      <w:lvlJc w:val="left"/>
      <w:pPr>
        <w:ind w:left="6143" w:hanging="185"/>
      </w:pPr>
      <w:rPr>
        <w:rFonts w:hint="default"/>
        <w:lang w:val="pt-PT" w:eastAsia="en-US" w:bidi="ar-SA"/>
      </w:rPr>
    </w:lvl>
    <w:lvl w:ilvl="7" w:tplc="638ED01A">
      <w:numFmt w:val="bullet"/>
      <w:lvlText w:val="•"/>
      <w:lvlJc w:val="left"/>
      <w:pPr>
        <w:ind w:left="7017" w:hanging="185"/>
      </w:pPr>
      <w:rPr>
        <w:rFonts w:hint="default"/>
        <w:lang w:val="pt-PT" w:eastAsia="en-US" w:bidi="ar-SA"/>
      </w:rPr>
    </w:lvl>
    <w:lvl w:ilvl="8" w:tplc="09EE4B6A">
      <w:numFmt w:val="bullet"/>
      <w:lvlText w:val="•"/>
      <w:lvlJc w:val="left"/>
      <w:pPr>
        <w:ind w:left="7891" w:hanging="185"/>
      </w:pPr>
      <w:rPr>
        <w:rFonts w:hint="default"/>
        <w:lang w:val="pt-PT" w:eastAsia="en-US" w:bidi="ar-SA"/>
      </w:rPr>
    </w:lvl>
  </w:abstractNum>
  <w:abstractNum w:abstractNumId="1" w15:restartNumberingAfterBreak="0">
    <w:nsid w:val="07CF354B"/>
    <w:multiLevelType w:val="hybridMultilevel"/>
    <w:tmpl w:val="5BCC2F96"/>
    <w:lvl w:ilvl="0" w:tplc="DE7A8814">
      <w:start w:val="1"/>
      <w:numFmt w:val="lowerLetter"/>
      <w:lvlText w:val="%1)"/>
      <w:lvlJc w:val="left"/>
      <w:pPr>
        <w:ind w:left="2169" w:hanging="215"/>
        <w:jc w:val="left"/>
      </w:pPr>
      <w:rPr>
        <w:rFonts w:ascii="Times New Roman" w:eastAsia="Times New Roman" w:hAnsi="Times New Roman" w:cs="Times New Roman" w:hint="default"/>
        <w:b w:val="0"/>
        <w:bCs w:val="0"/>
        <w:i w:val="0"/>
        <w:iCs w:val="0"/>
        <w:color w:val="373535"/>
        <w:spacing w:val="0"/>
        <w:w w:val="100"/>
        <w:sz w:val="18"/>
        <w:szCs w:val="18"/>
        <w:lang w:val="pt-PT" w:eastAsia="en-US" w:bidi="ar-SA"/>
      </w:rPr>
    </w:lvl>
    <w:lvl w:ilvl="1" w:tplc="CB18F0A4">
      <w:numFmt w:val="bullet"/>
      <w:lvlText w:val="•"/>
      <w:lvlJc w:val="left"/>
      <w:pPr>
        <w:ind w:left="3077" w:hanging="215"/>
      </w:pPr>
      <w:rPr>
        <w:rFonts w:hint="default"/>
        <w:lang w:val="pt-PT" w:eastAsia="en-US" w:bidi="ar-SA"/>
      </w:rPr>
    </w:lvl>
    <w:lvl w:ilvl="2" w:tplc="5112AE68">
      <w:numFmt w:val="bullet"/>
      <w:lvlText w:val="•"/>
      <w:lvlJc w:val="left"/>
      <w:pPr>
        <w:ind w:left="3994" w:hanging="215"/>
      </w:pPr>
      <w:rPr>
        <w:rFonts w:hint="default"/>
        <w:lang w:val="pt-PT" w:eastAsia="en-US" w:bidi="ar-SA"/>
      </w:rPr>
    </w:lvl>
    <w:lvl w:ilvl="3" w:tplc="6BF4DCD0">
      <w:numFmt w:val="bullet"/>
      <w:lvlText w:val="•"/>
      <w:lvlJc w:val="left"/>
      <w:pPr>
        <w:ind w:left="4912" w:hanging="215"/>
      </w:pPr>
      <w:rPr>
        <w:rFonts w:hint="default"/>
        <w:lang w:val="pt-PT" w:eastAsia="en-US" w:bidi="ar-SA"/>
      </w:rPr>
    </w:lvl>
    <w:lvl w:ilvl="4" w:tplc="B9DE2D64">
      <w:numFmt w:val="bullet"/>
      <w:lvlText w:val="•"/>
      <w:lvlJc w:val="left"/>
      <w:pPr>
        <w:ind w:left="5829" w:hanging="215"/>
      </w:pPr>
      <w:rPr>
        <w:rFonts w:hint="default"/>
        <w:lang w:val="pt-PT" w:eastAsia="en-US" w:bidi="ar-SA"/>
      </w:rPr>
    </w:lvl>
    <w:lvl w:ilvl="5" w:tplc="A858BB38">
      <w:numFmt w:val="bullet"/>
      <w:lvlText w:val="•"/>
      <w:lvlJc w:val="left"/>
      <w:pPr>
        <w:ind w:left="6747" w:hanging="215"/>
      </w:pPr>
      <w:rPr>
        <w:rFonts w:hint="default"/>
        <w:lang w:val="pt-PT" w:eastAsia="en-US" w:bidi="ar-SA"/>
      </w:rPr>
    </w:lvl>
    <w:lvl w:ilvl="6" w:tplc="DD56EA44">
      <w:numFmt w:val="bullet"/>
      <w:lvlText w:val="•"/>
      <w:lvlJc w:val="left"/>
      <w:pPr>
        <w:ind w:left="7664" w:hanging="215"/>
      </w:pPr>
      <w:rPr>
        <w:rFonts w:hint="default"/>
        <w:lang w:val="pt-PT" w:eastAsia="en-US" w:bidi="ar-SA"/>
      </w:rPr>
    </w:lvl>
    <w:lvl w:ilvl="7" w:tplc="EAA20B0A">
      <w:numFmt w:val="bullet"/>
      <w:lvlText w:val="•"/>
      <w:lvlJc w:val="left"/>
      <w:pPr>
        <w:ind w:left="8581" w:hanging="215"/>
      </w:pPr>
      <w:rPr>
        <w:rFonts w:hint="default"/>
        <w:lang w:val="pt-PT" w:eastAsia="en-US" w:bidi="ar-SA"/>
      </w:rPr>
    </w:lvl>
    <w:lvl w:ilvl="8" w:tplc="D13EC5D4">
      <w:numFmt w:val="bullet"/>
      <w:lvlText w:val="•"/>
      <w:lvlJc w:val="left"/>
      <w:pPr>
        <w:ind w:left="9499" w:hanging="215"/>
      </w:pPr>
      <w:rPr>
        <w:rFonts w:hint="default"/>
        <w:lang w:val="pt-PT" w:eastAsia="en-US" w:bidi="ar-SA"/>
      </w:rPr>
    </w:lvl>
  </w:abstractNum>
  <w:abstractNum w:abstractNumId="2" w15:restartNumberingAfterBreak="0">
    <w:nsid w:val="0DCF6776"/>
    <w:multiLevelType w:val="multilevel"/>
    <w:tmpl w:val="C252560C"/>
    <w:lvl w:ilvl="0">
      <w:start w:val="1"/>
      <w:numFmt w:val="decimal"/>
      <w:lvlText w:val="%1."/>
      <w:lvlJc w:val="left"/>
      <w:pPr>
        <w:ind w:left="1276" w:hanging="567"/>
        <w:jc w:val="right"/>
      </w:pPr>
      <w:rPr>
        <w:rFonts w:hint="default"/>
        <w:spacing w:val="-1"/>
        <w:w w:val="99"/>
        <w:lang w:val="pt-PT" w:eastAsia="en-US" w:bidi="ar-SA"/>
      </w:rPr>
    </w:lvl>
    <w:lvl w:ilvl="1">
      <w:start w:val="1"/>
      <w:numFmt w:val="decimal"/>
      <w:lvlText w:val="%1.%2."/>
      <w:lvlJc w:val="left"/>
      <w:pPr>
        <w:ind w:left="710" w:hanging="708"/>
        <w:jc w:val="left"/>
      </w:pPr>
      <w:rPr>
        <w:rFonts w:hint="default"/>
        <w:spacing w:val="-1"/>
        <w:w w:val="99"/>
        <w:lang w:val="pt-PT" w:eastAsia="en-US" w:bidi="ar-SA"/>
      </w:rPr>
    </w:lvl>
    <w:lvl w:ilvl="2">
      <w:start w:val="1"/>
      <w:numFmt w:val="decimal"/>
      <w:lvlText w:val="%1.%2.%3."/>
      <w:lvlJc w:val="left"/>
      <w:pPr>
        <w:ind w:left="2126" w:hanging="708"/>
        <w:jc w:val="left"/>
      </w:pPr>
      <w:rPr>
        <w:rFonts w:ascii="Arial MT" w:eastAsia="Arial MT" w:hAnsi="Arial MT" w:cs="Arial MT" w:hint="default"/>
        <w:b w:val="0"/>
        <w:bCs w:val="0"/>
        <w:i w:val="0"/>
        <w:iCs w:val="0"/>
        <w:spacing w:val="-1"/>
        <w:w w:val="99"/>
        <w:sz w:val="20"/>
        <w:szCs w:val="20"/>
        <w:lang w:val="pt-PT" w:eastAsia="en-US" w:bidi="ar-SA"/>
      </w:rPr>
    </w:lvl>
    <w:lvl w:ilvl="3">
      <w:start w:val="1"/>
      <w:numFmt w:val="decimal"/>
      <w:lvlText w:val="%1.%2.%3.%4."/>
      <w:lvlJc w:val="left"/>
      <w:pPr>
        <w:ind w:left="1276" w:hanging="708"/>
        <w:jc w:val="left"/>
      </w:pPr>
      <w:rPr>
        <w:rFonts w:hint="default"/>
        <w:spacing w:val="-1"/>
        <w:w w:val="99"/>
        <w:lang w:val="pt-PT" w:eastAsia="en-US" w:bidi="ar-SA"/>
      </w:rPr>
    </w:lvl>
    <w:lvl w:ilvl="4">
      <w:numFmt w:val="bullet"/>
      <w:lvlText w:val="•"/>
      <w:lvlJc w:val="left"/>
      <w:pPr>
        <w:ind w:left="840" w:hanging="708"/>
      </w:pPr>
      <w:rPr>
        <w:rFonts w:hint="default"/>
        <w:lang w:val="pt-PT" w:eastAsia="en-US" w:bidi="ar-SA"/>
      </w:rPr>
    </w:lvl>
    <w:lvl w:ilvl="5">
      <w:numFmt w:val="bullet"/>
      <w:lvlText w:val="•"/>
      <w:lvlJc w:val="left"/>
      <w:pPr>
        <w:ind w:left="1000" w:hanging="708"/>
      </w:pPr>
      <w:rPr>
        <w:rFonts w:hint="default"/>
        <w:lang w:val="pt-PT" w:eastAsia="en-US" w:bidi="ar-SA"/>
      </w:rPr>
    </w:lvl>
    <w:lvl w:ilvl="6">
      <w:numFmt w:val="bullet"/>
      <w:lvlText w:val="•"/>
      <w:lvlJc w:val="left"/>
      <w:pPr>
        <w:ind w:left="1280" w:hanging="708"/>
      </w:pPr>
      <w:rPr>
        <w:rFonts w:hint="default"/>
        <w:lang w:val="pt-PT" w:eastAsia="en-US" w:bidi="ar-SA"/>
      </w:rPr>
    </w:lvl>
    <w:lvl w:ilvl="7">
      <w:numFmt w:val="bullet"/>
      <w:lvlText w:val="•"/>
      <w:lvlJc w:val="left"/>
      <w:pPr>
        <w:ind w:left="1560" w:hanging="708"/>
      </w:pPr>
      <w:rPr>
        <w:rFonts w:hint="default"/>
        <w:lang w:val="pt-PT" w:eastAsia="en-US" w:bidi="ar-SA"/>
      </w:rPr>
    </w:lvl>
    <w:lvl w:ilvl="8">
      <w:numFmt w:val="bullet"/>
      <w:lvlText w:val="•"/>
      <w:lvlJc w:val="left"/>
      <w:pPr>
        <w:ind w:left="2120" w:hanging="708"/>
      </w:pPr>
      <w:rPr>
        <w:rFonts w:hint="default"/>
        <w:lang w:val="pt-PT" w:eastAsia="en-US" w:bidi="ar-SA"/>
      </w:rPr>
    </w:lvl>
  </w:abstractNum>
  <w:abstractNum w:abstractNumId="3" w15:restartNumberingAfterBreak="0">
    <w:nsid w:val="0E033B79"/>
    <w:multiLevelType w:val="multilevel"/>
    <w:tmpl w:val="AE3CD776"/>
    <w:lvl w:ilvl="0">
      <w:start w:val="14"/>
      <w:numFmt w:val="decimal"/>
      <w:lvlText w:val="%1"/>
      <w:lvlJc w:val="left"/>
      <w:pPr>
        <w:ind w:left="1594" w:hanging="874"/>
        <w:jc w:val="left"/>
      </w:pPr>
      <w:rPr>
        <w:rFonts w:hint="default"/>
        <w:lang w:val="pt-PT" w:eastAsia="en-US" w:bidi="ar-SA"/>
      </w:rPr>
    </w:lvl>
    <w:lvl w:ilvl="1">
      <w:start w:val="1"/>
      <w:numFmt w:val="decimal"/>
      <w:lvlText w:val="%1.%2"/>
      <w:lvlJc w:val="left"/>
      <w:pPr>
        <w:ind w:left="1594" w:hanging="874"/>
        <w:jc w:val="left"/>
      </w:pPr>
      <w:rPr>
        <w:rFonts w:hint="default"/>
        <w:lang w:val="pt-PT" w:eastAsia="en-US" w:bidi="ar-SA"/>
      </w:rPr>
    </w:lvl>
    <w:lvl w:ilvl="2">
      <w:start w:val="2"/>
      <w:numFmt w:val="decimal"/>
      <w:lvlText w:val="%1.%2.%3"/>
      <w:lvlJc w:val="left"/>
      <w:pPr>
        <w:ind w:left="1594" w:hanging="874"/>
        <w:jc w:val="left"/>
      </w:pPr>
      <w:rPr>
        <w:rFonts w:hint="default"/>
        <w:lang w:val="pt-PT" w:eastAsia="en-US" w:bidi="ar-SA"/>
      </w:rPr>
    </w:lvl>
    <w:lvl w:ilvl="3">
      <w:start w:val="3"/>
      <w:numFmt w:val="decimal"/>
      <w:lvlText w:val="%1.%2.%3.%4."/>
      <w:lvlJc w:val="left"/>
      <w:pPr>
        <w:ind w:left="1594" w:hanging="874"/>
        <w:jc w:val="left"/>
      </w:pPr>
      <w:rPr>
        <w:rFonts w:ascii="Microsoft Sans Serif" w:eastAsia="Microsoft Sans Serif" w:hAnsi="Microsoft Sans Serif" w:cs="Microsoft Sans Serif" w:hint="default"/>
        <w:b w:val="0"/>
        <w:bCs w:val="0"/>
        <w:i w:val="0"/>
        <w:iCs w:val="0"/>
        <w:spacing w:val="-1"/>
        <w:w w:val="100"/>
        <w:sz w:val="21"/>
        <w:szCs w:val="21"/>
        <w:lang w:val="pt-PT" w:eastAsia="en-US" w:bidi="ar-SA"/>
      </w:rPr>
    </w:lvl>
    <w:lvl w:ilvl="4">
      <w:numFmt w:val="bullet"/>
      <w:lvlText w:val="•"/>
      <w:lvlJc w:val="left"/>
      <w:pPr>
        <w:ind w:left="4815" w:hanging="874"/>
      </w:pPr>
      <w:rPr>
        <w:rFonts w:hint="default"/>
        <w:lang w:val="pt-PT" w:eastAsia="en-US" w:bidi="ar-SA"/>
      </w:rPr>
    </w:lvl>
    <w:lvl w:ilvl="5">
      <w:numFmt w:val="bullet"/>
      <w:lvlText w:val="•"/>
      <w:lvlJc w:val="left"/>
      <w:pPr>
        <w:ind w:left="5619" w:hanging="874"/>
      </w:pPr>
      <w:rPr>
        <w:rFonts w:hint="default"/>
        <w:lang w:val="pt-PT" w:eastAsia="en-US" w:bidi="ar-SA"/>
      </w:rPr>
    </w:lvl>
    <w:lvl w:ilvl="6">
      <w:numFmt w:val="bullet"/>
      <w:lvlText w:val="•"/>
      <w:lvlJc w:val="left"/>
      <w:pPr>
        <w:ind w:left="6423" w:hanging="874"/>
      </w:pPr>
      <w:rPr>
        <w:rFonts w:hint="default"/>
        <w:lang w:val="pt-PT" w:eastAsia="en-US" w:bidi="ar-SA"/>
      </w:rPr>
    </w:lvl>
    <w:lvl w:ilvl="7">
      <w:numFmt w:val="bullet"/>
      <w:lvlText w:val="•"/>
      <w:lvlJc w:val="left"/>
      <w:pPr>
        <w:ind w:left="7227" w:hanging="874"/>
      </w:pPr>
      <w:rPr>
        <w:rFonts w:hint="default"/>
        <w:lang w:val="pt-PT" w:eastAsia="en-US" w:bidi="ar-SA"/>
      </w:rPr>
    </w:lvl>
    <w:lvl w:ilvl="8">
      <w:numFmt w:val="bullet"/>
      <w:lvlText w:val="•"/>
      <w:lvlJc w:val="left"/>
      <w:pPr>
        <w:ind w:left="8031" w:hanging="874"/>
      </w:pPr>
      <w:rPr>
        <w:rFonts w:hint="default"/>
        <w:lang w:val="pt-PT" w:eastAsia="en-US" w:bidi="ar-SA"/>
      </w:rPr>
    </w:lvl>
  </w:abstractNum>
  <w:abstractNum w:abstractNumId="4" w15:restartNumberingAfterBreak="0">
    <w:nsid w:val="13A67CC6"/>
    <w:multiLevelType w:val="multilevel"/>
    <w:tmpl w:val="0E648A32"/>
    <w:lvl w:ilvl="0">
      <w:start w:val="5"/>
      <w:numFmt w:val="decimal"/>
      <w:lvlText w:val="%1."/>
      <w:lvlJc w:val="left"/>
      <w:pPr>
        <w:ind w:left="1639" w:hanging="221"/>
        <w:jc w:val="left"/>
      </w:pPr>
      <w:rPr>
        <w:rFonts w:ascii="Arial MT" w:eastAsia="Arial MT" w:hAnsi="Arial MT" w:cs="Arial MT" w:hint="default"/>
        <w:b w:val="0"/>
        <w:bCs w:val="0"/>
        <w:i w:val="0"/>
        <w:iCs w:val="0"/>
        <w:color w:val="373535"/>
        <w:spacing w:val="-1"/>
        <w:w w:val="99"/>
        <w:sz w:val="20"/>
        <w:szCs w:val="20"/>
        <w:lang w:val="pt-PT" w:eastAsia="en-US" w:bidi="ar-SA"/>
      </w:rPr>
    </w:lvl>
    <w:lvl w:ilvl="1">
      <w:start w:val="1"/>
      <w:numFmt w:val="decimal"/>
      <w:lvlText w:val="%1.%2."/>
      <w:lvlJc w:val="left"/>
      <w:pPr>
        <w:ind w:left="1418" w:hanging="384"/>
        <w:jc w:val="left"/>
      </w:pPr>
      <w:rPr>
        <w:rFonts w:ascii="Arial MT" w:eastAsia="Arial MT" w:hAnsi="Arial MT" w:cs="Arial MT" w:hint="default"/>
        <w:b w:val="0"/>
        <w:bCs w:val="0"/>
        <w:i w:val="0"/>
        <w:iCs w:val="0"/>
        <w:color w:val="373535"/>
        <w:spacing w:val="-1"/>
        <w:w w:val="99"/>
        <w:sz w:val="20"/>
        <w:szCs w:val="20"/>
        <w:lang w:val="pt-PT" w:eastAsia="en-US" w:bidi="ar-SA"/>
      </w:rPr>
    </w:lvl>
    <w:lvl w:ilvl="2">
      <w:start w:val="1"/>
      <w:numFmt w:val="upperRoman"/>
      <w:lvlText w:val="%3"/>
      <w:lvlJc w:val="left"/>
      <w:pPr>
        <w:ind w:left="2474" w:hanging="111"/>
        <w:jc w:val="left"/>
      </w:pPr>
      <w:rPr>
        <w:rFonts w:ascii="Arial MT" w:eastAsia="Arial MT" w:hAnsi="Arial MT" w:cs="Arial MT" w:hint="default"/>
        <w:b w:val="0"/>
        <w:bCs w:val="0"/>
        <w:i w:val="0"/>
        <w:iCs w:val="0"/>
        <w:color w:val="373535"/>
        <w:spacing w:val="0"/>
        <w:w w:val="99"/>
        <w:sz w:val="20"/>
        <w:szCs w:val="20"/>
        <w:lang w:val="pt-PT" w:eastAsia="en-US" w:bidi="ar-SA"/>
      </w:rPr>
    </w:lvl>
    <w:lvl w:ilvl="3">
      <w:start w:val="1"/>
      <w:numFmt w:val="lowerLetter"/>
      <w:lvlText w:val="%4)"/>
      <w:lvlJc w:val="left"/>
      <w:pPr>
        <w:ind w:left="1418" w:hanging="224"/>
        <w:jc w:val="left"/>
      </w:pPr>
      <w:rPr>
        <w:rFonts w:ascii="Arial MT" w:eastAsia="Arial MT" w:hAnsi="Arial MT" w:cs="Arial MT" w:hint="default"/>
        <w:b w:val="0"/>
        <w:bCs w:val="0"/>
        <w:i w:val="0"/>
        <w:iCs w:val="0"/>
        <w:color w:val="373535"/>
        <w:spacing w:val="-1"/>
        <w:w w:val="99"/>
        <w:sz w:val="20"/>
        <w:szCs w:val="20"/>
        <w:lang w:val="pt-PT" w:eastAsia="en-US" w:bidi="ar-SA"/>
      </w:rPr>
    </w:lvl>
    <w:lvl w:ilvl="4">
      <w:numFmt w:val="bullet"/>
      <w:lvlText w:val="•"/>
      <w:lvlJc w:val="left"/>
      <w:pPr>
        <w:ind w:left="4693" w:hanging="224"/>
      </w:pPr>
      <w:rPr>
        <w:rFonts w:hint="default"/>
        <w:lang w:val="pt-PT" w:eastAsia="en-US" w:bidi="ar-SA"/>
      </w:rPr>
    </w:lvl>
    <w:lvl w:ilvl="5">
      <w:numFmt w:val="bullet"/>
      <w:lvlText w:val="•"/>
      <w:lvlJc w:val="left"/>
      <w:pPr>
        <w:ind w:left="5800" w:hanging="224"/>
      </w:pPr>
      <w:rPr>
        <w:rFonts w:hint="default"/>
        <w:lang w:val="pt-PT" w:eastAsia="en-US" w:bidi="ar-SA"/>
      </w:rPr>
    </w:lvl>
    <w:lvl w:ilvl="6">
      <w:numFmt w:val="bullet"/>
      <w:lvlText w:val="•"/>
      <w:lvlJc w:val="left"/>
      <w:pPr>
        <w:ind w:left="6907" w:hanging="224"/>
      </w:pPr>
      <w:rPr>
        <w:rFonts w:hint="default"/>
        <w:lang w:val="pt-PT" w:eastAsia="en-US" w:bidi="ar-SA"/>
      </w:rPr>
    </w:lvl>
    <w:lvl w:ilvl="7">
      <w:numFmt w:val="bullet"/>
      <w:lvlText w:val="•"/>
      <w:lvlJc w:val="left"/>
      <w:pPr>
        <w:ind w:left="8013" w:hanging="224"/>
      </w:pPr>
      <w:rPr>
        <w:rFonts w:hint="default"/>
        <w:lang w:val="pt-PT" w:eastAsia="en-US" w:bidi="ar-SA"/>
      </w:rPr>
    </w:lvl>
    <w:lvl w:ilvl="8">
      <w:numFmt w:val="bullet"/>
      <w:lvlText w:val="•"/>
      <w:lvlJc w:val="left"/>
      <w:pPr>
        <w:ind w:left="9120" w:hanging="224"/>
      </w:pPr>
      <w:rPr>
        <w:rFonts w:hint="default"/>
        <w:lang w:val="pt-PT" w:eastAsia="en-US" w:bidi="ar-SA"/>
      </w:rPr>
    </w:lvl>
  </w:abstractNum>
  <w:abstractNum w:abstractNumId="5" w15:restartNumberingAfterBreak="0">
    <w:nsid w:val="16F5746D"/>
    <w:multiLevelType w:val="multilevel"/>
    <w:tmpl w:val="7ED2E35A"/>
    <w:lvl w:ilvl="0">
      <w:start w:val="3"/>
      <w:numFmt w:val="decimal"/>
      <w:lvlText w:val="%1"/>
      <w:lvlJc w:val="left"/>
      <w:pPr>
        <w:ind w:left="645" w:hanging="525"/>
        <w:jc w:val="left"/>
      </w:pPr>
      <w:rPr>
        <w:rFonts w:hint="default"/>
        <w:lang w:val="pt-PT" w:eastAsia="en-US" w:bidi="ar-SA"/>
      </w:rPr>
    </w:lvl>
    <w:lvl w:ilvl="1">
      <w:start w:val="10"/>
      <w:numFmt w:val="decimal"/>
      <w:lvlText w:val="%1.%2."/>
      <w:lvlJc w:val="left"/>
      <w:pPr>
        <w:ind w:left="645" w:hanging="525"/>
        <w:jc w:val="left"/>
      </w:pPr>
      <w:rPr>
        <w:rFonts w:ascii="Microsoft Sans Serif" w:eastAsia="Microsoft Sans Serif" w:hAnsi="Microsoft Sans Serif" w:cs="Microsoft Sans Serif" w:hint="default"/>
        <w:b w:val="0"/>
        <w:bCs w:val="0"/>
        <w:i w:val="0"/>
        <w:iCs w:val="0"/>
        <w:spacing w:val="-1"/>
        <w:w w:val="100"/>
        <w:sz w:val="21"/>
        <w:szCs w:val="21"/>
        <w:lang w:val="pt-PT" w:eastAsia="en-US" w:bidi="ar-SA"/>
      </w:rPr>
    </w:lvl>
    <w:lvl w:ilvl="2">
      <w:start w:val="1"/>
      <w:numFmt w:val="decimal"/>
      <w:lvlText w:val="%1.%2.%3."/>
      <w:lvlJc w:val="left"/>
      <w:pPr>
        <w:ind w:left="820" w:hanging="700"/>
        <w:jc w:val="left"/>
      </w:pPr>
      <w:rPr>
        <w:rFonts w:hint="default"/>
        <w:spacing w:val="-1"/>
        <w:w w:val="100"/>
        <w:lang w:val="pt-PT" w:eastAsia="en-US" w:bidi="ar-SA"/>
      </w:rPr>
    </w:lvl>
    <w:lvl w:ilvl="3">
      <w:numFmt w:val="bullet"/>
      <w:lvlText w:val="•"/>
      <w:lvlJc w:val="left"/>
      <w:pPr>
        <w:ind w:left="2779" w:hanging="700"/>
      </w:pPr>
      <w:rPr>
        <w:rFonts w:hint="default"/>
        <w:lang w:val="pt-PT" w:eastAsia="en-US" w:bidi="ar-SA"/>
      </w:rPr>
    </w:lvl>
    <w:lvl w:ilvl="4">
      <w:numFmt w:val="bullet"/>
      <w:lvlText w:val="•"/>
      <w:lvlJc w:val="left"/>
      <w:pPr>
        <w:ind w:left="3759" w:hanging="700"/>
      </w:pPr>
      <w:rPr>
        <w:rFonts w:hint="default"/>
        <w:lang w:val="pt-PT" w:eastAsia="en-US" w:bidi="ar-SA"/>
      </w:rPr>
    </w:lvl>
    <w:lvl w:ilvl="5">
      <w:numFmt w:val="bullet"/>
      <w:lvlText w:val="•"/>
      <w:lvlJc w:val="left"/>
      <w:pPr>
        <w:ind w:left="4739" w:hanging="700"/>
      </w:pPr>
      <w:rPr>
        <w:rFonts w:hint="default"/>
        <w:lang w:val="pt-PT" w:eastAsia="en-US" w:bidi="ar-SA"/>
      </w:rPr>
    </w:lvl>
    <w:lvl w:ilvl="6">
      <w:numFmt w:val="bullet"/>
      <w:lvlText w:val="•"/>
      <w:lvlJc w:val="left"/>
      <w:pPr>
        <w:ind w:left="5719" w:hanging="700"/>
      </w:pPr>
      <w:rPr>
        <w:rFonts w:hint="default"/>
        <w:lang w:val="pt-PT" w:eastAsia="en-US" w:bidi="ar-SA"/>
      </w:rPr>
    </w:lvl>
    <w:lvl w:ilvl="7">
      <w:numFmt w:val="bullet"/>
      <w:lvlText w:val="•"/>
      <w:lvlJc w:val="left"/>
      <w:pPr>
        <w:ind w:left="6699" w:hanging="700"/>
      </w:pPr>
      <w:rPr>
        <w:rFonts w:hint="default"/>
        <w:lang w:val="pt-PT" w:eastAsia="en-US" w:bidi="ar-SA"/>
      </w:rPr>
    </w:lvl>
    <w:lvl w:ilvl="8">
      <w:numFmt w:val="bullet"/>
      <w:lvlText w:val="•"/>
      <w:lvlJc w:val="left"/>
      <w:pPr>
        <w:ind w:left="7679" w:hanging="700"/>
      </w:pPr>
      <w:rPr>
        <w:rFonts w:hint="default"/>
        <w:lang w:val="pt-PT" w:eastAsia="en-US" w:bidi="ar-SA"/>
      </w:rPr>
    </w:lvl>
  </w:abstractNum>
  <w:abstractNum w:abstractNumId="6" w15:restartNumberingAfterBreak="0">
    <w:nsid w:val="199356E3"/>
    <w:multiLevelType w:val="multilevel"/>
    <w:tmpl w:val="2BF4A7F6"/>
    <w:lvl w:ilvl="0">
      <w:start w:val="3"/>
      <w:numFmt w:val="decimal"/>
      <w:lvlText w:val="%1"/>
      <w:lvlJc w:val="left"/>
      <w:pPr>
        <w:ind w:left="121" w:hanging="844"/>
        <w:jc w:val="left"/>
      </w:pPr>
      <w:rPr>
        <w:rFonts w:hint="default"/>
        <w:lang w:val="pt-PT" w:eastAsia="en-US" w:bidi="ar-SA"/>
      </w:rPr>
    </w:lvl>
    <w:lvl w:ilvl="1">
      <w:start w:val="10"/>
      <w:numFmt w:val="decimal"/>
      <w:lvlText w:val="%1.%2"/>
      <w:lvlJc w:val="left"/>
      <w:pPr>
        <w:ind w:left="121" w:hanging="844"/>
        <w:jc w:val="left"/>
      </w:pPr>
      <w:rPr>
        <w:rFonts w:hint="default"/>
        <w:lang w:val="pt-PT" w:eastAsia="en-US" w:bidi="ar-SA"/>
      </w:rPr>
    </w:lvl>
    <w:lvl w:ilvl="2">
      <w:start w:val="10"/>
      <w:numFmt w:val="decimal"/>
      <w:lvlText w:val="%1.%2.%3."/>
      <w:lvlJc w:val="left"/>
      <w:pPr>
        <w:ind w:left="121" w:hanging="844"/>
        <w:jc w:val="left"/>
      </w:pPr>
      <w:rPr>
        <w:rFonts w:hint="default"/>
        <w:spacing w:val="0"/>
        <w:w w:val="100"/>
        <w:lang w:val="pt-PT" w:eastAsia="en-US" w:bidi="ar-SA"/>
      </w:rPr>
    </w:lvl>
    <w:lvl w:ilvl="3">
      <w:numFmt w:val="bullet"/>
      <w:lvlText w:val="•"/>
      <w:lvlJc w:val="left"/>
      <w:pPr>
        <w:ind w:left="2975" w:hanging="844"/>
      </w:pPr>
      <w:rPr>
        <w:rFonts w:hint="default"/>
        <w:lang w:val="pt-PT" w:eastAsia="en-US" w:bidi="ar-SA"/>
      </w:rPr>
    </w:lvl>
    <w:lvl w:ilvl="4">
      <w:numFmt w:val="bullet"/>
      <w:lvlText w:val="•"/>
      <w:lvlJc w:val="left"/>
      <w:pPr>
        <w:ind w:left="3927" w:hanging="844"/>
      </w:pPr>
      <w:rPr>
        <w:rFonts w:hint="default"/>
        <w:lang w:val="pt-PT" w:eastAsia="en-US" w:bidi="ar-SA"/>
      </w:rPr>
    </w:lvl>
    <w:lvl w:ilvl="5">
      <w:numFmt w:val="bullet"/>
      <w:lvlText w:val="•"/>
      <w:lvlJc w:val="left"/>
      <w:pPr>
        <w:ind w:left="4879" w:hanging="844"/>
      </w:pPr>
      <w:rPr>
        <w:rFonts w:hint="default"/>
        <w:lang w:val="pt-PT" w:eastAsia="en-US" w:bidi="ar-SA"/>
      </w:rPr>
    </w:lvl>
    <w:lvl w:ilvl="6">
      <w:numFmt w:val="bullet"/>
      <w:lvlText w:val="•"/>
      <w:lvlJc w:val="left"/>
      <w:pPr>
        <w:ind w:left="5831" w:hanging="844"/>
      </w:pPr>
      <w:rPr>
        <w:rFonts w:hint="default"/>
        <w:lang w:val="pt-PT" w:eastAsia="en-US" w:bidi="ar-SA"/>
      </w:rPr>
    </w:lvl>
    <w:lvl w:ilvl="7">
      <w:numFmt w:val="bullet"/>
      <w:lvlText w:val="•"/>
      <w:lvlJc w:val="left"/>
      <w:pPr>
        <w:ind w:left="6783" w:hanging="844"/>
      </w:pPr>
      <w:rPr>
        <w:rFonts w:hint="default"/>
        <w:lang w:val="pt-PT" w:eastAsia="en-US" w:bidi="ar-SA"/>
      </w:rPr>
    </w:lvl>
    <w:lvl w:ilvl="8">
      <w:numFmt w:val="bullet"/>
      <w:lvlText w:val="•"/>
      <w:lvlJc w:val="left"/>
      <w:pPr>
        <w:ind w:left="7735" w:hanging="844"/>
      </w:pPr>
      <w:rPr>
        <w:rFonts w:hint="default"/>
        <w:lang w:val="pt-PT" w:eastAsia="en-US" w:bidi="ar-SA"/>
      </w:rPr>
    </w:lvl>
  </w:abstractNum>
  <w:abstractNum w:abstractNumId="7" w15:restartNumberingAfterBreak="0">
    <w:nsid w:val="19F16AD5"/>
    <w:multiLevelType w:val="multilevel"/>
    <w:tmpl w:val="821CE0F6"/>
    <w:lvl w:ilvl="0">
      <w:start w:val="3"/>
      <w:numFmt w:val="upperLetter"/>
      <w:lvlText w:val="%1"/>
      <w:lvlJc w:val="left"/>
      <w:pPr>
        <w:ind w:left="8555" w:hanging="903"/>
        <w:jc w:val="left"/>
      </w:pPr>
      <w:rPr>
        <w:rFonts w:hint="default"/>
        <w:lang w:val="pt-PT" w:eastAsia="en-US" w:bidi="ar-SA"/>
      </w:rPr>
    </w:lvl>
    <w:lvl w:ilvl="1">
      <w:start w:val="1"/>
      <w:numFmt w:val="decimalZero"/>
      <w:lvlText w:val="%1-%2"/>
      <w:lvlJc w:val="left"/>
      <w:pPr>
        <w:ind w:left="8555" w:hanging="903"/>
        <w:jc w:val="left"/>
      </w:pPr>
      <w:rPr>
        <w:rFonts w:ascii="Microsoft Sans Serif" w:eastAsia="Microsoft Sans Serif" w:hAnsi="Microsoft Sans Serif" w:cs="Microsoft Sans Serif" w:hint="default"/>
        <w:b w:val="0"/>
        <w:bCs w:val="0"/>
        <w:i w:val="0"/>
        <w:iCs w:val="0"/>
        <w:color w:val="373535"/>
        <w:spacing w:val="-1"/>
        <w:w w:val="103"/>
        <w:position w:val="1"/>
        <w:sz w:val="16"/>
        <w:szCs w:val="16"/>
        <w:lang w:val="pt-PT" w:eastAsia="en-US" w:bidi="ar-SA"/>
      </w:rPr>
    </w:lvl>
    <w:lvl w:ilvl="2">
      <w:numFmt w:val="bullet"/>
      <w:lvlText w:val="•"/>
      <w:lvlJc w:val="left"/>
      <w:pPr>
        <w:ind w:left="9114" w:hanging="903"/>
      </w:pPr>
      <w:rPr>
        <w:rFonts w:hint="default"/>
        <w:lang w:val="pt-PT" w:eastAsia="en-US" w:bidi="ar-SA"/>
      </w:rPr>
    </w:lvl>
    <w:lvl w:ilvl="3">
      <w:numFmt w:val="bullet"/>
      <w:lvlText w:val="•"/>
      <w:lvlJc w:val="left"/>
      <w:pPr>
        <w:ind w:left="9392" w:hanging="903"/>
      </w:pPr>
      <w:rPr>
        <w:rFonts w:hint="default"/>
        <w:lang w:val="pt-PT" w:eastAsia="en-US" w:bidi="ar-SA"/>
      </w:rPr>
    </w:lvl>
    <w:lvl w:ilvl="4">
      <w:numFmt w:val="bullet"/>
      <w:lvlText w:val="•"/>
      <w:lvlJc w:val="left"/>
      <w:pPr>
        <w:ind w:left="9669" w:hanging="903"/>
      </w:pPr>
      <w:rPr>
        <w:rFonts w:hint="default"/>
        <w:lang w:val="pt-PT" w:eastAsia="en-US" w:bidi="ar-SA"/>
      </w:rPr>
    </w:lvl>
    <w:lvl w:ilvl="5">
      <w:numFmt w:val="bullet"/>
      <w:lvlText w:val="•"/>
      <w:lvlJc w:val="left"/>
      <w:pPr>
        <w:ind w:left="9947" w:hanging="903"/>
      </w:pPr>
      <w:rPr>
        <w:rFonts w:hint="default"/>
        <w:lang w:val="pt-PT" w:eastAsia="en-US" w:bidi="ar-SA"/>
      </w:rPr>
    </w:lvl>
    <w:lvl w:ilvl="6">
      <w:numFmt w:val="bullet"/>
      <w:lvlText w:val="•"/>
      <w:lvlJc w:val="left"/>
      <w:pPr>
        <w:ind w:left="10224" w:hanging="903"/>
      </w:pPr>
      <w:rPr>
        <w:rFonts w:hint="default"/>
        <w:lang w:val="pt-PT" w:eastAsia="en-US" w:bidi="ar-SA"/>
      </w:rPr>
    </w:lvl>
    <w:lvl w:ilvl="7">
      <w:numFmt w:val="bullet"/>
      <w:lvlText w:val="•"/>
      <w:lvlJc w:val="left"/>
      <w:pPr>
        <w:ind w:left="10501" w:hanging="903"/>
      </w:pPr>
      <w:rPr>
        <w:rFonts w:hint="default"/>
        <w:lang w:val="pt-PT" w:eastAsia="en-US" w:bidi="ar-SA"/>
      </w:rPr>
    </w:lvl>
    <w:lvl w:ilvl="8">
      <w:numFmt w:val="bullet"/>
      <w:lvlText w:val="•"/>
      <w:lvlJc w:val="left"/>
      <w:pPr>
        <w:ind w:left="10779" w:hanging="903"/>
      </w:pPr>
      <w:rPr>
        <w:rFonts w:hint="default"/>
        <w:lang w:val="pt-PT" w:eastAsia="en-US" w:bidi="ar-SA"/>
      </w:rPr>
    </w:lvl>
  </w:abstractNum>
  <w:abstractNum w:abstractNumId="8" w15:restartNumberingAfterBreak="0">
    <w:nsid w:val="1CA773DD"/>
    <w:multiLevelType w:val="hybridMultilevel"/>
    <w:tmpl w:val="87E273BC"/>
    <w:lvl w:ilvl="0" w:tplc="6F4081F0">
      <w:start w:val="1"/>
      <w:numFmt w:val="lowerLetter"/>
      <w:lvlText w:val="%1)"/>
      <w:lvlJc w:val="left"/>
      <w:pPr>
        <w:ind w:left="2354" w:hanging="185"/>
        <w:jc w:val="left"/>
      </w:pPr>
      <w:rPr>
        <w:rFonts w:ascii="Times New Roman" w:eastAsia="Times New Roman" w:hAnsi="Times New Roman" w:cs="Times New Roman" w:hint="default"/>
        <w:b w:val="0"/>
        <w:bCs w:val="0"/>
        <w:i w:val="0"/>
        <w:iCs w:val="0"/>
        <w:color w:val="373535"/>
        <w:spacing w:val="-1"/>
        <w:w w:val="100"/>
        <w:sz w:val="18"/>
        <w:szCs w:val="18"/>
        <w:lang w:val="pt-PT" w:eastAsia="en-US" w:bidi="ar-SA"/>
      </w:rPr>
    </w:lvl>
    <w:lvl w:ilvl="1" w:tplc="771AA3D6">
      <w:numFmt w:val="bullet"/>
      <w:lvlText w:val="•"/>
      <w:lvlJc w:val="left"/>
      <w:pPr>
        <w:ind w:left="3257" w:hanging="185"/>
      </w:pPr>
      <w:rPr>
        <w:rFonts w:hint="default"/>
        <w:lang w:val="pt-PT" w:eastAsia="en-US" w:bidi="ar-SA"/>
      </w:rPr>
    </w:lvl>
    <w:lvl w:ilvl="2" w:tplc="D22ED54E">
      <w:numFmt w:val="bullet"/>
      <w:lvlText w:val="•"/>
      <w:lvlJc w:val="left"/>
      <w:pPr>
        <w:ind w:left="4154" w:hanging="185"/>
      </w:pPr>
      <w:rPr>
        <w:rFonts w:hint="default"/>
        <w:lang w:val="pt-PT" w:eastAsia="en-US" w:bidi="ar-SA"/>
      </w:rPr>
    </w:lvl>
    <w:lvl w:ilvl="3" w:tplc="BBAC4328">
      <w:numFmt w:val="bullet"/>
      <w:lvlText w:val="•"/>
      <w:lvlJc w:val="left"/>
      <w:pPr>
        <w:ind w:left="5052" w:hanging="185"/>
      </w:pPr>
      <w:rPr>
        <w:rFonts w:hint="default"/>
        <w:lang w:val="pt-PT" w:eastAsia="en-US" w:bidi="ar-SA"/>
      </w:rPr>
    </w:lvl>
    <w:lvl w:ilvl="4" w:tplc="BE3A5060">
      <w:numFmt w:val="bullet"/>
      <w:lvlText w:val="•"/>
      <w:lvlJc w:val="left"/>
      <w:pPr>
        <w:ind w:left="5949" w:hanging="185"/>
      </w:pPr>
      <w:rPr>
        <w:rFonts w:hint="default"/>
        <w:lang w:val="pt-PT" w:eastAsia="en-US" w:bidi="ar-SA"/>
      </w:rPr>
    </w:lvl>
    <w:lvl w:ilvl="5" w:tplc="F2A8C17E">
      <w:numFmt w:val="bullet"/>
      <w:lvlText w:val="•"/>
      <w:lvlJc w:val="left"/>
      <w:pPr>
        <w:ind w:left="6847" w:hanging="185"/>
      </w:pPr>
      <w:rPr>
        <w:rFonts w:hint="default"/>
        <w:lang w:val="pt-PT" w:eastAsia="en-US" w:bidi="ar-SA"/>
      </w:rPr>
    </w:lvl>
    <w:lvl w:ilvl="6" w:tplc="823CB2D6">
      <w:numFmt w:val="bullet"/>
      <w:lvlText w:val="•"/>
      <w:lvlJc w:val="left"/>
      <w:pPr>
        <w:ind w:left="7744" w:hanging="185"/>
      </w:pPr>
      <w:rPr>
        <w:rFonts w:hint="default"/>
        <w:lang w:val="pt-PT" w:eastAsia="en-US" w:bidi="ar-SA"/>
      </w:rPr>
    </w:lvl>
    <w:lvl w:ilvl="7" w:tplc="2BE079A2">
      <w:numFmt w:val="bullet"/>
      <w:lvlText w:val="•"/>
      <w:lvlJc w:val="left"/>
      <w:pPr>
        <w:ind w:left="8641" w:hanging="185"/>
      </w:pPr>
      <w:rPr>
        <w:rFonts w:hint="default"/>
        <w:lang w:val="pt-PT" w:eastAsia="en-US" w:bidi="ar-SA"/>
      </w:rPr>
    </w:lvl>
    <w:lvl w:ilvl="8" w:tplc="AA9EF7C8">
      <w:numFmt w:val="bullet"/>
      <w:lvlText w:val="•"/>
      <w:lvlJc w:val="left"/>
      <w:pPr>
        <w:ind w:left="9539" w:hanging="185"/>
      </w:pPr>
      <w:rPr>
        <w:rFonts w:hint="default"/>
        <w:lang w:val="pt-PT" w:eastAsia="en-US" w:bidi="ar-SA"/>
      </w:rPr>
    </w:lvl>
  </w:abstractNum>
  <w:abstractNum w:abstractNumId="9" w15:restartNumberingAfterBreak="0">
    <w:nsid w:val="243A096C"/>
    <w:multiLevelType w:val="hybridMultilevel"/>
    <w:tmpl w:val="6FB4D60C"/>
    <w:lvl w:ilvl="0" w:tplc="18720C3C">
      <w:start w:val="1"/>
      <w:numFmt w:val="lowerLetter"/>
      <w:lvlText w:val="%1)"/>
      <w:lvlJc w:val="left"/>
      <w:pPr>
        <w:ind w:left="1418" w:hanging="286"/>
        <w:jc w:val="left"/>
      </w:pPr>
      <w:rPr>
        <w:rFonts w:ascii="Arial MT" w:eastAsia="Arial MT" w:hAnsi="Arial MT" w:cs="Arial MT" w:hint="default"/>
        <w:b w:val="0"/>
        <w:bCs w:val="0"/>
        <w:i w:val="0"/>
        <w:iCs w:val="0"/>
        <w:color w:val="373535"/>
        <w:spacing w:val="0"/>
        <w:w w:val="99"/>
        <w:sz w:val="24"/>
        <w:szCs w:val="24"/>
        <w:lang w:val="pt-PT" w:eastAsia="en-US" w:bidi="ar-SA"/>
      </w:rPr>
    </w:lvl>
    <w:lvl w:ilvl="1" w:tplc="D3A28DB0">
      <w:numFmt w:val="bullet"/>
      <w:lvlText w:val="•"/>
      <w:lvlJc w:val="left"/>
      <w:pPr>
        <w:ind w:left="2411" w:hanging="286"/>
      </w:pPr>
      <w:rPr>
        <w:rFonts w:hint="default"/>
        <w:lang w:val="pt-PT" w:eastAsia="en-US" w:bidi="ar-SA"/>
      </w:rPr>
    </w:lvl>
    <w:lvl w:ilvl="2" w:tplc="1A36EA00">
      <w:numFmt w:val="bullet"/>
      <w:lvlText w:val="•"/>
      <w:lvlJc w:val="left"/>
      <w:pPr>
        <w:ind w:left="3402" w:hanging="286"/>
      </w:pPr>
      <w:rPr>
        <w:rFonts w:hint="default"/>
        <w:lang w:val="pt-PT" w:eastAsia="en-US" w:bidi="ar-SA"/>
      </w:rPr>
    </w:lvl>
    <w:lvl w:ilvl="3" w:tplc="85905788">
      <w:numFmt w:val="bullet"/>
      <w:lvlText w:val="•"/>
      <w:lvlJc w:val="left"/>
      <w:pPr>
        <w:ind w:left="4394" w:hanging="286"/>
      </w:pPr>
      <w:rPr>
        <w:rFonts w:hint="default"/>
        <w:lang w:val="pt-PT" w:eastAsia="en-US" w:bidi="ar-SA"/>
      </w:rPr>
    </w:lvl>
    <w:lvl w:ilvl="4" w:tplc="63CCE344">
      <w:numFmt w:val="bullet"/>
      <w:lvlText w:val="•"/>
      <w:lvlJc w:val="left"/>
      <w:pPr>
        <w:ind w:left="5385" w:hanging="286"/>
      </w:pPr>
      <w:rPr>
        <w:rFonts w:hint="default"/>
        <w:lang w:val="pt-PT" w:eastAsia="en-US" w:bidi="ar-SA"/>
      </w:rPr>
    </w:lvl>
    <w:lvl w:ilvl="5" w:tplc="5A42F9B4">
      <w:numFmt w:val="bullet"/>
      <w:lvlText w:val="•"/>
      <w:lvlJc w:val="left"/>
      <w:pPr>
        <w:ind w:left="6377" w:hanging="286"/>
      </w:pPr>
      <w:rPr>
        <w:rFonts w:hint="default"/>
        <w:lang w:val="pt-PT" w:eastAsia="en-US" w:bidi="ar-SA"/>
      </w:rPr>
    </w:lvl>
    <w:lvl w:ilvl="6" w:tplc="0C86CA10">
      <w:numFmt w:val="bullet"/>
      <w:lvlText w:val="•"/>
      <w:lvlJc w:val="left"/>
      <w:pPr>
        <w:ind w:left="7368" w:hanging="286"/>
      </w:pPr>
      <w:rPr>
        <w:rFonts w:hint="default"/>
        <w:lang w:val="pt-PT" w:eastAsia="en-US" w:bidi="ar-SA"/>
      </w:rPr>
    </w:lvl>
    <w:lvl w:ilvl="7" w:tplc="519E8136">
      <w:numFmt w:val="bullet"/>
      <w:lvlText w:val="•"/>
      <w:lvlJc w:val="left"/>
      <w:pPr>
        <w:ind w:left="8359" w:hanging="286"/>
      </w:pPr>
      <w:rPr>
        <w:rFonts w:hint="default"/>
        <w:lang w:val="pt-PT" w:eastAsia="en-US" w:bidi="ar-SA"/>
      </w:rPr>
    </w:lvl>
    <w:lvl w:ilvl="8" w:tplc="909C32B8">
      <w:numFmt w:val="bullet"/>
      <w:lvlText w:val="•"/>
      <w:lvlJc w:val="left"/>
      <w:pPr>
        <w:ind w:left="9351" w:hanging="286"/>
      </w:pPr>
      <w:rPr>
        <w:rFonts w:hint="default"/>
        <w:lang w:val="pt-PT" w:eastAsia="en-US" w:bidi="ar-SA"/>
      </w:rPr>
    </w:lvl>
  </w:abstractNum>
  <w:abstractNum w:abstractNumId="10" w15:restartNumberingAfterBreak="0">
    <w:nsid w:val="2B017E74"/>
    <w:multiLevelType w:val="multilevel"/>
    <w:tmpl w:val="D45EA310"/>
    <w:lvl w:ilvl="0">
      <w:start w:val="2"/>
      <w:numFmt w:val="decimal"/>
      <w:lvlText w:val="%1."/>
      <w:lvlJc w:val="left"/>
      <w:pPr>
        <w:ind w:left="391" w:hanging="270"/>
        <w:jc w:val="left"/>
      </w:pPr>
      <w:rPr>
        <w:rFonts w:ascii="Times New Roman" w:eastAsia="Times New Roman" w:hAnsi="Times New Roman" w:cs="Times New Roman" w:hint="default"/>
        <w:b/>
        <w:bCs/>
        <w:i w:val="0"/>
        <w:iCs w:val="0"/>
        <w:spacing w:val="0"/>
        <w:w w:val="100"/>
        <w:sz w:val="27"/>
        <w:szCs w:val="27"/>
        <w:lang w:val="pt-PT" w:eastAsia="en-US" w:bidi="ar-SA"/>
      </w:rPr>
    </w:lvl>
    <w:lvl w:ilvl="1">
      <w:start w:val="1"/>
      <w:numFmt w:val="decimal"/>
      <w:lvlText w:val="%1.%2."/>
      <w:lvlJc w:val="left"/>
      <w:pPr>
        <w:ind w:left="121" w:hanging="428"/>
        <w:jc w:val="left"/>
      </w:pPr>
      <w:rPr>
        <w:rFonts w:hint="default"/>
        <w:spacing w:val="0"/>
        <w:w w:val="100"/>
        <w:lang w:val="pt-PT" w:eastAsia="en-US" w:bidi="ar-SA"/>
      </w:rPr>
    </w:lvl>
    <w:lvl w:ilvl="2">
      <w:start w:val="1"/>
      <w:numFmt w:val="decimal"/>
      <w:lvlText w:val="%1.%2.%3."/>
      <w:lvlJc w:val="left"/>
      <w:pPr>
        <w:ind w:left="1261" w:hanging="428"/>
        <w:jc w:val="left"/>
      </w:pPr>
      <w:rPr>
        <w:rFonts w:hint="default"/>
        <w:spacing w:val="0"/>
        <w:w w:val="100"/>
        <w:lang w:val="pt-PT" w:eastAsia="en-US" w:bidi="ar-SA"/>
      </w:rPr>
    </w:lvl>
    <w:lvl w:ilvl="3">
      <w:numFmt w:val="bullet"/>
      <w:lvlText w:val="•"/>
      <w:lvlJc w:val="left"/>
      <w:pPr>
        <w:ind w:left="720" w:hanging="428"/>
      </w:pPr>
      <w:rPr>
        <w:rFonts w:hint="default"/>
        <w:lang w:val="pt-PT" w:eastAsia="en-US" w:bidi="ar-SA"/>
      </w:rPr>
    </w:lvl>
    <w:lvl w:ilvl="4">
      <w:numFmt w:val="bullet"/>
      <w:lvlText w:val="•"/>
      <w:lvlJc w:val="left"/>
      <w:pPr>
        <w:ind w:left="980" w:hanging="428"/>
      </w:pPr>
      <w:rPr>
        <w:rFonts w:hint="default"/>
        <w:lang w:val="pt-PT" w:eastAsia="en-US" w:bidi="ar-SA"/>
      </w:rPr>
    </w:lvl>
    <w:lvl w:ilvl="5">
      <w:numFmt w:val="bullet"/>
      <w:lvlText w:val="•"/>
      <w:lvlJc w:val="left"/>
      <w:pPr>
        <w:ind w:left="1260" w:hanging="428"/>
      </w:pPr>
      <w:rPr>
        <w:rFonts w:hint="default"/>
        <w:lang w:val="pt-PT" w:eastAsia="en-US" w:bidi="ar-SA"/>
      </w:rPr>
    </w:lvl>
    <w:lvl w:ilvl="6">
      <w:numFmt w:val="bullet"/>
      <w:lvlText w:val="•"/>
      <w:lvlJc w:val="left"/>
      <w:pPr>
        <w:ind w:left="2935" w:hanging="428"/>
      </w:pPr>
      <w:rPr>
        <w:rFonts w:hint="default"/>
        <w:lang w:val="pt-PT" w:eastAsia="en-US" w:bidi="ar-SA"/>
      </w:rPr>
    </w:lvl>
    <w:lvl w:ilvl="7">
      <w:numFmt w:val="bullet"/>
      <w:lvlText w:val="•"/>
      <w:lvlJc w:val="left"/>
      <w:pPr>
        <w:ind w:left="4611" w:hanging="428"/>
      </w:pPr>
      <w:rPr>
        <w:rFonts w:hint="default"/>
        <w:lang w:val="pt-PT" w:eastAsia="en-US" w:bidi="ar-SA"/>
      </w:rPr>
    </w:lvl>
    <w:lvl w:ilvl="8">
      <w:numFmt w:val="bullet"/>
      <w:lvlText w:val="•"/>
      <w:lvlJc w:val="left"/>
      <w:pPr>
        <w:ind w:left="6287" w:hanging="428"/>
      </w:pPr>
      <w:rPr>
        <w:rFonts w:hint="default"/>
        <w:lang w:val="pt-PT" w:eastAsia="en-US" w:bidi="ar-SA"/>
      </w:rPr>
    </w:lvl>
  </w:abstractNum>
  <w:abstractNum w:abstractNumId="11" w15:restartNumberingAfterBreak="0">
    <w:nsid w:val="30237C09"/>
    <w:multiLevelType w:val="hybridMultilevel"/>
    <w:tmpl w:val="7B4A40A6"/>
    <w:lvl w:ilvl="0" w:tplc="89A6367C">
      <w:start w:val="1"/>
      <w:numFmt w:val="decimal"/>
      <w:lvlText w:val="%1."/>
      <w:lvlJc w:val="left"/>
      <w:pPr>
        <w:ind w:left="1418" w:hanging="236"/>
        <w:jc w:val="left"/>
      </w:pPr>
      <w:rPr>
        <w:rFonts w:ascii="Arial MT" w:eastAsia="Arial MT" w:hAnsi="Arial MT" w:cs="Arial MT" w:hint="default"/>
        <w:b w:val="0"/>
        <w:bCs w:val="0"/>
        <w:i w:val="0"/>
        <w:iCs w:val="0"/>
        <w:color w:val="373535"/>
        <w:spacing w:val="-1"/>
        <w:w w:val="99"/>
        <w:sz w:val="20"/>
        <w:szCs w:val="20"/>
        <w:lang w:val="pt-PT" w:eastAsia="en-US" w:bidi="ar-SA"/>
      </w:rPr>
    </w:lvl>
    <w:lvl w:ilvl="1" w:tplc="AD18DC0E">
      <w:numFmt w:val="bullet"/>
      <w:lvlText w:val="•"/>
      <w:lvlJc w:val="left"/>
      <w:pPr>
        <w:ind w:left="2411" w:hanging="236"/>
      </w:pPr>
      <w:rPr>
        <w:rFonts w:hint="default"/>
        <w:lang w:val="pt-PT" w:eastAsia="en-US" w:bidi="ar-SA"/>
      </w:rPr>
    </w:lvl>
    <w:lvl w:ilvl="2" w:tplc="A154AE24">
      <w:numFmt w:val="bullet"/>
      <w:lvlText w:val="•"/>
      <w:lvlJc w:val="left"/>
      <w:pPr>
        <w:ind w:left="3402" w:hanging="236"/>
      </w:pPr>
      <w:rPr>
        <w:rFonts w:hint="default"/>
        <w:lang w:val="pt-PT" w:eastAsia="en-US" w:bidi="ar-SA"/>
      </w:rPr>
    </w:lvl>
    <w:lvl w:ilvl="3" w:tplc="36024456">
      <w:numFmt w:val="bullet"/>
      <w:lvlText w:val="•"/>
      <w:lvlJc w:val="left"/>
      <w:pPr>
        <w:ind w:left="4394" w:hanging="236"/>
      </w:pPr>
      <w:rPr>
        <w:rFonts w:hint="default"/>
        <w:lang w:val="pt-PT" w:eastAsia="en-US" w:bidi="ar-SA"/>
      </w:rPr>
    </w:lvl>
    <w:lvl w:ilvl="4" w:tplc="2CBCB058">
      <w:numFmt w:val="bullet"/>
      <w:lvlText w:val="•"/>
      <w:lvlJc w:val="left"/>
      <w:pPr>
        <w:ind w:left="5385" w:hanging="236"/>
      </w:pPr>
      <w:rPr>
        <w:rFonts w:hint="default"/>
        <w:lang w:val="pt-PT" w:eastAsia="en-US" w:bidi="ar-SA"/>
      </w:rPr>
    </w:lvl>
    <w:lvl w:ilvl="5" w:tplc="B55067A6">
      <w:numFmt w:val="bullet"/>
      <w:lvlText w:val="•"/>
      <w:lvlJc w:val="left"/>
      <w:pPr>
        <w:ind w:left="6377" w:hanging="236"/>
      </w:pPr>
      <w:rPr>
        <w:rFonts w:hint="default"/>
        <w:lang w:val="pt-PT" w:eastAsia="en-US" w:bidi="ar-SA"/>
      </w:rPr>
    </w:lvl>
    <w:lvl w:ilvl="6" w:tplc="D0803B3E">
      <w:numFmt w:val="bullet"/>
      <w:lvlText w:val="•"/>
      <w:lvlJc w:val="left"/>
      <w:pPr>
        <w:ind w:left="7368" w:hanging="236"/>
      </w:pPr>
      <w:rPr>
        <w:rFonts w:hint="default"/>
        <w:lang w:val="pt-PT" w:eastAsia="en-US" w:bidi="ar-SA"/>
      </w:rPr>
    </w:lvl>
    <w:lvl w:ilvl="7" w:tplc="10029A88">
      <w:numFmt w:val="bullet"/>
      <w:lvlText w:val="•"/>
      <w:lvlJc w:val="left"/>
      <w:pPr>
        <w:ind w:left="8359" w:hanging="236"/>
      </w:pPr>
      <w:rPr>
        <w:rFonts w:hint="default"/>
        <w:lang w:val="pt-PT" w:eastAsia="en-US" w:bidi="ar-SA"/>
      </w:rPr>
    </w:lvl>
    <w:lvl w:ilvl="8" w:tplc="CC928CD4">
      <w:numFmt w:val="bullet"/>
      <w:lvlText w:val="•"/>
      <w:lvlJc w:val="left"/>
      <w:pPr>
        <w:ind w:left="9351" w:hanging="236"/>
      </w:pPr>
      <w:rPr>
        <w:rFonts w:hint="default"/>
        <w:lang w:val="pt-PT" w:eastAsia="en-US" w:bidi="ar-SA"/>
      </w:rPr>
    </w:lvl>
  </w:abstractNum>
  <w:abstractNum w:abstractNumId="12" w15:restartNumberingAfterBreak="0">
    <w:nsid w:val="385E32A1"/>
    <w:multiLevelType w:val="multilevel"/>
    <w:tmpl w:val="F68E3056"/>
    <w:lvl w:ilvl="0">
      <w:start w:val="16"/>
      <w:numFmt w:val="upperLetter"/>
      <w:lvlText w:val="%1"/>
      <w:lvlJc w:val="left"/>
      <w:pPr>
        <w:ind w:left="1175" w:hanging="905"/>
        <w:jc w:val="left"/>
      </w:pPr>
      <w:rPr>
        <w:rFonts w:hint="default"/>
        <w:lang w:val="pt-PT" w:eastAsia="en-US" w:bidi="ar-SA"/>
      </w:rPr>
    </w:lvl>
    <w:lvl w:ilvl="1">
      <w:start w:val="2"/>
      <w:numFmt w:val="decimalZero"/>
      <w:lvlText w:val="%1-%2"/>
      <w:lvlJc w:val="left"/>
      <w:pPr>
        <w:ind w:left="1175" w:hanging="905"/>
        <w:jc w:val="left"/>
      </w:pPr>
      <w:rPr>
        <w:rFonts w:ascii="Microsoft Sans Serif" w:eastAsia="Microsoft Sans Serif" w:hAnsi="Microsoft Sans Serif" w:cs="Microsoft Sans Serif" w:hint="default"/>
        <w:b w:val="0"/>
        <w:bCs w:val="0"/>
        <w:i w:val="0"/>
        <w:iCs w:val="0"/>
        <w:color w:val="373535"/>
        <w:spacing w:val="-1"/>
        <w:w w:val="103"/>
        <w:position w:val="1"/>
        <w:sz w:val="16"/>
        <w:szCs w:val="16"/>
        <w:lang w:val="pt-PT" w:eastAsia="en-US" w:bidi="ar-SA"/>
      </w:rPr>
    </w:lvl>
    <w:lvl w:ilvl="2">
      <w:numFmt w:val="bullet"/>
      <w:lvlText w:val="•"/>
      <w:lvlJc w:val="left"/>
      <w:pPr>
        <w:ind w:left="3210" w:hanging="905"/>
      </w:pPr>
      <w:rPr>
        <w:rFonts w:hint="default"/>
        <w:lang w:val="pt-PT" w:eastAsia="en-US" w:bidi="ar-SA"/>
      </w:rPr>
    </w:lvl>
    <w:lvl w:ilvl="3">
      <w:numFmt w:val="bullet"/>
      <w:lvlText w:val="•"/>
      <w:lvlJc w:val="left"/>
      <w:pPr>
        <w:ind w:left="4226" w:hanging="905"/>
      </w:pPr>
      <w:rPr>
        <w:rFonts w:hint="default"/>
        <w:lang w:val="pt-PT" w:eastAsia="en-US" w:bidi="ar-SA"/>
      </w:rPr>
    </w:lvl>
    <w:lvl w:ilvl="4">
      <w:numFmt w:val="bullet"/>
      <w:lvlText w:val="•"/>
      <w:lvlJc w:val="left"/>
      <w:pPr>
        <w:ind w:left="5241" w:hanging="905"/>
      </w:pPr>
      <w:rPr>
        <w:rFonts w:hint="default"/>
        <w:lang w:val="pt-PT" w:eastAsia="en-US" w:bidi="ar-SA"/>
      </w:rPr>
    </w:lvl>
    <w:lvl w:ilvl="5">
      <w:numFmt w:val="bullet"/>
      <w:lvlText w:val="•"/>
      <w:lvlJc w:val="left"/>
      <w:pPr>
        <w:ind w:left="6257" w:hanging="905"/>
      </w:pPr>
      <w:rPr>
        <w:rFonts w:hint="default"/>
        <w:lang w:val="pt-PT" w:eastAsia="en-US" w:bidi="ar-SA"/>
      </w:rPr>
    </w:lvl>
    <w:lvl w:ilvl="6">
      <w:numFmt w:val="bullet"/>
      <w:lvlText w:val="•"/>
      <w:lvlJc w:val="left"/>
      <w:pPr>
        <w:ind w:left="7272" w:hanging="905"/>
      </w:pPr>
      <w:rPr>
        <w:rFonts w:hint="default"/>
        <w:lang w:val="pt-PT" w:eastAsia="en-US" w:bidi="ar-SA"/>
      </w:rPr>
    </w:lvl>
    <w:lvl w:ilvl="7">
      <w:numFmt w:val="bullet"/>
      <w:lvlText w:val="•"/>
      <w:lvlJc w:val="left"/>
      <w:pPr>
        <w:ind w:left="8287" w:hanging="905"/>
      </w:pPr>
      <w:rPr>
        <w:rFonts w:hint="default"/>
        <w:lang w:val="pt-PT" w:eastAsia="en-US" w:bidi="ar-SA"/>
      </w:rPr>
    </w:lvl>
    <w:lvl w:ilvl="8">
      <w:numFmt w:val="bullet"/>
      <w:lvlText w:val="•"/>
      <w:lvlJc w:val="left"/>
      <w:pPr>
        <w:ind w:left="9303" w:hanging="905"/>
      </w:pPr>
      <w:rPr>
        <w:rFonts w:hint="default"/>
        <w:lang w:val="pt-PT" w:eastAsia="en-US" w:bidi="ar-SA"/>
      </w:rPr>
    </w:lvl>
  </w:abstractNum>
  <w:abstractNum w:abstractNumId="13" w15:restartNumberingAfterBreak="0">
    <w:nsid w:val="3C0D0E33"/>
    <w:multiLevelType w:val="multilevel"/>
    <w:tmpl w:val="D5E42710"/>
    <w:lvl w:ilvl="0">
      <w:start w:val="7"/>
      <w:numFmt w:val="decimal"/>
      <w:lvlText w:val="%1"/>
      <w:lvlJc w:val="left"/>
      <w:pPr>
        <w:ind w:left="721" w:hanging="874"/>
        <w:jc w:val="left"/>
      </w:pPr>
      <w:rPr>
        <w:rFonts w:hint="default"/>
        <w:lang w:val="pt-PT" w:eastAsia="en-US" w:bidi="ar-SA"/>
      </w:rPr>
    </w:lvl>
    <w:lvl w:ilvl="1">
      <w:start w:val="23"/>
      <w:numFmt w:val="decimal"/>
      <w:lvlText w:val="%1.%2"/>
      <w:lvlJc w:val="left"/>
      <w:pPr>
        <w:ind w:left="721" w:hanging="874"/>
        <w:jc w:val="left"/>
      </w:pPr>
      <w:rPr>
        <w:rFonts w:hint="default"/>
        <w:lang w:val="pt-PT" w:eastAsia="en-US" w:bidi="ar-SA"/>
      </w:rPr>
    </w:lvl>
    <w:lvl w:ilvl="2">
      <w:start w:val="1"/>
      <w:numFmt w:val="decimal"/>
      <w:lvlText w:val="%1.%2.%3"/>
      <w:lvlJc w:val="left"/>
      <w:pPr>
        <w:ind w:left="721" w:hanging="874"/>
        <w:jc w:val="left"/>
      </w:pPr>
      <w:rPr>
        <w:rFonts w:hint="default"/>
        <w:lang w:val="pt-PT" w:eastAsia="en-US" w:bidi="ar-SA"/>
      </w:rPr>
    </w:lvl>
    <w:lvl w:ilvl="3">
      <w:start w:val="1"/>
      <w:numFmt w:val="decimal"/>
      <w:lvlText w:val="%1.%2.%3.%4."/>
      <w:lvlJc w:val="left"/>
      <w:pPr>
        <w:ind w:left="721" w:hanging="874"/>
        <w:jc w:val="left"/>
      </w:pPr>
      <w:rPr>
        <w:rFonts w:ascii="Microsoft Sans Serif" w:eastAsia="Microsoft Sans Serif" w:hAnsi="Microsoft Sans Serif" w:cs="Microsoft Sans Serif" w:hint="default"/>
        <w:b w:val="0"/>
        <w:bCs w:val="0"/>
        <w:i w:val="0"/>
        <w:iCs w:val="0"/>
        <w:spacing w:val="-1"/>
        <w:w w:val="100"/>
        <w:sz w:val="21"/>
        <w:szCs w:val="21"/>
        <w:lang w:val="pt-PT" w:eastAsia="en-US" w:bidi="ar-SA"/>
      </w:rPr>
    </w:lvl>
    <w:lvl w:ilvl="4">
      <w:numFmt w:val="bullet"/>
      <w:lvlText w:val="•"/>
      <w:lvlJc w:val="left"/>
      <w:pPr>
        <w:ind w:left="4287" w:hanging="874"/>
      </w:pPr>
      <w:rPr>
        <w:rFonts w:hint="default"/>
        <w:lang w:val="pt-PT" w:eastAsia="en-US" w:bidi="ar-SA"/>
      </w:rPr>
    </w:lvl>
    <w:lvl w:ilvl="5">
      <w:numFmt w:val="bullet"/>
      <w:lvlText w:val="•"/>
      <w:lvlJc w:val="left"/>
      <w:pPr>
        <w:ind w:left="5179" w:hanging="874"/>
      </w:pPr>
      <w:rPr>
        <w:rFonts w:hint="default"/>
        <w:lang w:val="pt-PT" w:eastAsia="en-US" w:bidi="ar-SA"/>
      </w:rPr>
    </w:lvl>
    <w:lvl w:ilvl="6">
      <w:numFmt w:val="bullet"/>
      <w:lvlText w:val="•"/>
      <w:lvlJc w:val="left"/>
      <w:pPr>
        <w:ind w:left="6071" w:hanging="874"/>
      </w:pPr>
      <w:rPr>
        <w:rFonts w:hint="default"/>
        <w:lang w:val="pt-PT" w:eastAsia="en-US" w:bidi="ar-SA"/>
      </w:rPr>
    </w:lvl>
    <w:lvl w:ilvl="7">
      <w:numFmt w:val="bullet"/>
      <w:lvlText w:val="•"/>
      <w:lvlJc w:val="left"/>
      <w:pPr>
        <w:ind w:left="6963" w:hanging="874"/>
      </w:pPr>
      <w:rPr>
        <w:rFonts w:hint="default"/>
        <w:lang w:val="pt-PT" w:eastAsia="en-US" w:bidi="ar-SA"/>
      </w:rPr>
    </w:lvl>
    <w:lvl w:ilvl="8">
      <w:numFmt w:val="bullet"/>
      <w:lvlText w:val="•"/>
      <w:lvlJc w:val="left"/>
      <w:pPr>
        <w:ind w:left="7855" w:hanging="874"/>
      </w:pPr>
      <w:rPr>
        <w:rFonts w:hint="default"/>
        <w:lang w:val="pt-PT" w:eastAsia="en-US" w:bidi="ar-SA"/>
      </w:rPr>
    </w:lvl>
  </w:abstractNum>
  <w:abstractNum w:abstractNumId="14" w15:restartNumberingAfterBreak="0">
    <w:nsid w:val="3C35712B"/>
    <w:multiLevelType w:val="multilevel"/>
    <w:tmpl w:val="A43653EA"/>
    <w:lvl w:ilvl="0">
      <w:start w:val="7"/>
      <w:numFmt w:val="decimal"/>
      <w:lvlText w:val="%1"/>
      <w:lvlJc w:val="left"/>
      <w:pPr>
        <w:ind w:left="121" w:hanging="559"/>
        <w:jc w:val="left"/>
      </w:pPr>
      <w:rPr>
        <w:rFonts w:hint="default"/>
        <w:lang w:val="pt-PT" w:eastAsia="en-US" w:bidi="ar-SA"/>
      </w:rPr>
    </w:lvl>
    <w:lvl w:ilvl="1">
      <w:start w:val="22"/>
      <w:numFmt w:val="decimal"/>
      <w:lvlText w:val="%1.%2."/>
      <w:lvlJc w:val="left"/>
      <w:pPr>
        <w:ind w:left="121" w:hanging="559"/>
        <w:jc w:val="left"/>
      </w:pPr>
      <w:rPr>
        <w:rFonts w:ascii="Microsoft Sans Serif" w:eastAsia="Microsoft Sans Serif" w:hAnsi="Microsoft Sans Serif" w:cs="Microsoft Sans Serif" w:hint="default"/>
        <w:b w:val="0"/>
        <w:bCs w:val="0"/>
        <w:i w:val="0"/>
        <w:iCs w:val="0"/>
        <w:spacing w:val="0"/>
        <w:w w:val="100"/>
        <w:sz w:val="21"/>
        <w:szCs w:val="21"/>
        <w:lang w:val="pt-PT" w:eastAsia="en-US" w:bidi="ar-SA"/>
      </w:rPr>
    </w:lvl>
    <w:lvl w:ilvl="2">
      <w:start w:val="1"/>
      <w:numFmt w:val="decimal"/>
      <w:lvlText w:val="%1.%2.%3."/>
      <w:lvlJc w:val="left"/>
      <w:pPr>
        <w:ind w:left="721" w:hanging="776"/>
        <w:jc w:val="left"/>
      </w:pPr>
      <w:rPr>
        <w:rFonts w:ascii="Microsoft Sans Serif" w:eastAsia="Microsoft Sans Serif" w:hAnsi="Microsoft Sans Serif" w:cs="Microsoft Sans Serif" w:hint="default"/>
        <w:b w:val="0"/>
        <w:bCs w:val="0"/>
        <w:i w:val="0"/>
        <w:iCs w:val="0"/>
        <w:spacing w:val="0"/>
        <w:w w:val="100"/>
        <w:sz w:val="21"/>
        <w:szCs w:val="21"/>
        <w:lang w:val="pt-PT" w:eastAsia="en-US" w:bidi="ar-SA"/>
      </w:rPr>
    </w:lvl>
    <w:lvl w:ilvl="3">
      <w:numFmt w:val="bullet"/>
      <w:lvlText w:val="•"/>
      <w:lvlJc w:val="left"/>
      <w:pPr>
        <w:ind w:left="2702" w:hanging="776"/>
      </w:pPr>
      <w:rPr>
        <w:rFonts w:hint="default"/>
        <w:lang w:val="pt-PT" w:eastAsia="en-US" w:bidi="ar-SA"/>
      </w:rPr>
    </w:lvl>
    <w:lvl w:ilvl="4">
      <w:numFmt w:val="bullet"/>
      <w:lvlText w:val="•"/>
      <w:lvlJc w:val="left"/>
      <w:pPr>
        <w:ind w:left="3693" w:hanging="776"/>
      </w:pPr>
      <w:rPr>
        <w:rFonts w:hint="default"/>
        <w:lang w:val="pt-PT" w:eastAsia="en-US" w:bidi="ar-SA"/>
      </w:rPr>
    </w:lvl>
    <w:lvl w:ilvl="5">
      <w:numFmt w:val="bullet"/>
      <w:lvlText w:val="•"/>
      <w:lvlJc w:val="left"/>
      <w:pPr>
        <w:ind w:left="4684" w:hanging="776"/>
      </w:pPr>
      <w:rPr>
        <w:rFonts w:hint="default"/>
        <w:lang w:val="pt-PT" w:eastAsia="en-US" w:bidi="ar-SA"/>
      </w:rPr>
    </w:lvl>
    <w:lvl w:ilvl="6">
      <w:numFmt w:val="bullet"/>
      <w:lvlText w:val="•"/>
      <w:lvlJc w:val="left"/>
      <w:pPr>
        <w:ind w:left="5675" w:hanging="776"/>
      </w:pPr>
      <w:rPr>
        <w:rFonts w:hint="default"/>
        <w:lang w:val="pt-PT" w:eastAsia="en-US" w:bidi="ar-SA"/>
      </w:rPr>
    </w:lvl>
    <w:lvl w:ilvl="7">
      <w:numFmt w:val="bullet"/>
      <w:lvlText w:val="•"/>
      <w:lvlJc w:val="left"/>
      <w:pPr>
        <w:ind w:left="6666" w:hanging="776"/>
      </w:pPr>
      <w:rPr>
        <w:rFonts w:hint="default"/>
        <w:lang w:val="pt-PT" w:eastAsia="en-US" w:bidi="ar-SA"/>
      </w:rPr>
    </w:lvl>
    <w:lvl w:ilvl="8">
      <w:numFmt w:val="bullet"/>
      <w:lvlText w:val="•"/>
      <w:lvlJc w:val="left"/>
      <w:pPr>
        <w:ind w:left="7657" w:hanging="776"/>
      </w:pPr>
      <w:rPr>
        <w:rFonts w:hint="default"/>
        <w:lang w:val="pt-PT" w:eastAsia="en-US" w:bidi="ar-SA"/>
      </w:rPr>
    </w:lvl>
  </w:abstractNum>
  <w:abstractNum w:abstractNumId="15" w15:restartNumberingAfterBreak="0">
    <w:nsid w:val="3C6F3E4D"/>
    <w:multiLevelType w:val="multilevel"/>
    <w:tmpl w:val="81BA6556"/>
    <w:lvl w:ilvl="0">
      <w:start w:val="7"/>
      <w:numFmt w:val="decimal"/>
      <w:lvlText w:val="%1"/>
      <w:lvlJc w:val="left"/>
      <w:pPr>
        <w:ind w:left="721" w:hanging="757"/>
        <w:jc w:val="left"/>
      </w:pPr>
      <w:rPr>
        <w:rFonts w:hint="default"/>
        <w:lang w:val="pt-PT" w:eastAsia="en-US" w:bidi="ar-SA"/>
      </w:rPr>
    </w:lvl>
    <w:lvl w:ilvl="1">
      <w:start w:val="23"/>
      <w:numFmt w:val="decimal"/>
      <w:lvlText w:val="%1.%2"/>
      <w:lvlJc w:val="left"/>
      <w:pPr>
        <w:ind w:left="721" w:hanging="757"/>
        <w:jc w:val="left"/>
      </w:pPr>
      <w:rPr>
        <w:rFonts w:hint="default"/>
        <w:lang w:val="pt-PT" w:eastAsia="en-US" w:bidi="ar-SA"/>
      </w:rPr>
    </w:lvl>
    <w:lvl w:ilvl="2">
      <w:start w:val="2"/>
      <w:numFmt w:val="decimal"/>
      <w:lvlText w:val="%1.%2.%3."/>
      <w:lvlJc w:val="left"/>
      <w:pPr>
        <w:ind w:left="721" w:hanging="757"/>
        <w:jc w:val="left"/>
      </w:pPr>
      <w:rPr>
        <w:rFonts w:ascii="Microsoft Sans Serif" w:eastAsia="Microsoft Sans Serif" w:hAnsi="Microsoft Sans Serif" w:cs="Microsoft Sans Serif" w:hint="default"/>
        <w:b w:val="0"/>
        <w:bCs w:val="0"/>
        <w:i w:val="0"/>
        <w:iCs w:val="0"/>
        <w:spacing w:val="0"/>
        <w:w w:val="100"/>
        <w:sz w:val="21"/>
        <w:szCs w:val="21"/>
        <w:lang w:val="pt-PT" w:eastAsia="en-US" w:bidi="ar-SA"/>
      </w:rPr>
    </w:lvl>
    <w:lvl w:ilvl="3">
      <w:start w:val="1"/>
      <w:numFmt w:val="decimal"/>
      <w:lvlText w:val="%1.%2.%3.%4."/>
      <w:lvlJc w:val="left"/>
      <w:pPr>
        <w:ind w:left="721" w:hanging="900"/>
        <w:jc w:val="left"/>
      </w:pPr>
      <w:rPr>
        <w:rFonts w:ascii="Microsoft Sans Serif" w:eastAsia="Microsoft Sans Serif" w:hAnsi="Microsoft Sans Serif" w:cs="Microsoft Sans Serif" w:hint="default"/>
        <w:b w:val="0"/>
        <w:bCs w:val="0"/>
        <w:i w:val="0"/>
        <w:iCs w:val="0"/>
        <w:spacing w:val="0"/>
        <w:w w:val="100"/>
        <w:sz w:val="21"/>
        <w:szCs w:val="21"/>
        <w:lang w:val="pt-PT" w:eastAsia="en-US" w:bidi="ar-SA"/>
      </w:rPr>
    </w:lvl>
    <w:lvl w:ilvl="4">
      <w:numFmt w:val="bullet"/>
      <w:lvlText w:val="•"/>
      <w:lvlJc w:val="left"/>
      <w:pPr>
        <w:ind w:left="4287" w:hanging="900"/>
      </w:pPr>
      <w:rPr>
        <w:rFonts w:hint="default"/>
        <w:lang w:val="pt-PT" w:eastAsia="en-US" w:bidi="ar-SA"/>
      </w:rPr>
    </w:lvl>
    <w:lvl w:ilvl="5">
      <w:numFmt w:val="bullet"/>
      <w:lvlText w:val="•"/>
      <w:lvlJc w:val="left"/>
      <w:pPr>
        <w:ind w:left="5179" w:hanging="900"/>
      </w:pPr>
      <w:rPr>
        <w:rFonts w:hint="default"/>
        <w:lang w:val="pt-PT" w:eastAsia="en-US" w:bidi="ar-SA"/>
      </w:rPr>
    </w:lvl>
    <w:lvl w:ilvl="6">
      <w:numFmt w:val="bullet"/>
      <w:lvlText w:val="•"/>
      <w:lvlJc w:val="left"/>
      <w:pPr>
        <w:ind w:left="6071" w:hanging="900"/>
      </w:pPr>
      <w:rPr>
        <w:rFonts w:hint="default"/>
        <w:lang w:val="pt-PT" w:eastAsia="en-US" w:bidi="ar-SA"/>
      </w:rPr>
    </w:lvl>
    <w:lvl w:ilvl="7">
      <w:numFmt w:val="bullet"/>
      <w:lvlText w:val="•"/>
      <w:lvlJc w:val="left"/>
      <w:pPr>
        <w:ind w:left="6963" w:hanging="900"/>
      </w:pPr>
      <w:rPr>
        <w:rFonts w:hint="default"/>
        <w:lang w:val="pt-PT" w:eastAsia="en-US" w:bidi="ar-SA"/>
      </w:rPr>
    </w:lvl>
    <w:lvl w:ilvl="8">
      <w:numFmt w:val="bullet"/>
      <w:lvlText w:val="•"/>
      <w:lvlJc w:val="left"/>
      <w:pPr>
        <w:ind w:left="7855" w:hanging="900"/>
      </w:pPr>
      <w:rPr>
        <w:rFonts w:hint="default"/>
        <w:lang w:val="pt-PT" w:eastAsia="en-US" w:bidi="ar-SA"/>
      </w:rPr>
    </w:lvl>
  </w:abstractNum>
  <w:abstractNum w:abstractNumId="16" w15:restartNumberingAfterBreak="0">
    <w:nsid w:val="3E8E7BAA"/>
    <w:multiLevelType w:val="multilevel"/>
    <w:tmpl w:val="E95E74DE"/>
    <w:lvl w:ilvl="0">
      <w:start w:val="5"/>
      <w:numFmt w:val="decimal"/>
      <w:lvlText w:val="%1"/>
      <w:lvlJc w:val="left"/>
      <w:pPr>
        <w:ind w:left="1974" w:hanging="405"/>
        <w:jc w:val="left"/>
      </w:pPr>
      <w:rPr>
        <w:rFonts w:hint="default"/>
        <w:lang w:val="pt-PT" w:eastAsia="en-US" w:bidi="ar-SA"/>
      </w:rPr>
    </w:lvl>
    <w:lvl w:ilvl="1">
      <w:start w:val="11"/>
      <w:numFmt w:val="decimal"/>
      <w:lvlText w:val="%1.%2."/>
      <w:lvlJc w:val="left"/>
      <w:pPr>
        <w:ind w:left="1974" w:hanging="405"/>
        <w:jc w:val="right"/>
      </w:pPr>
      <w:rPr>
        <w:rFonts w:ascii="Times New Roman" w:eastAsia="Times New Roman" w:hAnsi="Times New Roman" w:cs="Times New Roman" w:hint="default"/>
        <w:b w:val="0"/>
        <w:bCs w:val="0"/>
        <w:i w:val="0"/>
        <w:iCs w:val="0"/>
        <w:color w:val="373535"/>
        <w:spacing w:val="0"/>
        <w:w w:val="100"/>
        <w:sz w:val="18"/>
        <w:szCs w:val="18"/>
        <w:lang w:val="pt-PT" w:eastAsia="en-US" w:bidi="ar-SA"/>
      </w:rPr>
    </w:lvl>
    <w:lvl w:ilvl="2">
      <w:start w:val="1"/>
      <w:numFmt w:val="decimal"/>
      <w:lvlText w:val="%1.%2.%3."/>
      <w:lvlJc w:val="left"/>
      <w:pPr>
        <w:ind w:left="2169" w:hanging="588"/>
        <w:jc w:val="left"/>
      </w:pPr>
      <w:rPr>
        <w:rFonts w:ascii="Times New Roman" w:eastAsia="Times New Roman" w:hAnsi="Times New Roman" w:cs="Times New Roman" w:hint="default"/>
        <w:b w:val="0"/>
        <w:bCs w:val="0"/>
        <w:i w:val="0"/>
        <w:iCs w:val="0"/>
        <w:color w:val="373535"/>
        <w:spacing w:val="0"/>
        <w:w w:val="100"/>
        <w:sz w:val="18"/>
        <w:szCs w:val="18"/>
        <w:lang w:val="pt-PT" w:eastAsia="en-US" w:bidi="ar-SA"/>
      </w:rPr>
    </w:lvl>
    <w:lvl w:ilvl="3">
      <w:numFmt w:val="bullet"/>
      <w:lvlText w:val="•"/>
      <w:lvlJc w:val="left"/>
      <w:pPr>
        <w:ind w:left="4198" w:hanging="588"/>
      </w:pPr>
      <w:rPr>
        <w:rFonts w:hint="default"/>
        <w:lang w:val="pt-PT" w:eastAsia="en-US" w:bidi="ar-SA"/>
      </w:rPr>
    </w:lvl>
    <w:lvl w:ilvl="4">
      <w:numFmt w:val="bullet"/>
      <w:lvlText w:val="•"/>
      <w:lvlJc w:val="left"/>
      <w:pPr>
        <w:ind w:left="5218" w:hanging="588"/>
      </w:pPr>
      <w:rPr>
        <w:rFonts w:hint="default"/>
        <w:lang w:val="pt-PT" w:eastAsia="en-US" w:bidi="ar-SA"/>
      </w:rPr>
    </w:lvl>
    <w:lvl w:ilvl="5">
      <w:numFmt w:val="bullet"/>
      <w:lvlText w:val="•"/>
      <w:lvlJc w:val="left"/>
      <w:pPr>
        <w:ind w:left="6237" w:hanging="588"/>
      </w:pPr>
      <w:rPr>
        <w:rFonts w:hint="default"/>
        <w:lang w:val="pt-PT" w:eastAsia="en-US" w:bidi="ar-SA"/>
      </w:rPr>
    </w:lvl>
    <w:lvl w:ilvl="6">
      <w:numFmt w:val="bullet"/>
      <w:lvlText w:val="•"/>
      <w:lvlJc w:val="left"/>
      <w:pPr>
        <w:ind w:left="7256" w:hanging="588"/>
      </w:pPr>
      <w:rPr>
        <w:rFonts w:hint="default"/>
        <w:lang w:val="pt-PT" w:eastAsia="en-US" w:bidi="ar-SA"/>
      </w:rPr>
    </w:lvl>
    <w:lvl w:ilvl="7">
      <w:numFmt w:val="bullet"/>
      <w:lvlText w:val="•"/>
      <w:lvlJc w:val="left"/>
      <w:pPr>
        <w:ind w:left="8276" w:hanging="588"/>
      </w:pPr>
      <w:rPr>
        <w:rFonts w:hint="default"/>
        <w:lang w:val="pt-PT" w:eastAsia="en-US" w:bidi="ar-SA"/>
      </w:rPr>
    </w:lvl>
    <w:lvl w:ilvl="8">
      <w:numFmt w:val="bullet"/>
      <w:lvlText w:val="•"/>
      <w:lvlJc w:val="left"/>
      <w:pPr>
        <w:ind w:left="9295" w:hanging="588"/>
      </w:pPr>
      <w:rPr>
        <w:rFonts w:hint="default"/>
        <w:lang w:val="pt-PT" w:eastAsia="en-US" w:bidi="ar-SA"/>
      </w:rPr>
    </w:lvl>
  </w:abstractNum>
  <w:abstractNum w:abstractNumId="17" w15:restartNumberingAfterBreak="0">
    <w:nsid w:val="402B7138"/>
    <w:multiLevelType w:val="hybridMultilevel"/>
    <w:tmpl w:val="735621A2"/>
    <w:lvl w:ilvl="0" w:tplc="C570CB00">
      <w:start w:val="1"/>
      <w:numFmt w:val="upperRoman"/>
      <w:lvlText w:val="%1"/>
      <w:lvlJc w:val="left"/>
      <w:pPr>
        <w:ind w:left="3369" w:hanging="133"/>
        <w:jc w:val="left"/>
      </w:pPr>
      <w:rPr>
        <w:rFonts w:ascii="Times New Roman" w:eastAsia="Times New Roman" w:hAnsi="Times New Roman" w:cs="Times New Roman" w:hint="default"/>
        <w:b w:val="0"/>
        <w:bCs w:val="0"/>
        <w:i w:val="0"/>
        <w:iCs w:val="0"/>
        <w:color w:val="373535"/>
        <w:spacing w:val="0"/>
        <w:w w:val="100"/>
        <w:sz w:val="18"/>
        <w:szCs w:val="18"/>
        <w:lang w:val="pt-PT" w:eastAsia="en-US" w:bidi="ar-SA"/>
      </w:rPr>
    </w:lvl>
    <w:lvl w:ilvl="1" w:tplc="5BD44262">
      <w:numFmt w:val="bullet"/>
      <w:lvlText w:val="•"/>
      <w:lvlJc w:val="left"/>
      <w:pPr>
        <w:ind w:left="4157" w:hanging="133"/>
      </w:pPr>
      <w:rPr>
        <w:rFonts w:hint="default"/>
        <w:lang w:val="pt-PT" w:eastAsia="en-US" w:bidi="ar-SA"/>
      </w:rPr>
    </w:lvl>
    <w:lvl w:ilvl="2" w:tplc="0E7AB65A">
      <w:numFmt w:val="bullet"/>
      <w:lvlText w:val="•"/>
      <w:lvlJc w:val="left"/>
      <w:pPr>
        <w:ind w:left="4954" w:hanging="133"/>
      </w:pPr>
      <w:rPr>
        <w:rFonts w:hint="default"/>
        <w:lang w:val="pt-PT" w:eastAsia="en-US" w:bidi="ar-SA"/>
      </w:rPr>
    </w:lvl>
    <w:lvl w:ilvl="3" w:tplc="3F50333E">
      <w:numFmt w:val="bullet"/>
      <w:lvlText w:val="•"/>
      <w:lvlJc w:val="left"/>
      <w:pPr>
        <w:ind w:left="5752" w:hanging="133"/>
      </w:pPr>
      <w:rPr>
        <w:rFonts w:hint="default"/>
        <w:lang w:val="pt-PT" w:eastAsia="en-US" w:bidi="ar-SA"/>
      </w:rPr>
    </w:lvl>
    <w:lvl w:ilvl="4" w:tplc="4CF8411C">
      <w:numFmt w:val="bullet"/>
      <w:lvlText w:val="•"/>
      <w:lvlJc w:val="left"/>
      <w:pPr>
        <w:ind w:left="6549" w:hanging="133"/>
      </w:pPr>
      <w:rPr>
        <w:rFonts w:hint="default"/>
        <w:lang w:val="pt-PT" w:eastAsia="en-US" w:bidi="ar-SA"/>
      </w:rPr>
    </w:lvl>
    <w:lvl w:ilvl="5" w:tplc="3F0C36AA">
      <w:numFmt w:val="bullet"/>
      <w:lvlText w:val="•"/>
      <w:lvlJc w:val="left"/>
      <w:pPr>
        <w:ind w:left="7347" w:hanging="133"/>
      </w:pPr>
      <w:rPr>
        <w:rFonts w:hint="default"/>
        <w:lang w:val="pt-PT" w:eastAsia="en-US" w:bidi="ar-SA"/>
      </w:rPr>
    </w:lvl>
    <w:lvl w:ilvl="6" w:tplc="6E845E24">
      <w:numFmt w:val="bullet"/>
      <w:lvlText w:val="•"/>
      <w:lvlJc w:val="left"/>
      <w:pPr>
        <w:ind w:left="8144" w:hanging="133"/>
      </w:pPr>
      <w:rPr>
        <w:rFonts w:hint="default"/>
        <w:lang w:val="pt-PT" w:eastAsia="en-US" w:bidi="ar-SA"/>
      </w:rPr>
    </w:lvl>
    <w:lvl w:ilvl="7" w:tplc="F62EE2B0">
      <w:numFmt w:val="bullet"/>
      <w:lvlText w:val="•"/>
      <w:lvlJc w:val="left"/>
      <w:pPr>
        <w:ind w:left="8941" w:hanging="133"/>
      </w:pPr>
      <w:rPr>
        <w:rFonts w:hint="default"/>
        <w:lang w:val="pt-PT" w:eastAsia="en-US" w:bidi="ar-SA"/>
      </w:rPr>
    </w:lvl>
    <w:lvl w:ilvl="8" w:tplc="F93624CE">
      <w:numFmt w:val="bullet"/>
      <w:lvlText w:val="•"/>
      <w:lvlJc w:val="left"/>
      <w:pPr>
        <w:ind w:left="9739" w:hanging="133"/>
      </w:pPr>
      <w:rPr>
        <w:rFonts w:hint="default"/>
        <w:lang w:val="pt-PT" w:eastAsia="en-US" w:bidi="ar-SA"/>
      </w:rPr>
    </w:lvl>
  </w:abstractNum>
  <w:abstractNum w:abstractNumId="18" w15:restartNumberingAfterBreak="0">
    <w:nsid w:val="40EC63A1"/>
    <w:multiLevelType w:val="multilevel"/>
    <w:tmpl w:val="E07227DE"/>
    <w:lvl w:ilvl="0">
      <w:start w:val="2"/>
      <w:numFmt w:val="decimal"/>
      <w:lvlText w:val="%1."/>
      <w:lvlJc w:val="left"/>
      <w:pPr>
        <w:ind w:left="391" w:hanging="270"/>
        <w:jc w:val="left"/>
      </w:pPr>
      <w:rPr>
        <w:rFonts w:ascii="Times New Roman" w:eastAsia="Times New Roman" w:hAnsi="Times New Roman" w:cs="Times New Roman" w:hint="default"/>
        <w:b/>
        <w:bCs/>
        <w:i w:val="0"/>
        <w:iCs w:val="0"/>
        <w:spacing w:val="0"/>
        <w:w w:val="100"/>
        <w:sz w:val="27"/>
        <w:szCs w:val="27"/>
        <w:lang w:val="pt-PT" w:eastAsia="en-US" w:bidi="ar-SA"/>
      </w:rPr>
    </w:lvl>
    <w:lvl w:ilvl="1">
      <w:start w:val="1"/>
      <w:numFmt w:val="decimal"/>
      <w:lvlText w:val="%1.%2."/>
      <w:lvlJc w:val="left"/>
      <w:pPr>
        <w:ind w:left="703" w:hanging="583"/>
        <w:jc w:val="left"/>
      </w:pPr>
      <w:rPr>
        <w:rFonts w:hint="default"/>
        <w:spacing w:val="-1"/>
        <w:w w:val="100"/>
        <w:lang w:val="pt-PT" w:eastAsia="en-US" w:bidi="ar-SA"/>
      </w:rPr>
    </w:lvl>
    <w:lvl w:ilvl="2">
      <w:start w:val="1"/>
      <w:numFmt w:val="decimal"/>
      <w:lvlText w:val="%1.%2.%3."/>
      <w:lvlJc w:val="left"/>
      <w:pPr>
        <w:ind w:left="1536" w:hanging="816"/>
        <w:jc w:val="left"/>
      </w:pPr>
      <w:rPr>
        <w:rFonts w:hint="default"/>
        <w:spacing w:val="-1"/>
        <w:w w:val="100"/>
        <w:lang w:val="pt-PT" w:eastAsia="en-US" w:bidi="ar-SA"/>
      </w:rPr>
    </w:lvl>
    <w:lvl w:ilvl="3">
      <w:start w:val="1"/>
      <w:numFmt w:val="decimal"/>
      <w:lvlText w:val="%1.%2.%3.%4."/>
      <w:lvlJc w:val="left"/>
      <w:pPr>
        <w:ind w:left="721" w:hanging="816"/>
        <w:jc w:val="left"/>
      </w:pPr>
      <w:rPr>
        <w:rFonts w:ascii="Microsoft Sans Serif" w:eastAsia="Microsoft Sans Serif" w:hAnsi="Microsoft Sans Serif" w:cs="Microsoft Sans Serif" w:hint="default"/>
        <w:b w:val="0"/>
        <w:bCs w:val="0"/>
        <w:i w:val="0"/>
        <w:iCs w:val="0"/>
        <w:spacing w:val="-1"/>
        <w:w w:val="100"/>
        <w:sz w:val="21"/>
        <w:szCs w:val="21"/>
        <w:lang w:val="pt-PT" w:eastAsia="en-US" w:bidi="ar-SA"/>
      </w:rPr>
    </w:lvl>
    <w:lvl w:ilvl="4">
      <w:numFmt w:val="bullet"/>
      <w:lvlText w:val="•"/>
      <w:lvlJc w:val="left"/>
      <w:pPr>
        <w:ind w:left="700" w:hanging="816"/>
      </w:pPr>
      <w:rPr>
        <w:rFonts w:hint="default"/>
        <w:lang w:val="pt-PT" w:eastAsia="en-US" w:bidi="ar-SA"/>
      </w:rPr>
    </w:lvl>
    <w:lvl w:ilvl="5">
      <w:numFmt w:val="bullet"/>
      <w:lvlText w:val="•"/>
      <w:lvlJc w:val="left"/>
      <w:pPr>
        <w:ind w:left="720" w:hanging="816"/>
      </w:pPr>
      <w:rPr>
        <w:rFonts w:hint="default"/>
        <w:lang w:val="pt-PT" w:eastAsia="en-US" w:bidi="ar-SA"/>
      </w:rPr>
    </w:lvl>
    <w:lvl w:ilvl="6">
      <w:numFmt w:val="bullet"/>
      <w:lvlText w:val="•"/>
      <w:lvlJc w:val="left"/>
      <w:pPr>
        <w:ind w:left="1240" w:hanging="816"/>
      </w:pPr>
      <w:rPr>
        <w:rFonts w:hint="default"/>
        <w:lang w:val="pt-PT" w:eastAsia="en-US" w:bidi="ar-SA"/>
      </w:rPr>
    </w:lvl>
    <w:lvl w:ilvl="7">
      <w:numFmt w:val="bullet"/>
      <w:lvlText w:val="•"/>
      <w:lvlJc w:val="left"/>
      <w:pPr>
        <w:ind w:left="1300" w:hanging="816"/>
      </w:pPr>
      <w:rPr>
        <w:rFonts w:hint="default"/>
        <w:lang w:val="pt-PT" w:eastAsia="en-US" w:bidi="ar-SA"/>
      </w:rPr>
    </w:lvl>
    <w:lvl w:ilvl="8">
      <w:numFmt w:val="bullet"/>
      <w:lvlText w:val="•"/>
      <w:lvlJc w:val="left"/>
      <w:pPr>
        <w:ind w:left="1420" w:hanging="816"/>
      </w:pPr>
      <w:rPr>
        <w:rFonts w:hint="default"/>
        <w:lang w:val="pt-PT" w:eastAsia="en-US" w:bidi="ar-SA"/>
      </w:rPr>
    </w:lvl>
  </w:abstractNum>
  <w:abstractNum w:abstractNumId="19" w15:restartNumberingAfterBreak="0">
    <w:nsid w:val="43E61529"/>
    <w:multiLevelType w:val="multilevel"/>
    <w:tmpl w:val="FC108476"/>
    <w:lvl w:ilvl="0">
      <w:start w:val="18"/>
      <w:numFmt w:val="upperLetter"/>
      <w:lvlText w:val="%1"/>
      <w:lvlJc w:val="left"/>
      <w:pPr>
        <w:ind w:left="911" w:hanging="776"/>
        <w:jc w:val="left"/>
      </w:pPr>
      <w:rPr>
        <w:rFonts w:hint="default"/>
        <w:lang w:val="pt-PT" w:eastAsia="en-US" w:bidi="ar-SA"/>
      </w:rPr>
    </w:lvl>
    <w:lvl w:ilvl="1">
      <w:start w:val="3"/>
      <w:numFmt w:val="decimalZero"/>
      <w:lvlText w:val="%1-%2"/>
      <w:lvlJc w:val="left"/>
      <w:pPr>
        <w:ind w:left="911" w:hanging="776"/>
        <w:jc w:val="left"/>
      </w:pPr>
      <w:rPr>
        <w:rFonts w:hint="default"/>
        <w:spacing w:val="-1"/>
        <w:w w:val="103"/>
        <w:lang w:val="pt-PT" w:eastAsia="en-US" w:bidi="ar-SA"/>
      </w:rPr>
    </w:lvl>
    <w:lvl w:ilvl="2">
      <w:numFmt w:val="bullet"/>
      <w:lvlText w:val="•"/>
      <w:lvlJc w:val="left"/>
      <w:pPr>
        <w:ind w:left="3002" w:hanging="776"/>
      </w:pPr>
      <w:rPr>
        <w:rFonts w:hint="default"/>
        <w:lang w:val="pt-PT" w:eastAsia="en-US" w:bidi="ar-SA"/>
      </w:rPr>
    </w:lvl>
    <w:lvl w:ilvl="3">
      <w:numFmt w:val="bullet"/>
      <w:lvlText w:val="•"/>
      <w:lvlJc w:val="left"/>
      <w:pPr>
        <w:ind w:left="4044" w:hanging="776"/>
      </w:pPr>
      <w:rPr>
        <w:rFonts w:hint="default"/>
        <w:lang w:val="pt-PT" w:eastAsia="en-US" w:bidi="ar-SA"/>
      </w:rPr>
    </w:lvl>
    <w:lvl w:ilvl="4">
      <w:numFmt w:val="bullet"/>
      <w:lvlText w:val="•"/>
      <w:lvlJc w:val="left"/>
      <w:pPr>
        <w:ind w:left="5085" w:hanging="776"/>
      </w:pPr>
      <w:rPr>
        <w:rFonts w:hint="default"/>
        <w:lang w:val="pt-PT" w:eastAsia="en-US" w:bidi="ar-SA"/>
      </w:rPr>
    </w:lvl>
    <w:lvl w:ilvl="5">
      <w:numFmt w:val="bullet"/>
      <w:lvlText w:val="•"/>
      <w:lvlJc w:val="left"/>
      <w:pPr>
        <w:ind w:left="6127" w:hanging="776"/>
      </w:pPr>
      <w:rPr>
        <w:rFonts w:hint="default"/>
        <w:lang w:val="pt-PT" w:eastAsia="en-US" w:bidi="ar-SA"/>
      </w:rPr>
    </w:lvl>
    <w:lvl w:ilvl="6">
      <w:numFmt w:val="bullet"/>
      <w:lvlText w:val="•"/>
      <w:lvlJc w:val="left"/>
      <w:pPr>
        <w:ind w:left="7168" w:hanging="776"/>
      </w:pPr>
      <w:rPr>
        <w:rFonts w:hint="default"/>
        <w:lang w:val="pt-PT" w:eastAsia="en-US" w:bidi="ar-SA"/>
      </w:rPr>
    </w:lvl>
    <w:lvl w:ilvl="7">
      <w:numFmt w:val="bullet"/>
      <w:lvlText w:val="•"/>
      <w:lvlJc w:val="left"/>
      <w:pPr>
        <w:ind w:left="8209" w:hanging="776"/>
      </w:pPr>
      <w:rPr>
        <w:rFonts w:hint="default"/>
        <w:lang w:val="pt-PT" w:eastAsia="en-US" w:bidi="ar-SA"/>
      </w:rPr>
    </w:lvl>
    <w:lvl w:ilvl="8">
      <w:numFmt w:val="bullet"/>
      <w:lvlText w:val="•"/>
      <w:lvlJc w:val="left"/>
      <w:pPr>
        <w:ind w:left="9251" w:hanging="776"/>
      </w:pPr>
      <w:rPr>
        <w:rFonts w:hint="default"/>
        <w:lang w:val="pt-PT" w:eastAsia="en-US" w:bidi="ar-SA"/>
      </w:rPr>
    </w:lvl>
  </w:abstractNum>
  <w:abstractNum w:abstractNumId="20" w15:restartNumberingAfterBreak="0">
    <w:nsid w:val="470C6935"/>
    <w:multiLevelType w:val="hybridMultilevel"/>
    <w:tmpl w:val="D4D6C148"/>
    <w:lvl w:ilvl="0" w:tplc="9594E456">
      <w:start w:val="2"/>
      <w:numFmt w:val="decimal"/>
      <w:lvlText w:val="%1."/>
      <w:lvlJc w:val="left"/>
      <w:pPr>
        <w:ind w:left="334" w:hanging="214"/>
        <w:jc w:val="left"/>
      </w:pPr>
      <w:rPr>
        <w:rFonts w:ascii="Arial" w:eastAsia="Arial" w:hAnsi="Arial" w:cs="Arial" w:hint="default"/>
        <w:b/>
        <w:bCs/>
        <w:i w:val="0"/>
        <w:iCs w:val="0"/>
        <w:color w:val="373535"/>
        <w:spacing w:val="0"/>
        <w:w w:val="101"/>
        <w:sz w:val="19"/>
        <w:szCs w:val="19"/>
        <w:lang w:val="pt-PT" w:eastAsia="en-US" w:bidi="ar-SA"/>
      </w:rPr>
    </w:lvl>
    <w:lvl w:ilvl="1" w:tplc="63342218">
      <w:numFmt w:val="bullet"/>
      <w:lvlText w:val="•"/>
      <w:lvlJc w:val="left"/>
      <w:pPr>
        <w:ind w:left="1439" w:hanging="214"/>
      </w:pPr>
      <w:rPr>
        <w:rFonts w:hint="default"/>
        <w:lang w:val="pt-PT" w:eastAsia="en-US" w:bidi="ar-SA"/>
      </w:rPr>
    </w:lvl>
    <w:lvl w:ilvl="2" w:tplc="36469836">
      <w:numFmt w:val="bullet"/>
      <w:lvlText w:val="•"/>
      <w:lvlJc w:val="left"/>
      <w:pPr>
        <w:ind w:left="2538" w:hanging="214"/>
      </w:pPr>
      <w:rPr>
        <w:rFonts w:hint="default"/>
        <w:lang w:val="pt-PT" w:eastAsia="en-US" w:bidi="ar-SA"/>
      </w:rPr>
    </w:lvl>
    <w:lvl w:ilvl="3" w:tplc="F78C701A">
      <w:numFmt w:val="bullet"/>
      <w:lvlText w:val="•"/>
      <w:lvlJc w:val="left"/>
      <w:pPr>
        <w:ind w:left="3638" w:hanging="214"/>
      </w:pPr>
      <w:rPr>
        <w:rFonts w:hint="default"/>
        <w:lang w:val="pt-PT" w:eastAsia="en-US" w:bidi="ar-SA"/>
      </w:rPr>
    </w:lvl>
    <w:lvl w:ilvl="4" w:tplc="2C7A9CC6">
      <w:numFmt w:val="bullet"/>
      <w:lvlText w:val="•"/>
      <w:lvlJc w:val="left"/>
      <w:pPr>
        <w:ind w:left="4737" w:hanging="214"/>
      </w:pPr>
      <w:rPr>
        <w:rFonts w:hint="default"/>
        <w:lang w:val="pt-PT" w:eastAsia="en-US" w:bidi="ar-SA"/>
      </w:rPr>
    </w:lvl>
    <w:lvl w:ilvl="5" w:tplc="FAAAFC08">
      <w:numFmt w:val="bullet"/>
      <w:lvlText w:val="•"/>
      <w:lvlJc w:val="left"/>
      <w:pPr>
        <w:ind w:left="5837" w:hanging="214"/>
      </w:pPr>
      <w:rPr>
        <w:rFonts w:hint="default"/>
        <w:lang w:val="pt-PT" w:eastAsia="en-US" w:bidi="ar-SA"/>
      </w:rPr>
    </w:lvl>
    <w:lvl w:ilvl="6" w:tplc="738E936C">
      <w:numFmt w:val="bullet"/>
      <w:lvlText w:val="•"/>
      <w:lvlJc w:val="left"/>
      <w:pPr>
        <w:ind w:left="6936" w:hanging="214"/>
      </w:pPr>
      <w:rPr>
        <w:rFonts w:hint="default"/>
        <w:lang w:val="pt-PT" w:eastAsia="en-US" w:bidi="ar-SA"/>
      </w:rPr>
    </w:lvl>
    <w:lvl w:ilvl="7" w:tplc="FFB6AF28">
      <w:numFmt w:val="bullet"/>
      <w:lvlText w:val="•"/>
      <w:lvlJc w:val="left"/>
      <w:pPr>
        <w:ind w:left="8035" w:hanging="214"/>
      </w:pPr>
      <w:rPr>
        <w:rFonts w:hint="default"/>
        <w:lang w:val="pt-PT" w:eastAsia="en-US" w:bidi="ar-SA"/>
      </w:rPr>
    </w:lvl>
    <w:lvl w:ilvl="8" w:tplc="09345188">
      <w:numFmt w:val="bullet"/>
      <w:lvlText w:val="•"/>
      <w:lvlJc w:val="left"/>
      <w:pPr>
        <w:ind w:left="9135" w:hanging="214"/>
      </w:pPr>
      <w:rPr>
        <w:rFonts w:hint="default"/>
        <w:lang w:val="pt-PT" w:eastAsia="en-US" w:bidi="ar-SA"/>
      </w:rPr>
    </w:lvl>
  </w:abstractNum>
  <w:abstractNum w:abstractNumId="21" w15:restartNumberingAfterBreak="0">
    <w:nsid w:val="4B6763A6"/>
    <w:multiLevelType w:val="hybridMultilevel"/>
    <w:tmpl w:val="39D2994A"/>
    <w:lvl w:ilvl="0" w:tplc="3AC60ECA">
      <w:start w:val="1"/>
      <w:numFmt w:val="lowerLetter"/>
      <w:lvlText w:val="%1)"/>
      <w:lvlJc w:val="left"/>
      <w:pPr>
        <w:ind w:left="1842" w:hanging="360"/>
        <w:jc w:val="left"/>
      </w:pPr>
      <w:rPr>
        <w:rFonts w:hint="default"/>
        <w:spacing w:val="-1"/>
        <w:w w:val="99"/>
        <w:lang w:val="pt-PT" w:eastAsia="en-US" w:bidi="ar-SA"/>
      </w:rPr>
    </w:lvl>
    <w:lvl w:ilvl="1" w:tplc="BD8650DA">
      <w:numFmt w:val="bullet"/>
      <w:lvlText w:val="•"/>
      <w:lvlJc w:val="left"/>
      <w:pPr>
        <w:ind w:left="2747" w:hanging="360"/>
      </w:pPr>
      <w:rPr>
        <w:rFonts w:hint="default"/>
        <w:lang w:val="pt-PT" w:eastAsia="en-US" w:bidi="ar-SA"/>
      </w:rPr>
    </w:lvl>
    <w:lvl w:ilvl="2" w:tplc="0AE40CE4">
      <w:numFmt w:val="bullet"/>
      <w:lvlText w:val="•"/>
      <w:lvlJc w:val="left"/>
      <w:pPr>
        <w:ind w:left="3654" w:hanging="360"/>
      </w:pPr>
      <w:rPr>
        <w:rFonts w:hint="default"/>
        <w:lang w:val="pt-PT" w:eastAsia="en-US" w:bidi="ar-SA"/>
      </w:rPr>
    </w:lvl>
    <w:lvl w:ilvl="3" w:tplc="0BCC0618">
      <w:numFmt w:val="bullet"/>
      <w:lvlText w:val="•"/>
      <w:lvlJc w:val="left"/>
      <w:pPr>
        <w:ind w:left="4562" w:hanging="360"/>
      </w:pPr>
      <w:rPr>
        <w:rFonts w:hint="default"/>
        <w:lang w:val="pt-PT" w:eastAsia="en-US" w:bidi="ar-SA"/>
      </w:rPr>
    </w:lvl>
    <w:lvl w:ilvl="4" w:tplc="FEC69402">
      <w:numFmt w:val="bullet"/>
      <w:lvlText w:val="•"/>
      <w:lvlJc w:val="left"/>
      <w:pPr>
        <w:ind w:left="5469" w:hanging="360"/>
      </w:pPr>
      <w:rPr>
        <w:rFonts w:hint="default"/>
        <w:lang w:val="pt-PT" w:eastAsia="en-US" w:bidi="ar-SA"/>
      </w:rPr>
    </w:lvl>
    <w:lvl w:ilvl="5" w:tplc="A1BC1CE8">
      <w:numFmt w:val="bullet"/>
      <w:lvlText w:val="•"/>
      <w:lvlJc w:val="left"/>
      <w:pPr>
        <w:ind w:left="6377" w:hanging="360"/>
      </w:pPr>
      <w:rPr>
        <w:rFonts w:hint="default"/>
        <w:lang w:val="pt-PT" w:eastAsia="en-US" w:bidi="ar-SA"/>
      </w:rPr>
    </w:lvl>
    <w:lvl w:ilvl="6" w:tplc="3D38FA22">
      <w:numFmt w:val="bullet"/>
      <w:lvlText w:val="•"/>
      <w:lvlJc w:val="left"/>
      <w:pPr>
        <w:ind w:left="7284" w:hanging="360"/>
      </w:pPr>
      <w:rPr>
        <w:rFonts w:hint="default"/>
        <w:lang w:val="pt-PT" w:eastAsia="en-US" w:bidi="ar-SA"/>
      </w:rPr>
    </w:lvl>
    <w:lvl w:ilvl="7" w:tplc="AA68C112">
      <w:numFmt w:val="bullet"/>
      <w:lvlText w:val="•"/>
      <w:lvlJc w:val="left"/>
      <w:pPr>
        <w:ind w:left="8192" w:hanging="360"/>
      </w:pPr>
      <w:rPr>
        <w:rFonts w:hint="default"/>
        <w:lang w:val="pt-PT" w:eastAsia="en-US" w:bidi="ar-SA"/>
      </w:rPr>
    </w:lvl>
    <w:lvl w:ilvl="8" w:tplc="58FADFBE">
      <w:numFmt w:val="bullet"/>
      <w:lvlText w:val="•"/>
      <w:lvlJc w:val="left"/>
      <w:pPr>
        <w:ind w:left="9099" w:hanging="360"/>
      </w:pPr>
      <w:rPr>
        <w:rFonts w:hint="default"/>
        <w:lang w:val="pt-PT" w:eastAsia="en-US" w:bidi="ar-SA"/>
      </w:rPr>
    </w:lvl>
  </w:abstractNum>
  <w:abstractNum w:abstractNumId="22" w15:restartNumberingAfterBreak="0">
    <w:nsid w:val="527E6DEB"/>
    <w:multiLevelType w:val="multilevel"/>
    <w:tmpl w:val="2698EC82"/>
    <w:lvl w:ilvl="0">
      <w:start w:val="12"/>
      <w:numFmt w:val="decimal"/>
      <w:lvlText w:val="%1"/>
      <w:lvlJc w:val="left"/>
      <w:pPr>
        <w:ind w:left="1375" w:hanging="405"/>
        <w:jc w:val="left"/>
      </w:pPr>
      <w:rPr>
        <w:rFonts w:hint="default"/>
        <w:lang w:val="pt-PT" w:eastAsia="en-US" w:bidi="ar-SA"/>
      </w:rPr>
    </w:lvl>
    <w:lvl w:ilvl="1">
      <w:start w:val="4"/>
      <w:numFmt w:val="decimal"/>
      <w:lvlText w:val="%1.%2."/>
      <w:lvlJc w:val="left"/>
      <w:pPr>
        <w:ind w:left="1375" w:hanging="405"/>
        <w:jc w:val="left"/>
      </w:pPr>
      <w:rPr>
        <w:rFonts w:ascii="Times New Roman" w:eastAsia="Times New Roman" w:hAnsi="Times New Roman" w:cs="Times New Roman" w:hint="default"/>
        <w:b/>
        <w:bCs/>
        <w:i w:val="0"/>
        <w:iCs w:val="0"/>
        <w:color w:val="373535"/>
        <w:spacing w:val="0"/>
        <w:w w:val="100"/>
        <w:sz w:val="18"/>
        <w:szCs w:val="18"/>
        <w:lang w:val="pt-PT" w:eastAsia="en-US" w:bidi="ar-SA"/>
      </w:rPr>
    </w:lvl>
    <w:lvl w:ilvl="2">
      <w:start w:val="1"/>
      <w:numFmt w:val="decimal"/>
      <w:lvlText w:val="%1.%2.%3."/>
      <w:lvlJc w:val="left"/>
      <w:pPr>
        <w:ind w:left="1570" w:hanging="568"/>
        <w:jc w:val="left"/>
      </w:pPr>
      <w:rPr>
        <w:rFonts w:ascii="Times New Roman" w:eastAsia="Times New Roman" w:hAnsi="Times New Roman" w:cs="Times New Roman" w:hint="default"/>
        <w:b w:val="0"/>
        <w:bCs w:val="0"/>
        <w:i w:val="0"/>
        <w:iCs w:val="0"/>
        <w:color w:val="373535"/>
        <w:spacing w:val="0"/>
        <w:w w:val="100"/>
        <w:sz w:val="18"/>
        <w:szCs w:val="18"/>
        <w:lang w:val="pt-PT" w:eastAsia="en-US" w:bidi="ar-SA"/>
      </w:rPr>
    </w:lvl>
    <w:lvl w:ilvl="3">
      <w:start w:val="1"/>
      <w:numFmt w:val="decimal"/>
      <w:lvlText w:val="%1.%2.%3.%4."/>
      <w:lvlJc w:val="left"/>
      <w:pPr>
        <w:ind w:left="1570" w:hanging="685"/>
        <w:jc w:val="left"/>
      </w:pPr>
      <w:rPr>
        <w:rFonts w:ascii="Times New Roman" w:eastAsia="Times New Roman" w:hAnsi="Times New Roman" w:cs="Times New Roman" w:hint="default"/>
        <w:b w:val="0"/>
        <w:bCs w:val="0"/>
        <w:i w:val="0"/>
        <w:iCs w:val="0"/>
        <w:color w:val="373535"/>
        <w:spacing w:val="0"/>
        <w:w w:val="100"/>
        <w:sz w:val="18"/>
        <w:szCs w:val="18"/>
        <w:lang w:val="pt-PT" w:eastAsia="en-US" w:bidi="ar-SA"/>
      </w:rPr>
    </w:lvl>
    <w:lvl w:ilvl="4">
      <w:numFmt w:val="bullet"/>
      <w:lvlText w:val="•"/>
      <w:lvlJc w:val="left"/>
      <w:pPr>
        <w:ind w:left="2020" w:hanging="685"/>
      </w:pPr>
      <w:rPr>
        <w:rFonts w:hint="default"/>
        <w:lang w:val="pt-PT" w:eastAsia="en-US" w:bidi="ar-SA"/>
      </w:rPr>
    </w:lvl>
    <w:lvl w:ilvl="5">
      <w:numFmt w:val="bullet"/>
      <w:lvlText w:val="•"/>
      <w:lvlJc w:val="left"/>
      <w:pPr>
        <w:ind w:left="3572" w:hanging="685"/>
      </w:pPr>
      <w:rPr>
        <w:rFonts w:hint="default"/>
        <w:lang w:val="pt-PT" w:eastAsia="en-US" w:bidi="ar-SA"/>
      </w:rPr>
    </w:lvl>
    <w:lvl w:ilvl="6">
      <w:numFmt w:val="bullet"/>
      <w:lvlText w:val="•"/>
      <w:lvlJc w:val="left"/>
      <w:pPr>
        <w:ind w:left="5124" w:hanging="685"/>
      </w:pPr>
      <w:rPr>
        <w:rFonts w:hint="default"/>
        <w:lang w:val="pt-PT" w:eastAsia="en-US" w:bidi="ar-SA"/>
      </w:rPr>
    </w:lvl>
    <w:lvl w:ilvl="7">
      <w:numFmt w:val="bullet"/>
      <w:lvlText w:val="•"/>
      <w:lvlJc w:val="left"/>
      <w:pPr>
        <w:ind w:left="6677" w:hanging="685"/>
      </w:pPr>
      <w:rPr>
        <w:rFonts w:hint="default"/>
        <w:lang w:val="pt-PT" w:eastAsia="en-US" w:bidi="ar-SA"/>
      </w:rPr>
    </w:lvl>
    <w:lvl w:ilvl="8">
      <w:numFmt w:val="bullet"/>
      <w:lvlText w:val="•"/>
      <w:lvlJc w:val="left"/>
      <w:pPr>
        <w:ind w:left="8229" w:hanging="685"/>
      </w:pPr>
      <w:rPr>
        <w:rFonts w:hint="default"/>
        <w:lang w:val="pt-PT" w:eastAsia="en-US" w:bidi="ar-SA"/>
      </w:rPr>
    </w:lvl>
  </w:abstractNum>
  <w:abstractNum w:abstractNumId="23" w15:restartNumberingAfterBreak="0">
    <w:nsid w:val="54447532"/>
    <w:multiLevelType w:val="multilevel"/>
    <w:tmpl w:val="8A92ACF8"/>
    <w:lvl w:ilvl="0">
      <w:start w:val="3"/>
      <w:numFmt w:val="upperLetter"/>
      <w:lvlText w:val="%1"/>
      <w:lvlJc w:val="left"/>
      <w:pPr>
        <w:ind w:left="1175" w:hanging="906"/>
        <w:jc w:val="left"/>
      </w:pPr>
      <w:rPr>
        <w:rFonts w:hint="default"/>
        <w:lang w:val="pt-PT" w:eastAsia="en-US" w:bidi="ar-SA"/>
      </w:rPr>
    </w:lvl>
    <w:lvl w:ilvl="1">
      <w:start w:val="1"/>
      <w:numFmt w:val="decimalZero"/>
      <w:lvlText w:val="%1-%2"/>
      <w:lvlJc w:val="left"/>
      <w:pPr>
        <w:ind w:left="1175" w:hanging="906"/>
        <w:jc w:val="left"/>
      </w:pPr>
      <w:rPr>
        <w:rFonts w:ascii="Microsoft Sans Serif" w:eastAsia="Microsoft Sans Serif" w:hAnsi="Microsoft Sans Serif" w:cs="Microsoft Sans Serif" w:hint="default"/>
        <w:b w:val="0"/>
        <w:bCs w:val="0"/>
        <w:i w:val="0"/>
        <w:iCs w:val="0"/>
        <w:color w:val="373535"/>
        <w:spacing w:val="-1"/>
        <w:w w:val="103"/>
        <w:position w:val="1"/>
        <w:sz w:val="16"/>
        <w:szCs w:val="16"/>
        <w:lang w:val="pt-PT" w:eastAsia="en-US" w:bidi="ar-SA"/>
      </w:rPr>
    </w:lvl>
    <w:lvl w:ilvl="2">
      <w:numFmt w:val="bullet"/>
      <w:lvlText w:val="•"/>
      <w:lvlJc w:val="left"/>
      <w:pPr>
        <w:ind w:left="3210" w:hanging="906"/>
      </w:pPr>
      <w:rPr>
        <w:rFonts w:hint="default"/>
        <w:lang w:val="pt-PT" w:eastAsia="en-US" w:bidi="ar-SA"/>
      </w:rPr>
    </w:lvl>
    <w:lvl w:ilvl="3">
      <w:numFmt w:val="bullet"/>
      <w:lvlText w:val="•"/>
      <w:lvlJc w:val="left"/>
      <w:pPr>
        <w:ind w:left="4226" w:hanging="906"/>
      </w:pPr>
      <w:rPr>
        <w:rFonts w:hint="default"/>
        <w:lang w:val="pt-PT" w:eastAsia="en-US" w:bidi="ar-SA"/>
      </w:rPr>
    </w:lvl>
    <w:lvl w:ilvl="4">
      <w:numFmt w:val="bullet"/>
      <w:lvlText w:val="•"/>
      <w:lvlJc w:val="left"/>
      <w:pPr>
        <w:ind w:left="5241" w:hanging="906"/>
      </w:pPr>
      <w:rPr>
        <w:rFonts w:hint="default"/>
        <w:lang w:val="pt-PT" w:eastAsia="en-US" w:bidi="ar-SA"/>
      </w:rPr>
    </w:lvl>
    <w:lvl w:ilvl="5">
      <w:numFmt w:val="bullet"/>
      <w:lvlText w:val="•"/>
      <w:lvlJc w:val="left"/>
      <w:pPr>
        <w:ind w:left="6257" w:hanging="906"/>
      </w:pPr>
      <w:rPr>
        <w:rFonts w:hint="default"/>
        <w:lang w:val="pt-PT" w:eastAsia="en-US" w:bidi="ar-SA"/>
      </w:rPr>
    </w:lvl>
    <w:lvl w:ilvl="6">
      <w:numFmt w:val="bullet"/>
      <w:lvlText w:val="•"/>
      <w:lvlJc w:val="left"/>
      <w:pPr>
        <w:ind w:left="7272" w:hanging="906"/>
      </w:pPr>
      <w:rPr>
        <w:rFonts w:hint="default"/>
        <w:lang w:val="pt-PT" w:eastAsia="en-US" w:bidi="ar-SA"/>
      </w:rPr>
    </w:lvl>
    <w:lvl w:ilvl="7">
      <w:numFmt w:val="bullet"/>
      <w:lvlText w:val="•"/>
      <w:lvlJc w:val="left"/>
      <w:pPr>
        <w:ind w:left="8287" w:hanging="906"/>
      </w:pPr>
      <w:rPr>
        <w:rFonts w:hint="default"/>
        <w:lang w:val="pt-PT" w:eastAsia="en-US" w:bidi="ar-SA"/>
      </w:rPr>
    </w:lvl>
    <w:lvl w:ilvl="8">
      <w:numFmt w:val="bullet"/>
      <w:lvlText w:val="•"/>
      <w:lvlJc w:val="left"/>
      <w:pPr>
        <w:ind w:left="9303" w:hanging="906"/>
      </w:pPr>
      <w:rPr>
        <w:rFonts w:hint="default"/>
        <w:lang w:val="pt-PT" w:eastAsia="en-US" w:bidi="ar-SA"/>
      </w:rPr>
    </w:lvl>
  </w:abstractNum>
  <w:abstractNum w:abstractNumId="24" w15:restartNumberingAfterBreak="0">
    <w:nsid w:val="546607CB"/>
    <w:multiLevelType w:val="multilevel"/>
    <w:tmpl w:val="2FCC1018"/>
    <w:lvl w:ilvl="0">
      <w:start w:val="7"/>
      <w:numFmt w:val="decimal"/>
      <w:lvlText w:val="%1"/>
      <w:lvlJc w:val="left"/>
      <w:pPr>
        <w:ind w:left="721" w:hanging="740"/>
        <w:jc w:val="left"/>
      </w:pPr>
      <w:rPr>
        <w:rFonts w:hint="default"/>
        <w:lang w:val="pt-PT" w:eastAsia="en-US" w:bidi="ar-SA"/>
      </w:rPr>
    </w:lvl>
    <w:lvl w:ilvl="1">
      <w:start w:val="21"/>
      <w:numFmt w:val="decimal"/>
      <w:lvlText w:val="%1.%2"/>
      <w:lvlJc w:val="left"/>
      <w:pPr>
        <w:ind w:left="721" w:hanging="740"/>
        <w:jc w:val="left"/>
      </w:pPr>
      <w:rPr>
        <w:rFonts w:hint="default"/>
        <w:lang w:val="pt-PT" w:eastAsia="en-US" w:bidi="ar-SA"/>
      </w:rPr>
    </w:lvl>
    <w:lvl w:ilvl="2">
      <w:start w:val="1"/>
      <w:numFmt w:val="decimal"/>
      <w:lvlText w:val="%1.%2.%3."/>
      <w:lvlJc w:val="left"/>
      <w:pPr>
        <w:ind w:left="721" w:hanging="740"/>
        <w:jc w:val="left"/>
      </w:pPr>
      <w:rPr>
        <w:rFonts w:ascii="Microsoft Sans Serif" w:eastAsia="Microsoft Sans Serif" w:hAnsi="Microsoft Sans Serif" w:cs="Microsoft Sans Serif" w:hint="default"/>
        <w:b w:val="0"/>
        <w:bCs w:val="0"/>
        <w:i w:val="0"/>
        <w:iCs w:val="0"/>
        <w:spacing w:val="0"/>
        <w:w w:val="100"/>
        <w:sz w:val="21"/>
        <w:szCs w:val="21"/>
        <w:lang w:val="pt-PT" w:eastAsia="en-US" w:bidi="ar-SA"/>
      </w:rPr>
    </w:lvl>
    <w:lvl w:ilvl="3">
      <w:numFmt w:val="bullet"/>
      <w:lvlText w:val="•"/>
      <w:lvlJc w:val="left"/>
      <w:pPr>
        <w:ind w:left="3395" w:hanging="740"/>
      </w:pPr>
      <w:rPr>
        <w:rFonts w:hint="default"/>
        <w:lang w:val="pt-PT" w:eastAsia="en-US" w:bidi="ar-SA"/>
      </w:rPr>
    </w:lvl>
    <w:lvl w:ilvl="4">
      <w:numFmt w:val="bullet"/>
      <w:lvlText w:val="•"/>
      <w:lvlJc w:val="left"/>
      <w:pPr>
        <w:ind w:left="4287" w:hanging="740"/>
      </w:pPr>
      <w:rPr>
        <w:rFonts w:hint="default"/>
        <w:lang w:val="pt-PT" w:eastAsia="en-US" w:bidi="ar-SA"/>
      </w:rPr>
    </w:lvl>
    <w:lvl w:ilvl="5">
      <w:numFmt w:val="bullet"/>
      <w:lvlText w:val="•"/>
      <w:lvlJc w:val="left"/>
      <w:pPr>
        <w:ind w:left="5179" w:hanging="740"/>
      </w:pPr>
      <w:rPr>
        <w:rFonts w:hint="default"/>
        <w:lang w:val="pt-PT" w:eastAsia="en-US" w:bidi="ar-SA"/>
      </w:rPr>
    </w:lvl>
    <w:lvl w:ilvl="6">
      <w:numFmt w:val="bullet"/>
      <w:lvlText w:val="•"/>
      <w:lvlJc w:val="left"/>
      <w:pPr>
        <w:ind w:left="6071" w:hanging="740"/>
      </w:pPr>
      <w:rPr>
        <w:rFonts w:hint="default"/>
        <w:lang w:val="pt-PT" w:eastAsia="en-US" w:bidi="ar-SA"/>
      </w:rPr>
    </w:lvl>
    <w:lvl w:ilvl="7">
      <w:numFmt w:val="bullet"/>
      <w:lvlText w:val="•"/>
      <w:lvlJc w:val="left"/>
      <w:pPr>
        <w:ind w:left="6963" w:hanging="740"/>
      </w:pPr>
      <w:rPr>
        <w:rFonts w:hint="default"/>
        <w:lang w:val="pt-PT" w:eastAsia="en-US" w:bidi="ar-SA"/>
      </w:rPr>
    </w:lvl>
    <w:lvl w:ilvl="8">
      <w:numFmt w:val="bullet"/>
      <w:lvlText w:val="•"/>
      <w:lvlJc w:val="left"/>
      <w:pPr>
        <w:ind w:left="7855" w:hanging="740"/>
      </w:pPr>
      <w:rPr>
        <w:rFonts w:hint="default"/>
        <w:lang w:val="pt-PT" w:eastAsia="en-US" w:bidi="ar-SA"/>
      </w:rPr>
    </w:lvl>
  </w:abstractNum>
  <w:abstractNum w:abstractNumId="25" w15:restartNumberingAfterBreak="0">
    <w:nsid w:val="55835497"/>
    <w:multiLevelType w:val="hybridMultilevel"/>
    <w:tmpl w:val="B652EF3E"/>
    <w:lvl w:ilvl="0" w:tplc="BE22C1F8">
      <w:start w:val="4"/>
      <w:numFmt w:val="decimal"/>
      <w:lvlText w:val="%1."/>
      <w:lvlJc w:val="left"/>
      <w:pPr>
        <w:ind w:left="2138" w:hanging="360"/>
        <w:jc w:val="left"/>
      </w:pPr>
      <w:rPr>
        <w:rFonts w:ascii="Arial MT" w:eastAsia="Arial MT" w:hAnsi="Arial MT" w:cs="Arial MT" w:hint="default"/>
        <w:b w:val="0"/>
        <w:bCs w:val="0"/>
        <w:i w:val="0"/>
        <w:iCs w:val="0"/>
        <w:color w:val="373535"/>
        <w:spacing w:val="-1"/>
        <w:w w:val="99"/>
        <w:sz w:val="20"/>
        <w:szCs w:val="20"/>
        <w:lang w:val="pt-PT" w:eastAsia="en-US" w:bidi="ar-SA"/>
      </w:rPr>
    </w:lvl>
    <w:lvl w:ilvl="1" w:tplc="DF7046DE">
      <w:numFmt w:val="bullet"/>
      <w:lvlText w:val="•"/>
      <w:lvlJc w:val="left"/>
      <w:pPr>
        <w:ind w:left="3059" w:hanging="360"/>
      </w:pPr>
      <w:rPr>
        <w:rFonts w:hint="default"/>
        <w:lang w:val="pt-PT" w:eastAsia="en-US" w:bidi="ar-SA"/>
      </w:rPr>
    </w:lvl>
    <w:lvl w:ilvl="2" w:tplc="25929AE2">
      <w:numFmt w:val="bullet"/>
      <w:lvlText w:val="•"/>
      <w:lvlJc w:val="left"/>
      <w:pPr>
        <w:ind w:left="3978" w:hanging="360"/>
      </w:pPr>
      <w:rPr>
        <w:rFonts w:hint="default"/>
        <w:lang w:val="pt-PT" w:eastAsia="en-US" w:bidi="ar-SA"/>
      </w:rPr>
    </w:lvl>
    <w:lvl w:ilvl="3" w:tplc="581C854A">
      <w:numFmt w:val="bullet"/>
      <w:lvlText w:val="•"/>
      <w:lvlJc w:val="left"/>
      <w:pPr>
        <w:ind w:left="4898" w:hanging="360"/>
      </w:pPr>
      <w:rPr>
        <w:rFonts w:hint="default"/>
        <w:lang w:val="pt-PT" w:eastAsia="en-US" w:bidi="ar-SA"/>
      </w:rPr>
    </w:lvl>
    <w:lvl w:ilvl="4" w:tplc="E67E0CBE">
      <w:numFmt w:val="bullet"/>
      <w:lvlText w:val="•"/>
      <w:lvlJc w:val="left"/>
      <w:pPr>
        <w:ind w:left="5817" w:hanging="360"/>
      </w:pPr>
      <w:rPr>
        <w:rFonts w:hint="default"/>
        <w:lang w:val="pt-PT" w:eastAsia="en-US" w:bidi="ar-SA"/>
      </w:rPr>
    </w:lvl>
    <w:lvl w:ilvl="5" w:tplc="381A8A3C">
      <w:numFmt w:val="bullet"/>
      <w:lvlText w:val="•"/>
      <w:lvlJc w:val="left"/>
      <w:pPr>
        <w:ind w:left="6737" w:hanging="360"/>
      </w:pPr>
      <w:rPr>
        <w:rFonts w:hint="default"/>
        <w:lang w:val="pt-PT" w:eastAsia="en-US" w:bidi="ar-SA"/>
      </w:rPr>
    </w:lvl>
    <w:lvl w:ilvl="6" w:tplc="7FE4D0DA">
      <w:numFmt w:val="bullet"/>
      <w:lvlText w:val="•"/>
      <w:lvlJc w:val="left"/>
      <w:pPr>
        <w:ind w:left="7656" w:hanging="360"/>
      </w:pPr>
      <w:rPr>
        <w:rFonts w:hint="default"/>
        <w:lang w:val="pt-PT" w:eastAsia="en-US" w:bidi="ar-SA"/>
      </w:rPr>
    </w:lvl>
    <w:lvl w:ilvl="7" w:tplc="DD46689E">
      <w:numFmt w:val="bullet"/>
      <w:lvlText w:val="•"/>
      <w:lvlJc w:val="left"/>
      <w:pPr>
        <w:ind w:left="8575" w:hanging="360"/>
      </w:pPr>
      <w:rPr>
        <w:rFonts w:hint="default"/>
        <w:lang w:val="pt-PT" w:eastAsia="en-US" w:bidi="ar-SA"/>
      </w:rPr>
    </w:lvl>
    <w:lvl w:ilvl="8" w:tplc="E1342840">
      <w:numFmt w:val="bullet"/>
      <w:lvlText w:val="•"/>
      <w:lvlJc w:val="left"/>
      <w:pPr>
        <w:ind w:left="9495" w:hanging="360"/>
      </w:pPr>
      <w:rPr>
        <w:rFonts w:hint="default"/>
        <w:lang w:val="pt-PT" w:eastAsia="en-US" w:bidi="ar-SA"/>
      </w:rPr>
    </w:lvl>
  </w:abstractNum>
  <w:abstractNum w:abstractNumId="26" w15:restartNumberingAfterBreak="0">
    <w:nsid w:val="574B2653"/>
    <w:multiLevelType w:val="multilevel"/>
    <w:tmpl w:val="FB24377C"/>
    <w:lvl w:ilvl="0">
      <w:start w:val="1"/>
      <w:numFmt w:val="decimal"/>
      <w:lvlText w:val="%1"/>
      <w:lvlJc w:val="left"/>
      <w:pPr>
        <w:ind w:left="120" w:hanging="337"/>
        <w:jc w:val="left"/>
      </w:pPr>
      <w:rPr>
        <w:rFonts w:hint="default"/>
        <w:lang w:val="pt-PT" w:eastAsia="en-US" w:bidi="ar-SA"/>
      </w:rPr>
    </w:lvl>
    <w:lvl w:ilvl="1">
      <w:start w:val="1"/>
      <w:numFmt w:val="decimal"/>
      <w:lvlText w:val="%1.%2."/>
      <w:lvlJc w:val="left"/>
      <w:pPr>
        <w:ind w:left="120" w:hanging="337"/>
        <w:jc w:val="left"/>
      </w:pPr>
      <w:rPr>
        <w:rFonts w:hint="default"/>
        <w:spacing w:val="0"/>
        <w:w w:val="100"/>
        <w:lang w:val="pt-PT" w:eastAsia="en-US" w:bidi="ar-SA"/>
      </w:rPr>
    </w:lvl>
    <w:lvl w:ilvl="2">
      <w:start w:val="1"/>
      <w:numFmt w:val="lowerLetter"/>
      <w:lvlText w:val="%3)"/>
      <w:lvlJc w:val="left"/>
      <w:pPr>
        <w:ind w:left="1091" w:hanging="170"/>
        <w:jc w:val="left"/>
      </w:pPr>
      <w:rPr>
        <w:rFonts w:ascii="Times New Roman" w:eastAsia="Times New Roman" w:hAnsi="Times New Roman" w:cs="Times New Roman" w:hint="default"/>
        <w:b w:val="0"/>
        <w:bCs w:val="0"/>
        <w:i w:val="0"/>
        <w:iCs w:val="0"/>
        <w:spacing w:val="-1"/>
        <w:w w:val="103"/>
        <w:sz w:val="16"/>
        <w:szCs w:val="16"/>
        <w:lang w:val="pt-PT" w:eastAsia="en-US" w:bidi="ar-SA"/>
      </w:rPr>
    </w:lvl>
    <w:lvl w:ilvl="3">
      <w:numFmt w:val="bullet"/>
      <w:lvlText w:val="•"/>
      <w:lvlJc w:val="left"/>
      <w:pPr>
        <w:ind w:left="2997" w:hanging="170"/>
      </w:pPr>
      <w:rPr>
        <w:rFonts w:hint="default"/>
        <w:lang w:val="pt-PT" w:eastAsia="en-US" w:bidi="ar-SA"/>
      </w:rPr>
    </w:lvl>
    <w:lvl w:ilvl="4">
      <w:numFmt w:val="bullet"/>
      <w:lvlText w:val="•"/>
      <w:lvlJc w:val="left"/>
      <w:pPr>
        <w:ind w:left="3946" w:hanging="170"/>
      </w:pPr>
      <w:rPr>
        <w:rFonts w:hint="default"/>
        <w:lang w:val="pt-PT" w:eastAsia="en-US" w:bidi="ar-SA"/>
      </w:rPr>
    </w:lvl>
    <w:lvl w:ilvl="5">
      <w:numFmt w:val="bullet"/>
      <w:lvlText w:val="•"/>
      <w:lvlJc w:val="left"/>
      <w:pPr>
        <w:ind w:left="4895" w:hanging="170"/>
      </w:pPr>
      <w:rPr>
        <w:rFonts w:hint="default"/>
        <w:lang w:val="pt-PT" w:eastAsia="en-US" w:bidi="ar-SA"/>
      </w:rPr>
    </w:lvl>
    <w:lvl w:ilvl="6">
      <w:numFmt w:val="bullet"/>
      <w:lvlText w:val="•"/>
      <w:lvlJc w:val="left"/>
      <w:pPr>
        <w:ind w:left="5844" w:hanging="170"/>
      </w:pPr>
      <w:rPr>
        <w:rFonts w:hint="default"/>
        <w:lang w:val="pt-PT" w:eastAsia="en-US" w:bidi="ar-SA"/>
      </w:rPr>
    </w:lvl>
    <w:lvl w:ilvl="7">
      <w:numFmt w:val="bullet"/>
      <w:lvlText w:val="•"/>
      <w:lvlJc w:val="left"/>
      <w:pPr>
        <w:ind w:left="6793" w:hanging="170"/>
      </w:pPr>
      <w:rPr>
        <w:rFonts w:hint="default"/>
        <w:lang w:val="pt-PT" w:eastAsia="en-US" w:bidi="ar-SA"/>
      </w:rPr>
    </w:lvl>
    <w:lvl w:ilvl="8">
      <w:numFmt w:val="bullet"/>
      <w:lvlText w:val="•"/>
      <w:lvlJc w:val="left"/>
      <w:pPr>
        <w:ind w:left="7741" w:hanging="170"/>
      </w:pPr>
      <w:rPr>
        <w:rFonts w:hint="default"/>
        <w:lang w:val="pt-PT" w:eastAsia="en-US" w:bidi="ar-SA"/>
      </w:rPr>
    </w:lvl>
  </w:abstractNum>
  <w:abstractNum w:abstractNumId="27" w15:restartNumberingAfterBreak="0">
    <w:nsid w:val="58951321"/>
    <w:multiLevelType w:val="multilevel"/>
    <w:tmpl w:val="24E03282"/>
    <w:lvl w:ilvl="0">
      <w:start w:val="1"/>
      <w:numFmt w:val="decimal"/>
      <w:lvlText w:val="%1."/>
      <w:lvlJc w:val="left"/>
      <w:pPr>
        <w:ind w:left="1240" w:hanging="270"/>
        <w:jc w:val="left"/>
      </w:pPr>
      <w:rPr>
        <w:rFonts w:ascii="Times New Roman" w:eastAsia="Times New Roman" w:hAnsi="Times New Roman" w:cs="Times New Roman" w:hint="default"/>
        <w:b/>
        <w:bCs/>
        <w:i w:val="0"/>
        <w:iCs w:val="0"/>
        <w:color w:val="373535"/>
        <w:spacing w:val="0"/>
        <w:w w:val="100"/>
        <w:sz w:val="27"/>
        <w:szCs w:val="27"/>
        <w:lang w:val="pt-PT" w:eastAsia="en-US" w:bidi="ar-SA"/>
      </w:rPr>
    </w:lvl>
    <w:lvl w:ilvl="1">
      <w:start w:val="1"/>
      <w:numFmt w:val="decimal"/>
      <w:lvlText w:val="%1.%2."/>
      <w:lvlJc w:val="left"/>
      <w:pPr>
        <w:ind w:left="1444" w:hanging="475"/>
        <w:jc w:val="left"/>
      </w:pPr>
      <w:rPr>
        <w:rFonts w:hint="default"/>
        <w:spacing w:val="0"/>
        <w:w w:val="100"/>
        <w:lang w:val="pt-PT" w:eastAsia="en-US" w:bidi="ar-SA"/>
      </w:rPr>
    </w:lvl>
    <w:lvl w:ilvl="2">
      <w:start w:val="1"/>
      <w:numFmt w:val="decimal"/>
      <w:lvlText w:val="%1.%2.%3."/>
      <w:lvlJc w:val="left"/>
      <w:pPr>
        <w:ind w:left="2019" w:hanging="475"/>
        <w:jc w:val="left"/>
      </w:pPr>
      <w:rPr>
        <w:rFonts w:ascii="Times New Roman" w:eastAsia="Times New Roman" w:hAnsi="Times New Roman" w:cs="Times New Roman" w:hint="default"/>
        <w:b w:val="0"/>
        <w:bCs w:val="0"/>
        <w:i w:val="0"/>
        <w:iCs w:val="0"/>
        <w:color w:val="373535"/>
        <w:spacing w:val="0"/>
        <w:w w:val="100"/>
        <w:sz w:val="18"/>
        <w:szCs w:val="18"/>
        <w:lang w:val="pt-PT" w:eastAsia="en-US" w:bidi="ar-SA"/>
      </w:rPr>
    </w:lvl>
    <w:lvl w:ilvl="3">
      <w:numFmt w:val="bullet"/>
      <w:lvlText w:val="•"/>
      <w:lvlJc w:val="left"/>
      <w:pPr>
        <w:ind w:left="1380" w:hanging="475"/>
      </w:pPr>
      <w:rPr>
        <w:rFonts w:hint="default"/>
        <w:lang w:val="pt-PT" w:eastAsia="en-US" w:bidi="ar-SA"/>
      </w:rPr>
    </w:lvl>
    <w:lvl w:ilvl="4">
      <w:numFmt w:val="bullet"/>
      <w:lvlText w:val="•"/>
      <w:lvlJc w:val="left"/>
      <w:pPr>
        <w:ind w:left="1440" w:hanging="475"/>
      </w:pPr>
      <w:rPr>
        <w:rFonts w:hint="default"/>
        <w:lang w:val="pt-PT" w:eastAsia="en-US" w:bidi="ar-SA"/>
      </w:rPr>
    </w:lvl>
    <w:lvl w:ilvl="5">
      <w:numFmt w:val="bullet"/>
      <w:lvlText w:val="•"/>
      <w:lvlJc w:val="left"/>
      <w:pPr>
        <w:ind w:left="1480" w:hanging="475"/>
      </w:pPr>
      <w:rPr>
        <w:rFonts w:hint="default"/>
        <w:lang w:val="pt-PT" w:eastAsia="en-US" w:bidi="ar-SA"/>
      </w:rPr>
    </w:lvl>
    <w:lvl w:ilvl="6">
      <w:numFmt w:val="bullet"/>
      <w:lvlText w:val="•"/>
      <w:lvlJc w:val="left"/>
      <w:pPr>
        <w:ind w:left="1560" w:hanging="475"/>
      </w:pPr>
      <w:rPr>
        <w:rFonts w:hint="default"/>
        <w:lang w:val="pt-PT" w:eastAsia="en-US" w:bidi="ar-SA"/>
      </w:rPr>
    </w:lvl>
    <w:lvl w:ilvl="7">
      <w:numFmt w:val="bullet"/>
      <w:lvlText w:val="•"/>
      <w:lvlJc w:val="left"/>
      <w:pPr>
        <w:ind w:left="1580" w:hanging="475"/>
      </w:pPr>
      <w:rPr>
        <w:rFonts w:hint="default"/>
        <w:lang w:val="pt-PT" w:eastAsia="en-US" w:bidi="ar-SA"/>
      </w:rPr>
    </w:lvl>
    <w:lvl w:ilvl="8">
      <w:numFmt w:val="bullet"/>
      <w:lvlText w:val="•"/>
      <w:lvlJc w:val="left"/>
      <w:pPr>
        <w:ind w:left="2020" w:hanging="475"/>
      </w:pPr>
      <w:rPr>
        <w:rFonts w:hint="default"/>
        <w:lang w:val="pt-PT" w:eastAsia="en-US" w:bidi="ar-SA"/>
      </w:rPr>
    </w:lvl>
  </w:abstractNum>
  <w:abstractNum w:abstractNumId="28" w15:restartNumberingAfterBreak="0">
    <w:nsid w:val="5A2758BD"/>
    <w:multiLevelType w:val="multilevel"/>
    <w:tmpl w:val="44E0D9B6"/>
    <w:lvl w:ilvl="0">
      <w:start w:val="1"/>
      <w:numFmt w:val="decimal"/>
      <w:lvlText w:val="%1"/>
      <w:lvlJc w:val="left"/>
      <w:pPr>
        <w:ind w:left="121" w:hanging="470"/>
        <w:jc w:val="left"/>
      </w:pPr>
      <w:rPr>
        <w:rFonts w:hint="default"/>
        <w:lang w:val="pt-PT" w:eastAsia="en-US" w:bidi="ar-SA"/>
      </w:rPr>
    </w:lvl>
    <w:lvl w:ilvl="1">
      <w:start w:val="1"/>
      <w:numFmt w:val="decimal"/>
      <w:lvlText w:val="%1.%2."/>
      <w:lvlJc w:val="left"/>
      <w:pPr>
        <w:ind w:left="121" w:hanging="470"/>
        <w:jc w:val="left"/>
      </w:pPr>
      <w:rPr>
        <w:rFonts w:hint="default"/>
        <w:spacing w:val="0"/>
        <w:w w:val="100"/>
        <w:lang w:val="pt-PT" w:eastAsia="en-US" w:bidi="ar-SA"/>
      </w:rPr>
    </w:lvl>
    <w:lvl w:ilvl="2">
      <w:start w:val="1"/>
      <w:numFmt w:val="decimal"/>
      <w:lvlText w:val="%1.%2.%3."/>
      <w:lvlJc w:val="left"/>
      <w:pPr>
        <w:ind w:left="721" w:hanging="596"/>
        <w:jc w:val="left"/>
      </w:pPr>
      <w:rPr>
        <w:rFonts w:ascii="Arial" w:eastAsia="Arial" w:hAnsi="Arial" w:cs="Arial" w:hint="default"/>
        <w:b w:val="0"/>
        <w:bCs w:val="0"/>
        <w:i/>
        <w:iCs/>
        <w:spacing w:val="0"/>
        <w:w w:val="100"/>
        <w:sz w:val="21"/>
        <w:szCs w:val="21"/>
        <w:lang w:val="pt-PT" w:eastAsia="en-US" w:bidi="ar-SA"/>
      </w:rPr>
    </w:lvl>
    <w:lvl w:ilvl="3">
      <w:numFmt w:val="bullet"/>
      <w:lvlText w:val="•"/>
      <w:lvlJc w:val="left"/>
      <w:pPr>
        <w:ind w:left="2702" w:hanging="596"/>
      </w:pPr>
      <w:rPr>
        <w:rFonts w:hint="default"/>
        <w:lang w:val="pt-PT" w:eastAsia="en-US" w:bidi="ar-SA"/>
      </w:rPr>
    </w:lvl>
    <w:lvl w:ilvl="4">
      <w:numFmt w:val="bullet"/>
      <w:lvlText w:val="•"/>
      <w:lvlJc w:val="left"/>
      <w:pPr>
        <w:ind w:left="3693" w:hanging="596"/>
      </w:pPr>
      <w:rPr>
        <w:rFonts w:hint="default"/>
        <w:lang w:val="pt-PT" w:eastAsia="en-US" w:bidi="ar-SA"/>
      </w:rPr>
    </w:lvl>
    <w:lvl w:ilvl="5">
      <w:numFmt w:val="bullet"/>
      <w:lvlText w:val="•"/>
      <w:lvlJc w:val="left"/>
      <w:pPr>
        <w:ind w:left="4684" w:hanging="596"/>
      </w:pPr>
      <w:rPr>
        <w:rFonts w:hint="default"/>
        <w:lang w:val="pt-PT" w:eastAsia="en-US" w:bidi="ar-SA"/>
      </w:rPr>
    </w:lvl>
    <w:lvl w:ilvl="6">
      <w:numFmt w:val="bullet"/>
      <w:lvlText w:val="•"/>
      <w:lvlJc w:val="left"/>
      <w:pPr>
        <w:ind w:left="5675" w:hanging="596"/>
      </w:pPr>
      <w:rPr>
        <w:rFonts w:hint="default"/>
        <w:lang w:val="pt-PT" w:eastAsia="en-US" w:bidi="ar-SA"/>
      </w:rPr>
    </w:lvl>
    <w:lvl w:ilvl="7">
      <w:numFmt w:val="bullet"/>
      <w:lvlText w:val="•"/>
      <w:lvlJc w:val="left"/>
      <w:pPr>
        <w:ind w:left="6666" w:hanging="596"/>
      </w:pPr>
      <w:rPr>
        <w:rFonts w:hint="default"/>
        <w:lang w:val="pt-PT" w:eastAsia="en-US" w:bidi="ar-SA"/>
      </w:rPr>
    </w:lvl>
    <w:lvl w:ilvl="8">
      <w:numFmt w:val="bullet"/>
      <w:lvlText w:val="•"/>
      <w:lvlJc w:val="left"/>
      <w:pPr>
        <w:ind w:left="7657" w:hanging="596"/>
      </w:pPr>
      <w:rPr>
        <w:rFonts w:hint="default"/>
        <w:lang w:val="pt-PT" w:eastAsia="en-US" w:bidi="ar-SA"/>
      </w:rPr>
    </w:lvl>
  </w:abstractNum>
  <w:abstractNum w:abstractNumId="29" w15:restartNumberingAfterBreak="0">
    <w:nsid w:val="5BAB7DEC"/>
    <w:multiLevelType w:val="multilevel"/>
    <w:tmpl w:val="12603E24"/>
    <w:lvl w:ilvl="0">
      <w:start w:val="6"/>
      <w:numFmt w:val="decimal"/>
      <w:lvlText w:val="%1"/>
      <w:lvlJc w:val="left"/>
      <w:pPr>
        <w:ind w:left="121" w:hanging="579"/>
        <w:jc w:val="left"/>
      </w:pPr>
      <w:rPr>
        <w:rFonts w:hint="default"/>
        <w:lang w:val="pt-PT" w:eastAsia="en-US" w:bidi="ar-SA"/>
      </w:rPr>
    </w:lvl>
    <w:lvl w:ilvl="1">
      <w:start w:val="14"/>
      <w:numFmt w:val="decimal"/>
      <w:lvlText w:val="%1.%2."/>
      <w:lvlJc w:val="left"/>
      <w:pPr>
        <w:ind w:left="121" w:hanging="579"/>
        <w:jc w:val="left"/>
      </w:pPr>
      <w:rPr>
        <w:rFonts w:ascii="Microsoft Sans Serif" w:eastAsia="Microsoft Sans Serif" w:hAnsi="Microsoft Sans Serif" w:cs="Microsoft Sans Serif" w:hint="default"/>
        <w:b w:val="0"/>
        <w:bCs w:val="0"/>
        <w:i w:val="0"/>
        <w:iCs w:val="0"/>
        <w:spacing w:val="0"/>
        <w:w w:val="100"/>
        <w:sz w:val="21"/>
        <w:szCs w:val="21"/>
        <w:lang w:val="pt-PT" w:eastAsia="en-US" w:bidi="ar-SA"/>
      </w:rPr>
    </w:lvl>
    <w:lvl w:ilvl="2">
      <w:numFmt w:val="bullet"/>
      <w:lvlText w:val="•"/>
      <w:lvlJc w:val="left"/>
      <w:pPr>
        <w:ind w:left="2023" w:hanging="579"/>
      </w:pPr>
      <w:rPr>
        <w:rFonts w:hint="default"/>
        <w:lang w:val="pt-PT" w:eastAsia="en-US" w:bidi="ar-SA"/>
      </w:rPr>
    </w:lvl>
    <w:lvl w:ilvl="3">
      <w:numFmt w:val="bullet"/>
      <w:lvlText w:val="•"/>
      <w:lvlJc w:val="left"/>
      <w:pPr>
        <w:ind w:left="2975" w:hanging="579"/>
      </w:pPr>
      <w:rPr>
        <w:rFonts w:hint="default"/>
        <w:lang w:val="pt-PT" w:eastAsia="en-US" w:bidi="ar-SA"/>
      </w:rPr>
    </w:lvl>
    <w:lvl w:ilvl="4">
      <w:numFmt w:val="bullet"/>
      <w:lvlText w:val="•"/>
      <w:lvlJc w:val="left"/>
      <w:pPr>
        <w:ind w:left="3927" w:hanging="579"/>
      </w:pPr>
      <w:rPr>
        <w:rFonts w:hint="default"/>
        <w:lang w:val="pt-PT" w:eastAsia="en-US" w:bidi="ar-SA"/>
      </w:rPr>
    </w:lvl>
    <w:lvl w:ilvl="5">
      <w:numFmt w:val="bullet"/>
      <w:lvlText w:val="•"/>
      <w:lvlJc w:val="left"/>
      <w:pPr>
        <w:ind w:left="4879" w:hanging="579"/>
      </w:pPr>
      <w:rPr>
        <w:rFonts w:hint="default"/>
        <w:lang w:val="pt-PT" w:eastAsia="en-US" w:bidi="ar-SA"/>
      </w:rPr>
    </w:lvl>
    <w:lvl w:ilvl="6">
      <w:numFmt w:val="bullet"/>
      <w:lvlText w:val="•"/>
      <w:lvlJc w:val="left"/>
      <w:pPr>
        <w:ind w:left="5831" w:hanging="579"/>
      </w:pPr>
      <w:rPr>
        <w:rFonts w:hint="default"/>
        <w:lang w:val="pt-PT" w:eastAsia="en-US" w:bidi="ar-SA"/>
      </w:rPr>
    </w:lvl>
    <w:lvl w:ilvl="7">
      <w:numFmt w:val="bullet"/>
      <w:lvlText w:val="•"/>
      <w:lvlJc w:val="left"/>
      <w:pPr>
        <w:ind w:left="6783" w:hanging="579"/>
      </w:pPr>
      <w:rPr>
        <w:rFonts w:hint="default"/>
        <w:lang w:val="pt-PT" w:eastAsia="en-US" w:bidi="ar-SA"/>
      </w:rPr>
    </w:lvl>
    <w:lvl w:ilvl="8">
      <w:numFmt w:val="bullet"/>
      <w:lvlText w:val="•"/>
      <w:lvlJc w:val="left"/>
      <w:pPr>
        <w:ind w:left="7735" w:hanging="579"/>
      </w:pPr>
      <w:rPr>
        <w:rFonts w:hint="default"/>
        <w:lang w:val="pt-PT" w:eastAsia="en-US" w:bidi="ar-SA"/>
      </w:rPr>
    </w:lvl>
  </w:abstractNum>
  <w:abstractNum w:abstractNumId="30" w15:restartNumberingAfterBreak="0">
    <w:nsid w:val="63253D9D"/>
    <w:multiLevelType w:val="multilevel"/>
    <w:tmpl w:val="C952D97A"/>
    <w:lvl w:ilvl="0">
      <w:start w:val="9"/>
      <w:numFmt w:val="decimal"/>
      <w:lvlText w:val="%1"/>
      <w:lvlJc w:val="left"/>
      <w:pPr>
        <w:ind w:left="645" w:hanging="525"/>
        <w:jc w:val="left"/>
      </w:pPr>
      <w:rPr>
        <w:rFonts w:hint="default"/>
        <w:lang w:val="pt-PT" w:eastAsia="en-US" w:bidi="ar-SA"/>
      </w:rPr>
    </w:lvl>
    <w:lvl w:ilvl="1">
      <w:start w:val="11"/>
      <w:numFmt w:val="decimal"/>
      <w:lvlText w:val="%1.%2."/>
      <w:lvlJc w:val="left"/>
      <w:pPr>
        <w:ind w:left="645" w:hanging="525"/>
        <w:jc w:val="left"/>
      </w:pPr>
      <w:rPr>
        <w:rFonts w:ascii="Microsoft Sans Serif" w:eastAsia="Microsoft Sans Serif" w:hAnsi="Microsoft Sans Serif" w:cs="Microsoft Sans Serif" w:hint="default"/>
        <w:b w:val="0"/>
        <w:bCs w:val="0"/>
        <w:i w:val="0"/>
        <w:iCs w:val="0"/>
        <w:spacing w:val="-1"/>
        <w:w w:val="100"/>
        <w:sz w:val="21"/>
        <w:szCs w:val="21"/>
        <w:lang w:val="pt-PT" w:eastAsia="en-US" w:bidi="ar-SA"/>
      </w:rPr>
    </w:lvl>
    <w:lvl w:ilvl="2">
      <w:start w:val="1"/>
      <w:numFmt w:val="decimal"/>
      <w:lvlText w:val="%1.%2.%3."/>
      <w:lvlJc w:val="left"/>
      <w:pPr>
        <w:ind w:left="721" w:hanging="755"/>
        <w:jc w:val="left"/>
      </w:pPr>
      <w:rPr>
        <w:rFonts w:ascii="Microsoft Sans Serif" w:eastAsia="Microsoft Sans Serif" w:hAnsi="Microsoft Sans Serif" w:cs="Microsoft Sans Serif" w:hint="default"/>
        <w:b w:val="0"/>
        <w:bCs w:val="0"/>
        <w:i w:val="0"/>
        <w:iCs w:val="0"/>
        <w:spacing w:val="0"/>
        <w:w w:val="100"/>
        <w:sz w:val="21"/>
        <w:szCs w:val="21"/>
        <w:lang w:val="pt-PT" w:eastAsia="en-US" w:bidi="ar-SA"/>
      </w:rPr>
    </w:lvl>
    <w:lvl w:ilvl="3">
      <w:numFmt w:val="bullet"/>
      <w:lvlText w:val="•"/>
      <w:lvlJc w:val="left"/>
      <w:pPr>
        <w:ind w:left="2702" w:hanging="755"/>
      </w:pPr>
      <w:rPr>
        <w:rFonts w:hint="default"/>
        <w:lang w:val="pt-PT" w:eastAsia="en-US" w:bidi="ar-SA"/>
      </w:rPr>
    </w:lvl>
    <w:lvl w:ilvl="4">
      <w:numFmt w:val="bullet"/>
      <w:lvlText w:val="•"/>
      <w:lvlJc w:val="left"/>
      <w:pPr>
        <w:ind w:left="3693" w:hanging="755"/>
      </w:pPr>
      <w:rPr>
        <w:rFonts w:hint="default"/>
        <w:lang w:val="pt-PT" w:eastAsia="en-US" w:bidi="ar-SA"/>
      </w:rPr>
    </w:lvl>
    <w:lvl w:ilvl="5">
      <w:numFmt w:val="bullet"/>
      <w:lvlText w:val="•"/>
      <w:lvlJc w:val="left"/>
      <w:pPr>
        <w:ind w:left="4684" w:hanging="755"/>
      </w:pPr>
      <w:rPr>
        <w:rFonts w:hint="default"/>
        <w:lang w:val="pt-PT" w:eastAsia="en-US" w:bidi="ar-SA"/>
      </w:rPr>
    </w:lvl>
    <w:lvl w:ilvl="6">
      <w:numFmt w:val="bullet"/>
      <w:lvlText w:val="•"/>
      <w:lvlJc w:val="left"/>
      <w:pPr>
        <w:ind w:left="5675" w:hanging="755"/>
      </w:pPr>
      <w:rPr>
        <w:rFonts w:hint="default"/>
        <w:lang w:val="pt-PT" w:eastAsia="en-US" w:bidi="ar-SA"/>
      </w:rPr>
    </w:lvl>
    <w:lvl w:ilvl="7">
      <w:numFmt w:val="bullet"/>
      <w:lvlText w:val="•"/>
      <w:lvlJc w:val="left"/>
      <w:pPr>
        <w:ind w:left="6666" w:hanging="755"/>
      </w:pPr>
      <w:rPr>
        <w:rFonts w:hint="default"/>
        <w:lang w:val="pt-PT" w:eastAsia="en-US" w:bidi="ar-SA"/>
      </w:rPr>
    </w:lvl>
    <w:lvl w:ilvl="8">
      <w:numFmt w:val="bullet"/>
      <w:lvlText w:val="•"/>
      <w:lvlJc w:val="left"/>
      <w:pPr>
        <w:ind w:left="7657" w:hanging="755"/>
      </w:pPr>
      <w:rPr>
        <w:rFonts w:hint="default"/>
        <w:lang w:val="pt-PT" w:eastAsia="en-US" w:bidi="ar-SA"/>
      </w:rPr>
    </w:lvl>
  </w:abstractNum>
  <w:abstractNum w:abstractNumId="31" w15:restartNumberingAfterBreak="0">
    <w:nsid w:val="6A6D2549"/>
    <w:multiLevelType w:val="hybridMultilevel"/>
    <w:tmpl w:val="1C9AB83C"/>
    <w:lvl w:ilvl="0" w:tplc="5ED6B9C6">
      <w:start w:val="1"/>
      <w:numFmt w:val="decimal"/>
      <w:lvlText w:val="%1."/>
      <w:lvlJc w:val="left"/>
      <w:pPr>
        <w:ind w:left="1418" w:hanging="224"/>
        <w:jc w:val="left"/>
      </w:pPr>
      <w:rPr>
        <w:rFonts w:ascii="Arial" w:eastAsia="Arial" w:hAnsi="Arial" w:cs="Arial" w:hint="default"/>
        <w:b/>
        <w:bCs/>
        <w:i w:val="0"/>
        <w:iCs w:val="0"/>
        <w:color w:val="373535"/>
        <w:spacing w:val="-1"/>
        <w:w w:val="99"/>
        <w:sz w:val="20"/>
        <w:szCs w:val="20"/>
        <w:lang w:val="pt-PT" w:eastAsia="en-US" w:bidi="ar-SA"/>
      </w:rPr>
    </w:lvl>
    <w:lvl w:ilvl="1" w:tplc="4FAE4A2E">
      <w:numFmt w:val="bullet"/>
      <w:lvlText w:val="•"/>
      <w:lvlJc w:val="left"/>
      <w:pPr>
        <w:ind w:left="2411" w:hanging="224"/>
      </w:pPr>
      <w:rPr>
        <w:rFonts w:hint="default"/>
        <w:lang w:val="pt-PT" w:eastAsia="en-US" w:bidi="ar-SA"/>
      </w:rPr>
    </w:lvl>
    <w:lvl w:ilvl="2" w:tplc="1CF8A0D6">
      <w:numFmt w:val="bullet"/>
      <w:lvlText w:val="•"/>
      <w:lvlJc w:val="left"/>
      <w:pPr>
        <w:ind w:left="3402" w:hanging="224"/>
      </w:pPr>
      <w:rPr>
        <w:rFonts w:hint="default"/>
        <w:lang w:val="pt-PT" w:eastAsia="en-US" w:bidi="ar-SA"/>
      </w:rPr>
    </w:lvl>
    <w:lvl w:ilvl="3" w:tplc="D736C12A">
      <w:numFmt w:val="bullet"/>
      <w:lvlText w:val="•"/>
      <w:lvlJc w:val="left"/>
      <w:pPr>
        <w:ind w:left="4394" w:hanging="224"/>
      </w:pPr>
      <w:rPr>
        <w:rFonts w:hint="default"/>
        <w:lang w:val="pt-PT" w:eastAsia="en-US" w:bidi="ar-SA"/>
      </w:rPr>
    </w:lvl>
    <w:lvl w:ilvl="4" w:tplc="DC7E580A">
      <w:numFmt w:val="bullet"/>
      <w:lvlText w:val="•"/>
      <w:lvlJc w:val="left"/>
      <w:pPr>
        <w:ind w:left="5385" w:hanging="224"/>
      </w:pPr>
      <w:rPr>
        <w:rFonts w:hint="default"/>
        <w:lang w:val="pt-PT" w:eastAsia="en-US" w:bidi="ar-SA"/>
      </w:rPr>
    </w:lvl>
    <w:lvl w:ilvl="5" w:tplc="F124A0F6">
      <w:numFmt w:val="bullet"/>
      <w:lvlText w:val="•"/>
      <w:lvlJc w:val="left"/>
      <w:pPr>
        <w:ind w:left="6377" w:hanging="224"/>
      </w:pPr>
      <w:rPr>
        <w:rFonts w:hint="default"/>
        <w:lang w:val="pt-PT" w:eastAsia="en-US" w:bidi="ar-SA"/>
      </w:rPr>
    </w:lvl>
    <w:lvl w:ilvl="6" w:tplc="A72A8C1C">
      <w:numFmt w:val="bullet"/>
      <w:lvlText w:val="•"/>
      <w:lvlJc w:val="left"/>
      <w:pPr>
        <w:ind w:left="7368" w:hanging="224"/>
      </w:pPr>
      <w:rPr>
        <w:rFonts w:hint="default"/>
        <w:lang w:val="pt-PT" w:eastAsia="en-US" w:bidi="ar-SA"/>
      </w:rPr>
    </w:lvl>
    <w:lvl w:ilvl="7" w:tplc="9FE240F2">
      <w:numFmt w:val="bullet"/>
      <w:lvlText w:val="•"/>
      <w:lvlJc w:val="left"/>
      <w:pPr>
        <w:ind w:left="8359" w:hanging="224"/>
      </w:pPr>
      <w:rPr>
        <w:rFonts w:hint="default"/>
        <w:lang w:val="pt-PT" w:eastAsia="en-US" w:bidi="ar-SA"/>
      </w:rPr>
    </w:lvl>
    <w:lvl w:ilvl="8" w:tplc="03E4C30E">
      <w:numFmt w:val="bullet"/>
      <w:lvlText w:val="•"/>
      <w:lvlJc w:val="left"/>
      <w:pPr>
        <w:ind w:left="9351" w:hanging="224"/>
      </w:pPr>
      <w:rPr>
        <w:rFonts w:hint="default"/>
        <w:lang w:val="pt-PT" w:eastAsia="en-US" w:bidi="ar-SA"/>
      </w:rPr>
    </w:lvl>
  </w:abstractNum>
  <w:num w:numId="1" w16cid:durableId="920214899">
    <w:abstractNumId w:val="21"/>
  </w:num>
  <w:num w:numId="2" w16cid:durableId="1379822206">
    <w:abstractNumId w:val="2"/>
  </w:num>
  <w:num w:numId="3" w16cid:durableId="849834434">
    <w:abstractNumId w:val="31"/>
  </w:num>
  <w:num w:numId="4" w16cid:durableId="1330064083">
    <w:abstractNumId w:val="9"/>
  </w:num>
  <w:num w:numId="5" w16cid:durableId="3366123">
    <w:abstractNumId w:val="4"/>
  </w:num>
  <w:num w:numId="6" w16cid:durableId="455948091">
    <w:abstractNumId w:val="25"/>
  </w:num>
  <w:num w:numId="7" w16cid:durableId="1956717618">
    <w:abstractNumId w:val="11"/>
  </w:num>
  <w:num w:numId="8" w16cid:durableId="714499811">
    <w:abstractNumId w:val="23"/>
  </w:num>
  <w:num w:numId="9" w16cid:durableId="897015980">
    <w:abstractNumId w:val="19"/>
  </w:num>
  <w:num w:numId="10" w16cid:durableId="1303585808">
    <w:abstractNumId w:val="7"/>
  </w:num>
  <w:num w:numId="11" w16cid:durableId="1246380322">
    <w:abstractNumId w:val="12"/>
  </w:num>
  <w:num w:numId="12" w16cid:durableId="418065094">
    <w:abstractNumId w:val="20"/>
  </w:num>
  <w:num w:numId="13" w16cid:durableId="1941794581">
    <w:abstractNumId w:val="22"/>
  </w:num>
  <w:num w:numId="14" w16cid:durableId="458453135">
    <w:abstractNumId w:val="17"/>
  </w:num>
  <w:num w:numId="15" w16cid:durableId="15890547">
    <w:abstractNumId w:val="8"/>
  </w:num>
  <w:num w:numId="16" w16cid:durableId="1427573010">
    <w:abstractNumId w:val="1"/>
  </w:num>
  <w:num w:numId="17" w16cid:durableId="975719678">
    <w:abstractNumId w:val="16"/>
  </w:num>
  <w:num w:numId="18" w16cid:durableId="524369992">
    <w:abstractNumId w:val="27"/>
  </w:num>
  <w:num w:numId="19" w16cid:durableId="760374663">
    <w:abstractNumId w:val="0"/>
  </w:num>
  <w:num w:numId="20" w16cid:durableId="1220481703">
    <w:abstractNumId w:val="10"/>
  </w:num>
  <w:num w:numId="21" w16cid:durableId="898593664">
    <w:abstractNumId w:val="26"/>
  </w:num>
  <w:num w:numId="22" w16cid:durableId="2109815224">
    <w:abstractNumId w:val="3"/>
  </w:num>
  <w:num w:numId="23" w16cid:durableId="722485041">
    <w:abstractNumId w:val="30"/>
  </w:num>
  <w:num w:numId="24" w16cid:durableId="336277131">
    <w:abstractNumId w:val="15"/>
  </w:num>
  <w:num w:numId="25" w16cid:durableId="1813860698">
    <w:abstractNumId w:val="13"/>
  </w:num>
  <w:num w:numId="26" w16cid:durableId="1912543832">
    <w:abstractNumId w:val="14"/>
  </w:num>
  <w:num w:numId="27" w16cid:durableId="1857888517">
    <w:abstractNumId w:val="24"/>
  </w:num>
  <w:num w:numId="28" w16cid:durableId="1758941838">
    <w:abstractNumId w:val="29"/>
  </w:num>
  <w:num w:numId="29" w16cid:durableId="1230844890">
    <w:abstractNumId w:val="6"/>
  </w:num>
  <w:num w:numId="30" w16cid:durableId="1004938545">
    <w:abstractNumId w:val="5"/>
  </w:num>
  <w:num w:numId="31" w16cid:durableId="1371805435">
    <w:abstractNumId w:val="18"/>
  </w:num>
  <w:num w:numId="32" w16cid:durableId="4022621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C095F"/>
    <w:rsid w:val="007C095F"/>
    <w:rsid w:val="009D4B73"/>
    <w:rsid w:val="00C63C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1FE53"/>
  <w15:docId w15:val="{6D295C31-F094-41CC-8671-684BEA336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lang w:val="pt-PT"/>
    </w:rPr>
  </w:style>
  <w:style w:type="paragraph" w:styleId="Ttulo1">
    <w:name w:val="heading 1"/>
    <w:basedOn w:val="Normal"/>
    <w:uiPriority w:val="9"/>
    <w:qFormat/>
    <w:pPr>
      <w:spacing w:before="221"/>
      <w:ind w:left="15" w:right="14"/>
      <w:jc w:val="center"/>
      <w:outlineLvl w:val="0"/>
    </w:pPr>
    <w:rPr>
      <w:rFonts w:ascii="Times New Roman" w:eastAsia="Times New Roman" w:hAnsi="Times New Roman" w:cs="Times New Roman"/>
      <w:b/>
      <w:bCs/>
      <w:sz w:val="36"/>
      <w:szCs w:val="36"/>
    </w:rPr>
  </w:style>
  <w:style w:type="paragraph" w:styleId="Ttulo2">
    <w:name w:val="heading 2"/>
    <w:basedOn w:val="Normal"/>
    <w:uiPriority w:val="9"/>
    <w:unhideWhenUsed/>
    <w:qFormat/>
    <w:pPr>
      <w:ind w:left="526" w:hanging="405"/>
      <w:jc w:val="both"/>
      <w:outlineLvl w:val="1"/>
    </w:pPr>
    <w:rPr>
      <w:rFonts w:ascii="Times New Roman" w:eastAsia="Times New Roman" w:hAnsi="Times New Roman" w:cs="Times New Roman"/>
      <w:b/>
      <w:bCs/>
      <w:sz w:val="27"/>
      <w:szCs w:val="27"/>
    </w:rPr>
  </w:style>
  <w:style w:type="paragraph" w:styleId="Ttulo3">
    <w:name w:val="heading 3"/>
    <w:basedOn w:val="Normal"/>
    <w:uiPriority w:val="9"/>
    <w:unhideWhenUsed/>
    <w:qFormat/>
    <w:pPr>
      <w:ind w:left="1239" w:hanging="269"/>
      <w:outlineLvl w:val="2"/>
    </w:pPr>
    <w:rPr>
      <w:rFonts w:ascii="Times New Roman" w:eastAsia="Times New Roman" w:hAnsi="Times New Roman" w:cs="Times New Roman"/>
      <w:b/>
      <w:bCs/>
      <w:sz w:val="27"/>
      <w:szCs w:val="27"/>
    </w:rPr>
  </w:style>
  <w:style w:type="paragraph" w:styleId="Ttulo4">
    <w:name w:val="heading 4"/>
    <w:basedOn w:val="Normal"/>
    <w:uiPriority w:val="9"/>
    <w:unhideWhenUsed/>
    <w:qFormat/>
    <w:pPr>
      <w:spacing w:line="367" w:lineRule="exact"/>
      <w:ind w:left="514" w:right="942"/>
      <w:jc w:val="center"/>
      <w:outlineLvl w:val="3"/>
    </w:pPr>
    <w:rPr>
      <w:rFonts w:ascii="Malgun Gothic" w:eastAsia="Malgun Gothic" w:hAnsi="Malgun Gothic" w:cs="Malgun Gothic"/>
      <w:b/>
      <w:bCs/>
      <w:sz w:val="24"/>
      <w:szCs w:val="24"/>
    </w:rPr>
  </w:style>
  <w:style w:type="paragraph" w:styleId="Ttulo5">
    <w:name w:val="heading 5"/>
    <w:basedOn w:val="Normal"/>
    <w:uiPriority w:val="9"/>
    <w:unhideWhenUsed/>
    <w:qFormat/>
    <w:pPr>
      <w:ind w:left="15"/>
      <w:jc w:val="center"/>
      <w:outlineLvl w:val="4"/>
    </w:pPr>
    <w:rPr>
      <w:rFonts w:ascii="Times New Roman" w:eastAsia="Times New Roman" w:hAnsi="Times New Roman" w:cs="Times New Roman"/>
      <w:b/>
      <w:bCs/>
      <w:sz w:val="21"/>
      <w:szCs w:val="21"/>
    </w:rPr>
  </w:style>
  <w:style w:type="paragraph" w:styleId="Ttulo6">
    <w:name w:val="heading 6"/>
    <w:basedOn w:val="Normal"/>
    <w:uiPriority w:val="9"/>
    <w:unhideWhenUsed/>
    <w:qFormat/>
    <w:pPr>
      <w:ind w:left="721" w:right="119"/>
      <w:jc w:val="both"/>
      <w:outlineLvl w:val="5"/>
    </w:pPr>
    <w:rPr>
      <w:rFonts w:ascii="Arial" w:eastAsia="Arial" w:hAnsi="Arial" w:cs="Arial"/>
      <w:b/>
      <w:bCs/>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21"/>
      <w:szCs w:val="21"/>
    </w:rPr>
  </w:style>
  <w:style w:type="paragraph" w:styleId="PargrafodaLista">
    <w:name w:val="List Paragraph"/>
    <w:basedOn w:val="Normal"/>
    <w:uiPriority w:val="1"/>
    <w:qFormat/>
    <w:pPr>
      <w:spacing w:before="201"/>
      <w:ind w:left="121" w:right="119"/>
      <w:jc w:val="both"/>
    </w:pPr>
  </w:style>
  <w:style w:type="paragraph" w:customStyle="1" w:styleId="TableParagraph">
    <w:name w:val="Table Paragraph"/>
    <w:basedOn w:val="Normal"/>
    <w:uiPriority w:val="1"/>
    <w:qFormat/>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eder@corenms.gov.br" TargetMode="External"/><Relationship Id="rId18" Type="http://schemas.openxmlformats.org/officeDocument/2006/relationships/image" Target="media/image1.png"/><Relationship Id="rId26" Type="http://schemas.openxmlformats.org/officeDocument/2006/relationships/image" Target="media/image5.png"/><Relationship Id="rId39" Type="http://schemas.openxmlformats.org/officeDocument/2006/relationships/footer" Target="footer6.xml"/><Relationship Id="rId21" Type="http://schemas.openxmlformats.org/officeDocument/2006/relationships/footer" Target="footer2.xml"/><Relationship Id="rId34" Type="http://schemas.openxmlformats.org/officeDocument/2006/relationships/image" Target="media/image8.png"/><Relationship Id="rId42" Type="http://schemas.openxmlformats.org/officeDocument/2006/relationships/header" Target="header8.xml"/><Relationship Id="rId47" Type="http://schemas.openxmlformats.org/officeDocument/2006/relationships/hyperlink" Target="http://www.corenms.gov.br/" TargetMode="External"/><Relationship Id="rId50" Type="http://schemas.openxmlformats.org/officeDocument/2006/relationships/header" Target="header11.xml"/><Relationship Id="rId55" Type="http://schemas.openxmlformats.org/officeDocument/2006/relationships/header" Target="header13.xml"/><Relationship Id="rId63" Type="http://schemas.openxmlformats.org/officeDocument/2006/relationships/header" Target="header17.xml"/><Relationship Id="rId68" Type="http://schemas.openxmlformats.org/officeDocument/2006/relationships/footer" Target="footer19.xml"/><Relationship Id="rId76" Type="http://schemas.openxmlformats.org/officeDocument/2006/relationships/theme" Target="theme/theme1.xml"/><Relationship Id="rId7" Type="http://schemas.openxmlformats.org/officeDocument/2006/relationships/header" Target="header1.xml"/><Relationship Id="rId71" Type="http://schemas.openxmlformats.org/officeDocument/2006/relationships/header" Target="header21.xml"/><Relationship Id="rId2" Type="http://schemas.openxmlformats.org/officeDocument/2006/relationships/styles" Target="styles.xml"/><Relationship Id="rId16" Type="http://schemas.openxmlformats.org/officeDocument/2006/relationships/hyperlink" Target="https://www.planalto.gov.br/ccivil_03/_ato2019-2022/2020/decreto/D10543.htm" TargetMode="External"/><Relationship Id="rId29" Type="http://schemas.openxmlformats.org/officeDocument/2006/relationships/hyperlink" Target="https://www.planalto.gov.br/ccivil_03/_ato2019-2022/2020/decreto/D10543.htm" TargetMode="External"/><Relationship Id="rId11" Type="http://schemas.openxmlformats.org/officeDocument/2006/relationships/hyperlink" Target="http://www.corenms.gov.br/" TargetMode="External"/><Relationship Id="rId24" Type="http://schemas.openxmlformats.org/officeDocument/2006/relationships/image" Target="media/image3.png"/><Relationship Id="rId32" Type="http://schemas.openxmlformats.org/officeDocument/2006/relationships/image" Target="media/image6.jpeg"/><Relationship Id="rId37" Type="http://schemas.openxmlformats.org/officeDocument/2006/relationships/image" Target="media/image9.jpeg"/><Relationship Id="rId40" Type="http://schemas.openxmlformats.org/officeDocument/2006/relationships/header" Target="header7.xml"/><Relationship Id="rId45" Type="http://schemas.openxmlformats.org/officeDocument/2006/relationships/footer" Target="footer9.xml"/><Relationship Id="rId53" Type="http://schemas.openxmlformats.org/officeDocument/2006/relationships/footer" Target="footer12.xml"/><Relationship Id="rId58" Type="http://schemas.openxmlformats.org/officeDocument/2006/relationships/footer" Target="footer14.xml"/><Relationship Id="rId66" Type="http://schemas.openxmlformats.org/officeDocument/2006/relationships/footer" Target="footer18.xml"/><Relationship Id="rId74" Type="http://schemas.openxmlformats.org/officeDocument/2006/relationships/footer" Target="footer22.xml"/><Relationship Id="rId5" Type="http://schemas.openxmlformats.org/officeDocument/2006/relationships/footnotes" Target="footnotes.xml"/><Relationship Id="rId15" Type="http://schemas.openxmlformats.org/officeDocument/2006/relationships/hyperlink" Target="http://www.corenms.gov.br/" TargetMode="External"/><Relationship Id="rId23" Type="http://schemas.openxmlformats.org/officeDocument/2006/relationships/footer" Target="footer3.xml"/><Relationship Id="rId28" Type="http://schemas.openxmlformats.org/officeDocument/2006/relationships/hyperlink" Target="https://www.planalto.gov.br/ccivil_03/_ato2019-2022/2020/decreto/D10543.htm" TargetMode="External"/><Relationship Id="rId36" Type="http://schemas.openxmlformats.org/officeDocument/2006/relationships/footer" Target="footer5.xml"/><Relationship Id="rId49" Type="http://schemas.openxmlformats.org/officeDocument/2006/relationships/footer" Target="footer10.xml"/><Relationship Id="rId57" Type="http://schemas.openxmlformats.org/officeDocument/2006/relationships/header" Target="header14.xml"/><Relationship Id="rId61" Type="http://schemas.openxmlformats.org/officeDocument/2006/relationships/header" Target="header16.xml"/><Relationship Id="rId10" Type="http://schemas.openxmlformats.org/officeDocument/2006/relationships/hyperlink" Target="http://www.comprasnet.gov.br/" TargetMode="External"/><Relationship Id="rId19" Type="http://schemas.openxmlformats.org/officeDocument/2006/relationships/image" Target="media/image2.png"/><Relationship Id="rId31" Type="http://schemas.openxmlformats.org/officeDocument/2006/relationships/footer" Target="footer4.xml"/><Relationship Id="rId44" Type="http://schemas.openxmlformats.org/officeDocument/2006/relationships/header" Target="header9.xml"/><Relationship Id="rId52" Type="http://schemas.openxmlformats.org/officeDocument/2006/relationships/header" Target="header12.xml"/><Relationship Id="rId60" Type="http://schemas.openxmlformats.org/officeDocument/2006/relationships/footer" Target="footer15.xml"/><Relationship Id="rId65" Type="http://schemas.openxmlformats.org/officeDocument/2006/relationships/header" Target="header18.xml"/><Relationship Id="rId73" Type="http://schemas.openxmlformats.org/officeDocument/2006/relationships/header" Target="header22.xml"/><Relationship Id="rId4" Type="http://schemas.openxmlformats.org/officeDocument/2006/relationships/webSettings" Target="webSettings.xml"/><Relationship Id="rId9" Type="http://schemas.openxmlformats.org/officeDocument/2006/relationships/hyperlink" Target="http://www.gov.br/" TargetMode="External"/><Relationship Id="rId14" Type="http://schemas.openxmlformats.org/officeDocument/2006/relationships/hyperlink" Target="mailto:licitacao@corenms.gov.br" TargetMode="External"/><Relationship Id="rId22" Type="http://schemas.openxmlformats.org/officeDocument/2006/relationships/header" Target="header3.xml"/><Relationship Id="rId27" Type="http://schemas.openxmlformats.org/officeDocument/2006/relationships/hyperlink" Target="http://www.gov.br/empresas-e-negocios/pt-br/empreendedor" TargetMode="External"/><Relationship Id="rId30" Type="http://schemas.openxmlformats.org/officeDocument/2006/relationships/header" Target="header4.xml"/><Relationship Id="rId35" Type="http://schemas.openxmlformats.org/officeDocument/2006/relationships/header" Target="header5.xml"/><Relationship Id="rId43" Type="http://schemas.openxmlformats.org/officeDocument/2006/relationships/footer" Target="footer8.xml"/><Relationship Id="rId48" Type="http://schemas.openxmlformats.org/officeDocument/2006/relationships/header" Target="header10.xml"/><Relationship Id="rId56" Type="http://schemas.openxmlformats.org/officeDocument/2006/relationships/footer" Target="footer13.xml"/><Relationship Id="rId64" Type="http://schemas.openxmlformats.org/officeDocument/2006/relationships/footer" Target="footer17.xml"/><Relationship Id="rId69" Type="http://schemas.openxmlformats.org/officeDocument/2006/relationships/header" Target="header20.xml"/><Relationship Id="rId8" Type="http://schemas.openxmlformats.org/officeDocument/2006/relationships/footer" Target="footer1.xml"/><Relationship Id="rId51" Type="http://schemas.openxmlformats.org/officeDocument/2006/relationships/footer" Target="footer11.xml"/><Relationship Id="rId72"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hyperlink" Target="mailto:francisco@corenms.gov.br" TargetMode="External"/><Relationship Id="rId17" Type="http://schemas.openxmlformats.org/officeDocument/2006/relationships/hyperlink" Target="https://www.planalto.gov.br/ccivil_03/_ato2019-2022/2020/decreto/D10543.htm" TargetMode="External"/><Relationship Id="rId25" Type="http://schemas.openxmlformats.org/officeDocument/2006/relationships/image" Target="media/image4.png"/><Relationship Id="rId33" Type="http://schemas.openxmlformats.org/officeDocument/2006/relationships/image" Target="media/image7.png"/><Relationship Id="rId38" Type="http://schemas.openxmlformats.org/officeDocument/2006/relationships/header" Target="header6.xml"/><Relationship Id="rId46" Type="http://schemas.openxmlformats.org/officeDocument/2006/relationships/image" Target="media/image14.jpeg"/><Relationship Id="rId59" Type="http://schemas.openxmlformats.org/officeDocument/2006/relationships/header" Target="header15.xml"/><Relationship Id="rId67" Type="http://schemas.openxmlformats.org/officeDocument/2006/relationships/header" Target="header19.xml"/><Relationship Id="rId20" Type="http://schemas.openxmlformats.org/officeDocument/2006/relationships/header" Target="header2.xml"/><Relationship Id="rId41" Type="http://schemas.openxmlformats.org/officeDocument/2006/relationships/footer" Target="footer7.xml"/><Relationship Id="rId54" Type="http://schemas.openxmlformats.org/officeDocument/2006/relationships/image" Target="media/image19.jpeg"/><Relationship Id="rId62" Type="http://schemas.openxmlformats.org/officeDocument/2006/relationships/footer" Target="footer16.xml"/><Relationship Id="rId70" Type="http://schemas.openxmlformats.org/officeDocument/2006/relationships/footer" Target="footer20.xm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s>
</file>

<file path=word/_rels/footer11.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12.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13.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14.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15.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16.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17.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18.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19.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20.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21.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8.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footer9.xml.rels><?xml version="1.0" encoding="UTF-8" standalone="yes"?>
<Relationships xmlns="http://schemas.openxmlformats.org/package/2006/relationships"><Relationship Id="rId2" Type="http://schemas.openxmlformats.org/officeDocument/2006/relationships/hyperlink" Target="http://www.corenms.gov.br/" TargetMode="External"/><Relationship Id="rId1" Type="http://schemas.openxmlformats.org/officeDocument/2006/relationships/hyperlink" Target="http://www.corenms.gov.br/" TargetMode="External"/></Relationships>
</file>

<file path=word/_rels/header11.xml.rels><?xml version="1.0" encoding="UTF-8" standalone="yes"?>
<Relationships xmlns="http://schemas.openxmlformats.org/package/2006/relationships"><Relationship Id="rId3" Type="http://schemas.openxmlformats.org/officeDocument/2006/relationships/image" Target="media/image17.png"/><Relationship Id="rId2" Type="http://schemas.openxmlformats.org/officeDocument/2006/relationships/image" Target="media/image16.png"/><Relationship Id="rId1" Type="http://schemas.openxmlformats.org/officeDocument/2006/relationships/image" Target="media/image15.jpeg"/></Relationships>
</file>

<file path=word/_rels/header12.xml.rels><?xml version="1.0" encoding="UTF-8" standalone="yes"?>
<Relationships xmlns="http://schemas.openxmlformats.org/package/2006/relationships"><Relationship Id="rId1" Type="http://schemas.openxmlformats.org/officeDocument/2006/relationships/image" Target="media/image18.jpeg"/></Relationships>
</file>

<file path=word/_rels/header8.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image" Target="media/image11.png"/><Relationship Id="rId1" Type="http://schemas.openxmlformats.org/officeDocument/2006/relationships/image" Target="media/image10.png"/></Relationships>
</file>

<file path=word/_rels/header9.xml.rels><?xml version="1.0" encoding="UTF-8" standalone="yes"?>
<Relationships xmlns="http://schemas.openxmlformats.org/package/2006/relationships"><Relationship Id="rId3" Type="http://schemas.openxmlformats.org/officeDocument/2006/relationships/image" Target="media/image13.jpeg"/><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67</Pages>
  <Words>26478</Words>
  <Characters>142987</Characters>
  <Application>Microsoft Office Word</Application>
  <DocSecurity>0</DocSecurity>
  <Lines>1191</Lines>
  <Paragraphs>338</Paragraphs>
  <ScaleCrop>false</ScaleCrop>
  <Company/>
  <LinksUpToDate>false</LinksUpToDate>
  <CharactersWithSpaces>169127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Francisco de Souza Rosa</cp:lastModifiedBy>
  <cp:revision>2</cp:revision>
  <dcterms:created xsi:type="dcterms:W3CDTF">2025-03-28T13:35:00Z</dcterms:created>
  <dcterms:modified xsi:type="dcterms:W3CDTF">2025-03-28T13:38:00Z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2025-03-28T00:00:00Z</vt:filetime>
  </property>
  <property fmtid="{D5CDD505-2E9C-101B-9397-08002B2CF9AE}" pid="3" name="LastSaved">
    <vt:filetime>2025-03-28T00:00:00Z</vt:filetime>
  </property>
  <property fmtid="{D5CDD505-2E9C-101B-9397-08002B2CF9AE}" pid="4" name="Producer">
    <vt:lpwstr>iLovePDF</vt:lpwstr>
  </property>
</Properties>
</file>