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14F7D892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E033E">
        <w:rPr>
          <w:b/>
          <w:caps/>
          <w:sz w:val="24"/>
          <w:szCs w:val="24"/>
        </w:rPr>
        <w:t>1</w:t>
      </w:r>
      <w:r w:rsidR="006F6001">
        <w:rPr>
          <w:b/>
          <w:caps/>
          <w:sz w:val="24"/>
          <w:szCs w:val="24"/>
        </w:rPr>
        <w:t>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F6001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A00AD2">
        <w:rPr>
          <w:b/>
          <w:caps/>
          <w:sz w:val="24"/>
          <w:szCs w:val="24"/>
        </w:rPr>
        <w:t>a</w:t>
      </w:r>
      <w:r w:rsidR="000E033E">
        <w:rPr>
          <w:b/>
          <w:caps/>
          <w:sz w:val="24"/>
          <w:szCs w:val="24"/>
        </w:rPr>
        <w:t>bril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</w:t>
      </w:r>
      <w:r w:rsidR="000E033E">
        <w:rPr>
          <w:b/>
          <w:caps/>
          <w:sz w:val="24"/>
          <w:szCs w:val="24"/>
        </w:rPr>
        <w:t>5</w:t>
      </w:r>
    </w:p>
    <w:p w14:paraId="07800004" w14:textId="52245B17" w:rsidR="004306AB" w:rsidRPr="006F6001" w:rsidRDefault="004306AB" w:rsidP="006F600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17C65614" w:rsidR="0062221B" w:rsidRPr="006F6001" w:rsidRDefault="002A081F" w:rsidP="006F600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6001">
        <w:rPr>
          <w:rFonts w:ascii="Times New Roman" w:hAnsi="Times New Roman" w:cs="Times New Roman"/>
          <w:sz w:val="24"/>
          <w:szCs w:val="24"/>
        </w:rPr>
        <w:t xml:space="preserve"> </w:t>
      </w:r>
      <w:r w:rsidR="00C040ED" w:rsidRPr="006F6001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6F6001" w:rsidRPr="006F6001">
        <w:rPr>
          <w:rFonts w:ascii="Times New Roman" w:hAnsi="Times New Roman" w:cs="Times New Roman"/>
          <w:sz w:val="24"/>
          <w:szCs w:val="24"/>
        </w:rPr>
        <w:t>557</w:t>
      </w:r>
      <w:r w:rsidR="00C040ED" w:rsidRPr="006F6001">
        <w:rPr>
          <w:rFonts w:ascii="Times New Roman" w:hAnsi="Times New Roman" w:cs="Times New Roman"/>
          <w:sz w:val="24"/>
          <w:szCs w:val="24"/>
        </w:rPr>
        <w:t>/20</w:t>
      </w:r>
      <w:r w:rsidR="00EE37E6" w:rsidRPr="006F6001">
        <w:rPr>
          <w:rFonts w:ascii="Times New Roman" w:hAnsi="Times New Roman" w:cs="Times New Roman"/>
          <w:sz w:val="24"/>
          <w:szCs w:val="24"/>
        </w:rPr>
        <w:t>2</w:t>
      </w:r>
      <w:r w:rsidR="006F6001" w:rsidRPr="006F6001">
        <w:rPr>
          <w:rFonts w:ascii="Times New Roman" w:hAnsi="Times New Roman" w:cs="Times New Roman"/>
          <w:sz w:val="24"/>
          <w:szCs w:val="24"/>
        </w:rPr>
        <w:t>4</w:t>
      </w:r>
      <w:r w:rsidR="00C040ED" w:rsidRPr="006F6001">
        <w:rPr>
          <w:rFonts w:ascii="Times New Roman" w:hAnsi="Times New Roman" w:cs="Times New Roman"/>
          <w:sz w:val="24"/>
          <w:szCs w:val="24"/>
        </w:rPr>
        <w:t xml:space="preserve">, que trata de </w:t>
      </w:r>
      <w:r w:rsidR="006F6001" w:rsidRPr="006F6001">
        <w:rPr>
          <w:rFonts w:ascii="Times New Roman" w:hAnsi="Times New Roman" w:cs="Times New Roman"/>
          <w:sz w:val="24"/>
          <w:szCs w:val="24"/>
        </w:rPr>
        <w:t>aquisição de Plataforma para acomodar reuniões, conferências, eventos e aulas</w:t>
      </w:r>
      <w:r w:rsidR="00A13E78" w:rsidRPr="006F6001">
        <w:rPr>
          <w:rFonts w:ascii="Times New Roman" w:hAnsi="Times New Roman" w:cs="Times New Roman"/>
          <w:sz w:val="24"/>
          <w:szCs w:val="24"/>
        </w:rPr>
        <w:t>,</w:t>
      </w:r>
      <w:r w:rsidR="006456C0" w:rsidRPr="006F6001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6F600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DD3D9" w14:textId="38100106" w:rsidR="000E033E" w:rsidRPr="006F6001" w:rsidRDefault="000E033E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6F6001" w:rsidRPr="006F600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bookmarkStart w:id="0" w:name="_Hlk195168584"/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Sr. Osvaldo Sa</w:t>
      </w:r>
      <w:r w:rsidR="00231D50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ches Junior</w:t>
      </w:r>
      <w:bookmarkEnd w:id="0"/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atuar como fiscal de contrato de aquisição de 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Plataforma para acomodar reuniões, conferências, eventos e aulas</w:t>
      </w:r>
      <w:r w:rsidRPr="006F6001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14:paraId="6AA37998" w14:textId="38166BD0" w:rsidR="000E033E" w:rsidRPr="006F6001" w:rsidRDefault="000E033E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designado no artigo anterior deverá efetuar o acompanhamento do contrato referente ao Processo Administrativo Licitatório n. 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557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C7C9C94" w14:textId="59042230" w:rsidR="000E033E" w:rsidRPr="006F6001" w:rsidRDefault="000E033E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empregado público 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Sr. Osvaldo Sa</w:t>
      </w:r>
      <w:r w:rsidR="00231D50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ches Junior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6F6001" w:rsidRPr="006F6001">
        <w:rPr>
          <w:rFonts w:ascii="Times New Roman" w:hAnsi="Times New Roman" w:cs="Times New Roman"/>
          <w:sz w:val="24"/>
          <w:szCs w:val="24"/>
        </w:rPr>
        <w:t xml:space="preserve"> 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738FA3DE" w14:textId="03CF04F5" w:rsidR="000E033E" w:rsidRPr="006F6001" w:rsidRDefault="006F6001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E033E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Michele Isis da Silva Miyoshi Felício</w:t>
      </w:r>
      <w:r w:rsidR="000E033E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, atuará como Gestor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E033E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supramencionado.</w:t>
      </w:r>
    </w:p>
    <w:p w14:paraId="1BEA76E5" w14:textId="77777777" w:rsidR="00865667" w:rsidRPr="006F6001" w:rsidRDefault="00E81E5B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6F6001" w:rsidRDefault="00D91DD6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6F6001" w:rsidRDefault="0062221B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0115F5B9" w:rsidR="0062221B" w:rsidRPr="006F6001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6F600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F6001" w:rsidRPr="006F6001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 w:rsidRPr="006F600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754" w:rsidRPr="006F6001">
        <w:rPr>
          <w:rFonts w:ascii="Times New Roman" w:hAnsi="Times New Roman" w:cs="Times New Roman"/>
          <w:i w:val="0"/>
          <w:sz w:val="24"/>
          <w:szCs w:val="24"/>
        </w:rPr>
        <w:t>a</w:t>
      </w:r>
      <w:r w:rsidR="000E033E" w:rsidRPr="006F6001">
        <w:rPr>
          <w:rFonts w:ascii="Times New Roman" w:hAnsi="Times New Roman" w:cs="Times New Roman"/>
          <w:i w:val="0"/>
          <w:sz w:val="24"/>
          <w:szCs w:val="24"/>
        </w:rPr>
        <w:t>bril</w:t>
      </w:r>
      <w:r w:rsidR="00184007" w:rsidRPr="006F600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 w:rsidRPr="006F60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0E033E" w:rsidRPr="006F6001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 w:rsidRPr="006F600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DE6378" w14:textId="77777777" w:rsidR="00B229D0" w:rsidRPr="006F6001" w:rsidRDefault="00B229D0" w:rsidP="000E033E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593DE0" w14:textId="05C8B4B4" w:rsidR="00EE37E6" w:rsidRPr="006F6001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F600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 w:rsidRPr="006F600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   Dra. Virna Liza Pereira Chaves Hildebrand</w:t>
      </w:r>
    </w:p>
    <w:p w14:paraId="16A78F46" w14:textId="77777777" w:rsidR="00EE37E6" w:rsidRPr="006F6001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F600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Presidente                                                                          Secretária</w:t>
      </w:r>
    </w:p>
    <w:p w14:paraId="35301C30" w14:textId="77777777" w:rsidR="00EE37E6" w:rsidRPr="006F6001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Coren-MS n. 175263-ENF                                                 Coren-MS n. 96606-ENF</w:t>
      </w:r>
      <w:r w:rsidRPr="006F6001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6F6001" w:rsidRDefault="00F824B7" w:rsidP="00EE37E6">
      <w:pPr>
        <w:tabs>
          <w:tab w:val="left" w:pos="3765"/>
        </w:tabs>
        <w:spacing w:after="0" w:line="240" w:lineRule="auto"/>
        <w:jc w:val="both"/>
        <w:rPr>
          <w:sz w:val="24"/>
          <w:szCs w:val="24"/>
          <w:lang w:val="en-US"/>
        </w:rPr>
      </w:pPr>
    </w:p>
    <w:sectPr w:rsidR="00F824B7" w:rsidRPr="006F60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215"/>
    <w:rsid w:val="00044380"/>
    <w:rsid w:val="00045C4A"/>
    <w:rsid w:val="00054628"/>
    <w:rsid w:val="00057908"/>
    <w:rsid w:val="00061725"/>
    <w:rsid w:val="00065AFD"/>
    <w:rsid w:val="00067026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033E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D50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7DB3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B5356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27447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001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3392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E41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0F71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33D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3E78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0F96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318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14A6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5705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207A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36092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2025-04-15T19:39:00Z</cp:lastPrinted>
  <dcterms:created xsi:type="dcterms:W3CDTF">2025-04-10T13:03:00Z</dcterms:created>
  <dcterms:modified xsi:type="dcterms:W3CDTF">2025-04-15T19:39:00Z</dcterms:modified>
</cp:coreProperties>
</file>