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565E7BA" w14:textId="44702677" w:rsidR="00EC5451" w:rsidRDefault="007869F1" w:rsidP="001B68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B067D">
        <w:rPr>
          <w:b/>
          <w:caps/>
          <w:sz w:val="24"/>
          <w:szCs w:val="24"/>
        </w:rPr>
        <w:t>1</w:t>
      </w:r>
      <w:r w:rsidR="00C57466">
        <w:rPr>
          <w:b/>
          <w:caps/>
          <w:sz w:val="24"/>
          <w:szCs w:val="24"/>
        </w:rPr>
        <w:t>81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C57466">
        <w:rPr>
          <w:b/>
          <w:caps/>
          <w:sz w:val="24"/>
          <w:szCs w:val="24"/>
        </w:rPr>
        <w:t>14</w:t>
      </w:r>
      <w:r w:rsidR="001B067D">
        <w:rPr>
          <w:b/>
          <w:caps/>
          <w:sz w:val="24"/>
          <w:szCs w:val="24"/>
        </w:rPr>
        <w:t xml:space="preserve"> de</w:t>
      </w:r>
      <w:r w:rsidR="00C57466">
        <w:rPr>
          <w:b/>
          <w:caps/>
          <w:sz w:val="24"/>
          <w:szCs w:val="24"/>
        </w:rPr>
        <w:t xml:space="preserve"> abril</w:t>
      </w:r>
      <w:r w:rsidR="001B067D">
        <w:rPr>
          <w:b/>
          <w:caps/>
          <w:sz w:val="24"/>
          <w:szCs w:val="24"/>
        </w:rPr>
        <w:t xml:space="preserve"> de 2025</w:t>
      </w:r>
    </w:p>
    <w:p w14:paraId="65D4E700" w14:textId="77777777" w:rsidR="001B6817" w:rsidRPr="001B6817" w:rsidRDefault="001B6817" w:rsidP="001B6817">
      <w:pPr>
        <w:rPr>
          <w:lang w:eastAsia="pt-BR"/>
        </w:rPr>
      </w:pPr>
    </w:p>
    <w:p w14:paraId="53DDD8B2" w14:textId="77777777" w:rsidR="00C57466" w:rsidRPr="00C57466" w:rsidRDefault="00C57466" w:rsidP="00C574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746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4CC072BD" w14:textId="77777777" w:rsidR="00E84A1C" w:rsidRDefault="00E84A1C" w:rsidP="00E84A1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>a proposta de atividade e fluxo do Capacita Coren-MS</w:t>
      </w:r>
      <w:r>
        <w:rPr>
          <w:rFonts w:ascii="Times New Roman" w:hAnsi="Times New Roman" w:cs="Times New Roman"/>
          <w:sz w:val="24"/>
          <w:szCs w:val="24"/>
        </w:rPr>
        <w:t xml:space="preserve">, sendo a 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distribuição das atividades em dois grandes eixos de trabalho: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ducação 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esquisa, subdivididos em eixos com coordenador e membros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516D558C" w14:textId="7414053F" w:rsidR="00EC5451" w:rsidRPr="00C57466" w:rsidRDefault="00E84A1C" w:rsidP="00E84A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deliberação da 515ª Reunião Ordinária de Plenário.</w:t>
      </w:r>
    </w:p>
    <w:p w14:paraId="0D43288C" w14:textId="325B1489" w:rsidR="00EC5451" w:rsidRDefault="00333156" w:rsidP="001B681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5512078"/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1"/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a</w:t>
      </w:r>
      <w:r w:rsidR="006627BA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solicitação d</w:t>
      </w:r>
      <w:r w:rsidR="00C57466">
        <w:rPr>
          <w:rFonts w:ascii="Times New Roman" w:hAnsi="Times New Roman" w:cs="Times New Roman"/>
          <w:sz w:val="24"/>
          <w:szCs w:val="24"/>
        </w:rPr>
        <w:t>o Capacita Coren</w:t>
      </w:r>
      <w:r w:rsidR="00D74CBE">
        <w:rPr>
          <w:rFonts w:ascii="Times New Roman" w:hAnsi="Times New Roman" w:cs="Times New Roman"/>
          <w:sz w:val="24"/>
          <w:szCs w:val="24"/>
        </w:rPr>
        <w:t xml:space="preserve"> – 2025 para </w:t>
      </w:r>
      <w:bookmarkStart w:id="2" w:name="_Hlk195512902"/>
      <w:r w:rsidR="00D74CBE">
        <w:rPr>
          <w:rFonts w:ascii="Times New Roman" w:hAnsi="Times New Roman" w:cs="Times New Roman"/>
          <w:sz w:val="24"/>
          <w:szCs w:val="24"/>
        </w:rPr>
        <w:t xml:space="preserve">realizar o </w:t>
      </w:r>
      <w:r w:rsidR="00D74CBE" w:rsidRPr="00D74CBE">
        <w:rPr>
          <w:rFonts w:ascii="Times New Roman" w:hAnsi="Times New Roman" w:cs="Times New Roman"/>
          <w:sz w:val="24"/>
          <w:szCs w:val="24"/>
        </w:rPr>
        <w:t>treinamento na Oficina Comunicação Segura e Eficaz na Assistência de Enfermagem (instrutor)</w:t>
      </w:r>
      <w:bookmarkEnd w:id="2"/>
      <w:r w:rsidR="006627BA" w:rsidRPr="00D74CBE">
        <w:rPr>
          <w:rFonts w:ascii="Times New Roman" w:hAnsi="Times New Roman" w:cs="Times New Roman"/>
          <w:sz w:val="24"/>
          <w:szCs w:val="24"/>
        </w:rPr>
        <w:t xml:space="preserve">, </w:t>
      </w:r>
      <w:r w:rsidR="00D74CBE" w:rsidRPr="00D74CBE">
        <w:rPr>
          <w:rFonts w:ascii="Times New Roman" w:hAnsi="Times New Roman" w:cs="Times New Roman"/>
          <w:sz w:val="24"/>
          <w:szCs w:val="24"/>
        </w:rPr>
        <w:t xml:space="preserve">em Campo Grande/MS </w:t>
      </w:r>
      <w:r w:rsidR="006627BA" w:rsidRPr="00D74CBE">
        <w:rPr>
          <w:rFonts w:ascii="Times New Roman" w:hAnsi="Times New Roman" w:cs="Times New Roman"/>
          <w:sz w:val="24"/>
          <w:szCs w:val="24"/>
        </w:rPr>
        <w:t xml:space="preserve">nos dias </w:t>
      </w:r>
      <w:r w:rsidR="00D74CBE" w:rsidRPr="00D74CBE">
        <w:rPr>
          <w:rFonts w:ascii="Times New Roman" w:hAnsi="Times New Roman" w:cs="Times New Roman"/>
          <w:sz w:val="24"/>
          <w:szCs w:val="24"/>
        </w:rPr>
        <w:t>15</w:t>
      </w:r>
      <w:r w:rsidR="001A2B4D" w:rsidRPr="00D74CBE">
        <w:rPr>
          <w:rFonts w:ascii="Times New Roman" w:hAnsi="Times New Roman" w:cs="Times New Roman"/>
          <w:sz w:val="24"/>
          <w:szCs w:val="24"/>
        </w:rPr>
        <w:t xml:space="preserve"> e </w:t>
      </w:r>
      <w:r w:rsidR="00D74CBE" w:rsidRPr="00D74CBE">
        <w:rPr>
          <w:rFonts w:ascii="Times New Roman" w:hAnsi="Times New Roman" w:cs="Times New Roman"/>
          <w:sz w:val="24"/>
          <w:szCs w:val="24"/>
        </w:rPr>
        <w:t>16</w:t>
      </w:r>
      <w:r w:rsidR="001A2B4D" w:rsidRPr="00D74CBE">
        <w:rPr>
          <w:rFonts w:ascii="Times New Roman" w:hAnsi="Times New Roman" w:cs="Times New Roman"/>
          <w:sz w:val="24"/>
          <w:szCs w:val="24"/>
        </w:rPr>
        <w:t xml:space="preserve"> de abril </w:t>
      </w:r>
      <w:r w:rsidR="006627BA" w:rsidRPr="00D74CBE">
        <w:rPr>
          <w:rFonts w:ascii="Times New Roman" w:hAnsi="Times New Roman" w:cs="Times New Roman"/>
          <w:sz w:val="24"/>
          <w:szCs w:val="24"/>
        </w:rPr>
        <w:t>de 20</w:t>
      </w:r>
      <w:r w:rsidR="001A2B4D" w:rsidRPr="00D74CBE">
        <w:rPr>
          <w:rFonts w:ascii="Times New Roman" w:hAnsi="Times New Roman" w:cs="Times New Roman"/>
          <w:sz w:val="24"/>
          <w:szCs w:val="24"/>
        </w:rPr>
        <w:t>25</w:t>
      </w:r>
      <w:r w:rsidR="006627BA" w:rsidRPr="00D74CBE">
        <w:rPr>
          <w:rFonts w:ascii="Times New Roman" w:hAnsi="Times New Roman" w:cs="Times New Roman"/>
          <w:sz w:val="24"/>
          <w:szCs w:val="24"/>
        </w:rPr>
        <w:t xml:space="preserve">, </w:t>
      </w:r>
      <w:r w:rsidR="00F373FF" w:rsidRPr="00D74CBE">
        <w:rPr>
          <w:rFonts w:ascii="Times New Roman" w:hAnsi="Times New Roman" w:cs="Times New Roman"/>
          <w:sz w:val="24"/>
          <w:szCs w:val="24"/>
        </w:rPr>
        <w:t>baixam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4E71BBA3" w14:textId="368ACA1F" w:rsidR="00EC5451" w:rsidRPr="001B6817" w:rsidRDefault="006626A6" w:rsidP="001B681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res</w:t>
      </w:r>
      <w:r w:rsidR="00D74CBE" w:rsidRPr="00D74CB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4" w:name="_Hlk195513454"/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>Dr. Fuad Fayez Mahmoud, Coren-MS n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>132692-ENF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e Graciela Mendonça Dos Santos Bet</w:t>
      </w:r>
      <w:bookmarkEnd w:id="4"/>
      <w:r w:rsidR="006627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1B6817" w:rsidRPr="001B6817">
        <w:rPr>
          <w:rFonts w:ascii="Times New Roman" w:hAnsi="Times New Roman" w:cs="Times New Roman"/>
          <w:i w:val="0"/>
          <w:iCs w:val="0"/>
          <w:sz w:val="24"/>
          <w:szCs w:val="24"/>
        </w:rPr>
        <w:t>105069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>realizar o treinamento na Oficina Comunicação Segura e Eficaz na Assistência de Enfermagem (instrutor)</w:t>
      </w:r>
      <w:bookmarkStart w:id="5" w:name="_Hlk194310953"/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84A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bookmarkEnd w:id="3"/>
      <w:bookmarkEnd w:id="5"/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B87BBF" w14:textId="08A10B5A" w:rsidR="00EC5451" w:rsidRPr="001B6817" w:rsidRDefault="00F54DA2" w:rsidP="001B681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Colaboradores </w:t>
      </w:r>
      <w:r w:rsidR="001B6817" w:rsidRPr="001B6817">
        <w:rPr>
          <w:rFonts w:ascii="Times New Roman" w:hAnsi="Times New Roman" w:cs="Times New Roman"/>
          <w:i w:val="0"/>
          <w:iCs w:val="0"/>
          <w:sz w:val="24"/>
          <w:szCs w:val="24"/>
        </w:rPr>
        <w:t>Dr. Fuad Fayez Mahmoud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817" w:rsidRPr="001B6817">
        <w:rPr>
          <w:rFonts w:ascii="Times New Roman" w:hAnsi="Times New Roman" w:cs="Times New Roman"/>
          <w:i w:val="0"/>
          <w:iCs w:val="0"/>
          <w:sz w:val="24"/>
          <w:szCs w:val="24"/>
        </w:rPr>
        <w:t>e Graciela Mendonça Dos Santos Bet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saindo de Dourados/MS e 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no dia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3F104A97" w14:textId="0BE12C73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</w:t>
      </w:r>
      <w:r w:rsidR="001B6817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E84A1C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A6294B" w14:textId="77777777" w:rsidR="00E84A1C" w:rsidRPr="00601CFA" w:rsidRDefault="00E84A1C" w:rsidP="00E84A1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2066BAA" w:rsidR="00AC70F4" w:rsidRDefault="0080334D" w:rsidP="001B681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lastRenderedPageBreak/>
        <w:t xml:space="preserve">Campo Grande, </w:t>
      </w:r>
      <w:r w:rsidR="00C57466">
        <w:rPr>
          <w:rFonts w:ascii="Times New Roman" w:hAnsi="Times New Roman" w:cs="Times New Roman"/>
          <w:sz w:val="24"/>
          <w:szCs w:val="24"/>
        </w:rPr>
        <w:t>14</w:t>
      </w:r>
      <w:r w:rsidR="002A544F">
        <w:rPr>
          <w:rFonts w:ascii="Times New Roman" w:hAnsi="Times New Roman" w:cs="Times New Roman"/>
          <w:sz w:val="24"/>
          <w:szCs w:val="24"/>
        </w:rPr>
        <w:t xml:space="preserve"> de </w:t>
      </w:r>
      <w:r w:rsidR="00C57466">
        <w:rPr>
          <w:rFonts w:ascii="Times New Roman" w:hAnsi="Times New Roman" w:cs="Times New Roman"/>
          <w:sz w:val="24"/>
          <w:szCs w:val="24"/>
        </w:rPr>
        <w:t>abril</w:t>
      </w:r>
      <w:r w:rsidR="002A544F">
        <w:rPr>
          <w:rFonts w:ascii="Times New Roman" w:hAnsi="Times New Roman" w:cs="Times New Roman"/>
          <w:sz w:val="24"/>
          <w:szCs w:val="24"/>
        </w:rPr>
        <w:t xml:space="preserve"> de 2025</w:t>
      </w:r>
      <w:r w:rsidR="001B6817">
        <w:rPr>
          <w:rFonts w:ascii="Times New Roman" w:hAnsi="Times New Roman" w:cs="Times New Roman"/>
          <w:sz w:val="24"/>
          <w:szCs w:val="24"/>
        </w:rPr>
        <w:t>.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B2C65" w14:textId="0EB5957F" w:rsidR="00C57466" w:rsidRPr="00C57466" w:rsidRDefault="00C57466" w:rsidP="00C5746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Dr. Leandro Afonso Rabelo Dias                            Dra. Virna Liza Pereira Chaves Hildebrand</w:t>
      </w:r>
    </w:p>
    <w:p w14:paraId="2C63045F" w14:textId="6734F470" w:rsidR="00C57466" w:rsidRPr="00C57466" w:rsidRDefault="00C57466" w:rsidP="00C5746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Presidente                                                                          Secretária</w:t>
      </w:r>
    </w:p>
    <w:p w14:paraId="0C1A434F" w14:textId="7B5D46C0" w:rsidR="007A15FF" w:rsidRPr="00483B7A" w:rsidRDefault="00C57466" w:rsidP="001B681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Coren-MS n. 175263-ENF                                                 Coren-MS n. 96606-ENF</w:t>
      </w: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63A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B4D"/>
    <w:rsid w:val="001A2DC3"/>
    <w:rsid w:val="001A356F"/>
    <w:rsid w:val="001A55DB"/>
    <w:rsid w:val="001B00C3"/>
    <w:rsid w:val="001B067D"/>
    <w:rsid w:val="001B0CF6"/>
    <w:rsid w:val="001B2213"/>
    <w:rsid w:val="001B681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D48"/>
    <w:rsid w:val="00297DD5"/>
    <w:rsid w:val="002A544F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17DB3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4CF7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18BC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87A28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4FEF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07F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0DFC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466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CBE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7B8C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4A1C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545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00F"/>
    <w:rsid w:val="00F40E8C"/>
    <w:rsid w:val="00F43F0B"/>
    <w:rsid w:val="00F4535C"/>
    <w:rsid w:val="00F4714D"/>
    <w:rsid w:val="00F47881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2025-04-15T19:39:00Z</cp:lastPrinted>
  <dcterms:created xsi:type="dcterms:W3CDTF">2025-03-31T15:00:00Z</dcterms:created>
  <dcterms:modified xsi:type="dcterms:W3CDTF">2025-04-15T19:39:00Z</dcterms:modified>
</cp:coreProperties>
</file>