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5B40A6F3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24552A">
        <w:rPr>
          <w:b/>
          <w:caps/>
          <w:sz w:val="24"/>
          <w:szCs w:val="24"/>
        </w:rPr>
        <w:t>6</w:t>
      </w:r>
      <w:r w:rsidR="00E33555">
        <w:rPr>
          <w:b/>
          <w:caps/>
          <w:sz w:val="24"/>
          <w:szCs w:val="24"/>
        </w:rPr>
        <w:t>9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7DF0A7F4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A0FA8">
                              <w:rPr>
                                <w:rFonts w:ascii="Times New Roman" w:hAnsi="Times New Roman" w:cs="Times New Roman"/>
                              </w:rPr>
                              <w:t>02</w:t>
                            </w:r>
                            <w:r w:rsidR="0031569F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31569F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7DF0A7F4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A0FA8">
                        <w:rPr>
                          <w:rFonts w:ascii="Times New Roman" w:hAnsi="Times New Roman" w:cs="Times New Roman"/>
                        </w:rPr>
                        <w:t>02</w:t>
                      </w:r>
                      <w:r w:rsidR="0031569F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31569F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2E03BBE6" w:rsidR="009066A9" w:rsidRDefault="0000352B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066A9">
        <w:rPr>
          <w:rFonts w:ascii="Times New Roman" w:hAnsi="Times New Roman" w:cs="Times New Roman"/>
          <w:sz w:val="24"/>
          <w:szCs w:val="24"/>
        </w:rPr>
        <w:t xml:space="preserve"> Coordenador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6A9">
        <w:rPr>
          <w:rFonts w:ascii="Times New Roman" w:hAnsi="Times New Roman" w:cs="Times New Roman"/>
          <w:sz w:val="24"/>
          <w:szCs w:val="24"/>
        </w:rPr>
        <w:t xml:space="preserve">da Câmara de Ética I 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066A9">
        <w:rPr>
          <w:rFonts w:ascii="Times New Roman" w:hAnsi="Times New Roman" w:cs="Times New Roman"/>
          <w:sz w:val="24"/>
          <w:szCs w:val="24"/>
        </w:rPr>
        <w:t>a Conselheira Relatora,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9066A9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9066A9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9066A9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34EE30A9" w:rsidR="00E425EB" w:rsidRDefault="008E259C" w:rsidP="00A70399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a deliberação na</w:t>
      </w:r>
      <w:r w:rsidR="00A70399">
        <w:rPr>
          <w:rFonts w:ascii="Times New Roman" w:hAnsi="Times New Roman" w:cs="Times New Roman"/>
          <w:sz w:val="24"/>
          <w:szCs w:val="24"/>
        </w:rPr>
        <w:t xml:space="preserve"> 6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</w:t>
      </w:r>
      <w:r w:rsidR="00A70399">
        <w:rPr>
          <w:rFonts w:ascii="Times New Roman" w:hAnsi="Times New Roman" w:cs="Times New Roman"/>
          <w:sz w:val="24"/>
          <w:szCs w:val="24"/>
        </w:rPr>
        <w:t>Câmara de Ética I, realizada no dia 07 de março de 2025, que homologa o temo de conciliação entre as partes, realizado pela Conselheira Relatora Sra. Ana Maria Alves da Silva, Coren-MS 976823-ENF decidem:</w:t>
      </w:r>
    </w:p>
    <w:p w14:paraId="53CDFADC" w14:textId="51906B39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67C9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385B9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85B9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85B9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385B96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A01921">
        <w:rPr>
          <w:rFonts w:ascii="Times New Roman" w:hAnsi="Times New Roman" w:cs="Times New Roman"/>
          <w:i w:val="0"/>
          <w:iCs w:val="0"/>
          <w:sz w:val="24"/>
          <w:szCs w:val="24"/>
        </w:rPr>
        <w:t>*****************</w:t>
      </w:r>
      <w:r w:rsidR="00385B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344EB1C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>1</w:t>
      </w:r>
      <w:r w:rsidR="007D110C">
        <w:rPr>
          <w:rFonts w:ascii="Times New Roman" w:hAnsi="Times New Roman" w:cs="Times New Roman"/>
          <w:i w:val="0"/>
          <w:sz w:val="24"/>
          <w:szCs w:val="24"/>
        </w:rPr>
        <w:t>7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6B6FEAF9" w:rsidR="009066A9" w:rsidRDefault="0000352B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C5397">
        <w:rPr>
          <w:rFonts w:ascii="Times New Roman" w:hAnsi="Times New Roman" w:cs="Times New Roman"/>
          <w:sz w:val="24"/>
          <w:szCs w:val="24"/>
        </w:rPr>
        <w:t>Leandro Afonso Rabelo Dias</w:t>
      </w:r>
      <w:r w:rsidR="009066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S</w:t>
      </w:r>
      <w:r w:rsidR="009066A9">
        <w:rPr>
          <w:rFonts w:ascii="Times New Roman" w:hAnsi="Times New Roman" w:cs="Times New Roman"/>
          <w:sz w:val="24"/>
          <w:szCs w:val="24"/>
        </w:rPr>
        <w:t>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 w:rsidR="009066A9">
        <w:rPr>
          <w:rFonts w:ascii="Times New Roman" w:hAnsi="Times New Roman" w:cs="Times New Roman"/>
          <w:sz w:val="24"/>
          <w:szCs w:val="24"/>
        </w:rPr>
        <w:t xml:space="preserve">. </w:t>
      </w:r>
      <w:r w:rsidR="000B4033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C4B0B1B" w14:textId="2BAE1D25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Coordenador</w:t>
      </w:r>
      <w:r w:rsidR="001C539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Câmara de Ética I                                      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</w:p>
    <w:p w14:paraId="55F5CADF" w14:textId="5D5D70AE" w:rsidR="009066A9" w:rsidRPr="00A01921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0192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C5397" w:rsidRPr="00A01921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A01921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   </w:t>
      </w:r>
      <w:r w:rsidR="006F6565" w:rsidRPr="00A019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921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0B4033" w:rsidRPr="00A01921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Pr="00A0192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B4033" w:rsidRPr="00A0192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01921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A01921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A01921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6D2"/>
    <w:rsid w:val="0000352B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6D1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B4033"/>
    <w:rsid w:val="000C2AEA"/>
    <w:rsid w:val="000C426C"/>
    <w:rsid w:val="000C48D4"/>
    <w:rsid w:val="000C5D62"/>
    <w:rsid w:val="000C6567"/>
    <w:rsid w:val="000D0693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68BC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C5397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0F3C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5C5D"/>
    <w:rsid w:val="00286935"/>
    <w:rsid w:val="00292046"/>
    <w:rsid w:val="002A0FA8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69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85B96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57F09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55E4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565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110C"/>
    <w:rsid w:val="007D3127"/>
    <w:rsid w:val="007E5CC3"/>
    <w:rsid w:val="007F4FBE"/>
    <w:rsid w:val="007F7CBC"/>
    <w:rsid w:val="00810F8B"/>
    <w:rsid w:val="0081574C"/>
    <w:rsid w:val="0082007C"/>
    <w:rsid w:val="00823E53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198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2D38"/>
    <w:rsid w:val="009F40DA"/>
    <w:rsid w:val="00A002B3"/>
    <w:rsid w:val="00A01921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15FF"/>
    <w:rsid w:val="00A33741"/>
    <w:rsid w:val="00A40C4C"/>
    <w:rsid w:val="00A53AE7"/>
    <w:rsid w:val="00A53D2A"/>
    <w:rsid w:val="00A56035"/>
    <w:rsid w:val="00A70399"/>
    <w:rsid w:val="00A77B44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E3BDB"/>
    <w:rsid w:val="00BF2ABF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6365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3555"/>
    <w:rsid w:val="00E35F52"/>
    <w:rsid w:val="00E42383"/>
    <w:rsid w:val="00E425EB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05941"/>
    <w:rsid w:val="00F1232C"/>
    <w:rsid w:val="00F12678"/>
    <w:rsid w:val="00F15647"/>
    <w:rsid w:val="00F179CB"/>
    <w:rsid w:val="00F20E9E"/>
    <w:rsid w:val="00F222A9"/>
    <w:rsid w:val="00F2415C"/>
    <w:rsid w:val="00F267C9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155</cp:revision>
  <cp:lastPrinted>2025-04-15T20:28:00Z</cp:lastPrinted>
  <dcterms:created xsi:type="dcterms:W3CDTF">2023-09-21T17:35:00Z</dcterms:created>
  <dcterms:modified xsi:type="dcterms:W3CDTF">2025-04-15T20:28:00Z</dcterms:modified>
</cp:coreProperties>
</file>