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073D8C5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327F5">
        <w:rPr>
          <w:b/>
          <w:caps/>
          <w:sz w:val="24"/>
          <w:szCs w:val="24"/>
        </w:rPr>
        <w:t>20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</w:t>
      </w:r>
      <w:r w:rsidR="008E2EAC">
        <w:rPr>
          <w:b/>
          <w:caps/>
          <w:sz w:val="24"/>
          <w:szCs w:val="24"/>
        </w:rPr>
        <w:t>7</w:t>
      </w:r>
      <w:r w:rsidR="005C2ED9">
        <w:rPr>
          <w:b/>
          <w:caps/>
          <w:sz w:val="24"/>
          <w:szCs w:val="24"/>
        </w:rPr>
        <w:t xml:space="preserve">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1C5F5C38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8E2EAC">
        <w:rPr>
          <w:rFonts w:ascii="Times New Roman" w:hAnsi="Times New Roman" w:cs="Times New Roman"/>
          <w:sz w:val="24"/>
          <w:szCs w:val="24"/>
        </w:rPr>
        <w:t>7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Comissão de Acompanhamento das Comissões de Ética de Enfermagem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sz w:val="24"/>
          <w:szCs w:val="24"/>
        </w:rPr>
        <w:t xml:space="preserve">do </w:t>
      </w:r>
      <w:r w:rsidR="008E2EAC">
        <w:rPr>
          <w:rFonts w:ascii="Times New Roman" w:hAnsi="Times New Roman" w:cs="Times New Roman"/>
          <w:sz w:val="24"/>
          <w:szCs w:val="24"/>
        </w:rPr>
        <w:t>Coren/MS</w:t>
      </w:r>
      <w:r>
        <w:rPr>
          <w:rFonts w:ascii="Times New Roman" w:hAnsi="Times New Roman" w:cs="Times New Roman"/>
          <w:sz w:val="24"/>
          <w:szCs w:val="24"/>
        </w:rPr>
        <w:t>, solicitação para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27918"/>
      <w:r w:rsidR="008E2EAC">
        <w:rPr>
          <w:rFonts w:ascii="Times New Roman" w:hAnsi="Times New Roman" w:cs="Times New Roman"/>
          <w:sz w:val="24"/>
          <w:szCs w:val="24"/>
        </w:rPr>
        <w:t>inclusão de um profissional de nível médio</w:t>
      </w:r>
      <w:r w:rsidR="00F14DD5">
        <w:rPr>
          <w:rFonts w:ascii="Times New Roman" w:hAnsi="Times New Roman" w:cs="Times New Roman"/>
          <w:sz w:val="24"/>
          <w:szCs w:val="24"/>
        </w:rPr>
        <w:t>,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F14DD5">
        <w:rPr>
          <w:rFonts w:ascii="Times New Roman" w:hAnsi="Times New Roman" w:cs="Times New Roman"/>
          <w:sz w:val="24"/>
          <w:szCs w:val="24"/>
        </w:rPr>
        <w:t>T</w:t>
      </w:r>
      <w:r w:rsidR="008E2EAC">
        <w:rPr>
          <w:rFonts w:ascii="Times New Roman" w:hAnsi="Times New Roman" w:cs="Times New Roman"/>
          <w:sz w:val="24"/>
          <w:szCs w:val="24"/>
        </w:rPr>
        <w:t xml:space="preserve">écnico de enfermagem </w:t>
      </w:r>
      <w:bookmarkEnd w:id="0"/>
      <w:r w:rsidR="008E2EAC">
        <w:rPr>
          <w:rFonts w:ascii="Times New Roman" w:hAnsi="Times New Roman" w:cs="Times New Roman"/>
          <w:sz w:val="24"/>
          <w:szCs w:val="24"/>
        </w:rPr>
        <w:t>para compor o grupo da região da subseção de Dourados/MS e Campo Grande/MS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8E7696C" w:rsidR="00E60B4B" w:rsidRDefault="00E60B4B" w:rsidP="00F14D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inclusão d</w:t>
      </w:r>
      <w:r w:rsidR="00F14D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T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écnico de enfermagem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12C466C7" w14:textId="77E33FF5" w:rsidR="008E2EAC" w:rsidRDefault="008E2EAC" w:rsidP="00B120F2">
      <w:pPr>
        <w:pStyle w:val="Default"/>
        <w:spacing w:after="182" w:line="360" w:lineRule="auto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8E2EAC">
        <w:t xml:space="preserve">Sra. Adriana Fortes da Silva, Coren-MS n°198775-TE </w:t>
      </w:r>
      <w:r w:rsidR="008C6E40">
        <w:t xml:space="preserve">e o </w:t>
      </w:r>
      <w:r w:rsidR="00F14DD5">
        <w:t>S</w:t>
      </w:r>
      <w:r w:rsidRPr="008E2EAC">
        <w:t xml:space="preserve">r. Cleberson dos Santos Paião, </w:t>
      </w:r>
      <w:r w:rsidR="00F14DD5">
        <w:t>C</w:t>
      </w:r>
      <w:r w:rsidRPr="008E2EAC">
        <w:t>oren-MS n</w:t>
      </w:r>
      <w:r w:rsidR="00F14DD5">
        <w:t xml:space="preserve">. </w:t>
      </w:r>
      <w:r w:rsidR="008C6E40" w:rsidRPr="002B3AE4">
        <w:t xml:space="preserve">n. </w:t>
      </w:r>
      <w:r w:rsidR="008C6E40">
        <w:t>546012</w:t>
      </w:r>
      <w:r w:rsidR="008C6E40" w:rsidRPr="002B3AE4">
        <w:t>-</w:t>
      </w:r>
      <w:r w:rsidR="008C6E40">
        <w:t>TE</w:t>
      </w:r>
      <w:r w:rsidR="00B120F2">
        <w:t>, como membros da Comissão de Acompanhamento das Comissões de Ética de Enfermagem do Coren-MS</w:t>
      </w:r>
      <w:r w:rsidR="008C6E40">
        <w:t>.</w:t>
      </w:r>
    </w:p>
    <w:bookmarkEnd w:id="1"/>
    <w:bookmarkEnd w:id="2"/>
    <w:bookmarkEnd w:id="3"/>
    <w:bookmarkEnd w:id="4"/>
    <w:bookmarkEnd w:id="5"/>
    <w:p w14:paraId="531204A1" w14:textId="40C25470" w:rsidR="00B120F2" w:rsidRDefault="00B120F2" w:rsidP="00B12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Redesignar a Comissão de Acompanhamento das Comissões de Ética de Enfermagem, para colaborarem nas atividades das Comissões de Ética em Enfermagem do Conselho Regional de Enfermagem de Mato Grosso do Sul,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composta pelos seguintes colaboradores Enfermeiros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75488255" w14:textId="20E210BF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Dieimes Leandro da Silva, Coren-MS n. 283592-ENF</w:t>
      </w:r>
      <w:r>
        <w:rPr>
          <w:rFonts w:ascii="Times New Roman" w:hAnsi="Times New Roman" w:cs="Times New Roman"/>
          <w:sz w:val="24"/>
          <w:szCs w:val="24"/>
        </w:rPr>
        <w:t xml:space="preserve"> (Coordenador)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79BCDBA7" w14:textId="1BA93A18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069F8954" w14:textId="462661DE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Dra. Patrícia Ribeiro Gazal Cortez, Coren MS- n.93890-ENF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164168F" w14:textId="49854F80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Fuad Fayez Mahmoud, Coren MS-n.132692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20F2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67C24AE2" w14:textId="69F21D27" w:rsidR="00B120F2" w:rsidRDefault="00B120F2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B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F2">
        <w:rPr>
          <w:rFonts w:ascii="Times New Roman" w:hAnsi="Times New Roman" w:cs="Times New Roman"/>
          <w:sz w:val="24"/>
          <w:szCs w:val="24"/>
        </w:rPr>
        <w:t xml:space="preserve">Dra. Vanessa Pinto Oleques Pradebon, </w:t>
      </w:r>
      <w:bookmarkStart w:id="6" w:name="_Hlk198822583"/>
      <w:r w:rsidRPr="00B120F2">
        <w:rPr>
          <w:rFonts w:ascii="Times New Roman" w:hAnsi="Times New Roman" w:cs="Times New Roman"/>
          <w:sz w:val="24"/>
          <w:szCs w:val="24"/>
        </w:rPr>
        <w:t>Coren MS- n.</w:t>
      </w:r>
      <w:r w:rsidR="00EA0A19">
        <w:rPr>
          <w:rFonts w:ascii="Times New Roman" w:hAnsi="Times New Roman" w:cs="Times New Roman"/>
          <w:sz w:val="24"/>
          <w:szCs w:val="24"/>
        </w:rPr>
        <w:t xml:space="preserve"> </w:t>
      </w:r>
      <w:r w:rsidRPr="00B120F2">
        <w:rPr>
          <w:rFonts w:ascii="Times New Roman" w:hAnsi="Times New Roman" w:cs="Times New Roman"/>
          <w:sz w:val="24"/>
          <w:szCs w:val="24"/>
        </w:rPr>
        <w:t>63017- ENF</w:t>
      </w:r>
      <w:bookmarkEnd w:id="6"/>
      <w:r w:rsidR="001B1821">
        <w:rPr>
          <w:rFonts w:ascii="Times New Roman" w:hAnsi="Times New Roman" w:cs="Times New Roman"/>
          <w:sz w:val="24"/>
          <w:szCs w:val="24"/>
        </w:rPr>
        <w:t xml:space="preserve"> (Membro);</w:t>
      </w:r>
    </w:p>
    <w:p w14:paraId="0C9C8545" w14:textId="29968C9A" w:rsidR="001B1821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Sra. Adriana Fortes da Silva, </w:t>
      </w:r>
      <w:bookmarkStart w:id="7" w:name="_Hlk198822603"/>
      <w:r>
        <w:rPr>
          <w:rFonts w:ascii="Times New Roman" w:hAnsi="Times New Roman" w:cs="Times New Roman"/>
          <w:sz w:val="24"/>
          <w:szCs w:val="24"/>
        </w:rPr>
        <w:t>Coren-MS n. 198775-TE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(Membro) e</w:t>
      </w:r>
    </w:p>
    <w:p w14:paraId="5BE82F9A" w14:textId="591F4D37" w:rsidR="001B1821" w:rsidRPr="00B120F2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Sr. Cleberson dos Santos Paião, Coren-MS n. </w:t>
      </w:r>
      <w:bookmarkStart w:id="8" w:name="_Hlk198822670"/>
      <w:r>
        <w:rPr>
          <w:rFonts w:ascii="Times New Roman" w:hAnsi="Times New Roman" w:cs="Times New Roman"/>
          <w:sz w:val="24"/>
          <w:szCs w:val="24"/>
        </w:rPr>
        <w:t>546012-TE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(Membro).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2CEF8D" w14:textId="7AD4D542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231C6F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153E60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AB5DB4E" w14:textId="77777777" w:rsidR="002453A1" w:rsidRDefault="002453A1" w:rsidP="002453A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6C10A19" w14:textId="181F47A3" w:rsidR="00F824B7" w:rsidRPr="00EF7C61" w:rsidRDefault="00F824B7" w:rsidP="002453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505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2025-06-09T22:46:00Z</cp:lastPrinted>
  <dcterms:created xsi:type="dcterms:W3CDTF">2025-03-07T12:12:00Z</dcterms:created>
  <dcterms:modified xsi:type="dcterms:W3CDTF">2025-06-09T22:46:00Z</dcterms:modified>
</cp:coreProperties>
</file>