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2D54170D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143</w:t>
      </w:r>
      <w:r w:rsidRPr="00113914">
        <w:rPr>
          <w:b/>
          <w:caps/>
          <w:sz w:val="24"/>
          <w:szCs w:val="24"/>
        </w:rPr>
        <w:t xml:space="preserve"> de </w:t>
      </w:r>
      <w:r w:rsidR="00547C9C">
        <w:rPr>
          <w:b/>
          <w:caps/>
          <w:sz w:val="24"/>
          <w:szCs w:val="24"/>
        </w:rPr>
        <w:t>18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març</w:t>
      </w:r>
      <w:r w:rsidR="00700A45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547C9C">
        <w:rPr>
          <w:b/>
          <w:caps/>
          <w:sz w:val="24"/>
          <w:szCs w:val="24"/>
        </w:rPr>
        <w:t>5</w:t>
      </w:r>
    </w:p>
    <w:p w14:paraId="3075F8BB" w14:textId="77777777" w:rsidR="00547C9C" w:rsidRPr="00547C9C" w:rsidRDefault="00547C9C" w:rsidP="00941F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7C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A1FF69" w14:textId="1C22F9C3" w:rsidR="00865E29" w:rsidRPr="00941F7A" w:rsidRDefault="009A3140" w:rsidP="00941F7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941F7A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941F7A">
        <w:rPr>
          <w:rFonts w:ascii="Times New Roman" w:hAnsi="Times New Roman" w:cs="Times New Roman"/>
          <w:sz w:val="24"/>
          <w:szCs w:val="24"/>
        </w:rPr>
        <w:t xml:space="preserve"> </w:t>
      </w:r>
      <w:r w:rsidR="00D82A5C" w:rsidRPr="00941F7A">
        <w:rPr>
          <w:rFonts w:ascii="Times New Roman" w:hAnsi="Times New Roman" w:cs="Times New Roman"/>
          <w:sz w:val="24"/>
          <w:szCs w:val="24"/>
        </w:rPr>
        <w:t>o pedido de exoneração d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empregad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sz w:val="24"/>
          <w:szCs w:val="24"/>
        </w:rPr>
        <w:t>o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187064"/>
      <w:r w:rsidR="00547C9C" w:rsidRPr="00941F7A">
        <w:rPr>
          <w:rFonts w:ascii="Times New Roman" w:hAnsi="Times New Roman" w:cs="Times New Roman"/>
          <w:sz w:val="24"/>
          <w:szCs w:val="24"/>
        </w:rPr>
        <w:t>Sr. Rauã Souza Carmo</w:t>
      </w:r>
      <w:bookmarkEnd w:id="0"/>
      <w:r w:rsidR="00865E29" w:rsidRPr="00941F7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0D0499E" w14:textId="180C3694" w:rsidR="00091D28" w:rsidRPr="00941F7A" w:rsidRDefault="008C32DB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941F7A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36099B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865E2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Sr. Rauã Souza Carmo</w:t>
      </w:r>
      <w:r w:rsidR="006B3789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175.194 - 6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SP/MS e CPF n. 0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39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594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981</w:t>
      </w:r>
      <w:r w:rsidR="00700A45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47C9C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52</w:t>
      </w:r>
      <w:r w:rsidR="00000352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função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Assistente Administrativo na subseção do Coren, em Dourados/MS.</w:t>
      </w:r>
      <w:r w:rsidR="00547C9C" w:rsidRPr="00941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1096" w14:textId="181803FC" w:rsidR="006E1AF7" w:rsidRPr="00941F7A" w:rsidRDefault="00823DBF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 w:rsidRPr="00941F7A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 w:rsidRPr="00941F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 Sr. Rauã Souza Carmo</w:t>
      </w:r>
      <w:r w:rsidR="00A2548E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941F7A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941F7A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941F7A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941F7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1961A834" w:rsidR="0092590D" w:rsidRPr="00941F7A" w:rsidRDefault="00FD2F50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13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202</w:t>
      </w:r>
      <w:r w:rsidR="009F1BA0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941F7A" w:rsidRDefault="00091D28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1500C457" w:rsidR="00091D28" w:rsidRPr="00941F7A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18</w:t>
      </w:r>
      <w:r w:rsidR="00091D28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8949D2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1DC63E0E" w14:textId="77777777" w:rsidR="00DF2686" w:rsidRPr="00344E9E" w:rsidRDefault="00DF2686" w:rsidP="000E661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03E5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4C07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35740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25B6D"/>
    <w:rsid w:val="00335D8A"/>
    <w:rsid w:val="003421B4"/>
    <w:rsid w:val="00344E9E"/>
    <w:rsid w:val="0034581B"/>
    <w:rsid w:val="00346553"/>
    <w:rsid w:val="003568E2"/>
    <w:rsid w:val="00356E8B"/>
    <w:rsid w:val="0036099B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47C9C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2C16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41F7A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1BA0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355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E4847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2025-03-18T14:40:00Z</dcterms:created>
  <dcterms:modified xsi:type="dcterms:W3CDTF">2025-06-09T22:47:00Z</dcterms:modified>
</cp:coreProperties>
</file>