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4A33733E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18FF">
        <w:rPr>
          <w:b/>
          <w:caps/>
          <w:sz w:val="24"/>
          <w:szCs w:val="24"/>
        </w:rPr>
        <w:t>1</w:t>
      </w:r>
      <w:r w:rsidR="00FA1095">
        <w:rPr>
          <w:b/>
          <w:caps/>
          <w:sz w:val="24"/>
          <w:szCs w:val="24"/>
        </w:rPr>
        <w:t>45</w:t>
      </w:r>
      <w:r w:rsidR="002A18FF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1095">
        <w:rPr>
          <w:b/>
          <w:caps/>
          <w:sz w:val="24"/>
          <w:szCs w:val="24"/>
        </w:rPr>
        <w:t>24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2A18FF">
        <w:rPr>
          <w:b/>
          <w:caps/>
          <w:sz w:val="24"/>
          <w:szCs w:val="24"/>
        </w:rPr>
        <w:t xml:space="preserve">março </w:t>
      </w:r>
      <w:r w:rsidR="00677CFD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FA1095">
        <w:rPr>
          <w:b/>
          <w:caps/>
          <w:sz w:val="24"/>
          <w:szCs w:val="24"/>
        </w:rPr>
        <w:t>5</w:t>
      </w:r>
    </w:p>
    <w:p w14:paraId="27C38E48" w14:textId="3D387869" w:rsidR="00FA1095" w:rsidRPr="00FA1095" w:rsidRDefault="00A43393" w:rsidP="00FA109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433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119/2024 de 24 de junho de 2024;</w:t>
      </w:r>
    </w:p>
    <w:p w14:paraId="1899F246" w14:textId="7ECB2E6B" w:rsidR="00147532" w:rsidRDefault="00147532" w:rsidP="00A628B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8B2">
        <w:rPr>
          <w:rFonts w:ascii="Times New Roman" w:hAnsi="Times New Roman" w:cs="Times New Roman"/>
          <w:sz w:val="24"/>
          <w:szCs w:val="24"/>
        </w:rPr>
        <w:t>a Decisão Coren-MS n. 058/2019, que estabelece critérios para concessão de apoio visando a realização de congressos, seminários, simpósios e outros eventos técnicos, científicos e culturais.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761578A2" w:rsidR="00147532" w:rsidRDefault="00147532" w:rsidP="002304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0475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FA1095">
        <w:rPr>
          <w:rFonts w:ascii="Times New Roman" w:hAnsi="Times New Roman" w:cs="Times New Roman"/>
          <w:sz w:val="24"/>
          <w:szCs w:val="24"/>
        </w:rPr>
        <w:t>112</w:t>
      </w:r>
      <w:r w:rsidR="00230475">
        <w:rPr>
          <w:rFonts w:ascii="Times New Roman" w:hAnsi="Times New Roman" w:cs="Times New Roman"/>
          <w:sz w:val="24"/>
          <w:szCs w:val="24"/>
        </w:rPr>
        <w:t>/202</w:t>
      </w:r>
      <w:r w:rsidR="00FA1095">
        <w:rPr>
          <w:rFonts w:ascii="Times New Roman" w:hAnsi="Times New Roman" w:cs="Times New Roman"/>
          <w:sz w:val="24"/>
          <w:szCs w:val="24"/>
        </w:rPr>
        <w:t>5</w:t>
      </w:r>
      <w:r w:rsidR="00230475">
        <w:rPr>
          <w:rFonts w:ascii="Times New Roman" w:hAnsi="Times New Roman" w:cs="Times New Roman"/>
          <w:sz w:val="24"/>
          <w:szCs w:val="24"/>
        </w:rPr>
        <w:t xml:space="preserve">, </w:t>
      </w:r>
      <w:r w:rsidR="00230475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598BFA7" w14:textId="4A3139FF" w:rsidR="00230475" w:rsidRPr="00CB2931" w:rsidRDefault="00AD5370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491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o</w:t>
      </w:r>
      <w:r w:rsidR="00676A75" w:rsidRPr="000B6491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o</w:t>
      </w:r>
      <w:r w:rsidR="00676A75" w:rsidRPr="000B64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095" w:rsidRPr="00FA1095">
        <w:rPr>
          <w:rFonts w:ascii="Times New Roman" w:hAnsi="Times New Roman" w:cs="Times New Roman"/>
          <w:i w:val="0"/>
          <w:sz w:val="24"/>
          <w:szCs w:val="24"/>
        </w:rPr>
        <w:t>Dr. Wilson Brum Trindade Junior, Coren-MS n. 116366-ENF,</w:t>
      </w:r>
      <w:r w:rsidR="00E35989" w:rsidRPr="000B64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>para emitir Parecer Geral de Conselheiro,</w:t>
      </w:r>
      <w:r w:rsidR="00A43393">
        <w:rPr>
          <w:rFonts w:ascii="Times New Roman" w:hAnsi="Times New Roman" w:cs="Times New Roman"/>
          <w:i w:val="0"/>
          <w:sz w:val="24"/>
          <w:szCs w:val="24"/>
        </w:rPr>
        <w:t xml:space="preserve"> no prazo de 15 dias,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PAD n.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112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>/202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5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B6491" w:rsidRPr="000B6491">
        <w:rPr>
          <w:rFonts w:ascii="Times New Roman" w:hAnsi="Times New Roman" w:cs="Times New Roman"/>
          <w:i w:val="0"/>
          <w:sz w:val="24"/>
          <w:szCs w:val="24"/>
        </w:rPr>
        <w:t>Solicitação d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e Apoio para realização de Cursos de USG para posicionamento do DIU pós inserção do método</w:t>
      </w:r>
      <w:r w:rsidR="00CB293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095">
        <w:rPr>
          <w:rFonts w:ascii="Times New Roman" w:hAnsi="Times New Roman" w:cs="Times New Roman"/>
          <w:i w:val="0"/>
          <w:sz w:val="24"/>
          <w:szCs w:val="24"/>
        </w:rPr>
        <w:t>contraceptivo</w:t>
      </w:r>
      <w:r w:rsidR="00FA1095" w:rsidRPr="00CB2931">
        <w:rPr>
          <w:rFonts w:ascii="Times New Roman" w:hAnsi="Times New Roman" w:cs="Times New Roman"/>
          <w:i w:val="0"/>
          <w:sz w:val="24"/>
          <w:szCs w:val="24"/>
        </w:rPr>
        <w:t>.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>O grupo Técnico de Saúde da mulher solicita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 xml:space="preserve"> apoio em diárias e passagens aéreas, para 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>trazer as enfermeiras do Hospital Sofia Fieldman de Belo Horizonte – MG para virem ministrar o curso em Campo Grande – MS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>, a ser realizado nos dias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 xml:space="preserve"> 11 e 12 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>de abril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>/2025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0B6491" w:rsidRPr="00CB2931">
        <w:rPr>
          <w:rFonts w:ascii="Times New Roman" w:hAnsi="Times New Roman" w:cs="Times New Roman"/>
          <w:i w:val="0"/>
          <w:sz w:val="24"/>
          <w:szCs w:val="24"/>
        </w:rPr>
        <w:t>/</w:t>
      </w:r>
      <w:r w:rsidR="00924FF9" w:rsidRPr="00CB2931">
        <w:rPr>
          <w:rFonts w:ascii="Times New Roman" w:hAnsi="Times New Roman" w:cs="Times New Roman"/>
          <w:i w:val="0"/>
          <w:sz w:val="24"/>
          <w:szCs w:val="24"/>
        </w:rPr>
        <w:t>MS</w:t>
      </w:r>
      <w:r w:rsidR="00230475" w:rsidRPr="00CB293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7CB86C7A" w14:textId="03E82ED3" w:rsidR="00AD5370" w:rsidRPr="000B6491" w:rsidRDefault="00230475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0B6491">
        <w:rPr>
          <w:rFonts w:ascii="Times New Roman" w:hAnsi="Times New Roman" w:cs="Times New Roman"/>
          <w:i w:val="0"/>
          <w:iCs w:val="0"/>
          <w:sz w:val="24"/>
          <w:szCs w:val="24"/>
        </w:rPr>
        <w:t>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D8318" w14:textId="41508E85" w:rsidR="00E35989" w:rsidRPr="000B6491" w:rsidRDefault="003C1A83" w:rsidP="000B64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B2931">
        <w:rPr>
          <w:rFonts w:ascii="Times New Roman" w:hAnsi="Times New Roman" w:cs="Times New Roman"/>
          <w:i w:val="0"/>
          <w:sz w:val="24"/>
          <w:szCs w:val="24"/>
        </w:rPr>
        <w:t>24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6491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CB2931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37280B" w14:textId="1A4ADEED" w:rsidR="009F230C" w:rsidRDefault="00B13A58" w:rsidP="00CB2931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E35989" w:rsidRDefault="00E35989" w:rsidP="00E3598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6491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032A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0475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18FF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56BA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4BDE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24FF9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9558A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93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628B2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10F1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2931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E4847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095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2025-06-09T22:47:00Z</cp:lastPrinted>
  <dcterms:created xsi:type="dcterms:W3CDTF">2025-03-24T12:28:00Z</dcterms:created>
  <dcterms:modified xsi:type="dcterms:W3CDTF">2025-06-09T22:47:00Z</dcterms:modified>
</cp:coreProperties>
</file>