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34BFC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17</w:t>
      </w:r>
      <w:r w:rsidR="00A9377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1FEF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307B3E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91FEF">
        <w:rPr>
          <w:rFonts w:ascii="Times New Roman" w:hAnsi="Times New Roman" w:cs="Times New Roman"/>
          <w:sz w:val="24"/>
          <w:szCs w:val="24"/>
        </w:rPr>
        <w:t>030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>de contratação de empresa para</w:t>
      </w:r>
      <w:r w:rsidR="00DE58FE">
        <w:rPr>
          <w:rFonts w:ascii="Times New Roman" w:hAnsi="Times New Roman" w:cs="Times New Roman"/>
          <w:sz w:val="24"/>
          <w:szCs w:val="24"/>
        </w:rPr>
        <w:t xml:space="preserve"> serviços de</w:t>
      </w:r>
      <w:r w:rsidR="00A9377E">
        <w:rPr>
          <w:rFonts w:ascii="Times New Roman" w:hAnsi="Times New Roman" w:cs="Times New Roman"/>
          <w:sz w:val="24"/>
          <w:szCs w:val="24"/>
        </w:rPr>
        <w:t xml:space="preserve"> Passagens Aéreas e Terrestres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04DA04F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>de contratação de empresa para serviços de Passagens Aéreas e Terrestres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C19F3B8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27DA5C9E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07F6FA82" w14:textId="3E82E78D" w:rsidR="00CA6224" w:rsidRPr="00D91DD6" w:rsidRDefault="00CA6224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90A86B8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47801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2025-04-04T13:41:00Z</dcterms:created>
  <dcterms:modified xsi:type="dcterms:W3CDTF">2025-06-09T22:47:00Z</dcterms:modified>
</cp:coreProperties>
</file>