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2F784A3B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F7CD8">
        <w:rPr>
          <w:b/>
          <w:caps/>
          <w:sz w:val="24"/>
          <w:szCs w:val="24"/>
        </w:rPr>
        <w:t>21</w:t>
      </w:r>
      <w:r w:rsidR="00B716DF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2F7CD8">
        <w:rPr>
          <w:b/>
          <w:caps/>
          <w:sz w:val="24"/>
          <w:szCs w:val="24"/>
        </w:rPr>
        <w:t>0</w:t>
      </w:r>
      <w:r w:rsidR="00BF25A0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B716D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BF25A0">
        <w:rPr>
          <w:b/>
          <w:caps/>
          <w:sz w:val="24"/>
          <w:szCs w:val="24"/>
        </w:rPr>
        <w:t>20</w:t>
      </w:r>
      <w:r w:rsidR="002F7CD8">
        <w:rPr>
          <w:b/>
          <w:caps/>
          <w:sz w:val="24"/>
          <w:szCs w:val="24"/>
        </w:rPr>
        <w:t>25</w:t>
      </w:r>
    </w:p>
    <w:p w14:paraId="582528B5" w14:textId="08D9E8AC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772BF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B716DF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2F7CD8" w:rsidRPr="00F46CB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831F7">
        <w:rPr>
          <w:rFonts w:ascii="Times New Roman" w:hAnsi="Times New Roman" w:cs="Times New Roman"/>
          <w:sz w:val="24"/>
          <w:szCs w:val="24"/>
        </w:rPr>
        <w:t>;</w:t>
      </w:r>
    </w:p>
    <w:p w14:paraId="658F7C27" w14:textId="1B7DD80A" w:rsidR="00F27BC5" w:rsidRDefault="00A9215B" w:rsidP="00772BF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52508">
        <w:rPr>
          <w:rFonts w:ascii="Times New Roman" w:hAnsi="Times New Roman" w:cs="Times New Roman"/>
          <w:sz w:val="24"/>
          <w:szCs w:val="24"/>
        </w:rPr>
        <w:t xml:space="preserve"> a </w:t>
      </w:r>
      <w:r w:rsidR="002F7CD8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177466">
        <w:rPr>
          <w:rFonts w:ascii="Times New Roman" w:hAnsi="Times New Roman" w:cs="Times New Roman"/>
          <w:sz w:val="24"/>
          <w:szCs w:val="24"/>
        </w:rPr>
        <w:t>1</w:t>
      </w:r>
      <w:r w:rsidR="002F7CD8">
        <w:rPr>
          <w:rFonts w:ascii="Times New Roman" w:hAnsi="Times New Roman" w:cs="Times New Roman"/>
          <w:sz w:val="24"/>
          <w:szCs w:val="24"/>
        </w:rPr>
        <w:t>3</w:t>
      </w:r>
      <w:r w:rsidR="00177466">
        <w:rPr>
          <w:rFonts w:ascii="Times New Roman" w:hAnsi="Times New Roman" w:cs="Times New Roman"/>
          <w:sz w:val="24"/>
          <w:szCs w:val="24"/>
        </w:rPr>
        <w:t xml:space="preserve">ª </w:t>
      </w:r>
      <w:r w:rsidR="00B52508">
        <w:rPr>
          <w:rFonts w:ascii="Times New Roman" w:hAnsi="Times New Roman" w:cs="Times New Roman"/>
          <w:sz w:val="24"/>
          <w:szCs w:val="24"/>
        </w:rPr>
        <w:t>Semana de Enfermagem do Coren-MS</w:t>
      </w:r>
      <w:r w:rsidR="002F7CD8">
        <w:rPr>
          <w:rFonts w:ascii="Times New Roman" w:hAnsi="Times New Roman" w:cs="Times New Roman"/>
          <w:sz w:val="24"/>
          <w:szCs w:val="24"/>
        </w:rPr>
        <w:t>,</w:t>
      </w:r>
      <w:r w:rsidR="00DB6F4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com o tema “Saúde Mental e Bem-estar do Profissional de Enfermagem</w:t>
      </w:r>
      <w:r w:rsidR="00355B2D" w:rsidRPr="00F437F7">
        <w:rPr>
          <w:rFonts w:ascii="Times New Roman" w:hAnsi="Times New Roman" w:cs="Times New Roman"/>
          <w:sz w:val="24"/>
          <w:szCs w:val="24"/>
        </w:rPr>
        <w:t>”</w:t>
      </w:r>
      <w:r w:rsidR="00355B2D">
        <w:rPr>
          <w:rFonts w:ascii="Times New Roman" w:hAnsi="Times New Roman" w:cs="Times New Roman"/>
          <w:sz w:val="24"/>
          <w:szCs w:val="24"/>
        </w:rPr>
        <w:t>, conforme o</w:t>
      </w:r>
      <w:r w:rsidR="00592068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A</w:t>
      </w:r>
      <w:r w:rsidR="00592068">
        <w:rPr>
          <w:rFonts w:ascii="Times New Roman" w:hAnsi="Times New Roman" w:cs="Times New Roman"/>
          <w:sz w:val="24"/>
          <w:szCs w:val="24"/>
        </w:rPr>
        <w:t xml:space="preserve">cordo </w:t>
      </w:r>
      <w:r w:rsidR="00355B2D">
        <w:rPr>
          <w:rFonts w:ascii="Times New Roman" w:hAnsi="Times New Roman" w:cs="Times New Roman"/>
          <w:sz w:val="24"/>
          <w:szCs w:val="24"/>
        </w:rPr>
        <w:t>F</w:t>
      </w:r>
      <w:r w:rsidR="00592068">
        <w:rPr>
          <w:rFonts w:ascii="Times New Roman" w:hAnsi="Times New Roman" w:cs="Times New Roman"/>
          <w:sz w:val="24"/>
          <w:szCs w:val="24"/>
        </w:rPr>
        <w:t xml:space="preserve">ormal de </w:t>
      </w:r>
      <w:r w:rsidR="00355B2D">
        <w:rPr>
          <w:rFonts w:ascii="Times New Roman" w:hAnsi="Times New Roman" w:cs="Times New Roman"/>
          <w:sz w:val="24"/>
          <w:szCs w:val="24"/>
        </w:rPr>
        <w:t>C</w:t>
      </w:r>
      <w:r w:rsidR="00592068">
        <w:rPr>
          <w:rFonts w:ascii="Times New Roman" w:hAnsi="Times New Roman" w:cs="Times New Roman"/>
          <w:sz w:val="24"/>
          <w:szCs w:val="24"/>
        </w:rPr>
        <w:t xml:space="preserve">ontribuição </w:t>
      </w:r>
      <w:r w:rsidR="00355B2D">
        <w:rPr>
          <w:rFonts w:ascii="Times New Roman" w:hAnsi="Times New Roman" w:cs="Times New Roman"/>
          <w:sz w:val="24"/>
          <w:szCs w:val="24"/>
        </w:rPr>
        <w:t xml:space="preserve">Cofen </w:t>
      </w:r>
      <w:r w:rsidR="00592068">
        <w:rPr>
          <w:rFonts w:ascii="Times New Roman" w:hAnsi="Times New Roman" w:cs="Times New Roman"/>
          <w:sz w:val="24"/>
          <w:szCs w:val="24"/>
        </w:rPr>
        <w:t>n. 014/2025,</w:t>
      </w:r>
      <w:r w:rsid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B52508">
        <w:rPr>
          <w:rFonts w:ascii="Times New Roman" w:hAnsi="Times New Roman" w:cs="Times New Roman"/>
          <w:sz w:val="24"/>
          <w:szCs w:val="24"/>
        </w:rPr>
        <w:t>que ocorrerá no</w:t>
      </w:r>
      <w:r w:rsidR="00592068">
        <w:rPr>
          <w:rFonts w:ascii="Times New Roman" w:hAnsi="Times New Roman" w:cs="Times New Roman"/>
          <w:sz w:val="24"/>
          <w:szCs w:val="24"/>
        </w:rPr>
        <w:t>s</w:t>
      </w:r>
      <w:r w:rsidR="00B52508">
        <w:rPr>
          <w:rFonts w:ascii="Times New Roman" w:hAnsi="Times New Roman" w:cs="Times New Roman"/>
          <w:sz w:val="24"/>
          <w:szCs w:val="24"/>
        </w:rPr>
        <w:t xml:space="preserve"> município</w:t>
      </w:r>
      <w:r w:rsidR="00592068">
        <w:rPr>
          <w:rFonts w:ascii="Times New Roman" w:hAnsi="Times New Roman" w:cs="Times New Roman"/>
          <w:sz w:val="24"/>
          <w:szCs w:val="24"/>
        </w:rPr>
        <w:t xml:space="preserve">s de Campo Grande, </w:t>
      </w:r>
      <w:r w:rsidR="00B52508">
        <w:rPr>
          <w:rFonts w:ascii="Times New Roman" w:hAnsi="Times New Roman" w:cs="Times New Roman"/>
          <w:sz w:val="24"/>
          <w:szCs w:val="24"/>
        </w:rPr>
        <w:t>Dourados</w:t>
      </w:r>
      <w:r w:rsidR="00592068">
        <w:rPr>
          <w:rFonts w:ascii="Times New Roman" w:hAnsi="Times New Roman" w:cs="Times New Roman"/>
          <w:sz w:val="24"/>
          <w:szCs w:val="24"/>
        </w:rPr>
        <w:t xml:space="preserve"> e Três Lagoas/</w:t>
      </w:r>
      <w:r w:rsidR="00B52508">
        <w:rPr>
          <w:rFonts w:ascii="Times New Roman" w:hAnsi="Times New Roman" w:cs="Times New Roman"/>
          <w:sz w:val="24"/>
          <w:szCs w:val="24"/>
        </w:rPr>
        <w:t>MS</w:t>
      </w:r>
      <w:r w:rsidR="00BF25A0">
        <w:rPr>
          <w:rFonts w:ascii="Times New Roman" w:hAnsi="Times New Roman" w:cs="Times New Roman"/>
          <w:sz w:val="24"/>
          <w:szCs w:val="24"/>
        </w:rPr>
        <w:t xml:space="preserve">, </w:t>
      </w:r>
      <w:r w:rsidR="00355B2D">
        <w:rPr>
          <w:rFonts w:ascii="Times New Roman" w:hAnsi="Times New Roman" w:cs="Times New Roman"/>
          <w:sz w:val="24"/>
          <w:szCs w:val="24"/>
        </w:rPr>
        <w:t xml:space="preserve">no </w:t>
      </w:r>
      <w:r w:rsidR="00884ED8">
        <w:rPr>
          <w:rFonts w:ascii="Times New Roman" w:hAnsi="Times New Roman" w:cs="Times New Roman"/>
          <w:sz w:val="24"/>
          <w:szCs w:val="24"/>
        </w:rPr>
        <w:t>período de 10 a 16 de maio de 2025,</w:t>
      </w:r>
      <w:r w:rsidR="00355B2D" w:rsidRPr="00355B2D">
        <w:rPr>
          <w:rFonts w:ascii="Times New Roman" w:hAnsi="Times New Roman" w:cs="Times New Roman"/>
          <w:sz w:val="24"/>
          <w:szCs w:val="24"/>
        </w:rPr>
        <w:t xml:space="preserve"> </w:t>
      </w:r>
      <w:r w:rsidR="00355B2D">
        <w:rPr>
          <w:rFonts w:ascii="Times New Roman" w:hAnsi="Times New Roman" w:cs="Times New Roman"/>
          <w:sz w:val="24"/>
          <w:szCs w:val="24"/>
        </w:rPr>
        <w:t>conforme cronograma,</w:t>
      </w:r>
      <w:r w:rsidR="00BF25A0">
        <w:rPr>
          <w:rFonts w:ascii="Times New Roman" w:hAnsi="Times New Roman" w:cs="Times New Roman"/>
          <w:sz w:val="24"/>
          <w:szCs w:val="24"/>
        </w:rPr>
        <w:t xml:space="preserve"> </w:t>
      </w:r>
      <w:r w:rsidR="00F27BC5"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44C350F" w14:textId="0F167CD8" w:rsidR="004D3629" w:rsidRDefault="000A5702" w:rsidP="004D36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4E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Colaborador Enfermeiro Dr. Antônio Carlos Gelamos, Coren-MS </w:t>
      </w:r>
      <w:r w:rsidR="00355B2D" w:rsidRPr="00494A15">
        <w:rPr>
          <w:rFonts w:ascii="Times New Roman" w:hAnsi="Times New Roman" w:cs="Times New Roman"/>
          <w:i w:val="0"/>
          <w:sz w:val="24"/>
          <w:szCs w:val="24"/>
        </w:rPr>
        <w:t>n. 300146-ENF</w:t>
      </w:r>
      <w:r w:rsidR="00355B2D" w:rsidRPr="002A0436">
        <w:rPr>
          <w:rFonts w:ascii="Times New Roman" w:hAnsi="Times New Roman" w:cs="Times New Roman"/>
          <w:i w:val="0"/>
          <w:sz w:val="24"/>
          <w:szCs w:val="24"/>
        </w:rPr>
        <w:t>,</w:t>
      </w:r>
      <w:r w:rsidR="00355B2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B4E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da Comissão Científica, 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</w:t>
      </w:r>
      <w:r w:rsidR="00D53EE3">
        <w:rPr>
          <w:rFonts w:ascii="Times New Roman" w:hAnsi="Times New Roman" w:cs="Times New Roman"/>
          <w:i w:val="0"/>
          <w:iCs w:val="0"/>
          <w:sz w:val="24"/>
          <w:szCs w:val="24"/>
        </w:rPr>
        <w:t>do evento</w:t>
      </w:r>
      <w:r w:rsidR="00AB56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composição de mesa na abertura</w:t>
      </w:r>
      <w:r w:rsidR="00AB56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 sobre “Saúde Mental e qualidade de vida no trabalho: Um olhar para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o bem-estar da equipe de Enfermagem”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cronograma, </w:t>
      </w:r>
      <w:r w:rsidR="004D3629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C73344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16</w:t>
      </w:r>
      <w:r w:rsidR="004D36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25, em Três Lagoas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, Campo Grande e Dourados</w:t>
      </w:r>
      <w:r w:rsidR="00355B2D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E77A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30AE38" w14:textId="3FED5F53" w:rsidR="00755AE2" w:rsidRPr="00087A8F" w:rsidRDefault="001173E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52B4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laborador Dr. Antônio Carlos Gelamos,</w:t>
      </w:r>
      <w:r w:rsidR="00B847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92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E1360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deslocamento do municipio de domicílio Paranaíba/MS, 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ocorrerá 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7334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755AE2"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6AE5969" w14:textId="68861DD5" w:rsidR="00087A8F" w:rsidRPr="00087A8F" w:rsidRDefault="00FC3155" w:rsidP="00087A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Colaborador realizará a viagem em carro particular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517F680" w14:textId="4316BE41" w:rsidR="00E053FF" w:rsidRPr="00AA69BB" w:rsidRDefault="005C6C91" w:rsidP="00AA69B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588702" w14:textId="0AFA83ED" w:rsidR="007869F1" w:rsidRPr="00AA69BB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C4B52E" w14:textId="229DD106" w:rsidR="00A57C25" w:rsidRPr="00A57C25" w:rsidRDefault="007869F1" w:rsidP="00A57C2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0CF3598" w14:textId="056175F4" w:rsidR="007869F1" w:rsidRPr="00CD2ECF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CD2EC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0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CD2EC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CD2EC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CD2EC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5F93CA" w14:textId="106ED83C" w:rsidR="00FC3155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420D69" w14:textId="77777777" w:rsidR="00C73344" w:rsidRDefault="00C7334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4B975" w14:textId="77777777" w:rsidR="00FC3155" w:rsidRDefault="00FC3155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F797D" w14:textId="77777777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7E464EF" w14:textId="49DB746D" w:rsidR="00FC3155" w:rsidRPr="00CD6B49" w:rsidRDefault="00FC3155" w:rsidP="00FC3155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DF69067" w14:textId="0EEF11E8" w:rsidR="00387F28" w:rsidRPr="00387F28" w:rsidRDefault="00FC3155" w:rsidP="00C7334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387F28">
        <w:rPr>
          <w:lang w:val="en-US"/>
        </w:rPr>
        <w:tab/>
      </w: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755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77734"/>
    <w:rsid w:val="00082D13"/>
    <w:rsid w:val="00082E02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6C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15E8"/>
    <w:rsid w:val="00282633"/>
    <w:rsid w:val="00282966"/>
    <w:rsid w:val="00286935"/>
    <w:rsid w:val="00286BDA"/>
    <w:rsid w:val="00287CB4"/>
    <w:rsid w:val="00296C49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CD8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2068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4850"/>
    <w:rsid w:val="005C6C91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B5B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9A5"/>
    <w:rsid w:val="007C2164"/>
    <w:rsid w:val="007D00E4"/>
    <w:rsid w:val="007D0CB3"/>
    <w:rsid w:val="007D2CDA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71050"/>
    <w:rsid w:val="00873750"/>
    <w:rsid w:val="00881A1F"/>
    <w:rsid w:val="008822F7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2415"/>
    <w:rsid w:val="008D52C7"/>
    <w:rsid w:val="008D6087"/>
    <w:rsid w:val="008E25D0"/>
    <w:rsid w:val="008E3340"/>
    <w:rsid w:val="008E5576"/>
    <w:rsid w:val="008E74C6"/>
    <w:rsid w:val="008E77A4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C25"/>
    <w:rsid w:val="00A60082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A6495"/>
    <w:rsid w:val="00AA6665"/>
    <w:rsid w:val="00AA69BB"/>
    <w:rsid w:val="00AA701B"/>
    <w:rsid w:val="00AA7AC6"/>
    <w:rsid w:val="00AB0E3D"/>
    <w:rsid w:val="00AB5685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258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3344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1FF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3EE3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E15FF"/>
    <w:rsid w:val="00DE4847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A7D01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3155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2025-06-09T22:48:00Z</cp:lastPrinted>
  <dcterms:created xsi:type="dcterms:W3CDTF">2025-05-05T14:52:00Z</dcterms:created>
  <dcterms:modified xsi:type="dcterms:W3CDTF">2025-06-09T22:48:00Z</dcterms:modified>
</cp:coreProperties>
</file>