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0FF95BC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6E75A4" w:rsidRPr="006E75A4">
        <w:rPr>
          <w:b/>
          <w:caps/>
          <w:sz w:val="24"/>
          <w:szCs w:val="24"/>
        </w:rPr>
        <w:t>5</w:t>
      </w:r>
      <w:r w:rsidR="00D80946">
        <w:rPr>
          <w:b/>
          <w:caps/>
          <w:sz w:val="24"/>
          <w:szCs w:val="24"/>
        </w:rPr>
        <w:t>8</w:t>
      </w:r>
      <w:r w:rsidRPr="006E75A4">
        <w:rPr>
          <w:b/>
          <w:caps/>
          <w:sz w:val="24"/>
          <w:szCs w:val="24"/>
        </w:rPr>
        <w:t xml:space="preserve"> de </w:t>
      </w:r>
      <w:r w:rsidR="006316A0" w:rsidRPr="006E75A4">
        <w:rPr>
          <w:b/>
          <w:caps/>
          <w:sz w:val="24"/>
          <w:szCs w:val="24"/>
        </w:rPr>
        <w:t>1</w:t>
      </w:r>
      <w:r w:rsidR="003D7BD5">
        <w:rPr>
          <w:b/>
          <w:caps/>
          <w:sz w:val="24"/>
          <w:szCs w:val="24"/>
        </w:rPr>
        <w:t>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P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4941726E" w14:textId="5639E35F" w:rsidR="008610CA" w:rsidRPr="003D7BD5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A545C5" w:rsidRPr="003D7BD5">
        <w:rPr>
          <w:rFonts w:ascii="Times New Roman" w:hAnsi="Times New Roman" w:cs="Times New Roman"/>
          <w:sz w:val="24"/>
          <w:szCs w:val="24"/>
        </w:rPr>
        <w:t>o</w:t>
      </w:r>
      <w:r w:rsidR="006E75A4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convite do município de Naviraí/MS para realizar </w:t>
      </w:r>
      <w:bookmarkStart w:id="2" w:name="_Hlk198205413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as comemorações do mês </w:t>
      </w:r>
      <w:r w:rsidR="0006320A" w:rsidRPr="003D7BD5">
        <w:rPr>
          <w:rFonts w:ascii="Times New Roman" w:hAnsi="Times New Roman" w:cs="Times New Roman"/>
          <w:sz w:val="24"/>
          <w:szCs w:val="24"/>
        </w:rPr>
        <w:t>d</w:t>
      </w:r>
      <w:r w:rsidR="00174F4F" w:rsidRPr="003D7BD5">
        <w:rPr>
          <w:rFonts w:ascii="Times New Roman" w:hAnsi="Times New Roman" w:cs="Times New Roman"/>
          <w:sz w:val="24"/>
          <w:szCs w:val="24"/>
        </w:rPr>
        <w:t>a</w:t>
      </w:r>
      <w:r w:rsidR="00A545C5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sz w:val="24"/>
          <w:szCs w:val="24"/>
        </w:rPr>
        <w:t>Enfermagem</w:t>
      </w:r>
      <w:bookmarkEnd w:id="2"/>
      <w:r w:rsidR="00A545C5" w:rsidRPr="003D7BD5">
        <w:rPr>
          <w:rFonts w:ascii="Times New Roman" w:hAnsi="Times New Roman" w:cs="Times New Roman"/>
          <w:sz w:val="24"/>
          <w:szCs w:val="24"/>
        </w:rPr>
        <w:t xml:space="preserve"> no dia 20 de maio de 2025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D5ADB21" w14:textId="37F7BD1C" w:rsidR="00415EBC" w:rsidRP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Hlk197426176"/>
      <w:bookmarkStart w:id="4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bookmarkStart w:id="5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Coordenadora do GT, </w:t>
      </w:r>
      <w:bookmarkStart w:id="6" w:name="_Hlk198280039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</w:t>
      </w:r>
      <w:bookmarkEnd w:id="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357783 </w:t>
      </w:r>
      <w:bookmarkEnd w:id="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“Oficina de Hemorragia” para os profissionais de Enfermagem no dia 20 de maio/2025 no município de Naviraí/MS. </w:t>
      </w:r>
    </w:p>
    <w:p w14:paraId="0F361C1A" w14:textId="213580B7" w:rsidR="008610CA" w:rsidRPr="0007081B" w:rsidRDefault="0007081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_Hlk198281637"/>
      <w:bookmarkStart w:id="8" w:name="_Hlk198280703"/>
      <w:bookmarkEnd w:id="3"/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Conselheira Dra. Karine Gomes Jarcem</w:t>
      </w:r>
      <w:bookmarkEnd w:id="7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8"/>
    </w:p>
    <w:p w14:paraId="475F9D59" w14:textId="25EB7327" w:rsidR="0007081B" w:rsidRPr="0007081B" w:rsidRDefault="00D13749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deslocamento acontecerá por meios próprios.</w:t>
      </w: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2985F901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16A0" w:rsidRPr="006E75A4">
        <w:rPr>
          <w:rFonts w:ascii="Times New Roman" w:hAnsi="Times New Roman" w:cs="Times New Roman"/>
          <w:i w:val="0"/>
          <w:sz w:val="24"/>
          <w:szCs w:val="24"/>
        </w:rPr>
        <w:t>1</w:t>
      </w:r>
      <w:r w:rsidR="00B10767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A8C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2025-05-16T16:31:00Z</dcterms:created>
  <dcterms:modified xsi:type="dcterms:W3CDTF">2025-06-09T22:50:00Z</dcterms:modified>
</cp:coreProperties>
</file>