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1372B2A4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17320">
        <w:rPr>
          <w:b/>
          <w:caps/>
          <w:sz w:val="24"/>
          <w:szCs w:val="24"/>
        </w:rPr>
        <w:t>290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7A37F0">
        <w:rPr>
          <w:b/>
          <w:caps/>
          <w:sz w:val="24"/>
          <w:szCs w:val="24"/>
        </w:rPr>
        <w:t xml:space="preserve">03 de </w:t>
      </w:r>
      <w:r w:rsidR="00117320">
        <w:rPr>
          <w:b/>
          <w:caps/>
          <w:sz w:val="24"/>
          <w:szCs w:val="24"/>
        </w:rPr>
        <w:t>junho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117320">
        <w:rPr>
          <w:b/>
          <w:caps/>
          <w:sz w:val="24"/>
          <w:szCs w:val="24"/>
        </w:rPr>
        <w:t>2025</w:t>
      </w:r>
    </w:p>
    <w:p w14:paraId="36254E15" w14:textId="253DAAD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7A37F0" w:rsidRPr="004306AB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42EC2494" w14:textId="7B222718" w:rsidR="007A37F0" w:rsidRPr="007A37F0" w:rsidRDefault="007A37F0" w:rsidP="007A37F0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7F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A3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7A37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Decisão Coren-MS n. 053/2023, que normatiza a criação das Câmaras de Ética no âmbito do Conselho Regional de Enfermagem de Mato Grosso do Sul e dá outras providências;</w:t>
      </w:r>
    </w:p>
    <w:p w14:paraId="5FA229F4" w14:textId="1207F98C" w:rsidR="007A37F0" w:rsidRPr="007A37F0" w:rsidRDefault="007A37F0" w:rsidP="007A37F0">
      <w:pPr>
        <w:spacing w:after="100" w:afterAutospacing="1" w:line="360" w:lineRule="auto"/>
        <w:ind w:firstLine="155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7F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A3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</w:t>
      </w:r>
      <w:r w:rsidRPr="007A37F0">
        <w:rPr>
          <w:rFonts w:ascii="Times New Roman" w:eastAsia="Times New Roman" w:hAnsi="Times New Roman" w:cs="Times New Roman"/>
          <w:sz w:val="24"/>
          <w:szCs w:val="24"/>
          <w:lang w:eastAsia="pt-BR"/>
        </w:rPr>
        <w:t>ue compete às Câmaras de Ética decidir sobre a admissibilidade de denúncia ética, atuar como órgão conciliador e promover a suspensão cautelar do exercício da profissão, quando preenchidos os requisitos para a suspensão, com fundamento no artigo 7º, § 2º da Resolução Cofen n. 706/2022;</w:t>
      </w:r>
    </w:p>
    <w:p w14:paraId="07FCEBF6" w14:textId="7C3B47FE" w:rsidR="007A37F0" w:rsidRPr="007A37F0" w:rsidRDefault="007A37F0" w:rsidP="007A37F0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7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deliberação </w:t>
      </w:r>
      <w:r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>na 510ª Reunião Ordinária de Plenário, realizada nos dias 11 e 12 de setembro de 2024, referente a reorganização da câmara de ética, onde será constituída por 3 conselheiros efetivos e 3 conselheiros suplentes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 e</w:t>
      </w:r>
    </w:p>
    <w:p w14:paraId="57BA9098" w14:textId="08617999" w:rsidR="00256307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Convocação</w:t>
      </w:r>
      <w:r w:rsidR="007A37F0">
        <w:rPr>
          <w:rFonts w:ascii="Times New Roman" w:hAnsi="Times New Roman" w:cs="Times New Roman"/>
          <w:sz w:val="24"/>
          <w:szCs w:val="24"/>
        </w:rPr>
        <w:t xml:space="preserve"> dos Conselheiros membros da </w:t>
      </w:r>
      <w:r w:rsidR="007A37F0" w:rsidRPr="007A37F0">
        <w:rPr>
          <w:rFonts w:ascii="Times New Roman" w:hAnsi="Times New Roman" w:cs="Times New Roman"/>
          <w:b/>
          <w:bCs/>
          <w:sz w:val="24"/>
          <w:szCs w:val="24"/>
        </w:rPr>
        <w:t>Câmara de Ética II</w:t>
      </w:r>
      <w:r w:rsidR="007A37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F61">
        <w:rPr>
          <w:rFonts w:ascii="Times New Roman" w:hAnsi="Times New Roman" w:cs="Times New Roman"/>
          <w:sz w:val="24"/>
          <w:szCs w:val="24"/>
        </w:rPr>
        <w:t xml:space="preserve">para </w:t>
      </w:r>
      <w:r w:rsidR="007A37F0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17320" w:rsidRPr="00117320">
        <w:rPr>
          <w:rFonts w:ascii="Times New Roman" w:hAnsi="Times New Roman" w:cs="Times New Roman"/>
          <w:sz w:val="24"/>
          <w:szCs w:val="24"/>
        </w:rPr>
        <w:t>6</w:t>
      </w:r>
      <w:r w:rsidR="007A37F0">
        <w:rPr>
          <w:rFonts w:ascii="Times New Roman" w:hAnsi="Times New Roman" w:cs="Times New Roman"/>
          <w:sz w:val="24"/>
          <w:szCs w:val="24"/>
        </w:rPr>
        <w:t xml:space="preserve">ª Reunião de Plenarinho, </w:t>
      </w:r>
      <w:bookmarkStart w:id="0" w:name="_Hlk164433779"/>
      <w:r w:rsidR="00421F61">
        <w:rPr>
          <w:rFonts w:ascii="Times New Roman" w:hAnsi="Times New Roman" w:cs="Times New Roman"/>
          <w:sz w:val="24"/>
          <w:szCs w:val="24"/>
        </w:rPr>
        <w:t xml:space="preserve">no dia </w:t>
      </w:r>
      <w:r w:rsidR="00117320">
        <w:rPr>
          <w:rFonts w:ascii="Times New Roman" w:hAnsi="Times New Roman" w:cs="Times New Roman"/>
          <w:sz w:val="24"/>
          <w:szCs w:val="24"/>
        </w:rPr>
        <w:t>06 de junho de 2025</w:t>
      </w:r>
      <w:r w:rsidR="00421F61">
        <w:rPr>
          <w:rFonts w:ascii="Times New Roman" w:hAnsi="Times New Roman" w:cs="Times New Roman"/>
          <w:sz w:val="24"/>
          <w:szCs w:val="24"/>
        </w:rPr>
        <w:t xml:space="preserve">, </w:t>
      </w:r>
      <w:r w:rsidR="00594A80">
        <w:rPr>
          <w:rFonts w:ascii="Times New Roman" w:hAnsi="Times New Roman" w:cs="Times New Roman"/>
          <w:sz w:val="24"/>
          <w:szCs w:val="24"/>
        </w:rPr>
        <w:t>das 08:00h às 17:00</w:t>
      </w:r>
      <w:r w:rsidR="007A37F0">
        <w:rPr>
          <w:rFonts w:ascii="Times New Roman" w:hAnsi="Times New Roman" w:cs="Times New Roman"/>
          <w:sz w:val="24"/>
          <w:szCs w:val="24"/>
        </w:rPr>
        <w:t xml:space="preserve"> </w:t>
      </w:r>
      <w:r w:rsidR="00421F61">
        <w:rPr>
          <w:rFonts w:ascii="Times New Roman" w:hAnsi="Times New Roman" w:cs="Times New Roman"/>
          <w:sz w:val="24"/>
          <w:szCs w:val="24"/>
        </w:rPr>
        <w:t xml:space="preserve">horas, </w:t>
      </w:r>
      <w:r w:rsidR="007A37F0">
        <w:rPr>
          <w:rFonts w:ascii="Times New Roman" w:hAnsi="Times New Roman" w:cs="Times New Roman"/>
          <w:sz w:val="24"/>
          <w:szCs w:val="24"/>
        </w:rPr>
        <w:t xml:space="preserve">na sede do Coren,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bookmarkEnd w:id="0"/>
      <w:r w:rsidR="00421F61">
        <w:rPr>
          <w:rFonts w:ascii="Times New Roman" w:hAnsi="Times New Roman" w:cs="Times New Roman"/>
          <w:sz w:val="24"/>
          <w:szCs w:val="24"/>
        </w:rPr>
        <w:t xml:space="preserve">/MS, </w:t>
      </w:r>
      <w:r w:rsidR="007A37F0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421F61">
        <w:rPr>
          <w:rFonts w:ascii="Times New Roman" w:hAnsi="Times New Roman" w:cs="Times New Roman"/>
          <w:sz w:val="24"/>
          <w:szCs w:val="24"/>
        </w:rPr>
        <w:t>:</w:t>
      </w:r>
    </w:p>
    <w:p w14:paraId="0481A175" w14:textId="3F6264DB" w:rsidR="002B3AE4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23E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B11EA9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B11EA9">
        <w:rPr>
          <w:rFonts w:ascii="Times New Roman" w:hAnsi="Times New Roman" w:cs="Times New Roman"/>
          <w:i w:val="0"/>
          <w:sz w:val="24"/>
          <w:szCs w:val="24"/>
        </w:rPr>
        <w:t>F</w:t>
      </w:r>
      <w:r w:rsidR="007A37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421F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37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11732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>ª Reunião</w:t>
      </w:r>
      <w:r w:rsidR="001173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Plenarinho</w:t>
      </w:r>
      <w:r w:rsidR="0089728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117320">
        <w:rPr>
          <w:rFonts w:ascii="Times New Roman" w:hAnsi="Times New Roman" w:cs="Times New Roman"/>
          <w:i w:val="0"/>
          <w:iCs w:val="0"/>
          <w:sz w:val="24"/>
          <w:szCs w:val="24"/>
        </w:rPr>
        <w:t>06 de junho de 2025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das </w:t>
      </w:r>
      <w:r w:rsidR="00117320">
        <w:rPr>
          <w:rFonts w:ascii="Times New Roman" w:hAnsi="Times New Roman" w:cs="Times New Roman"/>
          <w:i w:val="0"/>
          <w:iCs w:val="0"/>
          <w:sz w:val="24"/>
          <w:szCs w:val="24"/>
        </w:rPr>
        <w:t>08:00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horas</w:t>
      </w:r>
      <w:r w:rsidR="00594A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às</w:t>
      </w:r>
      <w:r w:rsidR="001E02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17:00,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sede do Coren, em Campo Grande/MS</w:t>
      </w:r>
      <w:r w:rsidR="00B40A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D577E1" w14:textId="5C05D394" w:rsidR="000B1426" w:rsidRPr="002B3AE4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1EA9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40A9E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96776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96776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>ua</w:t>
      </w:r>
      <w:r w:rsidR="0096776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117320">
        <w:rPr>
          <w:rFonts w:ascii="Times New Roman" w:hAnsi="Times New Roman" w:cs="Times New Roman"/>
          <w:i w:val="0"/>
          <w:iCs w:val="0"/>
          <w:sz w:val="24"/>
          <w:szCs w:val="24"/>
        </w:rPr>
        <w:t>05 de junho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117320">
        <w:rPr>
          <w:rFonts w:ascii="Times New Roman" w:hAnsi="Times New Roman" w:cs="Times New Roman"/>
          <w:i w:val="0"/>
          <w:iCs w:val="0"/>
          <w:sz w:val="24"/>
          <w:szCs w:val="24"/>
        </w:rPr>
        <w:t>07 de junho de 2025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7DE41FED" w14:textId="19CF3A00" w:rsidR="00BB7FA8" w:rsidRDefault="0096776E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0C6450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1EA9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realizará a viagem com carro particular.</w:t>
      </w:r>
    </w:p>
    <w:p w14:paraId="45972452" w14:textId="77777777" w:rsidR="00594A80" w:rsidRDefault="00594A80" w:rsidP="00594A80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666EE40" w14:textId="77777777" w:rsidR="00594A80" w:rsidRDefault="00594A80" w:rsidP="00594A80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lastRenderedPageBreak/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744560D0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6776E">
        <w:rPr>
          <w:rFonts w:ascii="Times New Roman" w:hAnsi="Times New Roman" w:cs="Times New Roman"/>
          <w:i w:val="0"/>
          <w:sz w:val="24"/>
          <w:szCs w:val="24"/>
        </w:rPr>
        <w:t xml:space="preserve"> 03 de </w:t>
      </w:r>
      <w:r w:rsidR="00117320">
        <w:rPr>
          <w:rFonts w:ascii="Times New Roman" w:hAnsi="Times New Roman" w:cs="Times New Roman"/>
          <w:i w:val="0"/>
          <w:sz w:val="24"/>
          <w:szCs w:val="24"/>
        </w:rPr>
        <w:t>junho de 2025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D2D535" w14:textId="77777777" w:rsidR="00686646" w:rsidRPr="00DC4F9E" w:rsidRDefault="0068664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FC36DD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C2520" w14:textId="77777777" w:rsidR="00FC36DD" w:rsidRDefault="00FC36DD" w:rsidP="00001480">
      <w:pPr>
        <w:spacing w:after="0" w:line="240" w:lineRule="auto"/>
      </w:pPr>
      <w:r>
        <w:separator/>
      </w:r>
    </w:p>
  </w:endnote>
  <w:endnote w:type="continuationSeparator" w:id="0">
    <w:p w14:paraId="10D6EA56" w14:textId="77777777" w:rsidR="00FC36DD" w:rsidRDefault="00FC36D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A76A4" w14:textId="77777777" w:rsidR="00FC36DD" w:rsidRDefault="00FC36DD" w:rsidP="00001480">
      <w:pPr>
        <w:spacing w:after="0" w:line="240" w:lineRule="auto"/>
      </w:pPr>
      <w:r>
        <w:separator/>
      </w:r>
    </w:p>
  </w:footnote>
  <w:footnote w:type="continuationSeparator" w:id="0">
    <w:p w14:paraId="3A836771" w14:textId="77777777" w:rsidR="00FC36DD" w:rsidRDefault="00FC36D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17320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2F8"/>
    <w:rsid w:val="001E069A"/>
    <w:rsid w:val="001E2F92"/>
    <w:rsid w:val="001E378A"/>
    <w:rsid w:val="001E50F5"/>
    <w:rsid w:val="002107BD"/>
    <w:rsid w:val="00212851"/>
    <w:rsid w:val="00217AB0"/>
    <w:rsid w:val="00222B7C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2488C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3F667D"/>
    <w:rsid w:val="00401350"/>
    <w:rsid w:val="00403101"/>
    <w:rsid w:val="00407BC6"/>
    <w:rsid w:val="00410A1D"/>
    <w:rsid w:val="00413987"/>
    <w:rsid w:val="00417D26"/>
    <w:rsid w:val="00421F61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622"/>
    <w:rsid w:val="00490DD7"/>
    <w:rsid w:val="00492A55"/>
    <w:rsid w:val="00497E8D"/>
    <w:rsid w:val="004A2ADC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28CC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A80"/>
    <w:rsid w:val="00594F8E"/>
    <w:rsid w:val="005A058E"/>
    <w:rsid w:val="005A4482"/>
    <w:rsid w:val="005A5E65"/>
    <w:rsid w:val="005B0C72"/>
    <w:rsid w:val="005B1B5B"/>
    <w:rsid w:val="005B47C9"/>
    <w:rsid w:val="005C3490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05636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511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86646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2FC9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37F0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28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6776E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4D38"/>
    <w:rsid w:val="00AF6A07"/>
    <w:rsid w:val="00AF741C"/>
    <w:rsid w:val="00AF77B4"/>
    <w:rsid w:val="00B00596"/>
    <w:rsid w:val="00B02DCA"/>
    <w:rsid w:val="00B11BFE"/>
    <w:rsid w:val="00B11EA9"/>
    <w:rsid w:val="00B169A4"/>
    <w:rsid w:val="00B25267"/>
    <w:rsid w:val="00B25C8E"/>
    <w:rsid w:val="00B27BCF"/>
    <w:rsid w:val="00B30F25"/>
    <w:rsid w:val="00B354E1"/>
    <w:rsid w:val="00B37AC4"/>
    <w:rsid w:val="00B37C64"/>
    <w:rsid w:val="00B40A9E"/>
    <w:rsid w:val="00B40BC3"/>
    <w:rsid w:val="00B42448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36DD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302577"/>
  <w15:docId w15:val="{454C7E5F-E9D3-4770-9317-0C308A02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Meire Benites de Souza</cp:lastModifiedBy>
  <cp:revision>3</cp:revision>
  <cp:lastPrinted>2024-12-03T16:11:00Z</cp:lastPrinted>
  <dcterms:created xsi:type="dcterms:W3CDTF">2025-06-04T12:16:00Z</dcterms:created>
  <dcterms:modified xsi:type="dcterms:W3CDTF">2025-06-04T12:17:00Z</dcterms:modified>
</cp:coreProperties>
</file>