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7DB3387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D13749">
        <w:rPr>
          <w:b/>
          <w:caps/>
          <w:sz w:val="24"/>
          <w:szCs w:val="24"/>
        </w:rPr>
        <w:t>7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3D7BD5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P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941726E" w14:textId="5639E35F" w:rsidR="008610CA" w:rsidRPr="003D7BD5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convite do município de Naviraí/MS para realizar </w:t>
      </w:r>
      <w:bookmarkStart w:id="2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2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3B2E37CA" w14:textId="096E3680" w:rsidR="008610CA" w:rsidRPr="0007081B" w:rsidRDefault="0007081B" w:rsidP="007004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97426176"/>
      <w:bookmarkStart w:id="4" w:name="_Hlk198276586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bookmarkStart w:id="5" w:name="_Hlk198209454"/>
      <w:bookmarkStart w:id="6" w:name="_Hlk198286880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5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>, Coren-MS n. 345342-ENF</w:t>
      </w:r>
      <w:bookmarkEnd w:id="6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>, membro do Grupo de Trabalho Saúde da Mulher a ministrar “Oficina de Hemorragia Obstétrica” para os profissionais de Enfermagem no dia 20 de maio em Naviraí/MS.</w:t>
      </w:r>
      <w:bookmarkEnd w:id="3"/>
      <w:bookmarkEnd w:id="4"/>
    </w:p>
    <w:p w14:paraId="0F361C1A" w14:textId="7E1876E2" w:rsidR="008610CA" w:rsidRPr="0007081B" w:rsidRDefault="0007081B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98281637"/>
      <w:bookmarkStart w:id="8" w:name="_Hlk198280703"/>
      <w:r>
        <w:rPr>
          <w:rFonts w:ascii="Times New Roman" w:hAnsi="Times New Roman" w:cs="Times New Roman"/>
          <w:i w:val="0"/>
          <w:iCs w:val="0"/>
          <w:sz w:val="24"/>
          <w:szCs w:val="24"/>
        </w:rPr>
        <w:t>A C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olaboradora </w:t>
      </w:r>
      <w:r w:rsidR="00D13749" w:rsidRPr="00D13749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Santana, Coren-MS n. 345342-ENF</w:t>
      </w:r>
      <w:r w:rsidR="00D13749" w:rsidRPr="00D13749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8"/>
    </w:p>
    <w:p w14:paraId="475F9D59" w14:textId="25EB7327" w:rsidR="0007081B" w:rsidRPr="0007081B" w:rsidRDefault="00D13749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2985F901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B1076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17259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2025-07-22T17:35:00Z</cp:lastPrinted>
  <dcterms:created xsi:type="dcterms:W3CDTF">2025-05-16T15:14:00Z</dcterms:created>
  <dcterms:modified xsi:type="dcterms:W3CDTF">2025-07-22T17:35:00Z</dcterms:modified>
</cp:coreProperties>
</file>