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44FCD7C3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358FE">
        <w:rPr>
          <w:b/>
          <w:caps/>
          <w:sz w:val="24"/>
          <w:szCs w:val="24"/>
        </w:rPr>
        <w:t>28</w:t>
      </w:r>
      <w:r w:rsidR="00E249C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</w:t>
      </w:r>
      <w:r w:rsidR="00E249C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</w:t>
      </w:r>
      <w:r w:rsidR="005358FE">
        <w:rPr>
          <w:b/>
          <w:caps/>
          <w:sz w:val="24"/>
          <w:szCs w:val="24"/>
        </w:rPr>
        <w:t>i</w:t>
      </w:r>
      <w:r w:rsidR="00D170FB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5358FE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79C474B0" w14:textId="632DD33E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F5505">
        <w:rPr>
          <w:rFonts w:ascii="Times New Roman" w:hAnsi="Times New Roman" w:cs="Times New Roman"/>
          <w:sz w:val="24"/>
          <w:szCs w:val="24"/>
        </w:rPr>
        <w:t>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9C1FA8">
        <w:rPr>
          <w:rFonts w:ascii="Times New Roman" w:hAnsi="Times New Roman" w:cs="Times New Roman"/>
          <w:sz w:val="24"/>
          <w:szCs w:val="24"/>
        </w:rPr>
        <w:t>Secretári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76B33" w:rsidRPr="001A4C1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DB5133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23E35" w14:textId="77777777" w:rsidR="00DB5133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DB5133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C5EC0B6" w:rsidR="00EB7D50" w:rsidRPr="00BF5505" w:rsidRDefault="00DB5133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do Parecer Jurídico n. 026/2025,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311CCA74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F55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1E8A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424C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A2407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Ribeiro, Francisco de Souza Rosa,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1E8C8F1B" w:rsidR="00EB7D50" w:rsidRPr="001F7A15" w:rsidRDefault="00A9329F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AE4C0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Ismael Pereira dos Santos</w:t>
      </w:r>
      <w:r w:rsidR="00C6124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C61241" w:rsidRPr="00FA240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Idelmara Ribeiro Macedo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Thiago Flávio Ribeiro,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Francisco de Souza Rosa</w:t>
      </w:r>
      <w:r w:rsidR="006E0E63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B77B6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dos dias 10 e 13/06/2025),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51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13 de junho</w:t>
      </w:r>
      <w:r w:rsidR="002246A7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E6D5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1F7A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F6427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1241">
        <w:rPr>
          <w:rFonts w:ascii="Times New Roman" w:hAnsi="Times New Roman" w:cs="Times New Roman"/>
          <w:i w:val="0"/>
          <w:sz w:val="24"/>
          <w:szCs w:val="24"/>
        </w:rPr>
        <w:t>29 de maio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665CA7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77777777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456872" w14:textId="21455772" w:rsidR="00D170FB" w:rsidRPr="005071C6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EC4A81E" w14:textId="77777777" w:rsidR="00D170FB" w:rsidRPr="00504BD1" w:rsidRDefault="00D170FB" w:rsidP="00D170F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9726468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482DDFE" w14:textId="77777777" w:rsidR="00D170FB" w:rsidRDefault="00D170FB" w:rsidP="00D170F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8B4EEA" w14:textId="77777777" w:rsidR="00D170FB" w:rsidRPr="00DC4F9E" w:rsidRDefault="00D170FB" w:rsidP="00D170FB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7D0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0D96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1DE2"/>
    <w:rsid w:val="00943C1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AE7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33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D58B9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2025-07-22T17:35:00Z</cp:lastPrinted>
  <dcterms:created xsi:type="dcterms:W3CDTF">2025-05-29T15:17:00Z</dcterms:created>
  <dcterms:modified xsi:type="dcterms:W3CDTF">2025-07-22T17:35:00Z</dcterms:modified>
</cp:coreProperties>
</file>