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F371" w14:textId="0CB47C33" w:rsidR="007869F1" w:rsidRPr="00F835A9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1609BA">
        <w:rPr>
          <w:b/>
          <w:caps/>
          <w:sz w:val="24"/>
          <w:szCs w:val="24"/>
        </w:rPr>
        <w:t>32</w:t>
      </w:r>
      <w:r w:rsidR="00CE6B28">
        <w:rPr>
          <w:b/>
          <w:caps/>
          <w:sz w:val="24"/>
          <w:szCs w:val="24"/>
        </w:rPr>
        <w:t>1</w:t>
      </w:r>
      <w:r w:rsidRPr="00F835A9">
        <w:rPr>
          <w:b/>
          <w:caps/>
          <w:sz w:val="24"/>
          <w:szCs w:val="24"/>
        </w:rPr>
        <w:t xml:space="preserve"> de </w:t>
      </w:r>
      <w:r w:rsidR="001609BA">
        <w:rPr>
          <w:b/>
          <w:caps/>
          <w:sz w:val="24"/>
          <w:szCs w:val="24"/>
        </w:rPr>
        <w:t>25 de junho</w:t>
      </w:r>
      <w:r w:rsidRPr="00F835A9">
        <w:rPr>
          <w:b/>
          <w:caps/>
          <w:sz w:val="24"/>
          <w:szCs w:val="24"/>
        </w:rPr>
        <w:t xml:space="preserve"> de </w:t>
      </w:r>
      <w:r w:rsidR="00CE6B28">
        <w:rPr>
          <w:b/>
          <w:caps/>
          <w:sz w:val="24"/>
          <w:szCs w:val="24"/>
        </w:rPr>
        <w:t>2025</w:t>
      </w:r>
    </w:p>
    <w:p w14:paraId="61908A84" w14:textId="77777777" w:rsidR="00A01C3E" w:rsidRDefault="00A01C3E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</w:p>
    <w:p w14:paraId="692D6F7F" w14:textId="186E7BD0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E75A96">
        <w:rPr>
          <w:rFonts w:ascii="Times New Roman" w:hAnsi="Times New Roman" w:cs="Times New Roman"/>
        </w:rPr>
        <w:t xml:space="preserve">Presidente </w:t>
      </w:r>
      <w:r w:rsidR="007869F1" w:rsidRPr="00F835A9">
        <w:rPr>
          <w:rFonts w:ascii="Times New Roman" w:hAnsi="Times New Roman" w:cs="Times New Roman"/>
        </w:rPr>
        <w:t xml:space="preserve">do Conselho Regional de Enfermagem de Mato Grosso do Sul em conjunto com </w:t>
      </w:r>
      <w:r w:rsidR="00E75A96">
        <w:rPr>
          <w:rFonts w:ascii="Times New Roman" w:hAnsi="Times New Roman" w:cs="Times New Roman"/>
        </w:rPr>
        <w:t xml:space="preserve">a Secretária </w:t>
      </w:r>
      <w:r w:rsidR="007869F1" w:rsidRPr="00F835A9">
        <w:rPr>
          <w:rFonts w:ascii="Times New Roman" w:hAnsi="Times New Roman" w:cs="Times New Roman"/>
        </w:rPr>
        <w:t>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C5108D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15BA03DE" w14:textId="77777777" w:rsidR="00A01C3E" w:rsidRDefault="00A01C3E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80103D7" w14:textId="5E693EBD" w:rsidR="007869F1" w:rsidRDefault="00014A1D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5A9">
        <w:rPr>
          <w:rFonts w:ascii="Times New Roman" w:hAnsi="Times New Roman" w:cs="Times New Roman"/>
          <w:b/>
        </w:rPr>
        <w:t xml:space="preserve">CONSIDERANDO 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a solicitação por </w:t>
      </w:r>
      <w:r w:rsidR="00CE6B28">
        <w:rPr>
          <w:rFonts w:ascii="Times New Roman" w:hAnsi="Times New Roman" w:cs="Times New Roman"/>
          <w:bCs/>
          <w:sz w:val="24"/>
          <w:szCs w:val="24"/>
        </w:rPr>
        <w:t>C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apacitação dos profissionais </w:t>
      </w:r>
      <w:bookmarkStart w:id="0" w:name="_Hlk71645278"/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Enfermeiro </w:t>
      </w:r>
      <w:r w:rsidR="00E015B5" w:rsidRPr="00242BB4">
        <w:rPr>
          <w:rFonts w:ascii="Times New Roman" w:hAnsi="Times New Roman" w:cs="Times New Roman"/>
          <w:bCs/>
          <w:sz w:val="24"/>
          <w:szCs w:val="24"/>
        </w:rPr>
        <w:t>do município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CE6B28">
        <w:rPr>
          <w:rFonts w:ascii="Times New Roman" w:hAnsi="Times New Roman" w:cs="Times New Roman"/>
          <w:bCs/>
          <w:sz w:val="24"/>
          <w:szCs w:val="24"/>
        </w:rPr>
        <w:t>Camapuã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>/MS</w:t>
      </w:r>
      <w:bookmarkEnd w:id="0"/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, para inserção do </w:t>
      </w:r>
      <w:r w:rsidR="00CE6B28">
        <w:rPr>
          <w:rFonts w:ascii="Times New Roman" w:hAnsi="Times New Roman" w:cs="Times New Roman"/>
          <w:bCs/>
          <w:sz w:val="24"/>
          <w:szCs w:val="24"/>
        </w:rPr>
        <w:t>D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ispositivo </w:t>
      </w:r>
      <w:r w:rsidR="00CE6B28">
        <w:rPr>
          <w:rFonts w:ascii="Times New Roman" w:hAnsi="Times New Roman" w:cs="Times New Roman"/>
          <w:bCs/>
          <w:sz w:val="24"/>
          <w:szCs w:val="24"/>
        </w:rPr>
        <w:t>I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>ntrauterino – DIU</w:t>
      </w:r>
      <w:r w:rsidR="00AD156F">
        <w:rPr>
          <w:rFonts w:ascii="Times New Roman" w:hAnsi="Times New Roman" w:cs="Times New Roman"/>
          <w:bCs/>
          <w:sz w:val="24"/>
          <w:szCs w:val="24"/>
        </w:rPr>
        <w:t xml:space="preserve"> e Implanon</w:t>
      </w:r>
      <w:r w:rsidR="00242BB4">
        <w:rPr>
          <w:rFonts w:ascii="Times New Roman" w:hAnsi="Times New Roman" w:cs="Times New Roman"/>
          <w:bCs/>
          <w:sz w:val="24"/>
          <w:szCs w:val="24"/>
        </w:rPr>
        <w:t>;</w:t>
      </w:r>
    </w:p>
    <w:p w14:paraId="7F131A30" w14:textId="77777777" w:rsidR="00A01C3E" w:rsidRDefault="00A01C3E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7C29F4" w14:textId="48A409D9" w:rsidR="00534D20" w:rsidRPr="001B4139" w:rsidRDefault="001B4139" w:rsidP="00242B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4139">
        <w:rPr>
          <w:rFonts w:ascii="Times New Roman" w:hAnsi="Times New Roman" w:cs="Times New Roman"/>
          <w:b/>
          <w:sz w:val="24"/>
          <w:szCs w:val="24"/>
        </w:rPr>
        <w:t>CONSIDERANDO</w:t>
      </w:r>
      <w:r w:rsidR="00534D20" w:rsidRPr="001B41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09BA">
        <w:rPr>
          <w:rFonts w:ascii="Times New Roman" w:hAnsi="Times New Roman" w:cs="Times New Roman"/>
          <w:bCs/>
          <w:sz w:val="24"/>
          <w:szCs w:val="24"/>
        </w:rPr>
        <w:t>a necessidade de realizar consulta de Enfermagem de retorno, após 45 dias da inserção do Dispositivo I</w:t>
      </w:r>
      <w:r w:rsidR="001609BA" w:rsidRPr="00242BB4">
        <w:rPr>
          <w:rFonts w:ascii="Times New Roman" w:hAnsi="Times New Roman" w:cs="Times New Roman"/>
          <w:bCs/>
          <w:sz w:val="24"/>
          <w:szCs w:val="24"/>
        </w:rPr>
        <w:t>ntrauterino –</w:t>
      </w:r>
      <w:r w:rsidR="001609BA">
        <w:rPr>
          <w:rFonts w:ascii="Times New Roman" w:hAnsi="Times New Roman" w:cs="Times New Roman"/>
          <w:bCs/>
          <w:sz w:val="24"/>
          <w:szCs w:val="24"/>
        </w:rPr>
        <w:t xml:space="preserve"> DIU e Implanon, no dia 27 de junho de 2025, na unidade de saúde do municipio de Camapuã/MS</w:t>
      </w:r>
      <w:r w:rsidR="00CE6B28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49FD1B15" w14:textId="01DF3E10" w:rsidR="00136713" w:rsidRPr="00A01C3E" w:rsidRDefault="008E5576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CE6B28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>nselheira</w:t>
      </w:r>
      <w:r w:rsidR="00CE6B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Coordenadora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71645525"/>
      <w:r w:rsidR="00C7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GT, 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Karine Gomes Jarcem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357783</w:t>
      </w:r>
      <w:r w:rsidR="001609B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609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1609BA" w:rsidRPr="001609B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realizar consulta de Enfermagem de retorno, após 45 dias da inserção do Dispositivo Intrauterino – DIU e Implanon, a ser realizado no dia 27 de junho de 2025, na unidade de saúde do municipio de Camapuã/MS</w:t>
      </w:r>
      <w:bookmarkEnd w:id="1"/>
      <w:r w:rsidR="0076059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A1F0F1D" w14:textId="4293FCCC" w:rsidR="00A01C3E" w:rsidRPr="00242BB4" w:rsidRDefault="00A01C3E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Conselheira Sra. Dayse Aparecida Clemente, a realizar visitas de divulgação das atividades do Coren-MS, nas unidades de saúde e no hospital de Camapuã/MS, no dia 27 de junho de 2025.</w:t>
      </w:r>
    </w:p>
    <w:p w14:paraId="1AEE580A" w14:textId="695BB0D6" w:rsidR="00242BB4" w:rsidRPr="00A01C3E" w:rsidRDefault="00E91438" w:rsidP="00AD15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193726758"/>
      <w:r w:rsidR="00760595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Karine Gomes Jarcem, </w:t>
      </w:r>
      <w:r w:rsidR="001609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não 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C74E4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</w:t>
      </w:r>
      <w:r w:rsidR="00A01C3E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01C3E">
        <w:rPr>
          <w:rFonts w:ascii="Times New Roman" w:hAnsi="Times New Roman" w:cs="Times New Roman"/>
          <w:i w:val="0"/>
          <w:iCs w:val="0"/>
          <w:sz w:val="24"/>
          <w:szCs w:val="24"/>
        </w:rPr>
        <w:t>diária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609BA">
        <w:rPr>
          <w:rFonts w:ascii="Times New Roman" w:hAnsi="Times New Roman" w:cs="Times New Roman"/>
          <w:i w:val="0"/>
          <w:iCs w:val="0"/>
          <w:sz w:val="24"/>
          <w:szCs w:val="24"/>
        </w:rPr>
        <w:t>pois já está comtemplada</w:t>
      </w:r>
      <w:r w:rsidR="00A01C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27/06/2025</w:t>
      </w:r>
      <w:r w:rsidR="001609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01C3E">
        <w:rPr>
          <w:rFonts w:ascii="Times New Roman" w:hAnsi="Times New Roman" w:cs="Times New Roman"/>
          <w:i w:val="0"/>
          <w:iCs w:val="0"/>
          <w:sz w:val="24"/>
          <w:szCs w:val="24"/>
        </w:rPr>
        <w:t>na</w:t>
      </w:r>
      <w:r w:rsidR="001609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Portaria n.</w:t>
      </w:r>
      <w:r w:rsidR="00A01C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315/2025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D53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ocorrerá no dia 27 de junho, e o retorno no término das atividades no mesmo dia 27 de junho de 2025, 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76E23946" w14:textId="51D97EC2" w:rsidR="00A01C3E" w:rsidRPr="00A01C3E" w:rsidRDefault="00A01C3E" w:rsidP="00AD15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A Conselheira Sra. Dayse Aparecida Clemente, fará jus ao pagamento de Auxílio Representação.</w:t>
      </w:r>
    </w:p>
    <w:p w14:paraId="0FA2AABF" w14:textId="22806175" w:rsidR="00A01C3E" w:rsidRPr="002E4D20" w:rsidRDefault="00A01C3E" w:rsidP="00A01C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Karine Gomes Jarcem e a </w:t>
      </w:r>
      <w:r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>Sra. Dayse Aparecida Clemente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conduzirem o veículo oficial </w:t>
      </w:r>
      <w:r w:rsidRPr="002E4D20">
        <w:rPr>
          <w:rFonts w:ascii="Times New Roman" w:hAnsi="Times New Roman" w:cs="Times New Roman"/>
          <w:i w:val="0"/>
          <w:sz w:val="24"/>
          <w:szCs w:val="24"/>
        </w:rPr>
        <w:t>veículo oficial Chevrolet Onix, placa QAY6F39</w:t>
      </w:r>
      <w:r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27 de junho</w:t>
      </w:r>
      <w:r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2025.</w:t>
      </w:r>
    </w:p>
    <w:bookmarkEnd w:id="2"/>
    <w:p w14:paraId="4050F923" w14:textId="49C47728" w:rsidR="00E91438" w:rsidRPr="00651BFB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A4268">
        <w:rPr>
          <w:rFonts w:ascii="Times New Roman" w:hAnsi="Times New Roman" w:cs="Times New Roman"/>
          <w:i w:val="0"/>
          <w:sz w:val="24"/>
          <w:szCs w:val="24"/>
        </w:rPr>
        <w:t>Orientação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623B5A" w14:textId="2D96058C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77777777" w:rsidR="007869F1" w:rsidRPr="00B419A8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03407D" w14:textId="0E63743A" w:rsidR="000C07BD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01C3E">
        <w:rPr>
          <w:rFonts w:ascii="Times New Roman" w:hAnsi="Times New Roman" w:cs="Times New Roman"/>
          <w:i w:val="0"/>
          <w:sz w:val="24"/>
          <w:szCs w:val="24"/>
        </w:rPr>
        <w:t>26</w:t>
      </w:r>
      <w:r w:rsidR="00E0704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01C3E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E07043">
        <w:rPr>
          <w:rFonts w:ascii="Times New Roman" w:hAnsi="Times New Roman" w:cs="Times New Roman"/>
          <w:i w:val="0"/>
          <w:sz w:val="24"/>
          <w:szCs w:val="24"/>
        </w:rPr>
        <w:t xml:space="preserve"> de 2025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EA56CA2" w14:textId="77777777" w:rsidR="00242BB4" w:rsidRDefault="00242BB4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E58FC01" w14:textId="77777777" w:rsidR="00E75A96" w:rsidRPr="002E56DB" w:rsidRDefault="00E75A96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DB53B0A" w14:textId="2C496A3A" w:rsidR="00AD156F" w:rsidRPr="00AD58A0" w:rsidRDefault="00AD156F" w:rsidP="009D0B4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Dr</w:t>
      </w:r>
      <w:r w:rsidR="00C74E41">
        <w:rPr>
          <w:rFonts w:ascii="Times New Roman" w:hAnsi="Times New Roman" w:cs="Times New Roman"/>
          <w:sz w:val="24"/>
          <w:szCs w:val="24"/>
        </w:rPr>
        <w:t>a</w:t>
      </w:r>
      <w:r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2CA6E28C" w14:textId="177CEBCB" w:rsidR="00AD156F" w:rsidRPr="00AD58A0" w:rsidRDefault="00AD156F" w:rsidP="009D0B4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194DEEB3" w14:textId="62CFE124" w:rsidR="00AD156F" w:rsidRPr="00CE5D30" w:rsidRDefault="00AD156F" w:rsidP="009D0B49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3DDFFC00" w14:textId="5DCB1AB3" w:rsidR="00F824B7" w:rsidRPr="00327745" w:rsidRDefault="00F824B7" w:rsidP="00AD156F">
      <w:pPr>
        <w:tabs>
          <w:tab w:val="left" w:pos="3765"/>
        </w:tabs>
        <w:spacing w:after="0" w:line="240" w:lineRule="auto"/>
        <w:jc w:val="center"/>
      </w:pPr>
    </w:p>
    <w:sectPr w:rsidR="00F824B7" w:rsidRPr="00327745" w:rsidSect="00CA4268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376E" w14:textId="77777777" w:rsidR="00362F62" w:rsidRPr="00731A81" w:rsidRDefault="00E45279" w:rsidP="00362F6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4E636D">
      <w:rPr>
        <w:sz w:val="20"/>
        <w:szCs w:val="20"/>
      </w:rPr>
      <w:t xml:space="preserve">    </w:t>
    </w:r>
    <w:r w:rsidR="00362F62"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1B53468" w14:textId="77777777" w:rsidR="00362F62" w:rsidRPr="00731A81" w:rsidRDefault="00362F62" w:rsidP="00362F6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3FA82B29" w14:textId="77777777" w:rsidR="00362F62" w:rsidRPr="00731A81" w:rsidRDefault="00362F62" w:rsidP="00362F6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DEE837" wp14:editId="027F414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5B8D078" w14:textId="77777777" w:rsidR="00362F62" w:rsidRDefault="00362F62" w:rsidP="00362F6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DEE83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5B8D078" w14:textId="77777777" w:rsidR="00362F62" w:rsidRDefault="00362F62" w:rsidP="00362F6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531924F" w14:textId="45B76514" w:rsidR="00E45279" w:rsidRPr="00E71A61" w:rsidRDefault="00362F62" w:rsidP="00362F62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</w:t>
    </w:r>
    <w:r w:rsidR="00E45279" w:rsidRPr="004E636D">
      <w:rPr>
        <w:sz w:val="20"/>
        <w:szCs w:val="20"/>
      </w:rPr>
      <w:t xml:space="preserve">  </w:t>
    </w:r>
    <w:r w:rsidR="00E4527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5D492C8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5B3EA3A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7721078">
    <w:abstractNumId w:val="3"/>
  </w:num>
  <w:num w:numId="2" w16cid:durableId="768358405">
    <w:abstractNumId w:val="4"/>
  </w:num>
  <w:num w:numId="3" w16cid:durableId="254755092">
    <w:abstractNumId w:val="1"/>
  </w:num>
  <w:num w:numId="4" w16cid:durableId="368798208">
    <w:abstractNumId w:val="7"/>
  </w:num>
  <w:num w:numId="5" w16cid:durableId="1839494121">
    <w:abstractNumId w:val="6"/>
  </w:num>
  <w:num w:numId="6" w16cid:durableId="419983152">
    <w:abstractNumId w:val="8"/>
  </w:num>
  <w:num w:numId="7" w16cid:durableId="1137068180">
    <w:abstractNumId w:val="0"/>
  </w:num>
  <w:num w:numId="8" w16cid:durableId="338121044">
    <w:abstractNumId w:val="2"/>
  </w:num>
  <w:num w:numId="9" w16cid:durableId="553853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406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4D23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0F8E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1B63"/>
    <w:rsid w:val="00152A59"/>
    <w:rsid w:val="00154395"/>
    <w:rsid w:val="001564FB"/>
    <w:rsid w:val="001609BA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040"/>
    <w:rsid w:val="001A55DB"/>
    <w:rsid w:val="001B00C3"/>
    <w:rsid w:val="001B2213"/>
    <w:rsid w:val="001B4139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2F62"/>
    <w:rsid w:val="0036329D"/>
    <w:rsid w:val="00367598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6B6E"/>
    <w:rsid w:val="003C79E3"/>
    <w:rsid w:val="003D2AE9"/>
    <w:rsid w:val="003E5191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93063"/>
    <w:rsid w:val="004A349A"/>
    <w:rsid w:val="004A426C"/>
    <w:rsid w:val="004A74FC"/>
    <w:rsid w:val="004B2956"/>
    <w:rsid w:val="004B7113"/>
    <w:rsid w:val="004B7515"/>
    <w:rsid w:val="004C519F"/>
    <w:rsid w:val="004C7F6F"/>
    <w:rsid w:val="004D1C5F"/>
    <w:rsid w:val="004D616F"/>
    <w:rsid w:val="004E636D"/>
    <w:rsid w:val="004F0F0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34D20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66387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C2EA8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60595"/>
    <w:rsid w:val="007772AE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0B49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1C3E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4310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156F"/>
    <w:rsid w:val="00AD257D"/>
    <w:rsid w:val="00AD53C4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19A8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16929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262C"/>
    <w:rsid w:val="00C43995"/>
    <w:rsid w:val="00C442DD"/>
    <w:rsid w:val="00C50A16"/>
    <w:rsid w:val="00C50E79"/>
    <w:rsid w:val="00C5108D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66F7C"/>
    <w:rsid w:val="00C70FFD"/>
    <w:rsid w:val="00C74C86"/>
    <w:rsid w:val="00C74E41"/>
    <w:rsid w:val="00C81E7E"/>
    <w:rsid w:val="00C84806"/>
    <w:rsid w:val="00C857A8"/>
    <w:rsid w:val="00C86D93"/>
    <w:rsid w:val="00C95273"/>
    <w:rsid w:val="00C95B5D"/>
    <w:rsid w:val="00CA21F3"/>
    <w:rsid w:val="00CA3E41"/>
    <w:rsid w:val="00CA4268"/>
    <w:rsid w:val="00CB2283"/>
    <w:rsid w:val="00CC1FF9"/>
    <w:rsid w:val="00CC6766"/>
    <w:rsid w:val="00CE6B28"/>
    <w:rsid w:val="00CE735D"/>
    <w:rsid w:val="00CF59FA"/>
    <w:rsid w:val="00D0075F"/>
    <w:rsid w:val="00D01816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5263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013C"/>
    <w:rsid w:val="00E015B5"/>
    <w:rsid w:val="00E02953"/>
    <w:rsid w:val="00E061DE"/>
    <w:rsid w:val="00E07043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30C8"/>
    <w:rsid w:val="00E54D52"/>
    <w:rsid w:val="00E55225"/>
    <w:rsid w:val="00E601FD"/>
    <w:rsid w:val="00E70682"/>
    <w:rsid w:val="00E71A61"/>
    <w:rsid w:val="00E720C9"/>
    <w:rsid w:val="00E725BD"/>
    <w:rsid w:val="00E73FE5"/>
    <w:rsid w:val="00E749BE"/>
    <w:rsid w:val="00E75A96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1425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376</Words>
  <Characters>2032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2404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2025-07-22T17:36:00Z</cp:lastPrinted>
  <dcterms:created xsi:type="dcterms:W3CDTF">2025-06-26T18:54:00Z</dcterms:created>
  <dcterms:modified xsi:type="dcterms:W3CDTF">2025-07-22T17:36:00Z</dcterms:modified>
</cp:coreProperties>
</file>