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3B50" w14:textId="0859EA8F" w:rsidR="005437A5" w:rsidRDefault="004E5680" w:rsidP="00716507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12200F" w:rsidRPr="00113914">
        <w:rPr>
          <w:b/>
          <w:caps/>
          <w:sz w:val="24"/>
          <w:szCs w:val="24"/>
        </w:rPr>
        <w:t>Portaria n.</w:t>
      </w:r>
      <w:r w:rsidR="00C90AAC">
        <w:rPr>
          <w:b/>
          <w:caps/>
          <w:sz w:val="24"/>
          <w:szCs w:val="24"/>
        </w:rPr>
        <w:t xml:space="preserve"> </w:t>
      </w:r>
      <w:r w:rsidR="002268A1">
        <w:rPr>
          <w:b/>
          <w:caps/>
          <w:sz w:val="24"/>
          <w:szCs w:val="24"/>
        </w:rPr>
        <w:t>346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268A1">
        <w:rPr>
          <w:b/>
          <w:caps/>
          <w:sz w:val="24"/>
          <w:szCs w:val="24"/>
        </w:rPr>
        <w:t>03</w:t>
      </w:r>
      <w:r w:rsidR="00A52282">
        <w:rPr>
          <w:b/>
          <w:caps/>
          <w:sz w:val="24"/>
          <w:szCs w:val="24"/>
        </w:rPr>
        <w:t xml:space="preserve"> de </w:t>
      </w:r>
      <w:r w:rsidR="002268A1">
        <w:rPr>
          <w:b/>
          <w:caps/>
          <w:sz w:val="24"/>
          <w:szCs w:val="24"/>
        </w:rPr>
        <w:t>julho</w:t>
      </w:r>
      <w:r w:rsidR="00C336BB">
        <w:rPr>
          <w:b/>
          <w:caps/>
          <w:sz w:val="24"/>
          <w:szCs w:val="24"/>
        </w:rPr>
        <w:t xml:space="preserve"> </w:t>
      </w:r>
      <w:r w:rsidR="007C69E6">
        <w:rPr>
          <w:b/>
          <w:caps/>
          <w:sz w:val="24"/>
          <w:szCs w:val="24"/>
        </w:rPr>
        <w:t xml:space="preserve">de </w:t>
      </w:r>
      <w:r w:rsidR="00CD13D5">
        <w:rPr>
          <w:b/>
          <w:caps/>
          <w:sz w:val="24"/>
          <w:szCs w:val="24"/>
        </w:rPr>
        <w:t>2025</w:t>
      </w:r>
    </w:p>
    <w:p w14:paraId="48012AD8" w14:textId="77777777" w:rsidR="00716507" w:rsidRPr="00716507" w:rsidRDefault="00716507" w:rsidP="00716507">
      <w:pPr>
        <w:rPr>
          <w:lang w:eastAsia="pt-BR"/>
        </w:rPr>
      </w:pPr>
    </w:p>
    <w:p w14:paraId="0C932BFB" w14:textId="6FD57210" w:rsidR="00716507" w:rsidRDefault="004E5680" w:rsidP="00716507">
      <w:pPr>
        <w:spacing w:before="100" w:beforeAutospacing="1" w:after="100" w:afterAutospacing="1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191276537"/>
      <w:r w:rsidR="002268A1" w:rsidRPr="002268A1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7F6F9AFC" w14:textId="77777777" w:rsidR="007230E3" w:rsidRPr="00356FF0" w:rsidRDefault="007230E3" w:rsidP="007230E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F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802">
        <w:rPr>
          <w:rFonts w:ascii="Times New Roman" w:hAnsi="Times New Roman" w:cs="Times New Roman"/>
          <w:sz w:val="24"/>
          <w:szCs w:val="24"/>
        </w:rPr>
        <w:t>a importância de criar uma comissão para apurar e realizar o acolhimento aos profissionais de enfermagem nos casos de violência e encaminhar para providências</w:t>
      </w:r>
      <w:r>
        <w:rPr>
          <w:rFonts w:ascii="Times New Roman" w:hAnsi="Times New Roman" w:cs="Times New Roman"/>
          <w:sz w:val="24"/>
          <w:szCs w:val="24"/>
        </w:rPr>
        <w:t>, tratativas com o poder Legislativo;</w:t>
      </w:r>
    </w:p>
    <w:p w14:paraId="7799B1DA" w14:textId="77777777" w:rsidR="007230E3" w:rsidRDefault="007230E3" w:rsidP="007230E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1551257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a deliberação da 515ª Reunião Ordinária de Plenário;</w:t>
      </w:r>
    </w:p>
    <w:p w14:paraId="5E48DF38" w14:textId="6D75A0FB" w:rsidR="007230E3" w:rsidRDefault="007230E3" w:rsidP="007230E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E00">
        <w:rPr>
          <w:rFonts w:ascii="Times New Roman" w:hAnsi="Times New Roman" w:cs="Times New Roman"/>
          <w:bCs/>
          <w:sz w:val="24"/>
          <w:szCs w:val="24"/>
        </w:rPr>
        <w:t xml:space="preserve">a proposta de </w:t>
      </w:r>
      <w:r w:rsidRPr="008769EC">
        <w:rPr>
          <w:rFonts w:ascii="Times New Roman" w:hAnsi="Times New Roman" w:cs="Times New Roman"/>
          <w:color w:val="000000"/>
          <w:sz w:val="24"/>
          <w:szCs w:val="24"/>
        </w:rPr>
        <w:t>cria</w:t>
      </w:r>
      <w:r>
        <w:rPr>
          <w:rFonts w:ascii="Times New Roman" w:hAnsi="Times New Roman" w:cs="Times New Roman"/>
          <w:color w:val="000000"/>
          <w:sz w:val="24"/>
          <w:szCs w:val="24"/>
        </w:rPr>
        <w:t>ção de</w:t>
      </w:r>
      <w:r w:rsidRPr="008769EC">
        <w:rPr>
          <w:rFonts w:ascii="Times New Roman" w:hAnsi="Times New Roman" w:cs="Times New Roman"/>
          <w:color w:val="000000"/>
          <w:sz w:val="24"/>
          <w:szCs w:val="24"/>
        </w:rPr>
        <w:t xml:space="preserve"> uma comissão para apurar e realizar o acolhimento aos profissionais de enfermagem nos casos de violência</w:t>
      </w:r>
      <w:r w:rsidRPr="00876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769EC">
        <w:rPr>
          <w:rFonts w:ascii="Times New Roman" w:hAnsi="Times New Roman" w:cs="Times New Roman"/>
          <w:color w:val="000000"/>
          <w:sz w:val="24"/>
          <w:szCs w:val="24"/>
        </w:rPr>
        <w:t>e encaminhar para providências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0E15377" w14:textId="26CC67E5" w:rsidR="007230E3" w:rsidRPr="007230E3" w:rsidRDefault="007230E3" w:rsidP="007230E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7230E3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a solicitação da colaboradora Sra. Antônia Lucia Ferreira da Silva, pela saída desta Comissão</w:t>
      </w:r>
      <w:r w:rsidRPr="007230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Permanente de Combate à </w:t>
      </w:r>
      <w:r w:rsidRPr="00300D11">
        <w:rPr>
          <w:rFonts w:ascii="Times New Roman" w:hAnsi="Times New Roman" w:cs="Times New Roman"/>
          <w:sz w:val="24"/>
          <w:szCs w:val="24"/>
        </w:rPr>
        <w:t>violência e acolhimento</w:t>
      </w:r>
      <w:r>
        <w:rPr>
          <w:rFonts w:ascii="Times New Roman" w:hAnsi="Times New Roman" w:cs="Times New Roman"/>
          <w:sz w:val="24"/>
          <w:szCs w:val="24"/>
        </w:rPr>
        <w:t xml:space="preserve"> as vítimas de agressões aos Profissionais de enfermagem;</w:t>
      </w:r>
    </w:p>
    <w:bookmarkEnd w:id="0"/>
    <w:p w14:paraId="7CD0BF47" w14:textId="4A013547" w:rsidR="007230E3" w:rsidRDefault="00300D11" w:rsidP="00300D1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519ª Reunião Ordinária de Plenário, realizada nos dias 24, 25 e 26 de junho de 2025</w:t>
      </w:r>
      <w:r w:rsidRPr="00AB0C0C">
        <w:rPr>
          <w:rFonts w:ascii="Times New Roman" w:hAnsi="Times New Roman" w:cs="Times New Roman"/>
          <w:sz w:val="24"/>
          <w:szCs w:val="24"/>
        </w:rPr>
        <w:t>,</w:t>
      </w:r>
      <w:r w:rsidR="007230E3">
        <w:rPr>
          <w:rFonts w:ascii="Times New Roman" w:hAnsi="Times New Roman" w:cs="Times New Roman"/>
          <w:sz w:val="24"/>
          <w:szCs w:val="24"/>
        </w:rPr>
        <w:t xml:space="preserve"> pela </w:t>
      </w:r>
      <w:r w:rsidR="007230E3" w:rsidRPr="00AB0C0C">
        <w:rPr>
          <w:rFonts w:ascii="Times New Roman" w:hAnsi="Times New Roman" w:cs="Times New Roman"/>
          <w:sz w:val="24"/>
          <w:szCs w:val="24"/>
        </w:rPr>
        <w:t>substituição</w:t>
      </w:r>
      <w:r w:rsidR="007230E3">
        <w:rPr>
          <w:rFonts w:ascii="Times New Roman" w:hAnsi="Times New Roman" w:cs="Times New Roman"/>
          <w:sz w:val="24"/>
          <w:szCs w:val="24"/>
        </w:rPr>
        <w:t xml:space="preserve"> de membros da Comissão,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7230E3" w:rsidRPr="007230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76C438B" w14:textId="3427A956" w:rsidR="006122B3" w:rsidRPr="00716507" w:rsidRDefault="00CD13D5" w:rsidP="00CD13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composição da Comissão de </w:t>
      </w:r>
      <w:r w:rsidR="00300D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Combate à </w:t>
      </w:r>
      <w:r w:rsidR="00300D11" w:rsidRPr="00300D11">
        <w:rPr>
          <w:rFonts w:ascii="Times New Roman" w:hAnsi="Times New Roman" w:cs="Times New Roman"/>
          <w:i w:val="0"/>
          <w:iCs w:val="0"/>
          <w:sz w:val="24"/>
          <w:szCs w:val="24"/>
        </w:rPr>
        <w:t>violência e acolhimento</w:t>
      </w:r>
      <w:r w:rsidR="00300D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5B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aos profissionais de Enfermagem, </w:t>
      </w:r>
      <w:r w:rsidR="00300D11">
        <w:rPr>
          <w:rFonts w:ascii="Times New Roman" w:hAnsi="Times New Roman" w:cs="Times New Roman"/>
          <w:i w:val="0"/>
          <w:iCs w:val="0"/>
          <w:sz w:val="24"/>
          <w:szCs w:val="24"/>
        </w:rPr>
        <w:t>vítimas de agressões</w:t>
      </w:r>
      <w:r w:rsidR="007230E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00D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A8D6EB0" w14:textId="77777777" w:rsidR="00716507" w:rsidRPr="006122B3" w:rsidRDefault="00716507" w:rsidP="00716507">
      <w:pPr>
        <w:pStyle w:val="PargrafodaLista"/>
        <w:spacing w:before="120" w:after="120" w:line="360" w:lineRule="auto"/>
        <w:ind w:left="1560"/>
        <w:contextualSpacing/>
        <w:jc w:val="both"/>
      </w:pPr>
    </w:p>
    <w:p w14:paraId="231DF1A1" w14:textId="704C870A" w:rsidR="000E1115" w:rsidRPr="00300D11" w:rsidRDefault="002A081F" w:rsidP="00300D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52282">
        <w:rPr>
          <w:rFonts w:ascii="Times New Roman" w:hAnsi="Times New Roman" w:cs="Times New Roman"/>
          <w:i w:val="0"/>
          <w:iCs w:val="0"/>
          <w:sz w:val="24"/>
          <w:szCs w:val="24"/>
        </w:rPr>
        <w:t>utoriza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522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substituição d</w:t>
      </w:r>
      <w:r w:rsidR="00300D1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522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0D11" w:rsidRPr="00300D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</w:t>
      </w:r>
      <w:r w:rsidR="00300D11" w:rsidRPr="007165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Antônia Lucia Ferreira da Silva, Coren-MS n. 218888-TE </w:t>
      </w:r>
      <w:r w:rsidR="00A52282" w:rsidRPr="007165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pela </w:t>
      </w:r>
      <w:bookmarkStart w:id="2" w:name="_Hlk202431021"/>
      <w:r w:rsidR="00E35B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</w:t>
      </w:r>
      <w:r w:rsidR="00300D11" w:rsidRPr="00716507">
        <w:rPr>
          <w:rFonts w:ascii="Times New Roman" w:hAnsi="Times New Roman" w:cs="Times New Roman"/>
          <w:i w:val="0"/>
          <w:iCs w:val="0"/>
          <w:sz w:val="24"/>
          <w:szCs w:val="24"/>
        </w:rPr>
        <w:t>Dra. Sueli Santiago Baldan Coren</w:t>
      </w:r>
      <w:r w:rsidR="00300D11" w:rsidRPr="00300D11">
        <w:rPr>
          <w:rFonts w:ascii="Times New Roman" w:hAnsi="Times New Roman" w:cs="Times New Roman"/>
          <w:i w:val="0"/>
          <w:iCs w:val="0"/>
          <w:sz w:val="24"/>
          <w:szCs w:val="24"/>
        </w:rPr>
        <w:t>/MS n</w:t>
      </w:r>
      <w:r w:rsidR="0071650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00D11" w:rsidRPr="00300D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84175-ENF</w:t>
      </w:r>
      <w:bookmarkEnd w:id="2"/>
      <w:r w:rsidR="000E1115" w:rsidRPr="00300D11">
        <w:rPr>
          <w:rFonts w:ascii="Times New Roman" w:hAnsi="Times New Roman" w:cs="Times New Roman"/>
          <w:i w:val="0"/>
          <w:iCs w:val="0"/>
          <w:sz w:val="24"/>
          <w:szCs w:val="24"/>
        </w:rPr>
        <w:t>, como membro do C</w:t>
      </w:r>
      <w:r w:rsidRPr="00300D11"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</w:t>
      </w:r>
      <w:r w:rsidR="00E35BE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300D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</w:t>
      </w:r>
      <w:r w:rsidR="00E35BE3">
        <w:rPr>
          <w:rFonts w:ascii="Times New Roman" w:hAnsi="Times New Roman" w:cs="Times New Roman"/>
          <w:i w:val="0"/>
          <w:iCs w:val="0"/>
          <w:sz w:val="24"/>
          <w:szCs w:val="24"/>
        </w:rPr>
        <w:t>re</w:t>
      </w:r>
      <w:r w:rsidR="00CD13D5" w:rsidRPr="00300D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composta </w:t>
      </w:r>
      <w:r w:rsidR="005437A5" w:rsidRPr="00300D1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E35BE3">
        <w:rPr>
          <w:rFonts w:ascii="Times New Roman" w:hAnsi="Times New Roman" w:cs="Times New Roman"/>
          <w:i w:val="0"/>
          <w:iCs w:val="0"/>
          <w:sz w:val="24"/>
          <w:szCs w:val="24"/>
        </w:rPr>
        <w:t>elo seguintes</w:t>
      </w:r>
      <w:r w:rsidR="005437A5" w:rsidRPr="00300D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Conselheiros e</w:t>
      </w:r>
      <w:r w:rsidR="00300D11" w:rsidRPr="00300D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Colaboradores</w:t>
      </w:r>
      <w:r w:rsidR="00CD13D5" w:rsidRPr="00300D11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="0071650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71650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71650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71650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71650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71650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71650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71650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71650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71650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14:paraId="6DBAD9B9" w14:textId="77777777" w:rsidR="000E1115" w:rsidRPr="00300D11" w:rsidRDefault="000E1115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E53C659" w14:textId="77777777" w:rsidR="00716507" w:rsidRPr="00716507" w:rsidRDefault="00716507" w:rsidP="00716507">
      <w:pPr>
        <w:pStyle w:val="PargrafodaLista"/>
        <w:spacing w:before="120" w:after="120" w:line="360" w:lineRule="auto"/>
        <w:ind w:left="0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</w:pPr>
      <w:r w:rsidRPr="00716507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- </w:t>
      </w:r>
      <w:r w:rsidRPr="00716507">
        <w:rPr>
          <w:rFonts w:ascii="Times New Roman" w:eastAsia="Calibri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D</w:t>
      </w:r>
      <w:r w:rsidR="00300D11" w:rsidRPr="00716507">
        <w:rPr>
          <w:rFonts w:ascii="Times New Roman" w:eastAsia="Calibri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ois membros representando a sede do Conselho, de Campo Grande/MS</w:t>
      </w:r>
      <w:r w:rsidR="00300D11" w:rsidRPr="00716507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>, Colaboradores Sr. Wesley Cássio Goully, Coren-MS n.</w:t>
      </w:r>
      <w:r w:rsidR="00300D11" w:rsidRPr="007165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416856 - TE</w:t>
      </w:r>
      <w:r w:rsidR="00300D11" w:rsidRPr="00716507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 e Dra. Rosangela Fernandes Pinheiro Nantes, Coren-MS n. </w:t>
      </w:r>
      <w:r w:rsidR="00300D11" w:rsidRPr="00716507">
        <w:rPr>
          <w:rFonts w:ascii="Times New Roman" w:hAnsi="Times New Roman" w:cs="Times New Roman"/>
          <w:i w:val="0"/>
          <w:iCs w:val="0"/>
          <w:sz w:val="24"/>
          <w:szCs w:val="24"/>
        </w:rPr>
        <w:t>n.135352-ENF;</w:t>
      </w:r>
    </w:p>
    <w:p w14:paraId="01C64A7C" w14:textId="1B932C0B" w:rsidR="00716507" w:rsidRPr="00716507" w:rsidRDefault="00716507" w:rsidP="0071650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50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00D11" w:rsidRPr="007165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0D11" w:rsidRPr="007165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Um membro representado a subseção de Dourados/MS</w:t>
      </w:r>
      <w:r w:rsidR="00300D11" w:rsidRPr="00716507">
        <w:rPr>
          <w:rFonts w:ascii="Times New Roman" w:hAnsi="Times New Roman" w:cs="Times New Roman"/>
          <w:color w:val="000000"/>
          <w:sz w:val="24"/>
          <w:szCs w:val="24"/>
        </w:rPr>
        <w:t xml:space="preserve">, Conselheiro Dr. Wilson Brum Trindade Junior, </w:t>
      </w:r>
      <w:r w:rsidR="00300D11" w:rsidRPr="00716507">
        <w:rPr>
          <w:rFonts w:ascii="Times New Roman" w:hAnsi="Times New Roman" w:cs="Times New Roman"/>
          <w:sz w:val="24"/>
          <w:szCs w:val="24"/>
        </w:rPr>
        <w:t>Coren-MS n. 116366-ENF</w:t>
      </w:r>
      <w:r w:rsidR="00300D11" w:rsidRPr="00716507">
        <w:rPr>
          <w:rFonts w:ascii="Times New Roman" w:hAnsi="Times New Roman" w:cs="Times New Roman"/>
          <w:color w:val="000000"/>
          <w:sz w:val="24"/>
          <w:szCs w:val="24"/>
        </w:rPr>
        <w:t>; e</w:t>
      </w:r>
    </w:p>
    <w:p w14:paraId="1DE817D3" w14:textId="780D528C" w:rsidR="00300D11" w:rsidRPr="00716507" w:rsidRDefault="00716507" w:rsidP="0071650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5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165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="00300D11" w:rsidRPr="007165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 membro representando a subseção de Três Lagoas/MS</w:t>
      </w:r>
      <w:r w:rsidR="00300D11" w:rsidRPr="00716507">
        <w:rPr>
          <w:rFonts w:ascii="Times New Roman" w:hAnsi="Times New Roman" w:cs="Times New Roman"/>
          <w:color w:val="000000"/>
          <w:sz w:val="24"/>
          <w:szCs w:val="24"/>
        </w:rPr>
        <w:t xml:space="preserve">, Colaboradora </w:t>
      </w:r>
      <w:r w:rsidRPr="00716507">
        <w:rPr>
          <w:rFonts w:ascii="Times New Roman" w:hAnsi="Times New Roman" w:cs="Times New Roman"/>
          <w:color w:val="000000"/>
          <w:sz w:val="24"/>
          <w:szCs w:val="24"/>
        </w:rPr>
        <w:t>Dra. Sueli Santiago Baldan Coren/MS nº 84175-ENF</w:t>
      </w:r>
      <w:r w:rsidRPr="007165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473ED87" w14:textId="77777777" w:rsidR="00454432" w:rsidRPr="00716507" w:rsidRDefault="00454432" w:rsidP="00716507">
      <w:pPr>
        <w:pStyle w:val="PargrafodaLista"/>
        <w:spacing w:before="120" w:after="120" w:line="360" w:lineRule="auto"/>
        <w:ind w:left="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AB67963" w14:textId="77777777" w:rsidR="0062221B" w:rsidRPr="00690189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11640DB4" w14:textId="72BBDDA9" w:rsidR="009C1BF4" w:rsidRPr="00716507" w:rsidRDefault="00716507" w:rsidP="0071650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1650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Conselheiro e dos referidos Colaboradores, revogadas as disposições em contrário.</w:t>
      </w: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EABD7D" w14:textId="27B0530B" w:rsidR="00B354E1" w:rsidRDefault="00DD6B19" w:rsidP="001E367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268A1">
        <w:rPr>
          <w:rFonts w:ascii="Times New Roman" w:hAnsi="Times New Roman" w:cs="Times New Roman"/>
          <w:i w:val="0"/>
          <w:sz w:val="24"/>
          <w:szCs w:val="24"/>
        </w:rPr>
        <w:t>03</w:t>
      </w:r>
      <w:r w:rsidR="000E111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268A1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2025.</w:t>
      </w:r>
    </w:p>
    <w:p w14:paraId="46741D5B" w14:textId="77777777" w:rsidR="00B44995" w:rsidRDefault="00B44995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6B16C6" w14:textId="77777777" w:rsidR="00676946" w:rsidRDefault="00676946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A96079" w14:textId="77777777" w:rsidR="00676946" w:rsidRDefault="00676946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D133B4C" w14:textId="77777777" w:rsidR="002268A1" w:rsidRPr="00CC7A2C" w:rsidRDefault="002268A1" w:rsidP="002268A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5D6AA47" w14:textId="77777777" w:rsidR="002268A1" w:rsidRPr="00CC7A2C" w:rsidRDefault="002268A1" w:rsidP="002268A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574F2D33" w14:textId="77777777" w:rsidR="002268A1" w:rsidRPr="005157CB" w:rsidRDefault="002268A1" w:rsidP="002268A1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3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3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39EF7CE0" w14:textId="77777777" w:rsidR="006122B3" w:rsidRDefault="006122B3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A2761C" w14:textId="77777777" w:rsidR="006122B3" w:rsidRPr="00A92AD3" w:rsidRDefault="006122B3" w:rsidP="00676946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6122B3" w:rsidRPr="00A92AD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4E28" w14:textId="77777777" w:rsidR="006122B3" w:rsidRDefault="00FB207C" w:rsidP="006122B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</w:t>
    </w:r>
    <w:r w:rsidR="006122B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E8D0D41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4423D59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B8A29" wp14:editId="7720224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84D7A9" w14:textId="77777777" w:rsidR="006122B3" w:rsidRDefault="006122B3" w:rsidP="006122B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B8A2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84D7A9" w14:textId="77777777" w:rsidR="006122B3" w:rsidRDefault="006122B3" w:rsidP="006122B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E50FE7C" w14:textId="532E12D7" w:rsidR="00FB207C" w:rsidRPr="00E71A61" w:rsidRDefault="006122B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FB207C">
      <w:rPr>
        <w:sz w:val="20"/>
        <w:szCs w:val="20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8594078A"/>
    <w:lvl w:ilvl="0" w:tplc="85B4BA04">
      <w:start w:val="1"/>
      <w:numFmt w:val="ordinal"/>
      <w:lvlText w:val="Art. %1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283" w:hanging="360"/>
      </w:pPr>
    </w:lvl>
    <w:lvl w:ilvl="2" w:tplc="0416001B">
      <w:start w:val="1"/>
      <w:numFmt w:val="lowerRoman"/>
      <w:lvlText w:val="%3."/>
      <w:lvlJc w:val="right"/>
      <w:pPr>
        <w:ind w:left="4003" w:hanging="180"/>
      </w:pPr>
    </w:lvl>
    <w:lvl w:ilvl="3" w:tplc="0416000F">
      <w:start w:val="1"/>
      <w:numFmt w:val="decimal"/>
      <w:lvlText w:val="%4."/>
      <w:lvlJc w:val="left"/>
      <w:pPr>
        <w:ind w:left="4723" w:hanging="360"/>
      </w:pPr>
    </w:lvl>
    <w:lvl w:ilvl="4" w:tplc="04160019">
      <w:start w:val="1"/>
      <w:numFmt w:val="lowerLetter"/>
      <w:lvlText w:val="%5."/>
      <w:lvlJc w:val="left"/>
      <w:pPr>
        <w:ind w:left="5443" w:hanging="360"/>
      </w:pPr>
    </w:lvl>
    <w:lvl w:ilvl="5" w:tplc="0416001B">
      <w:start w:val="1"/>
      <w:numFmt w:val="lowerRoman"/>
      <w:lvlText w:val="%6."/>
      <w:lvlJc w:val="right"/>
      <w:pPr>
        <w:ind w:left="6163" w:hanging="180"/>
      </w:pPr>
    </w:lvl>
    <w:lvl w:ilvl="6" w:tplc="0416000F">
      <w:start w:val="1"/>
      <w:numFmt w:val="decimal"/>
      <w:lvlText w:val="%7."/>
      <w:lvlJc w:val="left"/>
      <w:pPr>
        <w:ind w:left="6883" w:hanging="360"/>
      </w:pPr>
    </w:lvl>
    <w:lvl w:ilvl="7" w:tplc="04160019">
      <w:start w:val="1"/>
      <w:numFmt w:val="lowerLetter"/>
      <w:lvlText w:val="%8."/>
      <w:lvlJc w:val="left"/>
      <w:pPr>
        <w:ind w:left="7603" w:hanging="360"/>
      </w:pPr>
    </w:lvl>
    <w:lvl w:ilvl="8" w:tplc="0416001B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73407480">
    <w:abstractNumId w:val="3"/>
  </w:num>
  <w:num w:numId="2" w16cid:durableId="1717853423">
    <w:abstractNumId w:val="4"/>
  </w:num>
  <w:num w:numId="3" w16cid:durableId="2067413836">
    <w:abstractNumId w:val="1"/>
  </w:num>
  <w:num w:numId="4" w16cid:durableId="121390388">
    <w:abstractNumId w:val="7"/>
  </w:num>
  <w:num w:numId="5" w16cid:durableId="323704859">
    <w:abstractNumId w:val="6"/>
  </w:num>
  <w:num w:numId="6" w16cid:durableId="1700201851">
    <w:abstractNumId w:val="8"/>
  </w:num>
  <w:num w:numId="7" w16cid:durableId="1757285374">
    <w:abstractNumId w:val="0"/>
  </w:num>
  <w:num w:numId="8" w16cid:durableId="946884221">
    <w:abstractNumId w:val="2"/>
  </w:num>
  <w:num w:numId="9" w16cid:durableId="275992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5A1"/>
    <w:rsid w:val="000359B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C0088"/>
    <w:rsid w:val="000D1E2A"/>
    <w:rsid w:val="000D2EDB"/>
    <w:rsid w:val="000D54EF"/>
    <w:rsid w:val="000D78F0"/>
    <w:rsid w:val="000E1115"/>
    <w:rsid w:val="000E35A4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66C12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268A1"/>
    <w:rsid w:val="002326CA"/>
    <w:rsid w:val="0023426A"/>
    <w:rsid w:val="00240CD6"/>
    <w:rsid w:val="0024127A"/>
    <w:rsid w:val="00243983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0D11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1C4E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040D"/>
    <w:rsid w:val="003E3178"/>
    <w:rsid w:val="003E5191"/>
    <w:rsid w:val="003E5B06"/>
    <w:rsid w:val="003E5EF0"/>
    <w:rsid w:val="003E6C3A"/>
    <w:rsid w:val="003E6D0C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32CC6"/>
    <w:rsid w:val="00443AC4"/>
    <w:rsid w:val="00446C68"/>
    <w:rsid w:val="004504C4"/>
    <w:rsid w:val="00450858"/>
    <w:rsid w:val="00452442"/>
    <w:rsid w:val="00453A0D"/>
    <w:rsid w:val="00453D1A"/>
    <w:rsid w:val="00454432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6EA5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680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7A5"/>
    <w:rsid w:val="00543D2E"/>
    <w:rsid w:val="005476DD"/>
    <w:rsid w:val="00547B84"/>
    <w:rsid w:val="00551E06"/>
    <w:rsid w:val="00552A33"/>
    <w:rsid w:val="0055449E"/>
    <w:rsid w:val="00554601"/>
    <w:rsid w:val="005611B3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22B3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6486B"/>
    <w:rsid w:val="00676946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6507"/>
    <w:rsid w:val="007178A5"/>
    <w:rsid w:val="007230E3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60D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3127"/>
    <w:rsid w:val="007D425A"/>
    <w:rsid w:val="007D4E0A"/>
    <w:rsid w:val="007E0BC5"/>
    <w:rsid w:val="007F4FBE"/>
    <w:rsid w:val="007F582F"/>
    <w:rsid w:val="007F718C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12D4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17A5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B2495"/>
    <w:rsid w:val="009C1BF4"/>
    <w:rsid w:val="009C2800"/>
    <w:rsid w:val="009C34A1"/>
    <w:rsid w:val="009C3811"/>
    <w:rsid w:val="009C6535"/>
    <w:rsid w:val="009D0990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282"/>
    <w:rsid w:val="00A52E62"/>
    <w:rsid w:val="00A53AE7"/>
    <w:rsid w:val="00A53D2A"/>
    <w:rsid w:val="00A56035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3AF9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1F35"/>
    <w:rsid w:val="00C13401"/>
    <w:rsid w:val="00C14398"/>
    <w:rsid w:val="00C1626C"/>
    <w:rsid w:val="00C22515"/>
    <w:rsid w:val="00C2593A"/>
    <w:rsid w:val="00C26E4A"/>
    <w:rsid w:val="00C3000D"/>
    <w:rsid w:val="00C31FD3"/>
    <w:rsid w:val="00C336BB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0AAC"/>
    <w:rsid w:val="00C936AD"/>
    <w:rsid w:val="00C93B33"/>
    <w:rsid w:val="00C95273"/>
    <w:rsid w:val="00C95B5D"/>
    <w:rsid w:val="00C96467"/>
    <w:rsid w:val="00CA21F3"/>
    <w:rsid w:val="00CA3E41"/>
    <w:rsid w:val="00CA5F4E"/>
    <w:rsid w:val="00CB2283"/>
    <w:rsid w:val="00CB3D32"/>
    <w:rsid w:val="00CB6870"/>
    <w:rsid w:val="00CC1FF9"/>
    <w:rsid w:val="00CC6766"/>
    <w:rsid w:val="00CD13D5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1CCD"/>
    <w:rsid w:val="00E02953"/>
    <w:rsid w:val="00E060F5"/>
    <w:rsid w:val="00E061DE"/>
    <w:rsid w:val="00E077C4"/>
    <w:rsid w:val="00E10943"/>
    <w:rsid w:val="00E21889"/>
    <w:rsid w:val="00E25E6E"/>
    <w:rsid w:val="00E326B1"/>
    <w:rsid w:val="00E35BE3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5232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3FC9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422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2025-07-22T17:36:00Z</cp:lastPrinted>
  <dcterms:created xsi:type="dcterms:W3CDTF">2025-07-03T14:14:00Z</dcterms:created>
  <dcterms:modified xsi:type="dcterms:W3CDTF">2025-07-22T17:36:00Z</dcterms:modified>
</cp:coreProperties>
</file>