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015F1548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B4838">
        <w:rPr>
          <w:b/>
          <w:caps/>
          <w:sz w:val="24"/>
          <w:szCs w:val="24"/>
        </w:rPr>
        <w:t>377</w:t>
      </w:r>
      <w:r w:rsidR="002A18FF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B4838">
        <w:rPr>
          <w:b/>
          <w:caps/>
          <w:sz w:val="24"/>
          <w:szCs w:val="24"/>
        </w:rPr>
        <w:t>16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9C179F">
        <w:rPr>
          <w:b/>
          <w:caps/>
          <w:sz w:val="24"/>
          <w:szCs w:val="24"/>
        </w:rPr>
        <w:t>JU</w:t>
      </w:r>
      <w:r w:rsidR="003B4838">
        <w:rPr>
          <w:b/>
          <w:caps/>
          <w:sz w:val="24"/>
          <w:szCs w:val="24"/>
        </w:rPr>
        <w:t>lho</w:t>
      </w:r>
      <w:r w:rsidR="002A18FF">
        <w:rPr>
          <w:b/>
          <w:caps/>
          <w:sz w:val="24"/>
          <w:szCs w:val="24"/>
        </w:rPr>
        <w:t xml:space="preserve"> </w:t>
      </w:r>
      <w:r w:rsidR="00677CFD">
        <w:rPr>
          <w:b/>
          <w:caps/>
          <w:sz w:val="24"/>
          <w:szCs w:val="24"/>
        </w:rPr>
        <w:t>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FA1095">
        <w:rPr>
          <w:b/>
          <w:caps/>
          <w:sz w:val="24"/>
          <w:szCs w:val="24"/>
        </w:rPr>
        <w:t>5</w:t>
      </w:r>
    </w:p>
    <w:p w14:paraId="27C38E48" w14:textId="5C44336F" w:rsidR="00FA1095" w:rsidRPr="00C216A2" w:rsidRDefault="00A43393" w:rsidP="00FA109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433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</w:t>
      </w:r>
      <w:r w:rsidRPr="00C216A2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AA13F0">
        <w:rPr>
          <w:rFonts w:ascii="Times New Roman" w:hAnsi="Times New Roman" w:cs="Times New Roman"/>
          <w:sz w:val="24"/>
          <w:szCs w:val="24"/>
        </w:rPr>
        <w:t>a</w:t>
      </w:r>
      <w:r w:rsidRPr="00C216A2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A13F0">
        <w:rPr>
          <w:rFonts w:ascii="Times New Roman" w:hAnsi="Times New Roman" w:cs="Times New Roman"/>
          <w:sz w:val="24"/>
          <w:szCs w:val="24"/>
        </w:rPr>
        <w:t>a</w:t>
      </w:r>
      <w:r w:rsidRPr="00C216A2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119/2024 de 24 de junho de 2024;</w:t>
      </w:r>
    </w:p>
    <w:p w14:paraId="1899F246" w14:textId="7ECB2E6B" w:rsidR="00147532" w:rsidRPr="00C216A2" w:rsidRDefault="00147532" w:rsidP="00A628B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216A2">
        <w:rPr>
          <w:rFonts w:ascii="Times New Roman" w:hAnsi="Times New Roman" w:cs="Times New Roman"/>
          <w:sz w:val="24"/>
          <w:szCs w:val="24"/>
        </w:rPr>
        <w:t xml:space="preserve"> </w:t>
      </w:r>
      <w:r w:rsidR="00A628B2" w:rsidRPr="00C216A2">
        <w:rPr>
          <w:rFonts w:ascii="Times New Roman" w:hAnsi="Times New Roman" w:cs="Times New Roman"/>
          <w:sz w:val="24"/>
          <w:szCs w:val="24"/>
        </w:rPr>
        <w:t>a Decisão Coren-MS n. 058/2019, que estabelece critérios para concessão de apoio visando a realização de congressos, seminários, simpósios e outros eventos técnicos, científicos e culturais.</w:t>
      </w:r>
    </w:p>
    <w:p w14:paraId="0395EC78" w14:textId="507CB3C8" w:rsidR="00147532" w:rsidRPr="00C216A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C216A2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C216A2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0DCD5D4D" w:rsidR="00147532" w:rsidRPr="00C216A2" w:rsidRDefault="00147532" w:rsidP="002304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216A2">
        <w:rPr>
          <w:rFonts w:ascii="Times New Roman" w:hAnsi="Times New Roman" w:cs="Times New Roman"/>
          <w:sz w:val="24"/>
          <w:szCs w:val="24"/>
        </w:rPr>
        <w:t xml:space="preserve"> </w:t>
      </w:r>
      <w:r w:rsidR="00230475" w:rsidRPr="00C216A2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3B4838">
        <w:rPr>
          <w:rFonts w:ascii="Times New Roman" w:hAnsi="Times New Roman" w:cs="Times New Roman"/>
          <w:sz w:val="24"/>
          <w:szCs w:val="24"/>
        </w:rPr>
        <w:t>315</w:t>
      </w:r>
      <w:r w:rsidR="00230475" w:rsidRPr="00C216A2">
        <w:rPr>
          <w:rFonts w:ascii="Times New Roman" w:hAnsi="Times New Roman" w:cs="Times New Roman"/>
          <w:sz w:val="24"/>
          <w:szCs w:val="24"/>
        </w:rPr>
        <w:t>/202</w:t>
      </w:r>
      <w:r w:rsidR="00FA1095" w:rsidRPr="00C216A2">
        <w:rPr>
          <w:rFonts w:ascii="Times New Roman" w:hAnsi="Times New Roman" w:cs="Times New Roman"/>
          <w:sz w:val="24"/>
          <w:szCs w:val="24"/>
        </w:rPr>
        <w:t>5</w:t>
      </w:r>
      <w:r w:rsidR="00230475" w:rsidRPr="00C216A2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FB30B77" w14:textId="0CB66327" w:rsidR="00C216A2" w:rsidRPr="00C216A2" w:rsidRDefault="00AD5370" w:rsidP="00C216A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C179F">
        <w:rPr>
          <w:rFonts w:ascii="Times New Roman" w:hAnsi="Times New Roman" w:cs="Times New Roman"/>
          <w:i w:val="0"/>
          <w:sz w:val="24"/>
          <w:szCs w:val="24"/>
        </w:rPr>
        <w:t>a</w:t>
      </w:r>
      <w:r w:rsidR="00676A75" w:rsidRPr="00C216A2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C179F">
        <w:rPr>
          <w:rFonts w:ascii="Times New Roman" w:hAnsi="Times New Roman" w:cs="Times New Roman"/>
          <w:i w:val="0"/>
          <w:sz w:val="24"/>
          <w:szCs w:val="24"/>
        </w:rPr>
        <w:t>a</w:t>
      </w:r>
      <w:r w:rsidR="009C179F" w:rsidRPr="009C179F">
        <w:rPr>
          <w:rFonts w:ascii="Times New Roman" w:eastAsia="Calibri" w:hAnsi="Times New Roman" w:cs="Times New Roman"/>
          <w:bCs/>
          <w:i w:val="0"/>
          <w:iCs w:val="0"/>
          <w:sz w:val="24"/>
          <w:szCs w:val="24"/>
          <w:lang w:eastAsia="en-US"/>
        </w:rPr>
        <w:t xml:space="preserve"> </w:t>
      </w:r>
      <w:r w:rsidR="003B4838" w:rsidRPr="003B4838">
        <w:rPr>
          <w:rFonts w:ascii="Times New Roman" w:eastAsia="Calibri" w:hAnsi="Times New Roman" w:cs="Times New Roman"/>
          <w:bCs/>
          <w:i w:val="0"/>
          <w:iCs w:val="0"/>
          <w:sz w:val="24"/>
          <w:szCs w:val="24"/>
          <w:lang w:eastAsia="en-US"/>
        </w:rPr>
        <w:t>Sra. Ana Maria Alves da Silva, Coren-MS n. 976823-TE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>,</w:t>
      </w:r>
      <w:r w:rsidR="00E35989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>para emitir Parecer Geral de Conselheir</w:t>
      </w:r>
      <w:r w:rsidR="009C179F">
        <w:rPr>
          <w:rFonts w:ascii="Times New Roman" w:hAnsi="Times New Roman" w:cs="Times New Roman"/>
          <w:i w:val="0"/>
          <w:sz w:val="24"/>
          <w:szCs w:val="24"/>
        </w:rPr>
        <w:t>a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>,</w:t>
      </w:r>
      <w:r w:rsidR="00A43393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com relação ao que consta nos autos do PAD </w:t>
      </w:r>
      <w:r w:rsidRPr="0038551D">
        <w:rPr>
          <w:rFonts w:ascii="Times New Roman" w:hAnsi="Times New Roman" w:cs="Times New Roman"/>
          <w:b/>
          <w:bCs/>
          <w:i w:val="0"/>
          <w:sz w:val="24"/>
          <w:szCs w:val="24"/>
        </w:rPr>
        <w:t>n.</w:t>
      </w:r>
      <w:r w:rsidR="003B4838">
        <w:rPr>
          <w:rFonts w:ascii="Times New Roman" w:hAnsi="Times New Roman" w:cs="Times New Roman"/>
          <w:b/>
          <w:bCs/>
          <w:i w:val="0"/>
          <w:sz w:val="24"/>
          <w:szCs w:val="24"/>
        </w:rPr>
        <w:t>315</w:t>
      </w:r>
      <w:r w:rsidRPr="0038551D">
        <w:rPr>
          <w:rFonts w:ascii="Times New Roman" w:hAnsi="Times New Roman" w:cs="Times New Roman"/>
          <w:b/>
          <w:bCs/>
          <w:i w:val="0"/>
          <w:sz w:val="24"/>
          <w:szCs w:val="24"/>
        </w:rPr>
        <w:t>/202</w:t>
      </w:r>
      <w:r w:rsidR="00FA1095" w:rsidRPr="0038551D">
        <w:rPr>
          <w:rFonts w:ascii="Times New Roman" w:hAnsi="Times New Roman" w:cs="Times New Roman"/>
          <w:b/>
          <w:bCs/>
          <w:i w:val="0"/>
          <w:sz w:val="24"/>
          <w:szCs w:val="24"/>
        </w:rPr>
        <w:t>5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bookmarkStart w:id="0" w:name="_Hlk193889207"/>
      <w:r w:rsidR="0038551D">
        <w:rPr>
          <w:rFonts w:ascii="Times New Roman" w:hAnsi="Times New Roman" w:cs="Times New Roman"/>
          <w:i w:val="0"/>
          <w:sz w:val="24"/>
          <w:szCs w:val="24"/>
        </w:rPr>
        <w:t>s</w:t>
      </w:r>
      <w:r w:rsidR="000B6491" w:rsidRPr="00C216A2">
        <w:rPr>
          <w:rFonts w:ascii="Times New Roman" w:hAnsi="Times New Roman" w:cs="Times New Roman"/>
          <w:i w:val="0"/>
          <w:sz w:val="24"/>
          <w:szCs w:val="24"/>
        </w:rPr>
        <w:t>olicitação d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38551D">
        <w:rPr>
          <w:rFonts w:ascii="Times New Roman" w:hAnsi="Times New Roman" w:cs="Times New Roman"/>
          <w:i w:val="0"/>
          <w:sz w:val="24"/>
          <w:szCs w:val="24"/>
        </w:rPr>
        <w:t>a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 xml:space="preserve">poio </w:t>
      </w:r>
      <w:bookmarkEnd w:id="0"/>
      <w:r w:rsidR="003B483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8551D">
        <w:rPr>
          <w:rFonts w:ascii="Times New Roman" w:hAnsi="Times New Roman" w:cs="Times New Roman"/>
          <w:i w:val="0"/>
          <w:sz w:val="24"/>
          <w:szCs w:val="24"/>
        </w:rPr>
        <w:t xml:space="preserve">diárias, 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a participação d</w:t>
      </w:r>
      <w:r w:rsidR="003B48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4838" w:rsidRPr="003B4838">
        <w:rPr>
          <w:rFonts w:ascii="Times New Roman" w:hAnsi="Times New Roman" w:cs="Times New Roman"/>
          <w:i w:val="0"/>
          <w:iCs w:val="0"/>
          <w:sz w:val="24"/>
          <w:szCs w:val="24"/>
        </w:rPr>
        <w:t>Dra. Gislaine Alexandra Lescano, Coren-MS n. 293956</w:t>
      </w:r>
      <w:r w:rsidR="00050D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atividades do 27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Congresso Brasileiro dos Conselhos de Enfermagem – 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27ª 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CBCENF</w:t>
      </w:r>
      <w:r w:rsidR="00050D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será realizado no período de 8 a 11 de setembro de 2025, no centro de Convenções de Salvador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CB86C7A" w14:textId="3AD0C80A" w:rsidR="00AD5370" w:rsidRPr="00C216A2" w:rsidRDefault="00230475" w:rsidP="00E953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5370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sta portaria entrará em vigor na data da ciência do referido conselheiro, revogadas as disposições em contrário.</w:t>
      </w:r>
    </w:p>
    <w:p w14:paraId="4177C8B5" w14:textId="77777777" w:rsidR="00AD5370" w:rsidRPr="00C216A2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D8318" w14:textId="273B74F7" w:rsidR="00E35989" w:rsidRPr="00C216A2" w:rsidRDefault="003C1A83" w:rsidP="000B64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B4838">
        <w:rPr>
          <w:rFonts w:ascii="Times New Roman" w:hAnsi="Times New Roman" w:cs="Times New Roman"/>
          <w:i w:val="0"/>
          <w:sz w:val="24"/>
          <w:szCs w:val="24"/>
        </w:rPr>
        <w:t>16</w:t>
      </w:r>
      <w:r w:rsidR="00E86D25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551D">
        <w:rPr>
          <w:rFonts w:ascii="Times New Roman" w:hAnsi="Times New Roman" w:cs="Times New Roman"/>
          <w:i w:val="0"/>
          <w:sz w:val="24"/>
          <w:szCs w:val="24"/>
        </w:rPr>
        <w:t>ju</w:t>
      </w:r>
      <w:r w:rsidR="003B4838">
        <w:rPr>
          <w:rFonts w:ascii="Times New Roman" w:hAnsi="Times New Roman" w:cs="Times New Roman"/>
          <w:i w:val="0"/>
          <w:sz w:val="24"/>
          <w:szCs w:val="24"/>
        </w:rPr>
        <w:t>lho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 w:rsidRPr="00C216A2">
        <w:rPr>
          <w:rFonts w:ascii="Times New Roman" w:hAnsi="Times New Roman" w:cs="Times New Roman"/>
          <w:i w:val="0"/>
          <w:sz w:val="24"/>
          <w:szCs w:val="24"/>
        </w:rPr>
        <w:t>202</w:t>
      </w:r>
      <w:r w:rsidR="00CB2931" w:rsidRPr="00C216A2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63B2471" w14:textId="55F2062D" w:rsidR="00CE79B6" w:rsidRPr="00C216A2" w:rsidRDefault="00B13A58" w:rsidP="00C216A2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216A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1F4C47A3" w14:textId="77777777" w:rsidR="003B4838" w:rsidRPr="00C216A2" w:rsidRDefault="003B483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1801C76" w14:textId="77777777" w:rsidR="00013E5A" w:rsidRPr="00C216A2" w:rsidRDefault="00013E5A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616035" w14:textId="77777777" w:rsidR="00E35989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8B4A8C5" w14:textId="77777777" w:rsidR="00E35989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D44C67" w14:textId="0F170F67" w:rsidR="00560950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16A2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560950" w:rsidRPr="00C216A2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3E5A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712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0D70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6491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C8E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738"/>
    <w:rsid w:val="00165C43"/>
    <w:rsid w:val="0017206C"/>
    <w:rsid w:val="00173EE1"/>
    <w:rsid w:val="00174462"/>
    <w:rsid w:val="00176D11"/>
    <w:rsid w:val="00177B41"/>
    <w:rsid w:val="0018032A"/>
    <w:rsid w:val="0018117A"/>
    <w:rsid w:val="001818B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0068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0475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E27"/>
    <w:rsid w:val="002A1702"/>
    <w:rsid w:val="002A18FF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8551D"/>
    <w:rsid w:val="003931B4"/>
    <w:rsid w:val="00393EA0"/>
    <w:rsid w:val="00393F4D"/>
    <w:rsid w:val="00397F17"/>
    <w:rsid w:val="003A2081"/>
    <w:rsid w:val="003A3A1C"/>
    <w:rsid w:val="003A699F"/>
    <w:rsid w:val="003B21A1"/>
    <w:rsid w:val="003B2C0E"/>
    <w:rsid w:val="003B481C"/>
    <w:rsid w:val="003B4838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55D2"/>
    <w:rsid w:val="004156BA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617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4BDE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28CC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29FD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24FF9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179F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93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628B2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13F0"/>
    <w:rsid w:val="00AA536B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16A2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10F1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2931"/>
    <w:rsid w:val="00CB3289"/>
    <w:rsid w:val="00CB3D32"/>
    <w:rsid w:val="00CB5AD0"/>
    <w:rsid w:val="00CC1FF9"/>
    <w:rsid w:val="00CC6766"/>
    <w:rsid w:val="00CC73A7"/>
    <w:rsid w:val="00CE3BB5"/>
    <w:rsid w:val="00CE735D"/>
    <w:rsid w:val="00CE79B6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36E9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2242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095"/>
    <w:rsid w:val="00FA1B13"/>
    <w:rsid w:val="00FA259F"/>
    <w:rsid w:val="00FA4C5A"/>
    <w:rsid w:val="00FB0CC2"/>
    <w:rsid w:val="00FB1D70"/>
    <w:rsid w:val="00FB2BD7"/>
    <w:rsid w:val="00FB3FC9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2025-07-22T17:38:00Z</cp:lastPrinted>
  <dcterms:created xsi:type="dcterms:W3CDTF">2025-07-16T13:07:00Z</dcterms:created>
  <dcterms:modified xsi:type="dcterms:W3CDTF">2025-07-22T17:38:00Z</dcterms:modified>
</cp:coreProperties>
</file>