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D32A" w14:textId="1778DD34" w:rsidR="00B15BCB" w:rsidRPr="00345B80" w:rsidRDefault="00B15BCB" w:rsidP="00587CD5">
      <w:pPr>
        <w:suppressAutoHyphens/>
        <w:autoSpaceDE w:val="0"/>
        <w:spacing w:line="276" w:lineRule="auto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 xml:space="preserve">ANEXO </w:t>
      </w:r>
      <w:r w:rsidR="008253A3">
        <w:rPr>
          <w:rFonts w:eastAsia="Times-Roman;Times New Roman" w:cs="Arial"/>
          <w:b/>
          <w:sz w:val="24"/>
        </w:rPr>
        <w:t>I</w:t>
      </w:r>
      <w:r w:rsidRPr="00345B80">
        <w:rPr>
          <w:rFonts w:eastAsia="Times-Roman;Times New Roman" w:cs="Arial"/>
          <w:b/>
          <w:sz w:val="24"/>
        </w:rPr>
        <w:t>I</w:t>
      </w:r>
      <w:r w:rsidR="0048253E">
        <w:rPr>
          <w:rFonts w:eastAsia="Times-Roman;Times New Roman" w:cs="Arial"/>
          <w:b/>
          <w:sz w:val="24"/>
        </w:rPr>
        <w:t xml:space="preserve"> DO </w:t>
      </w:r>
      <w:r w:rsidR="00587CD5">
        <w:rPr>
          <w:rFonts w:eastAsia="Times-Roman;Times New Roman" w:cs="Arial"/>
          <w:b/>
          <w:sz w:val="24"/>
        </w:rPr>
        <w:t>EDITAL</w:t>
      </w:r>
    </w:p>
    <w:p w14:paraId="4276B026" w14:textId="77777777" w:rsidR="00B15BCB" w:rsidRPr="00345B80" w:rsidRDefault="00B15BCB" w:rsidP="00B15BC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</w:p>
    <w:p w14:paraId="5E507CFE" w14:textId="153F82B5" w:rsidR="00B15BCB" w:rsidRPr="00345B80" w:rsidRDefault="00B15BCB" w:rsidP="00B15BC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8253A3">
        <w:rPr>
          <w:rFonts w:cs="Arial"/>
          <w:sz w:val="24"/>
        </w:rPr>
        <w:t>304</w:t>
      </w:r>
      <w:r>
        <w:rPr>
          <w:rFonts w:cs="Arial"/>
          <w:sz w:val="24"/>
        </w:rPr>
        <w:t>/202</w:t>
      </w:r>
      <w:r w:rsidR="008253A3">
        <w:rPr>
          <w:rFonts w:cs="Arial"/>
          <w:sz w:val="24"/>
        </w:rPr>
        <w:t>5</w:t>
      </w:r>
    </w:p>
    <w:p w14:paraId="50D803C0" w14:textId="77777777" w:rsidR="00B15BCB" w:rsidRPr="00345B80" w:rsidRDefault="00B15BCB" w:rsidP="00B15BC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0A14B0AC" w14:textId="77777777" w:rsidR="00B15BCB" w:rsidRPr="00345B80" w:rsidRDefault="00B15BCB" w:rsidP="00B15BC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56CA7ABE" w14:textId="63088AF3" w:rsidR="00B15BCB" w:rsidRPr="00345B80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F6471F">
        <w:rPr>
          <w:rFonts w:cs="Arial"/>
          <w:iCs/>
          <w:sz w:val="24"/>
        </w:rPr>
        <w:t xml:space="preserve">Registro de preços para </w:t>
      </w:r>
      <w:bookmarkStart w:id="0" w:name="_Hlk178158199"/>
      <w:r w:rsidRPr="00F6471F">
        <w:rPr>
          <w:rFonts w:cs="Arial"/>
          <w:iCs/>
          <w:sz w:val="24"/>
        </w:rPr>
        <w:t xml:space="preserve">futura e eventual aquisição de materiais </w:t>
      </w:r>
      <w:r w:rsidR="00783DB4">
        <w:rPr>
          <w:rFonts w:cs="Arial"/>
          <w:iCs/>
          <w:sz w:val="24"/>
        </w:rPr>
        <w:t>de expediente</w:t>
      </w:r>
      <w:bookmarkEnd w:id="0"/>
      <w:r w:rsidR="00B329A0">
        <w:rPr>
          <w:rFonts w:cs="Arial"/>
          <w:iCs/>
          <w:sz w:val="24"/>
        </w:rPr>
        <w:t>,</w:t>
      </w:r>
      <w:r w:rsidRPr="00F6471F">
        <w:rPr>
          <w:rFonts w:cs="Arial"/>
          <w:iCs/>
          <w:sz w:val="24"/>
        </w:rPr>
        <w:t xml:space="preserve"> </w:t>
      </w:r>
      <w:r w:rsidRPr="00345B80">
        <w:rPr>
          <w:rFonts w:cs="Arial"/>
          <w:iCs/>
          <w:sz w:val="24"/>
        </w:rPr>
        <w:t>conforme</w:t>
      </w:r>
      <w:r>
        <w:rPr>
          <w:rFonts w:cs="Arial"/>
          <w:iCs/>
          <w:sz w:val="24"/>
        </w:rPr>
        <w:t xml:space="preserve"> as</w:t>
      </w:r>
      <w:r w:rsidRPr="00345B80">
        <w:rPr>
          <w:rFonts w:cs="Arial"/>
          <w:iCs/>
          <w:sz w:val="24"/>
        </w:rPr>
        <w:t xml:space="preserve"> condições, quantidades e exigências estabelecidas </w:t>
      </w:r>
      <w:r>
        <w:rPr>
          <w:rFonts w:cs="Arial"/>
          <w:iCs/>
          <w:sz w:val="24"/>
        </w:rPr>
        <w:t xml:space="preserve">no </w:t>
      </w:r>
      <w:r w:rsidR="0048253E">
        <w:rPr>
          <w:rFonts w:cs="Arial"/>
          <w:iCs/>
          <w:sz w:val="24"/>
        </w:rPr>
        <w:t>Edital</w:t>
      </w:r>
      <w:r w:rsidRPr="00345B80">
        <w:rPr>
          <w:rFonts w:cs="Arial"/>
          <w:iCs/>
          <w:sz w:val="24"/>
        </w:rPr>
        <w:t xml:space="preserve"> e seus anexos</w:t>
      </w:r>
      <w:r w:rsidRPr="00345B80">
        <w:rPr>
          <w:rFonts w:cs="Arial"/>
          <w:color w:val="000000"/>
          <w:sz w:val="24"/>
        </w:rPr>
        <w:t>.</w:t>
      </w:r>
    </w:p>
    <w:p w14:paraId="375C5D71" w14:textId="77777777" w:rsidR="008253A3" w:rsidRPr="008253A3" w:rsidRDefault="00B15BCB" w:rsidP="008253A3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bCs/>
          <w:sz w:val="24"/>
        </w:rPr>
      </w:pPr>
      <w:r w:rsidRPr="004023A5">
        <w:rPr>
          <w:rFonts w:cs="Arial"/>
          <w:sz w:val="24"/>
        </w:rPr>
        <w:t>Apresentamos PROPOSTA DE PREÇOS de acordo com as especificações, condições e prazos estabelecidos no Edital do Pregão Eletrônico nº **/202* - Coren/MS,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2787"/>
        <w:gridCol w:w="880"/>
        <w:gridCol w:w="915"/>
        <w:gridCol w:w="641"/>
        <w:gridCol w:w="1317"/>
        <w:gridCol w:w="1669"/>
      </w:tblGrid>
      <w:tr w:rsidR="008253A3" w:rsidRPr="008253A3" w14:paraId="0294FD2A" w14:textId="77777777" w:rsidTr="008253A3">
        <w:trPr>
          <w:trHeight w:val="70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6B7F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A03C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 xml:space="preserve">Descrição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E103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CATMAT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E0F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 xml:space="preserve">Unidade de </w:t>
            </w:r>
            <w:proofErr w:type="spellStart"/>
            <w:r w:rsidRPr="008253A3">
              <w:rPr>
                <w:rFonts w:cs="Arial"/>
                <w:color w:val="000000"/>
                <w:sz w:val="18"/>
                <w:szCs w:val="18"/>
              </w:rPr>
              <w:t>fornec</w:t>
            </w:r>
            <w:proofErr w:type="spellEnd"/>
            <w:r w:rsidRPr="008253A3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67E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QTDE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CC8C" w14:textId="77777777" w:rsidR="008253A3" w:rsidRPr="008253A3" w:rsidRDefault="008253A3" w:rsidP="008253A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E55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Valor total</w:t>
            </w:r>
          </w:p>
        </w:tc>
      </w:tr>
      <w:tr w:rsidR="008253A3" w:rsidRPr="008253A3" w14:paraId="339FBEE2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F885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CC01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Arquivo morto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09FE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459376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47FE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9246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4758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D27C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6FD36CB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A3CB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655C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bookmarkStart w:id="1" w:name="RANGE!C6"/>
            <w:r w:rsidRPr="008253A3">
              <w:rPr>
                <w:rFonts w:cs="Arial"/>
                <w:sz w:val="18"/>
                <w:szCs w:val="18"/>
              </w:rPr>
              <w:t>Bloco de notas 38x50 - conforme edital e anexos</w:t>
            </w:r>
            <w:bookmarkEnd w:id="1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404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462282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E28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Pacote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BBAC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92EB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2E9E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A3E1BDB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9F5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182B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Bloco de notas 76x102 -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245A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626162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7EE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B843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D9B3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8F81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B3A1562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9226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A3BB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Bobina térmica para relógio de ponto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146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448048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7FBD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5FD5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56FA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A48B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5D275D1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FC82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F1FF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 xml:space="preserve">Borracha </w:t>
            </w:r>
            <w:proofErr w:type="spellStart"/>
            <w:r w:rsidRPr="008253A3">
              <w:rPr>
                <w:rFonts w:cs="Arial"/>
                <w:sz w:val="18"/>
                <w:szCs w:val="18"/>
              </w:rPr>
              <w:t>apagadora</w:t>
            </w:r>
            <w:proofErr w:type="spellEnd"/>
            <w:r w:rsidRPr="008253A3">
              <w:rPr>
                <w:rFonts w:cs="Arial"/>
                <w:sz w:val="18"/>
                <w:szCs w:val="18"/>
              </w:rPr>
              <w:t xml:space="preserve">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BDA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228341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4B83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B6C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05F9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DE99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2191EBA7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8B6B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866D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Barbante cru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D57F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206993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3111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Rolo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4167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D95E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D9E5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27029724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27C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F8E4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Caneta azul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44AD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306569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98D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0FB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F8FB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87E8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5CAB9389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FAF9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F374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Caneta preta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908A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306570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F172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913B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7726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CA2A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5E58283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C65C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9E3A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Clipe tamanho 2 -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D2A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433000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A09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9CFD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663C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DAD9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6FB8291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A099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F296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Clipe tamanho 8 -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38A3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432337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9E6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CEEB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0BED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54FF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B7FF55D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CE6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56CC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Envelope 114x229 -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9185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473193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8B1B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8B5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4352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70AA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5ED4920F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AED3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DC7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Envelope 240x340 -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4F1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468313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F58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FD6E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14D7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5891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3470792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2C0F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lastRenderedPageBreak/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F06D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Estilete - conforme edital a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492F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223460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63C6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DC9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C8B6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EAC2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4D0BB82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1F84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DCA0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 organizadora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D68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623402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717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21E6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4074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A26A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17751E7F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65DC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7786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Fita adesiva 48 x 50 -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17E9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419259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2362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22FE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538C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1A91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19AC7A45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9E3F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7B86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Grampeador médio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BD1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618279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099F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E76F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82E4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1828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4C5BE9CF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6457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04B7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Grampo 26x6 -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D9A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203137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3768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478E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E3F5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11E3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AC59712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9AD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1DFE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Grampo trilho plástico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59A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449701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9D2D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Pacote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B4F8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5DF8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BEB3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341EF4F0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504D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6DBE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Lacre para malote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EEB7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368294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8A0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Pacote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9E3E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66B2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A103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F27E9E0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76F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1BDB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Lápis n. 2 -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5B87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610407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2201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8A0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3C21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89D0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231FA74A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ECD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1CB3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Marcador de texto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A6AA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339197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A4F9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Caixa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967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0015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04B7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55D6718C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8E5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5108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Papel A4 resma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5BB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461889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9EC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Resma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48C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12E4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9B8E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4D8AE460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F555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7FD2" w14:textId="77777777" w:rsidR="008253A3" w:rsidRPr="008253A3" w:rsidRDefault="008253A3" w:rsidP="008253A3">
            <w:pPr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Pasta catálogo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48C6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283074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9138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018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EC36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A37E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35C443BA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1B47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5BEC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Molha dedo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1A2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402876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B3C4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3421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AC3A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2FE5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73B873BE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00C0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98D9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Pasta com abas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812B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464302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1B45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1F4C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A2EB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D208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D0EEC6F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3404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37D2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Pasta plástica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603C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464326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BBD5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B2A5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3CBB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B523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1A515F00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4DA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6FF7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Pasta arquivo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1E49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461459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C244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8C2F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CCFA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6DDB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7DC65A2B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40D1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6624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Régua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799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303762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D80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D718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76EE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5FAE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2A1D77E4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1A28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5829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Tesoura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D86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482941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3059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8CC3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0B26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A9D0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1F81D7BC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2BE3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76F0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Tinta para carimbo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9600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283589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5C69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FCE3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7B03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072B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42DD36F1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1C57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15AB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Marcador de páginas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EF5A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426612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2C4F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Bloco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99A7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9C65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AAEE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767E8EB3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8428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lastRenderedPageBreak/>
              <w:t>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CCBE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Organizador vertical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8989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616535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37EB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029F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55D8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F44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366C939B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518D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770C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Porta lápis acrílico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E5B1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337770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AB71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D65B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45C4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87A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51FB2F10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7F7D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EAF9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Apoio de punho para teclado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495F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609216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7F1B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E1F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07C3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77EA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0900131C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5799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59CF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Apoio de punho para mouse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09C8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394901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FE3F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806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5D6F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54BF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DD212DD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C5F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F97D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Índice para fichário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F8F1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368618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08CC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4C62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1003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16B6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3E17F9BD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A4D1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BB92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Fichário de mesa 4x6 -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9B1D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258531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A7E4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8F14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9D0D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AB3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7E904B0D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90CA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7A03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Cinta elástica para processo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9CC1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455681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5E2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0CEA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305E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6B4E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67F223FD" w14:textId="77777777" w:rsidTr="008253A3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2903" w14:textId="77777777" w:rsidR="008253A3" w:rsidRPr="008253A3" w:rsidRDefault="008253A3" w:rsidP="008253A3">
            <w:pPr>
              <w:jc w:val="center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122A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Base ergonômica para os pés - conforme edital e anexos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7FF8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625998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209A" w14:textId="77777777" w:rsidR="008253A3" w:rsidRPr="008253A3" w:rsidRDefault="008253A3" w:rsidP="008253A3">
            <w:pPr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Unidade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7475" w14:textId="77777777" w:rsidR="008253A3" w:rsidRPr="008253A3" w:rsidRDefault="008253A3" w:rsidP="008253A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53A3">
              <w:rPr>
                <w:rFonts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9568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75A5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 </w:t>
            </w:r>
          </w:p>
        </w:tc>
      </w:tr>
      <w:tr w:rsidR="008253A3" w:rsidRPr="008253A3" w14:paraId="790C5072" w14:textId="77777777" w:rsidTr="008253A3">
        <w:trPr>
          <w:trHeight w:val="300"/>
        </w:trPr>
        <w:tc>
          <w:tcPr>
            <w:tcW w:w="6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9439" w14:textId="77777777" w:rsidR="008253A3" w:rsidRPr="008253A3" w:rsidRDefault="008253A3" w:rsidP="008253A3">
            <w:pPr>
              <w:jc w:val="right"/>
              <w:rPr>
                <w:rFonts w:cs="Arial"/>
                <w:sz w:val="18"/>
                <w:szCs w:val="18"/>
              </w:rPr>
            </w:pPr>
            <w:r w:rsidRPr="008253A3">
              <w:rPr>
                <w:rFonts w:cs="Arial"/>
                <w:sz w:val="18"/>
                <w:szCs w:val="18"/>
              </w:rPr>
              <w:t>Valor total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3D74" w14:textId="77777777" w:rsidR="008253A3" w:rsidRPr="008253A3" w:rsidRDefault="008253A3" w:rsidP="008253A3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8253A3">
              <w:rPr>
                <w:rFonts w:cs="Arial"/>
                <w:b/>
                <w:bCs/>
                <w:sz w:val="18"/>
                <w:szCs w:val="18"/>
              </w:rPr>
              <w:t>R$ 0,00</w:t>
            </w:r>
          </w:p>
        </w:tc>
      </w:tr>
    </w:tbl>
    <w:p w14:paraId="6B68CECD" w14:textId="77777777" w:rsidR="008253A3" w:rsidRDefault="008253A3" w:rsidP="008253A3">
      <w:pPr>
        <w:spacing w:before="120" w:after="120" w:line="276" w:lineRule="auto"/>
        <w:jc w:val="both"/>
        <w:rPr>
          <w:rFonts w:cs="Arial"/>
          <w:sz w:val="24"/>
        </w:rPr>
      </w:pPr>
    </w:p>
    <w:p w14:paraId="0CF16FC4" w14:textId="6D798ED1" w:rsidR="000B01D0" w:rsidRDefault="008253A3" w:rsidP="008253A3">
      <w:pPr>
        <w:spacing w:before="120" w:after="120" w:line="276" w:lineRule="auto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 </w:t>
      </w:r>
    </w:p>
    <w:p w14:paraId="4834D5F6" w14:textId="4267388E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2E011656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7AC29E28" w14:textId="77777777" w:rsidR="00B15BCB" w:rsidRDefault="00B15BCB" w:rsidP="00B15BCB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173A5839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34574791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 xml:space="preserve">Edital de Pregão Eletrônico **/202*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13615CBF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192FC16A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(ARP, instrumento equivalente, retirar a nota de empenho, </w:t>
      </w:r>
      <w:proofErr w:type="spellStart"/>
      <w:r w:rsidRPr="00F029CC">
        <w:rPr>
          <w:rFonts w:cs="Arial"/>
          <w:bCs/>
          <w:szCs w:val="20"/>
        </w:rPr>
        <w:t>etc</w:t>
      </w:r>
      <w:proofErr w:type="spellEnd"/>
      <w:r w:rsidRPr="00F029CC">
        <w:rPr>
          <w:rFonts w:cs="Arial"/>
          <w:bCs/>
          <w:szCs w:val="20"/>
        </w:rPr>
        <w:t>) no prazo determinado no documento de convocação e, para esse fim, fornecemos os seguintes dados:</w:t>
      </w:r>
    </w:p>
    <w:p w14:paraId="581BB18F" w14:textId="77777777" w:rsidR="00B15BCB" w:rsidRPr="00F029CC" w:rsidRDefault="00B15BCB" w:rsidP="00B15BC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3977A1A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3D8244D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4996A6A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3384D66C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0A22C115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7255FFE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6847CA8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2531E6D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06710C9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39FBB6F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08A72CF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10742C7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53DB727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24C2AB1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5B29D70F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6F2C4E8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11CCDF4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E37B804" wp14:editId="5A9B386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3D18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7B9F02B4" w14:textId="77777777" w:rsidR="00A8475D" w:rsidRDefault="00B15BCB" w:rsidP="00873883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2" w:name="page59"/>
      <w:bookmarkEnd w:id="2"/>
    </w:p>
    <w:sectPr w:rsidR="00A8475D" w:rsidSect="0031369C">
      <w:headerReference w:type="default" r:id="rId7"/>
      <w:footerReference w:type="default" r:id="rId8"/>
      <w:pgSz w:w="11906" w:h="16838"/>
      <w:pgMar w:top="1417" w:right="1701" w:bottom="1134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2DD65" w14:textId="77777777" w:rsidR="006C1558" w:rsidRDefault="006C1558" w:rsidP="002316EA">
      <w:r>
        <w:separator/>
      </w:r>
    </w:p>
  </w:endnote>
  <w:endnote w:type="continuationSeparator" w:id="0">
    <w:p w14:paraId="0A2896F7" w14:textId="77777777" w:rsidR="006C1558" w:rsidRDefault="006C1558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3EB2" w14:textId="22082F0D" w:rsidR="00843FF1" w:rsidRPr="00282966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B329A0">
      <w:rPr>
        <w:rFonts w:ascii="Times New Roman" w:hAnsi="Times New Roman" w:cs="Times New Roman"/>
        <w:color w:val="auto"/>
        <w:sz w:val="16"/>
        <w:szCs w:val="16"/>
      </w:rPr>
      <w:t>29</w:t>
    </w:r>
  </w:p>
  <w:p w14:paraId="74160708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FC65F5" wp14:editId="75E042F7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DC5DA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64BEFE5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C65F5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086DC5DA" w14:textId="77777777"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64BEFE5" w14:textId="77777777"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 w:rsidR="00372C19">
      <w:rPr>
        <w:rFonts w:ascii="Times New Roman" w:hAnsi="Times New Roman" w:cs="Times New Roman"/>
        <w:color w:val="auto"/>
        <w:sz w:val="16"/>
        <w:szCs w:val="16"/>
      </w:rPr>
      <w:t>.</w:t>
    </w:r>
  </w:p>
  <w:p w14:paraId="0C18ABFB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 w:rsidR="00372C1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298A6938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BDF8" w14:textId="77777777" w:rsidR="006C1558" w:rsidRDefault="006C1558" w:rsidP="002316EA">
      <w:r>
        <w:separator/>
      </w:r>
    </w:p>
  </w:footnote>
  <w:footnote w:type="continuationSeparator" w:id="0">
    <w:p w14:paraId="3CD0A405" w14:textId="77777777" w:rsidR="006C1558" w:rsidRDefault="006C1558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5892" w14:textId="77777777" w:rsidR="002316EA" w:rsidRDefault="0034199D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C58077" wp14:editId="24DE1CF0">
              <wp:simplePos x="0" y="0"/>
              <wp:positionH relativeFrom="column">
                <wp:posOffset>5372100</wp:posOffset>
              </wp:positionH>
              <wp:positionV relativeFrom="paragraph">
                <wp:posOffset>-345440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775EB34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41CCEBE7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D82D7BB" w14:textId="77777777" w:rsidR="002316EA" w:rsidRDefault="002316EA" w:rsidP="002316EA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58077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423pt;margin-top:-27.2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/9VtMd4AAAAKAQAADwAAAAAAAAAAAAAAAAB3BAAAZHJzL2Rvd25yZXYueG1s&#10;UEsFBgAAAAAEAAQA8wAAAIIFAAAAAA==&#10;" filled="f" stroked="f" strokeweight="1pt">
              <v:textbox>
                <w:txbxContent>
                  <w:p w14:paraId="3775EB34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41CCEBE7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D82D7BB" w14:textId="77777777" w:rsidR="002316EA" w:rsidRDefault="002316EA" w:rsidP="002316EA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7808F681" wp14:editId="0AE5B278">
          <wp:simplePos x="0" y="0"/>
          <wp:positionH relativeFrom="column">
            <wp:posOffset>1642110</wp:posOffset>
          </wp:positionH>
          <wp:positionV relativeFrom="paragraph">
            <wp:posOffset>-345440</wp:posOffset>
          </wp:positionV>
          <wp:extent cx="2582545" cy="700405"/>
          <wp:effectExtent l="0" t="0" r="8255" b="4445"/>
          <wp:wrapTopAndBottom/>
          <wp:docPr id="1872208966" name="Imagem 1872208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54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</w:rPr>
      <w:t>Conselho Regional de Enfermagem de Mato Grosso do Sul</w:t>
    </w:r>
  </w:p>
  <w:p w14:paraId="29CC9FEC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2A1FF422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4735">
    <w:abstractNumId w:val="0"/>
  </w:num>
  <w:num w:numId="2" w16cid:durableId="20769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155D9"/>
    <w:rsid w:val="000340D7"/>
    <w:rsid w:val="000407F7"/>
    <w:rsid w:val="0007717D"/>
    <w:rsid w:val="00097FCB"/>
    <w:rsid w:val="000A5764"/>
    <w:rsid w:val="000B01D0"/>
    <w:rsid w:val="000F4ABE"/>
    <w:rsid w:val="001917DD"/>
    <w:rsid w:val="001E64C5"/>
    <w:rsid w:val="001F6BC6"/>
    <w:rsid w:val="0021066B"/>
    <w:rsid w:val="002316EA"/>
    <w:rsid w:val="00234950"/>
    <w:rsid w:val="00246349"/>
    <w:rsid w:val="002967F1"/>
    <w:rsid w:val="002D596B"/>
    <w:rsid w:val="0031369C"/>
    <w:rsid w:val="003205C8"/>
    <w:rsid w:val="0034199D"/>
    <w:rsid w:val="00372C19"/>
    <w:rsid w:val="003C5B9A"/>
    <w:rsid w:val="003F267B"/>
    <w:rsid w:val="004255CE"/>
    <w:rsid w:val="00431C20"/>
    <w:rsid w:val="004529F5"/>
    <w:rsid w:val="0048253E"/>
    <w:rsid w:val="00485F2D"/>
    <w:rsid w:val="004875B2"/>
    <w:rsid w:val="004B6312"/>
    <w:rsid w:val="004C3A83"/>
    <w:rsid w:val="004D7B09"/>
    <w:rsid w:val="004F238A"/>
    <w:rsid w:val="005459DC"/>
    <w:rsid w:val="00587CD5"/>
    <w:rsid w:val="005B3AD6"/>
    <w:rsid w:val="005C271D"/>
    <w:rsid w:val="005F4A46"/>
    <w:rsid w:val="006347BB"/>
    <w:rsid w:val="00672BCC"/>
    <w:rsid w:val="0067300C"/>
    <w:rsid w:val="00675F37"/>
    <w:rsid w:val="006A0FDE"/>
    <w:rsid w:val="006A2D12"/>
    <w:rsid w:val="006B1951"/>
    <w:rsid w:val="006C1558"/>
    <w:rsid w:val="006D1B62"/>
    <w:rsid w:val="00783DB4"/>
    <w:rsid w:val="007A5599"/>
    <w:rsid w:val="008253A3"/>
    <w:rsid w:val="00843FF1"/>
    <w:rsid w:val="00844D05"/>
    <w:rsid w:val="008505FA"/>
    <w:rsid w:val="00873883"/>
    <w:rsid w:val="008A2D41"/>
    <w:rsid w:val="008A7B33"/>
    <w:rsid w:val="008E77EA"/>
    <w:rsid w:val="00986A63"/>
    <w:rsid w:val="009A4F1B"/>
    <w:rsid w:val="009B3743"/>
    <w:rsid w:val="00A17CF1"/>
    <w:rsid w:val="00A50B6E"/>
    <w:rsid w:val="00A8475D"/>
    <w:rsid w:val="00B134E1"/>
    <w:rsid w:val="00B15BCB"/>
    <w:rsid w:val="00B329A0"/>
    <w:rsid w:val="00BB7F97"/>
    <w:rsid w:val="00BC75CA"/>
    <w:rsid w:val="00BD2F8D"/>
    <w:rsid w:val="00CF3DC2"/>
    <w:rsid w:val="00D4340C"/>
    <w:rsid w:val="00D64BD0"/>
    <w:rsid w:val="00D84C68"/>
    <w:rsid w:val="00E3243E"/>
    <w:rsid w:val="00E633BB"/>
    <w:rsid w:val="00E67244"/>
    <w:rsid w:val="00EB5E09"/>
    <w:rsid w:val="00EC5C89"/>
    <w:rsid w:val="00F6549A"/>
    <w:rsid w:val="00F919DF"/>
    <w:rsid w:val="00FC5C0D"/>
    <w:rsid w:val="00F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A1E1E"/>
  <w15:chartTrackingRefBased/>
  <w15:docId w15:val="{622A8125-F2B4-4380-B2A4-FE3CB3B4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199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341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ÉDER RIBEIRO</cp:lastModifiedBy>
  <cp:revision>3</cp:revision>
  <dcterms:created xsi:type="dcterms:W3CDTF">2025-08-29T12:57:00Z</dcterms:created>
  <dcterms:modified xsi:type="dcterms:W3CDTF">2025-08-29T12:58:00Z</dcterms:modified>
</cp:coreProperties>
</file>