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538"/>
        <w:tblW w:w="10403" w:type="dxa"/>
        <w:tblLayout w:type="fixed"/>
        <w:tblLook w:val="01E0" w:firstRow="1" w:lastRow="1" w:firstColumn="1" w:lastColumn="1" w:noHBand="0" w:noVBand="0"/>
      </w:tblPr>
      <w:tblGrid>
        <w:gridCol w:w="817"/>
        <w:gridCol w:w="11"/>
        <w:gridCol w:w="3547"/>
        <w:gridCol w:w="5995"/>
        <w:gridCol w:w="33"/>
      </w:tblGrid>
      <w:tr w:rsidR="004006AC" w:rsidRPr="00324A12" w14:paraId="4B19DE23" w14:textId="77777777">
        <w:trPr>
          <w:gridAfter w:val="1"/>
          <w:wAfter w:w="33" w:type="dxa"/>
          <w:trHeight w:val="538"/>
        </w:trPr>
        <w:tc>
          <w:tcPr>
            <w:tcW w:w="817" w:type="dxa"/>
          </w:tcPr>
          <w:p>
            <w:r/>
          </w:p>
        </w:tc>
        <w:tc>
          <w:tcPr>
            <w:tcW w:w="3558" w:type="dxa"/>
            <w:gridSpan w:val="2"/>
          </w:tcPr>
          <w:p>
            <w:r/>
          </w:p>
        </w:tc>
        <w:tc>
          <w:tcPr>
            <w:tcW w:w="5995" w:type="dxa"/>
          </w:tcPr>
          <w:p>
            <w:r>
              <w:t xml:space="preserve">***** da Reunião ***** Ordinária de Plenário nº 124ª do *****, realizada nos dias dezoito e dezenove de dezembro de dois mil e dezessete. </w:t>
              <w:br/>
            </w:r>
          </w:p>
        </w:tc>
      </w:tr>
      <w:tr w:rsidR="004006AC" w:rsidRPr="00256C93" w14:paraId="1931211B" w14:textId="77777777">
        <w:trPr>
          <w:trHeight w:val="11682"/>
        </w:trPr>
        <w:tc>
          <w:tcPr>
            <w:tcW w:w="828" w:type="dxa"/>
            <w:gridSpan w:val="2"/>
          </w:tcPr>
          <w:p>
            <w:r>
              <w:t xml:space="preserve">01 </w:t>
              <w:br/>
              <w:t>02</w:t>
              <w:br/>
              <w:t>03</w:t>
              <w:br/>
              <w:t>04</w:t>
              <w:br/>
              <w:t>05</w:t>
              <w:br/>
              <w:t>06</w:t>
              <w:br/>
              <w:t>07</w:t>
              <w:br/>
              <w:t>08</w:t>
              <w:br/>
              <w:t>09</w:t>
              <w:br/>
              <w:t>10</w:t>
              <w:br/>
              <w:t>11</w:t>
              <w:br/>
              <w:t>12</w:t>
              <w:br/>
              <w:t>13</w:t>
              <w:br/>
              <w:t>14</w:t>
              <w:br/>
              <w:t>15</w:t>
              <w:br/>
              <w:t>16</w:t>
              <w:br/>
              <w:t>17</w:t>
              <w:br/>
              <w:t>18</w:t>
              <w:br/>
              <w:t>19</w:t>
              <w:br/>
              <w:t>20</w:t>
              <w:br/>
              <w:t>21</w:t>
              <w:br/>
              <w:t>22</w:t>
              <w:br/>
              <w:t>23</w:t>
              <w:br/>
              <w:t>24</w:t>
              <w:br/>
              <w:t>25</w:t>
              <w:br/>
              <w:t>26</w:t>
              <w:br/>
              <w:t>27</w:t>
              <w:br/>
              <w:t>28</w:t>
              <w:br/>
              <w:t>29</w:t>
              <w:br/>
              <w:t>30</w:t>
              <w:br/>
              <w:t>31</w:t>
              <w:br/>
              <w:t>32</w:t>
              <w:br/>
              <w:t>33</w:t>
              <w:br/>
              <w:t>34</w:t>
              <w:br/>
              <w:t>35</w:t>
              <w:br/>
              <w:t>36</w:t>
              <w:br/>
              <w:t>37</w:t>
              <w:br/>
              <w:t>38</w:t>
              <w:br/>
              <w:t>39</w:t>
              <w:br/>
              <w:t>40</w:t>
              <w:br/>
              <w:t>41</w:t>
              <w:br/>
              <w:t>42</w:t>
              <w:br/>
              <w:t>43</w:t>
              <w:br/>
              <w:t>44</w:t>
              <w:br/>
              <w:t>45</w:t>
              <w:br/>
              <w:t>46</w:t>
              <w:br/>
              <w:t>47</w:t>
              <w:br/>
              <w:t>48</w:t>
              <w:br/>
              <w:t>49</w:t>
              <w:br/>
              <w:t>50</w:t>
              <w:br/>
              <w:t>51</w:t>
              <w:br/>
              <w:t>52</w:t>
              <w:br/>
              <w:t>53</w:t>
              <w:br/>
              <w:t>54</w:t>
              <w:br/>
              <w:t>55</w:t>
              <w:br/>
              <w:t>56</w:t>
              <w:br/>
              <w:t>57</w:t>
              <w:br/>
              <w:t>58</w:t>
              <w:br/>
              <w:t>59</w:t>
              <w:br/>
              <w:t>60</w:t>
              <w:br/>
              <w:t>61</w:t>
              <w:br/>
              <w:t>62</w:t>
              <w:br/>
              <w:t>63</w:t>
              <w:br/>
              <w:t>64</w:t>
              <w:br/>
              <w:t>65</w:t>
              <w:br/>
              <w:t>66</w:t>
              <w:br/>
              <w:t>67</w:t>
              <w:br/>
              <w:t>68</w:t>
              <w:br/>
              <w:t>69</w:t>
              <w:br/>
              <w:t>70</w:t>
              <w:br/>
              <w:t>71</w:t>
              <w:br/>
              <w:t>72</w:t>
              <w:br/>
              <w:t>73</w:t>
              <w:br/>
              <w:t>74</w:t>
              <w:br/>
              <w:t>75</w:t>
              <w:br/>
              <w:t>76</w:t>
              <w:br/>
              <w:t>77</w:t>
              <w:br/>
              <w:t>78</w:t>
              <w:br/>
              <w:t>79</w:t>
              <w:br/>
              <w:t>80</w:t>
              <w:br/>
              <w:t>81</w:t>
              <w:br/>
              <w:t>82</w:t>
              <w:br/>
              <w:t>83</w:t>
              <w:br/>
              <w:t>84</w:t>
              <w:br/>
              <w:t>85</w:t>
              <w:br/>
              <w:t>86</w:t>
              <w:br/>
              <w:t>87</w:t>
              <w:br/>
              <w:t>88</w:t>
              <w:br/>
              <w:t>89</w:t>
              <w:br/>
              <w:t>90</w:t>
              <w:br/>
              <w:t>91</w:t>
              <w:br/>
              <w:t>92</w:t>
              <w:br/>
              <w:t>93</w:t>
              <w:br/>
              <w:t>94</w:t>
              <w:br/>
              <w:t>95</w:t>
              <w:br/>
              <w:t>96</w:t>
              <w:br/>
              <w:t>97</w:t>
              <w:br/>
              <w:t>98</w:t>
              <w:br/>
              <w:t>99</w:t>
              <w:br/>
              <w:t>100</w:t>
              <w:br/>
              <w:t>101</w:t>
              <w:br/>
              <w:t>102</w:t>
              <w:br/>
              <w:t>103</w:t>
              <w:br/>
              <w:t>104</w:t>
              <w:br/>
              <w:t>105</w:t>
              <w:br/>
              <w:t>106</w:t>
              <w:br/>
              <w:t>107</w:t>
              <w:br/>
              <w:t>108</w:t>
              <w:br/>
              <w:t>109</w:t>
              <w:br/>
              <w:t>110</w:t>
              <w:br/>
              <w:t>111</w:t>
              <w:br/>
              <w:t>112</w:t>
              <w:br/>
              <w:t>113</w:t>
              <w:br/>
              <w:t>114</w:t>
              <w:br/>
              <w:t>115</w:t>
              <w:br/>
              <w:t>116</w:t>
              <w:br/>
              <w:t>117</w:t>
              <w:br/>
              <w:t>118</w:t>
              <w:br/>
              <w:t>119</w:t>
              <w:br/>
              <w:t>120</w:t>
              <w:br/>
              <w:t>121</w:t>
              <w:br/>
              <w:t>122</w:t>
              <w:br/>
              <w:t>123</w:t>
              <w:br/>
              <w:t>124</w:t>
              <w:br/>
              <w:t>125</w:t>
              <w:br/>
              <w:t>126</w:t>
              <w:br/>
              <w:t>127</w:t>
              <w:br/>
              <w:t>128</w:t>
              <w:br/>
              <w:t>129</w:t>
              <w:br/>
              <w:t>130</w:t>
              <w:br/>
              <w:t>131</w:t>
              <w:br/>
              <w:t>132</w:t>
              <w:br/>
              <w:t>133</w:t>
              <w:br/>
              <w:t>134</w:t>
              <w:br/>
              <w:t>135</w:t>
              <w:br/>
              <w:t>136</w:t>
              <w:br/>
              <w:t>137</w:t>
              <w:br/>
              <w:t>138</w:t>
              <w:br/>
              <w:t>139</w:t>
              <w:br/>
              <w:t>140</w:t>
              <w:br/>
              <w:t>141</w:t>
              <w:br/>
              <w:t>142</w:t>
              <w:br/>
              <w:t>143</w:t>
              <w:br/>
              <w:t>144</w:t>
              <w:br/>
              <w:t>145</w:t>
              <w:br/>
              <w:t>146</w:t>
              <w:br/>
              <w:t>147</w:t>
              <w:br/>
              <w:t>148</w:t>
              <w:br/>
              <w:t>149</w:t>
              <w:br/>
              <w:t>150</w:t>
              <w:br/>
              <w:t>151</w:t>
              <w:br/>
              <w:t>152</w:t>
              <w:br/>
              <w:t>153</w:t>
              <w:br/>
              <w:t>154</w:t>
              <w:br/>
              <w:t>155</w:t>
              <w:br/>
              <w:t>156</w:t>
              <w:br/>
              <w:t>157</w:t>
              <w:br/>
              <w:t>158</w:t>
              <w:br/>
              <w:t>160</w:t>
              <w:br/>
              <w:t>161</w:t>
              <w:br/>
              <w:t>162</w:t>
              <w:br/>
              <w:t>163</w:t>
              <w:br/>
              <w:t>164</w:t>
              <w:br/>
              <w:t>165</w:t>
              <w:br/>
              <w:t>166</w:t>
              <w:br/>
              <w:t>167</w:t>
              <w:br/>
              <w:t>168</w:t>
              <w:br/>
              <w:t>169</w:t>
              <w:br/>
              <w:t>170</w:t>
              <w:br/>
              <w:t>171</w:t>
              <w:br/>
              <w:t>172</w:t>
              <w:br/>
              <w:t>173</w:t>
              <w:br/>
              <w:t>174</w:t>
              <w:br/>
              <w:t>175</w:t>
              <w:br/>
              <w:t>176</w:t>
              <w:br/>
              <w:t>177</w:t>
              <w:br/>
              <w:t>178</w:t>
              <w:br/>
              <w:t>179</w:t>
              <w:br/>
              <w:t>180</w:t>
              <w:br/>
              <w:t>181</w:t>
              <w:br/>
              <w:t>182</w:t>
              <w:br/>
              <w:t>183</w:t>
              <w:br/>
              <w:t>184</w:t>
              <w:br/>
              <w:t>185</w:t>
              <w:br/>
              <w:t>186</w:t>
              <w:br/>
              <w:t>187</w:t>
              <w:br/>
              <w:t>188</w:t>
              <w:br/>
              <w:t>189</w:t>
              <w:br/>
              <w:t>190</w:t>
              <w:br/>
              <w:t>191</w:t>
              <w:br/>
              <w:t>192</w:t>
              <w:br/>
              <w:t>193</w:t>
              <w:br/>
              <w:t>194</w:t>
              <w:br/>
              <w:t>195</w:t>
              <w:br/>
              <w:t>196</w:t>
              <w:br/>
              <w:t>197</w:t>
              <w:br/>
              <w:t>198</w:t>
              <w:br/>
              <w:t>199</w:t>
              <w:br/>
              <w:t>200</w:t>
              <w:br/>
              <w:t>201</w:t>
              <w:br/>
              <w:t>202</w:t>
              <w:br/>
              <w:t>203</w:t>
              <w:br/>
              <w:t>204</w:t>
              <w:br/>
              <w:t>205</w:t>
              <w:br/>
              <w:t>206</w:t>
              <w:br/>
              <w:t>207</w:t>
              <w:br/>
              <w:t>208</w:t>
              <w:br/>
              <w:t>209</w:t>
              <w:br/>
              <w:t>210</w:t>
              <w:br/>
              <w:t>211</w:t>
              <w:br/>
              <w:t>212</w:t>
              <w:br/>
              <w:t>213</w:t>
              <w:br/>
              <w:t>214</w:t>
              <w:br/>
              <w:t>215</w:t>
              <w:br/>
              <w:t>216</w:t>
              <w:br/>
              <w:t>217</w:t>
              <w:br/>
              <w:t>218</w:t>
              <w:br/>
              <w:t>219</w:t>
              <w:br/>
              <w:t>220</w:t>
              <w:br/>
              <w:t>221</w:t>
              <w:br/>
              <w:t>222</w:t>
              <w:br/>
              <w:t>223</w:t>
              <w:br/>
              <w:t>224</w:t>
              <w:br/>
              <w:t>225</w:t>
              <w:br/>
              <w:t>226</w:t>
              <w:br/>
              <w:t>227</w:t>
              <w:br/>
              <w:t>228</w:t>
              <w:br/>
              <w:tab/>
              <w:br/>
              <w:br/>
              <w:br/>
            </w:r>
          </w:p>
        </w:tc>
        <w:tc>
          <w:tcPr>
            <w:tcW w:w="9575" w:type="dxa"/>
            <w:gridSpan w:val="3"/>
          </w:tcPr>
          <w:p>
            <w:r>
              <w:t>Às oito horas do dia dezoito de dezembro de dois mil e dezessete, na sede do ***** de ***** de ***** do *****, na ***** , n. 1354 – *****. *****. *****, 2º andar, sala 26, reuniram-se os membros do Plenário, por meio da Decisão n. 01 de 26 de janeiro de 2017, do *****. *****. Verificação do “Quórum” *****. ***** a Presidência ***** e a presença dos ***** de ***** , ***** da *****, ***** dos *****, ***** da ***** de ***** , ***** de *****. Ausência da ***** , ***** devido a compromissos profissionais. Participação da ***** da nova gestão ***** . ***** dá inicio a reunião, fala que foi enviado por e-mail os pareceres dos julgamentos, é muito importante ler com antecedência para se inteirar. ***** ausência das conselheiras efetiva, nesta reunião fica o ***** em substituição da conselheira *****, e conselheira ***** em substituição a conselheira ***** . ***** : 01.08h30min 816/2013. ***** memorando n 81/2013- *****/ denúncia em desfavor do profissional ***** Gonçalves *****. Às oito horas e quarenta minutos foi dado inicio a julgamento, as partes receberam convocação, com conforme consta a confirmação do retorno do ***** de ***** pelo *****, porém não compareceram, conselheira relatora ***** de ***** , realizou a leitura do ***** conclusivo n. 044/2017, ***** pergunta se está claro os apontamentos do ***** aos conselheiros. ***** fala que o processo seguiu todos trâmites necessário. ***** o ***** por unanimidade. 02. 09h30min - 057/2011 Denúncia contra a técnica de enfermagem ***** de *****, relatando a mesma a fazer curativo em paciente, sendo fato reincidente sua insubordinação. Às nove horas e trinta e cinco minutos foi dado inicio a julgamento, as partes receberam convocação, conforme consta a confirmação do retorno do ***** de ***** pelo *****, porém não compareceram, conselheira relatora ***** da *****, realizou a leitura do ***** conclusivo n. 057/2017. ***** pergunta se está claro os apontamentos do ***** aos conselheiros. ***** o ***** por unanimidade. ***** o envio de documento de orientação para  ser reencaminhada a chefia de enfermagem da instituição orientando as atribuições das comissões de ética. 03.  10h30min - 003/2015       ***** desfavor da ***** da ***** , ***** n.185300. ***** que as partes não compareceram e não há confirmação de recebimento de correspondência, o julgamento deste processo fica suspenso. Às dez horas e quarenta e seis minutos foi suspensa a reunião. ***** treze horas e trinta minutos foi dado continuidade a reunião, quorum suficiente, sob a presidência da ***** e conselheiros ***** de ***** , ***** da *****, ***** de ***** , ***** da *****, ***** dos ***** e ***** de *****. Participação novos gestores ***** , ***** dos ***** Paião, ***** , ***** e o advogado ***** , ***** solicita a carteira da ***** para registrar sua permanência na reunião de julgamento, o mesmo se apresenta como advogado, mas entrega a carteira de habilitação como identificação. ***** a pauta.  04. 13h30min - 1041/2012</w:t>
              <w:tab/>
              <w:t>***** 545/12 Ministério público do ***** - 2º promotoria Sidrolândia - Cópia do inquérito policial acompanha denúncia em desfavor de José ***** de Mendonça. Presença do ***** de Mendonça. ***** se apresenta fala dos tramites a parte presente. ***** de ***** faz a leitura do ***** a conselheira fala que o referido processo seguiu o devido rito processual. ***** abre para o denunciante se pronunciar em 10 minutos. ***** fala que o Ministério publico o acusou, mas o absolveu, foi absolvido e fala que não fez nada disso, ficou absolvido perante o Ministério *****, falou que foi protocolado pelo advogado dele a absolvição dele. ***** abre para os conselheiros presentes se há alguma pergunta a fazer para o denunciante. ***** lê a conclusão do *****. ***** para votação: ***** propõe pena de 3 anuidades; o ***** propõe 6 anuidades, ***** vota com a ***** , ***** acompanha o voto da ***** . ***** pede vistas do processo, será tramitado no prazo estipulado da Resolução. ***** José fala que já perdeu concurso a respeito deste processo, que cada vinda aqui e dinheiro que e gasto, ***** fala que é importante a vinda dele aqui, sempre quando for chamado/convocado. ***** as vistas pela conselheira ***** da *****. 05.  14h30min - 467/2012 Denúncia da técnica de enfermagem Patrícia ***** de ***** (***** 550.176) de perseguição contra a ***** Letícia ***** (***** 234.553). ***** de pauta. 06. 15h30min 046/2011 Denúncia referente face a conduta da profissional de ***** no ***** e ***** do município de ***** .(***** da *****). ***** que não foi devolvido a confirmação do recebimento de correspondência, aprovado a suspensão do julgamento. Às oito horas e trinta minutos inicia a reunião, quórum suficiente, sob a presidência ***** , ***** da *****, ***** de ***** , ***** de ***** , ***** da *****, ***** dos ***** e ***** de *****. Participação dos novos gestores ***** , ***** dos ***** Paião, ***** e ***** . 07. 08h30min 053/2011 Denúncia encaminhada pela ***** de ***** de Três *****, relacionada a conduta do Técnico de ***** : Realização de ***** Extracorpórea e administração de medicamento (*****) no ***** de ***** que evoluiu posteriormente para óbito. ***** que as partes receberam convocação e mesmo assim não estavam presentes, ás nove horas foi dado inicio o julgamento, conselheira relatora leu o parecer n. 053/2017. ***** faz alguns questionamentos a conselheira relatora, à respeito do caso em tela, e abre para os conselheiros presentes, ***** questiona se no hospital tinha enfermeiro, conselheira relatora diz que sim, que foi assinado escala de trabalho no dia do ocorrido. ***** que o setor que acorreu é um setor de um hospital que tinha uma ***** Técnica, questiona a coo responsabilidade, a ***** , o médico e a própria instituição. ***** fala que foi um profissional cometeu a infração. ***** relatora faz a leitura da conclusão do *****. ***** o *****, realizar encaminhamentos. 08. 09h30min</w:t>
              <w:tab/>
              <w:t>468/2012 Comissão de ***** da ***** de ***** , solicitando análise de indícios de infração ética relacionado à assistência de enfermagem ao paciente ***** através do Ofício nº 006/cee/2012 ( ***** desfavor da ***** de ***** e *****. ***** Gonçalves *****). ***** a presença da ***** , membro da Comissão de ***** da ***** de ***** (denunciante); e a Técnica em ***** de ***** (denunciada). ***** apresenta trâmites do julgamento e dá inicio ao julgamento. ***** de ***** , faz a leitura do *****. ***** abre para manifestação da denunciante Nádia com relação ao cateterismo gástrico não estava no carrinho, pelo que atendi foi a falta de entendimento com a enfermeira, o técnico em enfermagem teria que ter comunicado a ***** e a mesma, ***** quanto a defesa ***** quanto a abertura de soro em momento algum abriu o soro, como era iniciante não sabia que teria que ter comunicado a enfermeira com pressão abaixo de seis, foi dado a dieta ao paciente, era um paciente comunicativo, quando deu a parada não tinha aspirador no carrinho de parada, nada montado, teve que ir buscar em outro andar, a falta de material não poderia ter ocorrido. ***** a responsabilidade pergunta para a denunciante aqui representada pela ***** , sobre a responsabilidade da manutenção do carrinho era da técnica em enfermagem *****, a mesma diz que não, isso era de responsabilidade do *****. ***** questiona a denunciada *****, se a ***** responsável pelo departamento passou também para verificar os sinais, a mesma diz que sim. ***** pergunta ainda como membro da comissão de ética foi dado coo responsabilidade da enfermeira Responsável Técnico. ***** questiona ao relator sobre o teor principal da denuncia, o mesmo responde que foi a falta de comunicação entre a técnica em enfermagem com a enfermeira. ***** Nádia fala que não é que falte material, que a falta da sonda gástrica no momento da parada não é primordial, foi uma consequência em geral, o que ocasionou foi a hipotensão do paciente. ***** pergunta a denunciada quando chegou ao seu plantão foi verificado os sinais vitais, a mesma disse que sim, o paciente estava bem comunicativo, orientado. ***** fala se estivesse sonda gástrica no carrinho, talvez não teria ocorrido, além do mais, isso não era a sua atribuição. ***** faz a leitura da conclusão do *****. ***** o ***** por unanimidade. Considerações está levando a condenação de advertência, vários fatores pode levado ao óbito, paciente critico, falta de material no carrinho, não é fácil realizar o julgamento, fatos para ser corrigido. ***** fala que a ausência da sonda gástrica é culminante da morte do paciente sim. ***** passa para votação, somente a conselheira ***** da ***** abstém-se do voto. ***** o *****. Às dez horas e vinte minutos registro a saída do ***** de *****, ficando em sua substituição a conselheira ***** dos *****. 09. 10h30min -204/2012 ***** de ***** em ***** da 12º Região-Denúncia (***** envolvido: ***** - ***** 207.425). ***** a presença da fiscal do ***** dos Técnicos em *****, ***** de ***** . ***** apresenta todos os presentes. ***** ausência da ***** relatora ***** , a ***** da ***** lê o *****. ***** abre para considerações para a denunciante, o fato de falar que foi negligência, não poderia ter realizado o exame radiológico, ***** fala que no interior sabemos que às vezes é tomado por decisões e atitudes que pode não ser de nossa responsabilidade, mas o mesmo já foi penalizado judicialmente. ***** fala que é por isso não cabe ser bonzinho e sim cumprir com a responsabilidade. ***** o ***** por unanimidade. ***** onze horas foi suspenso à reunião. Às treze horas e trinta minutos foi dado continuidade a reunião, quórum suficiente, sob presidência ***** , presença dos ***** da *****, ***** , ***** de ***** , ***** dos ***** e ***** da *****. Participação do colaborador do ***** no ***** do *****. 10.  13h30min - 828/2013</w:t>
              <w:tab/>
              <w:t>***** oficio nª 37/2013/ ***** Jurídico/ *****/ *****: Ocorrência do 6º andar no hospital santa casa de ***** (4 *****) - ***** . ***** de ***** (representante do denunciante) e advogada ***** n. 01769502 ***** (representante da denunciada). ***** fala sobre os tramites do julgamento e dá inicio. ***** da ***** lê o *****. ***** abre para considerações da denunciante ***** é sempre a favor do trabalhador. ***** abre para considerações da denunciada ***** fala pela denunciada a exigência da cliente, talvez tenha sido interpretado errado. ***** diz a maneira mais enérgica da ***** pode ser isto que tenha sido interpretada errado. ***** considerando que são 29 pessoas fizeram a denuncia, solicita para a representante da denunciada falar sobre, ***** fala que a ***** era gerente, pois estava representando a ***** , pode ter ocorrido este jeito enérgica, mas no olhar dos funcionários, descontentamento com a instituição e não diretamente com a *****, foi o jeito enérgico, timbre de voz alterado, ela ficou bem abalada com essa situação, a mesma está afastada. ***** abre para votação: Três votos favorável ao ***** e um voto desfavorável. ***** o *****. 11. 14h30min</w:t>
              <w:tab/>
              <w:t>078/2011 Relatório de apuração de denúncia do ***** de ***** - ***** de ***** . Presença da ***** (denunciada). ***** fala dos tramites do julgamento. ***** de *****, lê o ***** n. 38/2017, após a leitura, ***** abre para as considerações da denunciada. ***** fala que falou tudo da ultima vez que esteve aqui, essa confusão que teve de troca de enfermeiros, decisão interna de troca, era sozinha para fazer atendimento, responder por Responsável Técnica, não dava conta de fazer todos os protocolos, quando mudou a gestão da instituição, sob a fiscalização do *****, ficavam sobre aviso para atendimento nos finais de semana e até mesmo 24 horas, para atender pronto socorro, pediatria, *****, infelizmente era sozinha não tinha como fazer todos os protocolos. ***** faz a leitura da conclusão do *****. ***** o ***** por unanimidade. 13. ***** n. 035/2017, ***** emitido pelo ***** de ***** . ***** o ***** por unanimidade. 14. ***** n.225/2015, ***** emitido pelo ***** de ***** . ***** o ***** por unanimidade. 15. ***** : circular n.0178/2017. ***** encaminhar por e-mail para ***** atuais e novos gestores; ***** n. 179/2017 *****. ***** n. 2231/2017 encaminhar por email para ***** atuais e novo gestores; ***** circular ***** n.175/2017 ***** para os atuais conselheiros e para os novos gestores. ***** n. 0174/2017. ***** encaminhar para e-mail para conselheiros atuais e novos gestores. ***** n.0176/2017. ***** encaminhar para e-mail para os ***** atuais e novos gestores. ***** fala para os novos gestores presentes ***** , ***** , ***** dos ***** Paião, ***** e o ***** advogado ***** . ***** a nova sede, ***** que acompanhou de perto falou por motivos de documento pendentes de inscrição estadual, municipal, houve bastante visitas em imóveis, mas infelizmente não houve proposta de imóvel nas descrições do termo de referência. ***** fala sobre o parque tecnológico que também esta tramitando, mas que o termo de referencia que consta no processo encontra-se obsoletos, há necessidade de novos orçamento. ***** fala sobre a necessidade adequar o sistema de ***** por causa da eleição, mesmo sendo o ***** que realizou as eleições deste ano. ***** um processo aberto para aquisição do sistema *****, esta na fase de agendamento para pregão. ***** o ***** esta tramitando um processo para aquisição dessa mesa de *****, isso vai melhorar os atendimentos por telefone. ***** tramitando a compra de seis computadores, ate enquanto não finalize o processo do ***** Tecnológico, ate porque não temos técnico para arrumar os computadores quando estragam. ***** contratação de passagens aéreas e terrestre foi feito um aditivo, tem uma resolução do ***** que orienta a não prorrogação do contrato. Veículos: existe 3 carros oficiais no *****, foi decidido pelo Plenário que um carro ficasse na subseção de *****, e dois permanecesse na sede, a caminhonete e *****móvel, na ausência de motorista sempre procuramos otimizar com atendimentos, fiscalização. ***** orientado pelo presidente do ***** , caso os ***** não estivem usando o *****móvel era para devolver. ***** solicitado pela funcionaria ***** orientações para usar o carro, que pagaria os danos com acidentes, foi orientado pelo ***** Jurídico para que se faça uma Decisão normatizando o uso dos veículos, ***** fala ainda que foi deliberado pela ***** o envio deste documento aos novos gestores ***** e ***** para construção desta Decisão. ***** fala da necessidade de contratar um motorista, que nos conselheiros nem sempre tínhamos usar nossos próprios carros. ***** n. 124/2017. 16. Solicitação de pagamento de gratificação por cargo exercido de ouvidor, para o funcionário comissionado ***** verão. *****, aprovado revogar a *****, o mesmo irá continuar com o cargo de ouvidor e não fará jus a gratificação, considerando ser cargo comissionado. 17. ***** n.734/2012. ***** o encerramento/arquivamento do processo. 18. ***** n. 119/2016. ***** o encerramento/arquivamento do processo. 19. ***** . ***** o encerramento/arquivamento do processo. 20. ***** n.264/2017. ***** o encerramento/arquivamento do processo. 21 ***** . ***** o encerramento/arquivamento do processo. 22. ***** n. 024/2015, ***** n.024/2015 emitido pela ***** . ***** aprovado por unanimidade. 23. ***** n.121/2017. ***** o encerramento/arquivamento. 24. ***** n.286/2014. ***** o encerramento/arquivamento. 25. ***** n. 734/2012. ***** o encerramento/arquivamento. 26. ***** n. 202/2017. ***** o encerramento/arquivamento. 27. ***** n.264/2015. ***** o encerramento/arquivamento. 28. ***** n. 119/2016. ***** o encerramento/arquivamento. ***** solicita a presença dos conselheiros novos gestores, para esclarecimento de duvida apontado por eles. Presença do  ***** , ***** , ***** e advogado ***** , fala sobre o esclarecimento sobre a publicação da Decisão do ***** n. 047/2017, que causou dúvida aos novos gestores, solicita que a contadora ***** explique. ***** fala que a essa diferença de *****$ 500.000,00 de contingenciamento permanece, *****$ 6941.000,00 foi de arrecadação, fala ainda que não déficit, não estamos passando o ***** com dívida. ***** pergunta se há alguma dúvida aos novos gestores, sobre a explicação, o próprio Plenário pediu para esclarecer o assunto na reunião, ***** fala que o no inicio de 2018 terá que fazer a reformulação de superávit, fala ainda que o repasse do ***** é automático para o *****, isso foi estabelecido desde o final do ano de 2016, o ***** não tem dívida com o *****. ***** mais a tratar ás dezessete horas e dez minutos encerra-se a 121ª Reunião Extraordinária de Plenária.</w:t>
              <w:br/>
              <w:br/>
              <w:br/>
              <w:br/>
              <w:t xml:space="preserve">      ***** . ***** de ***** Secretário ***** n. 41476                                              ***** n. 190278</w:t>
              <w:br/>
              <w:br/>
              <w:t xml:space="preserve">  </w:t>
              <w:br/>
              <w:br/>
              <w:t xml:space="preserve">      ***** de ***** da ***** n. 375428                                                ***** n. 218888</w:t>
              <w:br/>
              <w:t xml:space="preserve"> </w:t>
              <w:br/>
              <w:br/>
              <w:br/>
              <w:t xml:space="preserve">     ***** . ***** dos ***** n. 416831                                            ***** n.18926-***** da ***** n. 183861                                                </w:t>
              <w:br/>
              <w:br/>
              <w:br/>
              <w:t xml:space="preserve">                                           </w:t>
              <w:br/>
              <w:br/>
              <w:t xml:space="preserve">                                             </w:t>
              <w:br/>
              <w:t xml:space="preserve">                                                                      </w:t>
              <w:br/>
              <w:br/>
              <w:t xml:space="preserve">    </w:t>
              <w:br/>
              <w:br/>
              <w:t xml:space="preserve">                          </w:t>
              <w:br/>
              <w:t xml:space="preserve"> </w:t>
              <w:br/>
              <w:br/>
              <w:br/>
              <w:br/>
              <w:br/>
              <w:br/>
              <w:br/>
              <w:br/>
              <w:br/>
              <w:br/>
              <w:br/>
              <w:tab/>
            </w:r>
          </w:p>
        </w:tc>
      </w:tr>
    </w:tbl>
    <w:p w14:paraId="0CCFB8EA" w14:textId="77777777" w:rsidR="003D0243" w:rsidRPr="00256C93" w:rsidRDefault="003D0243" w:rsidP="008908F2">
      <w:pPr>
        <w:spacing w:line="360" w:lineRule="auto"/>
      </w:pPr>
      <w:r/>
    </w:p>
    <w:sectPr w:rsidR="003D0243" w:rsidRPr="00256C93">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EF46D" w14:textId="77777777" w:rsidR="00742861" w:rsidRDefault="00742861" w:rsidP="00B41178">
      <w:r>
        <w:separator/>
      </w:r>
    </w:p>
  </w:endnote>
  <w:endnote w:type="continuationSeparator" w:id="0">
    <w:p w14:paraId="479A616F" w14:textId="77777777" w:rsidR="00742861" w:rsidRDefault="00742861" w:rsidP="00B4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vice Font 10cpi">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6507B" w14:textId="77777777" w:rsidR="00F21316" w:rsidRDefault="00F2131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806C2" w14:textId="77777777" w:rsidR="00F21316" w:rsidRDefault="00F21316">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F5424" w14:textId="77777777" w:rsidR="00F21316" w:rsidRDefault="00F213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7AA1C" w14:textId="77777777" w:rsidR="00742861" w:rsidRDefault="00742861" w:rsidP="00B41178">
      <w:r>
        <w:separator/>
      </w:r>
    </w:p>
  </w:footnote>
  <w:footnote w:type="continuationSeparator" w:id="0">
    <w:p w14:paraId="060889B2" w14:textId="77777777" w:rsidR="00742861" w:rsidRDefault="00742861" w:rsidP="00B41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22A80" w14:textId="77777777" w:rsidR="00F21316" w:rsidRDefault="00F2131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C22E4" w14:textId="77777777" w:rsidR="00F21316" w:rsidRDefault="00F2131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B490A" w14:textId="77777777" w:rsidR="00F21316" w:rsidRDefault="00F213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4432A"/>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1" w15:restartNumberingAfterBreak="0">
    <w:nsid w:val="2BF8029F"/>
    <w:multiLevelType w:val="hybridMultilevel"/>
    <w:tmpl w:val="896A486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42D936CB"/>
    <w:multiLevelType w:val="hybridMultilevel"/>
    <w:tmpl w:val="96943B36"/>
    <w:lvl w:ilvl="0" w:tplc="0416000F">
      <w:start w:val="1"/>
      <w:numFmt w:val="decimal"/>
      <w:lvlText w:val="%1."/>
      <w:lvlJc w:val="left"/>
      <w:pPr>
        <w:ind w:left="1331" w:hanging="360"/>
      </w:pPr>
    </w:lvl>
    <w:lvl w:ilvl="1" w:tplc="04160019" w:tentative="1">
      <w:start w:val="1"/>
      <w:numFmt w:val="lowerLetter"/>
      <w:lvlText w:val="%2."/>
      <w:lvlJc w:val="left"/>
      <w:pPr>
        <w:ind w:left="2051" w:hanging="360"/>
      </w:pPr>
    </w:lvl>
    <w:lvl w:ilvl="2" w:tplc="0416001B" w:tentative="1">
      <w:start w:val="1"/>
      <w:numFmt w:val="lowerRoman"/>
      <w:lvlText w:val="%3."/>
      <w:lvlJc w:val="right"/>
      <w:pPr>
        <w:ind w:left="2771" w:hanging="180"/>
      </w:pPr>
    </w:lvl>
    <w:lvl w:ilvl="3" w:tplc="0416000F" w:tentative="1">
      <w:start w:val="1"/>
      <w:numFmt w:val="decimal"/>
      <w:lvlText w:val="%4."/>
      <w:lvlJc w:val="left"/>
      <w:pPr>
        <w:ind w:left="3491" w:hanging="360"/>
      </w:pPr>
    </w:lvl>
    <w:lvl w:ilvl="4" w:tplc="04160019" w:tentative="1">
      <w:start w:val="1"/>
      <w:numFmt w:val="lowerLetter"/>
      <w:lvlText w:val="%5."/>
      <w:lvlJc w:val="left"/>
      <w:pPr>
        <w:ind w:left="4211" w:hanging="360"/>
      </w:pPr>
    </w:lvl>
    <w:lvl w:ilvl="5" w:tplc="0416001B" w:tentative="1">
      <w:start w:val="1"/>
      <w:numFmt w:val="lowerRoman"/>
      <w:lvlText w:val="%6."/>
      <w:lvlJc w:val="right"/>
      <w:pPr>
        <w:ind w:left="4931" w:hanging="180"/>
      </w:pPr>
    </w:lvl>
    <w:lvl w:ilvl="6" w:tplc="0416000F" w:tentative="1">
      <w:start w:val="1"/>
      <w:numFmt w:val="decimal"/>
      <w:lvlText w:val="%7."/>
      <w:lvlJc w:val="left"/>
      <w:pPr>
        <w:ind w:left="5651" w:hanging="360"/>
      </w:pPr>
    </w:lvl>
    <w:lvl w:ilvl="7" w:tplc="04160019" w:tentative="1">
      <w:start w:val="1"/>
      <w:numFmt w:val="lowerLetter"/>
      <w:lvlText w:val="%8."/>
      <w:lvlJc w:val="left"/>
      <w:pPr>
        <w:ind w:left="6371" w:hanging="360"/>
      </w:pPr>
    </w:lvl>
    <w:lvl w:ilvl="8" w:tplc="0416001B" w:tentative="1">
      <w:start w:val="1"/>
      <w:numFmt w:val="lowerRoman"/>
      <w:lvlText w:val="%9."/>
      <w:lvlJc w:val="right"/>
      <w:pPr>
        <w:ind w:left="7091" w:hanging="180"/>
      </w:pPr>
    </w:lvl>
  </w:abstractNum>
  <w:abstractNum w:abstractNumId="3" w15:restartNumberingAfterBreak="0">
    <w:nsid w:val="69234020"/>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4" w15:restartNumberingAfterBreak="0">
    <w:nsid w:val="6F003225"/>
    <w:multiLevelType w:val="hybridMultilevel"/>
    <w:tmpl w:val="7432324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74E120B8"/>
    <w:multiLevelType w:val="hybridMultilevel"/>
    <w:tmpl w:val="777C49E0"/>
    <w:lvl w:ilvl="0" w:tplc="73D2DA68">
      <w:start w:val="2"/>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 w15:restartNumberingAfterBreak="0">
    <w:nsid w:val="7D574440"/>
    <w:multiLevelType w:val="hybridMultilevel"/>
    <w:tmpl w:val="3EF4756A"/>
    <w:lvl w:ilvl="0" w:tplc="0416000F">
      <w:start w:val="1"/>
      <w:numFmt w:val="decimal"/>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num w:numId="1" w16cid:durableId="1333601158">
    <w:abstractNumId w:val="0"/>
  </w:num>
  <w:num w:numId="2" w16cid:durableId="2115320403">
    <w:abstractNumId w:val="4"/>
  </w:num>
  <w:num w:numId="3" w16cid:durableId="1158764366">
    <w:abstractNumId w:val="3"/>
  </w:num>
  <w:num w:numId="4" w16cid:durableId="170334576">
    <w:abstractNumId w:val="5"/>
  </w:num>
  <w:num w:numId="5" w16cid:durableId="1741532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6155266">
    <w:abstractNumId w:val="6"/>
  </w:num>
  <w:num w:numId="7" w16cid:durableId="691540559">
    <w:abstractNumId w:val="1"/>
  </w:num>
  <w:num w:numId="8" w16cid:durableId="127824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06AC"/>
    <w:rsid w:val="00001465"/>
    <w:rsid w:val="0000324C"/>
    <w:rsid w:val="000077EC"/>
    <w:rsid w:val="00011623"/>
    <w:rsid w:val="0001183E"/>
    <w:rsid w:val="00014D2E"/>
    <w:rsid w:val="000169A8"/>
    <w:rsid w:val="00016DC4"/>
    <w:rsid w:val="00017820"/>
    <w:rsid w:val="00020C9A"/>
    <w:rsid w:val="00020F39"/>
    <w:rsid w:val="000225F1"/>
    <w:rsid w:val="000245D7"/>
    <w:rsid w:val="000246AE"/>
    <w:rsid w:val="0002558D"/>
    <w:rsid w:val="000449F4"/>
    <w:rsid w:val="00046E69"/>
    <w:rsid w:val="0004713B"/>
    <w:rsid w:val="0004720D"/>
    <w:rsid w:val="0004744C"/>
    <w:rsid w:val="00050F19"/>
    <w:rsid w:val="000515A4"/>
    <w:rsid w:val="0005685D"/>
    <w:rsid w:val="000623E1"/>
    <w:rsid w:val="00063068"/>
    <w:rsid w:val="00066772"/>
    <w:rsid w:val="000707F0"/>
    <w:rsid w:val="00074353"/>
    <w:rsid w:val="00075E9B"/>
    <w:rsid w:val="00080BA4"/>
    <w:rsid w:val="0008259A"/>
    <w:rsid w:val="000838B9"/>
    <w:rsid w:val="00083C34"/>
    <w:rsid w:val="000859CF"/>
    <w:rsid w:val="00085EE9"/>
    <w:rsid w:val="00087C8A"/>
    <w:rsid w:val="000902B1"/>
    <w:rsid w:val="00093DEC"/>
    <w:rsid w:val="00095141"/>
    <w:rsid w:val="00095FE1"/>
    <w:rsid w:val="00097EFD"/>
    <w:rsid w:val="000A0763"/>
    <w:rsid w:val="000A169D"/>
    <w:rsid w:val="000A50D7"/>
    <w:rsid w:val="000B0F8E"/>
    <w:rsid w:val="000B17C7"/>
    <w:rsid w:val="000B4DE8"/>
    <w:rsid w:val="000B4F7E"/>
    <w:rsid w:val="000B5A2C"/>
    <w:rsid w:val="000B67F3"/>
    <w:rsid w:val="000C3ED7"/>
    <w:rsid w:val="000C3F7E"/>
    <w:rsid w:val="000C518B"/>
    <w:rsid w:val="000D37D4"/>
    <w:rsid w:val="000D487B"/>
    <w:rsid w:val="000D4A5E"/>
    <w:rsid w:val="000D5B67"/>
    <w:rsid w:val="000E0E9E"/>
    <w:rsid w:val="000E6507"/>
    <w:rsid w:val="000E6EAA"/>
    <w:rsid w:val="000E7391"/>
    <w:rsid w:val="000F25C3"/>
    <w:rsid w:val="000F292C"/>
    <w:rsid w:val="000F41EB"/>
    <w:rsid w:val="000F44C7"/>
    <w:rsid w:val="000F5A39"/>
    <w:rsid w:val="000F7AA8"/>
    <w:rsid w:val="001013E5"/>
    <w:rsid w:val="001049AB"/>
    <w:rsid w:val="00106A80"/>
    <w:rsid w:val="00107EAC"/>
    <w:rsid w:val="00110939"/>
    <w:rsid w:val="00110F23"/>
    <w:rsid w:val="00112D15"/>
    <w:rsid w:val="00121080"/>
    <w:rsid w:val="00121D60"/>
    <w:rsid w:val="00122388"/>
    <w:rsid w:val="0012248B"/>
    <w:rsid w:val="001225CC"/>
    <w:rsid w:val="00131266"/>
    <w:rsid w:val="00141A6F"/>
    <w:rsid w:val="00141C5B"/>
    <w:rsid w:val="00141E57"/>
    <w:rsid w:val="001421CA"/>
    <w:rsid w:val="001443F9"/>
    <w:rsid w:val="00146363"/>
    <w:rsid w:val="00150D3C"/>
    <w:rsid w:val="00151BA0"/>
    <w:rsid w:val="001529B3"/>
    <w:rsid w:val="00152A75"/>
    <w:rsid w:val="001535D3"/>
    <w:rsid w:val="00155461"/>
    <w:rsid w:val="001641A8"/>
    <w:rsid w:val="00165DEE"/>
    <w:rsid w:val="0016618D"/>
    <w:rsid w:val="001675E4"/>
    <w:rsid w:val="00176319"/>
    <w:rsid w:val="00177BBF"/>
    <w:rsid w:val="0018051E"/>
    <w:rsid w:val="00180B58"/>
    <w:rsid w:val="0018301A"/>
    <w:rsid w:val="00184168"/>
    <w:rsid w:val="001849AE"/>
    <w:rsid w:val="001851BB"/>
    <w:rsid w:val="00190608"/>
    <w:rsid w:val="00190DE0"/>
    <w:rsid w:val="00191816"/>
    <w:rsid w:val="001922F7"/>
    <w:rsid w:val="001938C1"/>
    <w:rsid w:val="0019484C"/>
    <w:rsid w:val="00194C96"/>
    <w:rsid w:val="001A03EA"/>
    <w:rsid w:val="001B0B4B"/>
    <w:rsid w:val="001B3A1E"/>
    <w:rsid w:val="001B3E2B"/>
    <w:rsid w:val="001C006B"/>
    <w:rsid w:val="001C0F81"/>
    <w:rsid w:val="001C7228"/>
    <w:rsid w:val="001D1D49"/>
    <w:rsid w:val="001D3E46"/>
    <w:rsid w:val="001E3750"/>
    <w:rsid w:val="001E6A4F"/>
    <w:rsid w:val="00201BF5"/>
    <w:rsid w:val="002047B6"/>
    <w:rsid w:val="00205142"/>
    <w:rsid w:val="00206E33"/>
    <w:rsid w:val="002127F4"/>
    <w:rsid w:val="00213FA2"/>
    <w:rsid w:val="002151C7"/>
    <w:rsid w:val="00215EE0"/>
    <w:rsid w:val="00223744"/>
    <w:rsid w:val="00231992"/>
    <w:rsid w:val="00232377"/>
    <w:rsid w:val="0023410C"/>
    <w:rsid w:val="00235D10"/>
    <w:rsid w:val="00237341"/>
    <w:rsid w:val="0023748B"/>
    <w:rsid w:val="00237B19"/>
    <w:rsid w:val="00237DC2"/>
    <w:rsid w:val="00240104"/>
    <w:rsid w:val="0024052A"/>
    <w:rsid w:val="00241286"/>
    <w:rsid w:val="002428E7"/>
    <w:rsid w:val="0024308E"/>
    <w:rsid w:val="00243A9F"/>
    <w:rsid w:val="0024560A"/>
    <w:rsid w:val="0024659C"/>
    <w:rsid w:val="002470BB"/>
    <w:rsid w:val="00247886"/>
    <w:rsid w:val="00247DCD"/>
    <w:rsid w:val="00250E3E"/>
    <w:rsid w:val="00251855"/>
    <w:rsid w:val="002559B2"/>
    <w:rsid w:val="00256C93"/>
    <w:rsid w:val="00257E1A"/>
    <w:rsid w:val="00261355"/>
    <w:rsid w:val="00265C92"/>
    <w:rsid w:val="0026739D"/>
    <w:rsid w:val="00267A26"/>
    <w:rsid w:val="00270CB4"/>
    <w:rsid w:val="0027180B"/>
    <w:rsid w:val="00271E4C"/>
    <w:rsid w:val="0027281C"/>
    <w:rsid w:val="00273049"/>
    <w:rsid w:val="002744A9"/>
    <w:rsid w:val="00276611"/>
    <w:rsid w:val="00280822"/>
    <w:rsid w:val="00281C9C"/>
    <w:rsid w:val="00281E1F"/>
    <w:rsid w:val="0028544B"/>
    <w:rsid w:val="002866F3"/>
    <w:rsid w:val="00286C42"/>
    <w:rsid w:val="00287A7C"/>
    <w:rsid w:val="00292AC0"/>
    <w:rsid w:val="00294126"/>
    <w:rsid w:val="002956D1"/>
    <w:rsid w:val="00295B8B"/>
    <w:rsid w:val="00295FE1"/>
    <w:rsid w:val="00297ED7"/>
    <w:rsid w:val="002A12D7"/>
    <w:rsid w:val="002A2831"/>
    <w:rsid w:val="002A7FCE"/>
    <w:rsid w:val="002B0A50"/>
    <w:rsid w:val="002B1BAE"/>
    <w:rsid w:val="002B4007"/>
    <w:rsid w:val="002B4309"/>
    <w:rsid w:val="002B4FDA"/>
    <w:rsid w:val="002B565D"/>
    <w:rsid w:val="002B70C1"/>
    <w:rsid w:val="002C2F55"/>
    <w:rsid w:val="002C7C3C"/>
    <w:rsid w:val="002D0D83"/>
    <w:rsid w:val="002D44C0"/>
    <w:rsid w:val="002D5677"/>
    <w:rsid w:val="002D5F37"/>
    <w:rsid w:val="002D7010"/>
    <w:rsid w:val="002E0F74"/>
    <w:rsid w:val="002E112A"/>
    <w:rsid w:val="002E3640"/>
    <w:rsid w:val="002E479B"/>
    <w:rsid w:val="002E4924"/>
    <w:rsid w:val="002E77A5"/>
    <w:rsid w:val="002F007F"/>
    <w:rsid w:val="002F387C"/>
    <w:rsid w:val="00300B02"/>
    <w:rsid w:val="0030220A"/>
    <w:rsid w:val="00302D82"/>
    <w:rsid w:val="00307EA9"/>
    <w:rsid w:val="00310AC1"/>
    <w:rsid w:val="003146D6"/>
    <w:rsid w:val="003152B2"/>
    <w:rsid w:val="00317753"/>
    <w:rsid w:val="00324A12"/>
    <w:rsid w:val="003316A0"/>
    <w:rsid w:val="003354C7"/>
    <w:rsid w:val="00340EC0"/>
    <w:rsid w:val="003420B3"/>
    <w:rsid w:val="00342ED9"/>
    <w:rsid w:val="00343F92"/>
    <w:rsid w:val="0034414E"/>
    <w:rsid w:val="00344812"/>
    <w:rsid w:val="00345272"/>
    <w:rsid w:val="0034626E"/>
    <w:rsid w:val="0034692A"/>
    <w:rsid w:val="00346F04"/>
    <w:rsid w:val="00346F69"/>
    <w:rsid w:val="00347A8D"/>
    <w:rsid w:val="003511FA"/>
    <w:rsid w:val="00355074"/>
    <w:rsid w:val="0035585C"/>
    <w:rsid w:val="00355E22"/>
    <w:rsid w:val="00355FB5"/>
    <w:rsid w:val="003575DE"/>
    <w:rsid w:val="0036015D"/>
    <w:rsid w:val="003610AF"/>
    <w:rsid w:val="00361865"/>
    <w:rsid w:val="003636CE"/>
    <w:rsid w:val="00364815"/>
    <w:rsid w:val="0036591F"/>
    <w:rsid w:val="00365B12"/>
    <w:rsid w:val="00366F3E"/>
    <w:rsid w:val="00371073"/>
    <w:rsid w:val="0037132C"/>
    <w:rsid w:val="00371F3C"/>
    <w:rsid w:val="00372133"/>
    <w:rsid w:val="003755F0"/>
    <w:rsid w:val="003776A9"/>
    <w:rsid w:val="00380F94"/>
    <w:rsid w:val="00385193"/>
    <w:rsid w:val="00394CEB"/>
    <w:rsid w:val="003A0C80"/>
    <w:rsid w:val="003A44E7"/>
    <w:rsid w:val="003B03D5"/>
    <w:rsid w:val="003B080F"/>
    <w:rsid w:val="003B12FB"/>
    <w:rsid w:val="003B3850"/>
    <w:rsid w:val="003B4828"/>
    <w:rsid w:val="003B4A40"/>
    <w:rsid w:val="003B6514"/>
    <w:rsid w:val="003C189F"/>
    <w:rsid w:val="003C7176"/>
    <w:rsid w:val="003C7286"/>
    <w:rsid w:val="003D01CE"/>
    <w:rsid w:val="003D0243"/>
    <w:rsid w:val="003D0F80"/>
    <w:rsid w:val="003D102D"/>
    <w:rsid w:val="003D41A9"/>
    <w:rsid w:val="003E5A3D"/>
    <w:rsid w:val="003E6473"/>
    <w:rsid w:val="003F0FF5"/>
    <w:rsid w:val="003F3229"/>
    <w:rsid w:val="003F499A"/>
    <w:rsid w:val="004006AC"/>
    <w:rsid w:val="00401263"/>
    <w:rsid w:val="004015AD"/>
    <w:rsid w:val="004056CF"/>
    <w:rsid w:val="00406FD3"/>
    <w:rsid w:val="00410B95"/>
    <w:rsid w:val="00410EDC"/>
    <w:rsid w:val="00411685"/>
    <w:rsid w:val="00420D79"/>
    <w:rsid w:val="00421C21"/>
    <w:rsid w:val="00432120"/>
    <w:rsid w:val="00433673"/>
    <w:rsid w:val="004350D0"/>
    <w:rsid w:val="00435A29"/>
    <w:rsid w:val="00436436"/>
    <w:rsid w:val="0043682E"/>
    <w:rsid w:val="00437493"/>
    <w:rsid w:val="004401E7"/>
    <w:rsid w:val="00444717"/>
    <w:rsid w:val="0045242F"/>
    <w:rsid w:val="00453117"/>
    <w:rsid w:val="00454991"/>
    <w:rsid w:val="0046253A"/>
    <w:rsid w:val="00465174"/>
    <w:rsid w:val="004672EB"/>
    <w:rsid w:val="004709E0"/>
    <w:rsid w:val="00470D2C"/>
    <w:rsid w:val="00474956"/>
    <w:rsid w:val="00477150"/>
    <w:rsid w:val="004806D1"/>
    <w:rsid w:val="0048171A"/>
    <w:rsid w:val="00483997"/>
    <w:rsid w:val="00490394"/>
    <w:rsid w:val="00492597"/>
    <w:rsid w:val="004959C8"/>
    <w:rsid w:val="004A0797"/>
    <w:rsid w:val="004A1618"/>
    <w:rsid w:val="004A1B2A"/>
    <w:rsid w:val="004A2D1E"/>
    <w:rsid w:val="004A3269"/>
    <w:rsid w:val="004A5433"/>
    <w:rsid w:val="004A7442"/>
    <w:rsid w:val="004A7F52"/>
    <w:rsid w:val="004B296F"/>
    <w:rsid w:val="004B2B19"/>
    <w:rsid w:val="004B2EAA"/>
    <w:rsid w:val="004B4AA7"/>
    <w:rsid w:val="004B7D3C"/>
    <w:rsid w:val="004C208C"/>
    <w:rsid w:val="004C254D"/>
    <w:rsid w:val="004C383D"/>
    <w:rsid w:val="004C4835"/>
    <w:rsid w:val="004C6A2C"/>
    <w:rsid w:val="004D25DC"/>
    <w:rsid w:val="004E0624"/>
    <w:rsid w:val="004E2C10"/>
    <w:rsid w:val="004E4207"/>
    <w:rsid w:val="004F073D"/>
    <w:rsid w:val="004F20D1"/>
    <w:rsid w:val="004F7AF4"/>
    <w:rsid w:val="00500195"/>
    <w:rsid w:val="0050220C"/>
    <w:rsid w:val="00503A4C"/>
    <w:rsid w:val="00503CC4"/>
    <w:rsid w:val="0050483F"/>
    <w:rsid w:val="00510840"/>
    <w:rsid w:val="00514B73"/>
    <w:rsid w:val="00515549"/>
    <w:rsid w:val="00516955"/>
    <w:rsid w:val="005208AC"/>
    <w:rsid w:val="0052344B"/>
    <w:rsid w:val="00527558"/>
    <w:rsid w:val="0052786F"/>
    <w:rsid w:val="0053018C"/>
    <w:rsid w:val="005338F5"/>
    <w:rsid w:val="00533D68"/>
    <w:rsid w:val="0053472C"/>
    <w:rsid w:val="005352F5"/>
    <w:rsid w:val="00537F0D"/>
    <w:rsid w:val="00540129"/>
    <w:rsid w:val="00551038"/>
    <w:rsid w:val="00552AAC"/>
    <w:rsid w:val="00554387"/>
    <w:rsid w:val="00556BCD"/>
    <w:rsid w:val="00560B7F"/>
    <w:rsid w:val="00560E6A"/>
    <w:rsid w:val="00561556"/>
    <w:rsid w:val="00562AFD"/>
    <w:rsid w:val="005636E1"/>
    <w:rsid w:val="005644D9"/>
    <w:rsid w:val="00565C2F"/>
    <w:rsid w:val="00565C9A"/>
    <w:rsid w:val="00565DF9"/>
    <w:rsid w:val="00567046"/>
    <w:rsid w:val="00574260"/>
    <w:rsid w:val="00574C0D"/>
    <w:rsid w:val="00574C43"/>
    <w:rsid w:val="00580ACC"/>
    <w:rsid w:val="00584C0D"/>
    <w:rsid w:val="005862F1"/>
    <w:rsid w:val="0058728A"/>
    <w:rsid w:val="0059041F"/>
    <w:rsid w:val="005913C9"/>
    <w:rsid w:val="0059243E"/>
    <w:rsid w:val="00592611"/>
    <w:rsid w:val="00594CF1"/>
    <w:rsid w:val="00596D60"/>
    <w:rsid w:val="005A0347"/>
    <w:rsid w:val="005A07A4"/>
    <w:rsid w:val="005A187F"/>
    <w:rsid w:val="005A2040"/>
    <w:rsid w:val="005A2715"/>
    <w:rsid w:val="005A658C"/>
    <w:rsid w:val="005B0F3C"/>
    <w:rsid w:val="005B1199"/>
    <w:rsid w:val="005B24B0"/>
    <w:rsid w:val="005B3B1D"/>
    <w:rsid w:val="005B5C30"/>
    <w:rsid w:val="005B7FDE"/>
    <w:rsid w:val="005C0780"/>
    <w:rsid w:val="005C25C2"/>
    <w:rsid w:val="005C6B96"/>
    <w:rsid w:val="005C6BCB"/>
    <w:rsid w:val="005C75D6"/>
    <w:rsid w:val="005D3076"/>
    <w:rsid w:val="005E0B6B"/>
    <w:rsid w:val="005E0CCD"/>
    <w:rsid w:val="005E1096"/>
    <w:rsid w:val="005E44CB"/>
    <w:rsid w:val="005E46D4"/>
    <w:rsid w:val="005E4BBC"/>
    <w:rsid w:val="005E7166"/>
    <w:rsid w:val="005E7D99"/>
    <w:rsid w:val="005F52ED"/>
    <w:rsid w:val="005F74AD"/>
    <w:rsid w:val="0060037D"/>
    <w:rsid w:val="00602960"/>
    <w:rsid w:val="006042B4"/>
    <w:rsid w:val="00604452"/>
    <w:rsid w:val="006044CF"/>
    <w:rsid w:val="00607233"/>
    <w:rsid w:val="00611733"/>
    <w:rsid w:val="006127E3"/>
    <w:rsid w:val="00617D90"/>
    <w:rsid w:val="00620A32"/>
    <w:rsid w:val="00621A38"/>
    <w:rsid w:val="00624291"/>
    <w:rsid w:val="0062663B"/>
    <w:rsid w:val="0063015D"/>
    <w:rsid w:val="006314B7"/>
    <w:rsid w:val="00633AF1"/>
    <w:rsid w:val="006365F7"/>
    <w:rsid w:val="00637521"/>
    <w:rsid w:val="0064155B"/>
    <w:rsid w:val="00643DF8"/>
    <w:rsid w:val="00643EAB"/>
    <w:rsid w:val="006459EB"/>
    <w:rsid w:val="006460F8"/>
    <w:rsid w:val="0064641C"/>
    <w:rsid w:val="00647756"/>
    <w:rsid w:val="00651333"/>
    <w:rsid w:val="0065648D"/>
    <w:rsid w:val="006618B6"/>
    <w:rsid w:val="00662910"/>
    <w:rsid w:val="0066341B"/>
    <w:rsid w:val="0066757C"/>
    <w:rsid w:val="0067287B"/>
    <w:rsid w:val="0067338A"/>
    <w:rsid w:val="0067417E"/>
    <w:rsid w:val="00676A21"/>
    <w:rsid w:val="00681F50"/>
    <w:rsid w:val="00684021"/>
    <w:rsid w:val="00686D5A"/>
    <w:rsid w:val="00693BCD"/>
    <w:rsid w:val="006950E2"/>
    <w:rsid w:val="00695335"/>
    <w:rsid w:val="006A03CA"/>
    <w:rsid w:val="006A282C"/>
    <w:rsid w:val="006A674E"/>
    <w:rsid w:val="006A7198"/>
    <w:rsid w:val="006B4305"/>
    <w:rsid w:val="006C2A78"/>
    <w:rsid w:val="006C3BE3"/>
    <w:rsid w:val="006C6677"/>
    <w:rsid w:val="006D0BB1"/>
    <w:rsid w:val="006D24FE"/>
    <w:rsid w:val="006D4F34"/>
    <w:rsid w:val="006D5DE0"/>
    <w:rsid w:val="006E1DB1"/>
    <w:rsid w:val="006E2DF7"/>
    <w:rsid w:val="006F1414"/>
    <w:rsid w:val="006F1519"/>
    <w:rsid w:val="006F1740"/>
    <w:rsid w:val="006F4DC0"/>
    <w:rsid w:val="006F6729"/>
    <w:rsid w:val="006F6A34"/>
    <w:rsid w:val="00700238"/>
    <w:rsid w:val="00702671"/>
    <w:rsid w:val="0070306A"/>
    <w:rsid w:val="00703BCC"/>
    <w:rsid w:val="0070407E"/>
    <w:rsid w:val="0071059E"/>
    <w:rsid w:val="00710E4D"/>
    <w:rsid w:val="007125BF"/>
    <w:rsid w:val="00713BDE"/>
    <w:rsid w:val="00716F59"/>
    <w:rsid w:val="00724A14"/>
    <w:rsid w:val="00727256"/>
    <w:rsid w:val="00733BE7"/>
    <w:rsid w:val="00734F5D"/>
    <w:rsid w:val="0073669E"/>
    <w:rsid w:val="0073771A"/>
    <w:rsid w:val="00740EF1"/>
    <w:rsid w:val="00742166"/>
    <w:rsid w:val="00742861"/>
    <w:rsid w:val="007430A4"/>
    <w:rsid w:val="00743FBE"/>
    <w:rsid w:val="007455D9"/>
    <w:rsid w:val="0074790F"/>
    <w:rsid w:val="00751846"/>
    <w:rsid w:val="00752EF2"/>
    <w:rsid w:val="007542FE"/>
    <w:rsid w:val="00756505"/>
    <w:rsid w:val="0076486D"/>
    <w:rsid w:val="0076599A"/>
    <w:rsid w:val="00766F0E"/>
    <w:rsid w:val="00770E0F"/>
    <w:rsid w:val="00772065"/>
    <w:rsid w:val="0077239B"/>
    <w:rsid w:val="00774C9B"/>
    <w:rsid w:val="00774D09"/>
    <w:rsid w:val="0077780A"/>
    <w:rsid w:val="00777C5F"/>
    <w:rsid w:val="0078013B"/>
    <w:rsid w:val="00783A69"/>
    <w:rsid w:val="00784DFF"/>
    <w:rsid w:val="007855AF"/>
    <w:rsid w:val="00787AD6"/>
    <w:rsid w:val="0079026F"/>
    <w:rsid w:val="007919C0"/>
    <w:rsid w:val="00792E46"/>
    <w:rsid w:val="007A0678"/>
    <w:rsid w:val="007A2C81"/>
    <w:rsid w:val="007B0814"/>
    <w:rsid w:val="007B196E"/>
    <w:rsid w:val="007B3D75"/>
    <w:rsid w:val="007B48E5"/>
    <w:rsid w:val="007B5247"/>
    <w:rsid w:val="007B5F6C"/>
    <w:rsid w:val="007C216A"/>
    <w:rsid w:val="007C392E"/>
    <w:rsid w:val="007C7530"/>
    <w:rsid w:val="007C7E3D"/>
    <w:rsid w:val="007E0C63"/>
    <w:rsid w:val="007E643A"/>
    <w:rsid w:val="007F0F67"/>
    <w:rsid w:val="007F64E0"/>
    <w:rsid w:val="007F65E2"/>
    <w:rsid w:val="00805F81"/>
    <w:rsid w:val="008105F8"/>
    <w:rsid w:val="008124BF"/>
    <w:rsid w:val="008130A2"/>
    <w:rsid w:val="00813869"/>
    <w:rsid w:val="00813E84"/>
    <w:rsid w:val="008146E2"/>
    <w:rsid w:val="00814F1B"/>
    <w:rsid w:val="00815477"/>
    <w:rsid w:val="0082215E"/>
    <w:rsid w:val="00823C77"/>
    <w:rsid w:val="008261E6"/>
    <w:rsid w:val="00834A32"/>
    <w:rsid w:val="00834AF9"/>
    <w:rsid w:val="00837114"/>
    <w:rsid w:val="00837470"/>
    <w:rsid w:val="00837F77"/>
    <w:rsid w:val="0084528F"/>
    <w:rsid w:val="00847DFF"/>
    <w:rsid w:val="00850103"/>
    <w:rsid w:val="00850F54"/>
    <w:rsid w:val="00851B17"/>
    <w:rsid w:val="0086288B"/>
    <w:rsid w:val="008700B8"/>
    <w:rsid w:val="00870821"/>
    <w:rsid w:val="008711DA"/>
    <w:rsid w:val="00871CE2"/>
    <w:rsid w:val="00872B18"/>
    <w:rsid w:val="00872BD0"/>
    <w:rsid w:val="00873557"/>
    <w:rsid w:val="008739FC"/>
    <w:rsid w:val="00873FD0"/>
    <w:rsid w:val="00875D4C"/>
    <w:rsid w:val="00884D58"/>
    <w:rsid w:val="00886B0A"/>
    <w:rsid w:val="008908F2"/>
    <w:rsid w:val="0089242E"/>
    <w:rsid w:val="00892830"/>
    <w:rsid w:val="00892A0E"/>
    <w:rsid w:val="008940C0"/>
    <w:rsid w:val="008A2790"/>
    <w:rsid w:val="008A43AC"/>
    <w:rsid w:val="008B39D6"/>
    <w:rsid w:val="008B48B2"/>
    <w:rsid w:val="008B4944"/>
    <w:rsid w:val="008B4B51"/>
    <w:rsid w:val="008B5AFA"/>
    <w:rsid w:val="008B6EC9"/>
    <w:rsid w:val="008C4D65"/>
    <w:rsid w:val="008C6487"/>
    <w:rsid w:val="008D0B65"/>
    <w:rsid w:val="008D0D54"/>
    <w:rsid w:val="008D3FFD"/>
    <w:rsid w:val="008D50F7"/>
    <w:rsid w:val="008D5544"/>
    <w:rsid w:val="008D5F6E"/>
    <w:rsid w:val="008E22C8"/>
    <w:rsid w:val="008E4F04"/>
    <w:rsid w:val="008E5266"/>
    <w:rsid w:val="008E59D3"/>
    <w:rsid w:val="008E7391"/>
    <w:rsid w:val="008E7BFD"/>
    <w:rsid w:val="008F067E"/>
    <w:rsid w:val="008F0D76"/>
    <w:rsid w:val="008F1605"/>
    <w:rsid w:val="008F2116"/>
    <w:rsid w:val="008F22AB"/>
    <w:rsid w:val="008F241A"/>
    <w:rsid w:val="008F670F"/>
    <w:rsid w:val="00902818"/>
    <w:rsid w:val="00903414"/>
    <w:rsid w:val="00911B33"/>
    <w:rsid w:val="00912F66"/>
    <w:rsid w:val="00914920"/>
    <w:rsid w:val="00915457"/>
    <w:rsid w:val="00915B85"/>
    <w:rsid w:val="009263E4"/>
    <w:rsid w:val="00930CEE"/>
    <w:rsid w:val="009322AC"/>
    <w:rsid w:val="0093387B"/>
    <w:rsid w:val="00934197"/>
    <w:rsid w:val="00936465"/>
    <w:rsid w:val="00942956"/>
    <w:rsid w:val="00943354"/>
    <w:rsid w:val="00944DE6"/>
    <w:rsid w:val="00945D78"/>
    <w:rsid w:val="00946853"/>
    <w:rsid w:val="00951AFD"/>
    <w:rsid w:val="00952717"/>
    <w:rsid w:val="00960BD5"/>
    <w:rsid w:val="00963374"/>
    <w:rsid w:val="00963ED4"/>
    <w:rsid w:val="00967822"/>
    <w:rsid w:val="00970571"/>
    <w:rsid w:val="00970825"/>
    <w:rsid w:val="009732ED"/>
    <w:rsid w:val="0097694D"/>
    <w:rsid w:val="00977F14"/>
    <w:rsid w:val="009805B7"/>
    <w:rsid w:val="00981A5F"/>
    <w:rsid w:val="00981B65"/>
    <w:rsid w:val="00983CC1"/>
    <w:rsid w:val="00985AA9"/>
    <w:rsid w:val="00987787"/>
    <w:rsid w:val="0099128D"/>
    <w:rsid w:val="00992DC4"/>
    <w:rsid w:val="00993E16"/>
    <w:rsid w:val="009A0D1F"/>
    <w:rsid w:val="009A2DC3"/>
    <w:rsid w:val="009A61A2"/>
    <w:rsid w:val="009B002B"/>
    <w:rsid w:val="009B0F51"/>
    <w:rsid w:val="009B4F4B"/>
    <w:rsid w:val="009B5056"/>
    <w:rsid w:val="009B6153"/>
    <w:rsid w:val="009B6C6D"/>
    <w:rsid w:val="009B79E5"/>
    <w:rsid w:val="009B7E6C"/>
    <w:rsid w:val="009C1AFF"/>
    <w:rsid w:val="009C322D"/>
    <w:rsid w:val="009C3278"/>
    <w:rsid w:val="009C3FE0"/>
    <w:rsid w:val="009C4938"/>
    <w:rsid w:val="009C5A4A"/>
    <w:rsid w:val="009C6E83"/>
    <w:rsid w:val="009D20A1"/>
    <w:rsid w:val="009D600B"/>
    <w:rsid w:val="009D67D4"/>
    <w:rsid w:val="009E00B4"/>
    <w:rsid w:val="009E1B59"/>
    <w:rsid w:val="009E1F65"/>
    <w:rsid w:val="009E245B"/>
    <w:rsid w:val="009E4D19"/>
    <w:rsid w:val="009E6D2C"/>
    <w:rsid w:val="009E77F1"/>
    <w:rsid w:val="009E79EC"/>
    <w:rsid w:val="009F0346"/>
    <w:rsid w:val="009F0699"/>
    <w:rsid w:val="009F1F72"/>
    <w:rsid w:val="009F3303"/>
    <w:rsid w:val="009F4AEA"/>
    <w:rsid w:val="009F6F4F"/>
    <w:rsid w:val="009F71E6"/>
    <w:rsid w:val="00A02CB8"/>
    <w:rsid w:val="00A05EC5"/>
    <w:rsid w:val="00A108EB"/>
    <w:rsid w:val="00A11560"/>
    <w:rsid w:val="00A123CB"/>
    <w:rsid w:val="00A15E31"/>
    <w:rsid w:val="00A21F0A"/>
    <w:rsid w:val="00A228B6"/>
    <w:rsid w:val="00A2505D"/>
    <w:rsid w:val="00A2561F"/>
    <w:rsid w:val="00A266DE"/>
    <w:rsid w:val="00A30763"/>
    <w:rsid w:val="00A30970"/>
    <w:rsid w:val="00A32FC9"/>
    <w:rsid w:val="00A40370"/>
    <w:rsid w:val="00A4106D"/>
    <w:rsid w:val="00A4362B"/>
    <w:rsid w:val="00A45D7E"/>
    <w:rsid w:val="00A4794E"/>
    <w:rsid w:val="00A54961"/>
    <w:rsid w:val="00A56A1A"/>
    <w:rsid w:val="00A603AC"/>
    <w:rsid w:val="00A605B7"/>
    <w:rsid w:val="00A61300"/>
    <w:rsid w:val="00A62DB8"/>
    <w:rsid w:val="00A6344C"/>
    <w:rsid w:val="00A66A31"/>
    <w:rsid w:val="00A67976"/>
    <w:rsid w:val="00A72371"/>
    <w:rsid w:val="00A73A4D"/>
    <w:rsid w:val="00A74291"/>
    <w:rsid w:val="00A75BBE"/>
    <w:rsid w:val="00A75ED1"/>
    <w:rsid w:val="00A77A0E"/>
    <w:rsid w:val="00A82F50"/>
    <w:rsid w:val="00A85BC6"/>
    <w:rsid w:val="00A87962"/>
    <w:rsid w:val="00A92D11"/>
    <w:rsid w:val="00A93A57"/>
    <w:rsid w:val="00A96707"/>
    <w:rsid w:val="00AA178E"/>
    <w:rsid w:val="00AA214B"/>
    <w:rsid w:val="00AA265D"/>
    <w:rsid w:val="00AA5753"/>
    <w:rsid w:val="00AA5D16"/>
    <w:rsid w:val="00AA742F"/>
    <w:rsid w:val="00AB22EC"/>
    <w:rsid w:val="00AB259D"/>
    <w:rsid w:val="00AB59A3"/>
    <w:rsid w:val="00AC0180"/>
    <w:rsid w:val="00AC12DB"/>
    <w:rsid w:val="00AC158D"/>
    <w:rsid w:val="00AC16CF"/>
    <w:rsid w:val="00AC3BBD"/>
    <w:rsid w:val="00AC5EFD"/>
    <w:rsid w:val="00AC7DE2"/>
    <w:rsid w:val="00AD0A85"/>
    <w:rsid w:val="00AD3C0E"/>
    <w:rsid w:val="00AD76E4"/>
    <w:rsid w:val="00AE2156"/>
    <w:rsid w:val="00AE2F42"/>
    <w:rsid w:val="00AE2F87"/>
    <w:rsid w:val="00AE42DC"/>
    <w:rsid w:val="00AF0D7A"/>
    <w:rsid w:val="00AF16D7"/>
    <w:rsid w:val="00AF3F00"/>
    <w:rsid w:val="00AF4D7C"/>
    <w:rsid w:val="00AF67D9"/>
    <w:rsid w:val="00B03E91"/>
    <w:rsid w:val="00B0686E"/>
    <w:rsid w:val="00B06F20"/>
    <w:rsid w:val="00B10F2D"/>
    <w:rsid w:val="00B12C16"/>
    <w:rsid w:val="00B13B7F"/>
    <w:rsid w:val="00B14AF0"/>
    <w:rsid w:val="00B159FB"/>
    <w:rsid w:val="00B20322"/>
    <w:rsid w:val="00B21F60"/>
    <w:rsid w:val="00B221AF"/>
    <w:rsid w:val="00B2408C"/>
    <w:rsid w:val="00B2682C"/>
    <w:rsid w:val="00B30B98"/>
    <w:rsid w:val="00B34E02"/>
    <w:rsid w:val="00B41178"/>
    <w:rsid w:val="00B412F9"/>
    <w:rsid w:val="00B41966"/>
    <w:rsid w:val="00B43575"/>
    <w:rsid w:val="00B47333"/>
    <w:rsid w:val="00B47656"/>
    <w:rsid w:val="00B5199D"/>
    <w:rsid w:val="00B51E94"/>
    <w:rsid w:val="00B521D0"/>
    <w:rsid w:val="00B52813"/>
    <w:rsid w:val="00B54B0E"/>
    <w:rsid w:val="00B55E63"/>
    <w:rsid w:val="00B601F8"/>
    <w:rsid w:val="00B606F1"/>
    <w:rsid w:val="00B60C74"/>
    <w:rsid w:val="00B6293D"/>
    <w:rsid w:val="00B633DF"/>
    <w:rsid w:val="00B64190"/>
    <w:rsid w:val="00B662E4"/>
    <w:rsid w:val="00B754A9"/>
    <w:rsid w:val="00B76700"/>
    <w:rsid w:val="00B7705B"/>
    <w:rsid w:val="00B77E60"/>
    <w:rsid w:val="00B80C41"/>
    <w:rsid w:val="00B83153"/>
    <w:rsid w:val="00B87320"/>
    <w:rsid w:val="00B87784"/>
    <w:rsid w:val="00B915A0"/>
    <w:rsid w:val="00B93E41"/>
    <w:rsid w:val="00B93EC9"/>
    <w:rsid w:val="00B957AE"/>
    <w:rsid w:val="00B96986"/>
    <w:rsid w:val="00B97B2C"/>
    <w:rsid w:val="00BA10C9"/>
    <w:rsid w:val="00BA4218"/>
    <w:rsid w:val="00BA6A3D"/>
    <w:rsid w:val="00BB7F28"/>
    <w:rsid w:val="00BC1939"/>
    <w:rsid w:val="00BC6A43"/>
    <w:rsid w:val="00BC7F7C"/>
    <w:rsid w:val="00BD0A63"/>
    <w:rsid w:val="00BD36E0"/>
    <w:rsid w:val="00BD44F1"/>
    <w:rsid w:val="00BD67D2"/>
    <w:rsid w:val="00BD74DE"/>
    <w:rsid w:val="00BE1352"/>
    <w:rsid w:val="00BE42F7"/>
    <w:rsid w:val="00BE5AFD"/>
    <w:rsid w:val="00BE5D47"/>
    <w:rsid w:val="00BE623E"/>
    <w:rsid w:val="00BE6F9C"/>
    <w:rsid w:val="00BE7242"/>
    <w:rsid w:val="00BF29C8"/>
    <w:rsid w:val="00BF4857"/>
    <w:rsid w:val="00BF7651"/>
    <w:rsid w:val="00C0742A"/>
    <w:rsid w:val="00C11ECD"/>
    <w:rsid w:val="00C129A8"/>
    <w:rsid w:val="00C13798"/>
    <w:rsid w:val="00C14623"/>
    <w:rsid w:val="00C14E70"/>
    <w:rsid w:val="00C15293"/>
    <w:rsid w:val="00C153E4"/>
    <w:rsid w:val="00C1635B"/>
    <w:rsid w:val="00C17451"/>
    <w:rsid w:val="00C248A3"/>
    <w:rsid w:val="00C25E84"/>
    <w:rsid w:val="00C33671"/>
    <w:rsid w:val="00C3422F"/>
    <w:rsid w:val="00C348DA"/>
    <w:rsid w:val="00C361E4"/>
    <w:rsid w:val="00C41ACA"/>
    <w:rsid w:val="00C421B4"/>
    <w:rsid w:val="00C445B9"/>
    <w:rsid w:val="00C44C40"/>
    <w:rsid w:val="00C45E3A"/>
    <w:rsid w:val="00C51CEF"/>
    <w:rsid w:val="00C52AE4"/>
    <w:rsid w:val="00C531D3"/>
    <w:rsid w:val="00C5353A"/>
    <w:rsid w:val="00C538A8"/>
    <w:rsid w:val="00C55D12"/>
    <w:rsid w:val="00C635C2"/>
    <w:rsid w:val="00C63CDD"/>
    <w:rsid w:val="00C66DEB"/>
    <w:rsid w:val="00C67E2A"/>
    <w:rsid w:val="00C70F5B"/>
    <w:rsid w:val="00C71B2D"/>
    <w:rsid w:val="00C71F12"/>
    <w:rsid w:val="00C80D8D"/>
    <w:rsid w:val="00C81E94"/>
    <w:rsid w:val="00C8353A"/>
    <w:rsid w:val="00C846C3"/>
    <w:rsid w:val="00C8543E"/>
    <w:rsid w:val="00C87CFD"/>
    <w:rsid w:val="00C9092B"/>
    <w:rsid w:val="00C90ACA"/>
    <w:rsid w:val="00C90D0E"/>
    <w:rsid w:val="00C92B98"/>
    <w:rsid w:val="00C93096"/>
    <w:rsid w:val="00C94F9B"/>
    <w:rsid w:val="00C95856"/>
    <w:rsid w:val="00C97BA1"/>
    <w:rsid w:val="00CA262E"/>
    <w:rsid w:val="00CA5552"/>
    <w:rsid w:val="00CB19E3"/>
    <w:rsid w:val="00CB37B4"/>
    <w:rsid w:val="00CB45CE"/>
    <w:rsid w:val="00CB69F3"/>
    <w:rsid w:val="00CB6EC4"/>
    <w:rsid w:val="00CC0EAE"/>
    <w:rsid w:val="00CC5E4D"/>
    <w:rsid w:val="00CC75EB"/>
    <w:rsid w:val="00CD1846"/>
    <w:rsid w:val="00CD4987"/>
    <w:rsid w:val="00CE25D6"/>
    <w:rsid w:val="00CE3F24"/>
    <w:rsid w:val="00CE5088"/>
    <w:rsid w:val="00CE7346"/>
    <w:rsid w:val="00CF051A"/>
    <w:rsid w:val="00CF10B2"/>
    <w:rsid w:val="00CF2B3B"/>
    <w:rsid w:val="00CF4CCF"/>
    <w:rsid w:val="00D002C8"/>
    <w:rsid w:val="00D0103D"/>
    <w:rsid w:val="00D0212B"/>
    <w:rsid w:val="00D02E98"/>
    <w:rsid w:val="00D033B4"/>
    <w:rsid w:val="00D0550B"/>
    <w:rsid w:val="00D06557"/>
    <w:rsid w:val="00D06724"/>
    <w:rsid w:val="00D110A0"/>
    <w:rsid w:val="00D117DE"/>
    <w:rsid w:val="00D14CCF"/>
    <w:rsid w:val="00D16A13"/>
    <w:rsid w:val="00D219EA"/>
    <w:rsid w:val="00D2301C"/>
    <w:rsid w:val="00D256AD"/>
    <w:rsid w:val="00D2598C"/>
    <w:rsid w:val="00D26815"/>
    <w:rsid w:val="00D26DC1"/>
    <w:rsid w:val="00D272FC"/>
    <w:rsid w:val="00D31357"/>
    <w:rsid w:val="00D313E9"/>
    <w:rsid w:val="00D3208E"/>
    <w:rsid w:val="00D333C6"/>
    <w:rsid w:val="00D41543"/>
    <w:rsid w:val="00D42709"/>
    <w:rsid w:val="00D42AE2"/>
    <w:rsid w:val="00D43C92"/>
    <w:rsid w:val="00D4533E"/>
    <w:rsid w:val="00D50D2E"/>
    <w:rsid w:val="00D50F62"/>
    <w:rsid w:val="00D54C19"/>
    <w:rsid w:val="00D5606E"/>
    <w:rsid w:val="00D571B9"/>
    <w:rsid w:val="00D72808"/>
    <w:rsid w:val="00D74320"/>
    <w:rsid w:val="00D826FC"/>
    <w:rsid w:val="00D83069"/>
    <w:rsid w:val="00D84711"/>
    <w:rsid w:val="00D85425"/>
    <w:rsid w:val="00D85486"/>
    <w:rsid w:val="00D87C5E"/>
    <w:rsid w:val="00D91439"/>
    <w:rsid w:val="00D91DED"/>
    <w:rsid w:val="00D9386B"/>
    <w:rsid w:val="00D97CAB"/>
    <w:rsid w:val="00DA2BF6"/>
    <w:rsid w:val="00DA2D6E"/>
    <w:rsid w:val="00DA3A28"/>
    <w:rsid w:val="00DA4DEE"/>
    <w:rsid w:val="00DA7D71"/>
    <w:rsid w:val="00DB1F3A"/>
    <w:rsid w:val="00DB76ED"/>
    <w:rsid w:val="00DC0D8E"/>
    <w:rsid w:val="00DD5388"/>
    <w:rsid w:val="00DD6A92"/>
    <w:rsid w:val="00DE0CA6"/>
    <w:rsid w:val="00DE0DFE"/>
    <w:rsid w:val="00DE2749"/>
    <w:rsid w:val="00DE4187"/>
    <w:rsid w:val="00DE4D48"/>
    <w:rsid w:val="00DE5D97"/>
    <w:rsid w:val="00DE5E83"/>
    <w:rsid w:val="00DF1C01"/>
    <w:rsid w:val="00DF41E5"/>
    <w:rsid w:val="00DF4DC7"/>
    <w:rsid w:val="00DF5858"/>
    <w:rsid w:val="00DF6051"/>
    <w:rsid w:val="00DF6072"/>
    <w:rsid w:val="00DF645E"/>
    <w:rsid w:val="00DF654A"/>
    <w:rsid w:val="00DF67D8"/>
    <w:rsid w:val="00DF6A3E"/>
    <w:rsid w:val="00E011E6"/>
    <w:rsid w:val="00E015F3"/>
    <w:rsid w:val="00E01863"/>
    <w:rsid w:val="00E01CB1"/>
    <w:rsid w:val="00E02B3C"/>
    <w:rsid w:val="00E05415"/>
    <w:rsid w:val="00E057E1"/>
    <w:rsid w:val="00E11308"/>
    <w:rsid w:val="00E142AD"/>
    <w:rsid w:val="00E1719C"/>
    <w:rsid w:val="00E17231"/>
    <w:rsid w:val="00E176D1"/>
    <w:rsid w:val="00E22BE1"/>
    <w:rsid w:val="00E23E76"/>
    <w:rsid w:val="00E2445F"/>
    <w:rsid w:val="00E24501"/>
    <w:rsid w:val="00E26282"/>
    <w:rsid w:val="00E31EE4"/>
    <w:rsid w:val="00E3307F"/>
    <w:rsid w:val="00E33FDF"/>
    <w:rsid w:val="00E4398F"/>
    <w:rsid w:val="00E43DA7"/>
    <w:rsid w:val="00E44BCC"/>
    <w:rsid w:val="00E46ACB"/>
    <w:rsid w:val="00E477A1"/>
    <w:rsid w:val="00E47B7E"/>
    <w:rsid w:val="00E5246B"/>
    <w:rsid w:val="00E572E6"/>
    <w:rsid w:val="00E603EC"/>
    <w:rsid w:val="00E611B9"/>
    <w:rsid w:val="00E6299A"/>
    <w:rsid w:val="00E62F55"/>
    <w:rsid w:val="00E6475E"/>
    <w:rsid w:val="00E66059"/>
    <w:rsid w:val="00E673C5"/>
    <w:rsid w:val="00E67A76"/>
    <w:rsid w:val="00E71F63"/>
    <w:rsid w:val="00E724C9"/>
    <w:rsid w:val="00E7378E"/>
    <w:rsid w:val="00E74044"/>
    <w:rsid w:val="00E81634"/>
    <w:rsid w:val="00E830C7"/>
    <w:rsid w:val="00E837DE"/>
    <w:rsid w:val="00E83D35"/>
    <w:rsid w:val="00E83F09"/>
    <w:rsid w:val="00E84E1F"/>
    <w:rsid w:val="00E8757B"/>
    <w:rsid w:val="00E9078F"/>
    <w:rsid w:val="00E930B1"/>
    <w:rsid w:val="00E93F98"/>
    <w:rsid w:val="00E942C2"/>
    <w:rsid w:val="00E94642"/>
    <w:rsid w:val="00E97902"/>
    <w:rsid w:val="00EA22EB"/>
    <w:rsid w:val="00EA33D0"/>
    <w:rsid w:val="00EA4A54"/>
    <w:rsid w:val="00EA7226"/>
    <w:rsid w:val="00EC1759"/>
    <w:rsid w:val="00EC3F98"/>
    <w:rsid w:val="00EC4C22"/>
    <w:rsid w:val="00EC517F"/>
    <w:rsid w:val="00EC63FA"/>
    <w:rsid w:val="00EC6595"/>
    <w:rsid w:val="00EC6668"/>
    <w:rsid w:val="00EC7BFC"/>
    <w:rsid w:val="00ED0F84"/>
    <w:rsid w:val="00ED1377"/>
    <w:rsid w:val="00ED4C05"/>
    <w:rsid w:val="00ED4CD8"/>
    <w:rsid w:val="00ED4FD2"/>
    <w:rsid w:val="00ED7BCF"/>
    <w:rsid w:val="00EE100D"/>
    <w:rsid w:val="00EE31D6"/>
    <w:rsid w:val="00EE3DF2"/>
    <w:rsid w:val="00EE3F6B"/>
    <w:rsid w:val="00EE6D03"/>
    <w:rsid w:val="00EE7ACF"/>
    <w:rsid w:val="00EF12C2"/>
    <w:rsid w:val="00EF4B57"/>
    <w:rsid w:val="00EF6F36"/>
    <w:rsid w:val="00F01203"/>
    <w:rsid w:val="00F02209"/>
    <w:rsid w:val="00F0321C"/>
    <w:rsid w:val="00F03E34"/>
    <w:rsid w:val="00F048FC"/>
    <w:rsid w:val="00F04935"/>
    <w:rsid w:val="00F0647A"/>
    <w:rsid w:val="00F06BE1"/>
    <w:rsid w:val="00F06BF9"/>
    <w:rsid w:val="00F07CF8"/>
    <w:rsid w:val="00F10F07"/>
    <w:rsid w:val="00F13ABC"/>
    <w:rsid w:val="00F140E5"/>
    <w:rsid w:val="00F15E85"/>
    <w:rsid w:val="00F21316"/>
    <w:rsid w:val="00F2504A"/>
    <w:rsid w:val="00F26116"/>
    <w:rsid w:val="00F33701"/>
    <w:rsid w:val="00F377E2"/>
    <w:rsid w:val="00F37DD6"/>
    <w:rsid w:val="00F40FDC"/>
    <w:rsid w:val="00F425E5"/>
    <w:rsid w:val="00F4799D"/>
    <w:rsid w:val="00F51DC7"/>
    <w:rsid w:val="00F51F88"/>
    <w:rsid w:val="00F53BA0"/>
    <w:rsid w:val="00F55F10"/>
    <w:rsid w:val="00F56C3C"/>
    <w:rsid w:val="00F56D39"/>
    <w:rsid w:val="00F605CD"/>
    <w:rsid w:val="00F654FF"/>
    <w:rsid w:val="00F66CF1"/>
    <w:rsid w:val="00F672A9"/>
    <w:rsid w:val="00F71731"/>
    <w:rsid w:val="00F7584E"/>
    <w:rsid w:val="00F76163"/>
    <w:rsid w:val="00F8758C"/>
    <w:rsid w:val="00F8776C"/>
    <w:rsid w:val="00F91722"/>
    <w:rsid w:val="00F91C1D"/>
    <w:rsid w:val="00F94826"/>
    <w:rsid w:val="00F94CDE"/>
    <w:rsid w:val="00F96547"/>
    <w:rsid w:val="00F974E3"/>
    <w:rsid w:val="00F97F1E"/>
    <w:rsid w:val="00FA4370"/>
    <w:rsid w:val="00FA7E6E"/>
    <w:rsid w:val="00FB19B9"/>
    <w:rsid w:val="00FB200E"/>
    <w:rsid w:val="00FB3508"/>
    <w:rsid w:val="00FB3ADB"/>
    <w:rsid w:val="00FB4343"/>
    <w:rsid w:val="00FC0C1C"/>
    <w:rsid w:val="00FC270B"/>
    <w:rsid w:val="00FC2F7F"/>
    <w:rsid w:val="00FC3DCD"/>
    <w:rsid w:val="00FC3E78"/>
    <w:rsid w:val="00FD39A8"/>
    <w:rsid w:val="00FD6CB8"/>
    <w:rsid w:val="00FE252A"/>
    <w:rsid w:val="00FE2A54"/>
    <w:rsid w:val="00FE32EE"/>
    <w:rsid w:val="00FF0462"/>
    <w:rsid w:val="00FF19CC"/>
    <w:rsid w:val="00FF2157"/>
    <w:rsid w:val="00FF2A95"/>
    <w:rsid w:val="00FF41D6"/>
    <w:rsid w:val="00FF750B"/>
    <w:rsid w:val="00FF7C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031A837C"/>
  <w15:chartTrackingRefBased/>
  <w15:docId w15:val="{A4135725-8622-418B-A3E5-BA7ACED15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AC"/>
    <w:rPr>
      <w:rFonts w:ascii="Device Font 10cpi" w:eastAsia="Times New Roman" w:hAnsi="Device Font 10cpi" w:cs="Device Font 10cp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4006AC"/>
    <w:pPr>
      <w:spacing w:line="360" w:lineRule="auto"/>
      <w:ind w:left="5670"/>
      <w:jc w:val="both"/>
    </w:pPr>
    <w:rPr>
      <w:rFonts w:ascii="Times New Roman" w:hAnsi="Times New Roman" w:cs="Times New Roman"/>
      <w:bCs/>
      <w:szCs w:val="20"/>
      <w:lang w:val="x-none"/>
    </w:rPr>
  </w:style>
  <w:style w:type="character" w:customStyle="1" w:styleId="RecuodecorpodetextoChar">
    <w:name w:val="Recuo de corpo de texto Char"/>
    <w:link w:val="Recuodecorpodetexto"/>
    <w:rsid w:val="004006AC"/>
    <w:rPr>
      <w:rFonts w:ascii="Times New Roman" w:eastAsia="Times New Roman" w:hAnsi="Times New Roman" w:cs="Times New Roman"/>
      <w:bCs/>
      <w:sz w:val="24"/>
      <w:szCs w:val="20"/>
      <w:lang w:val="x-none" w:eastAsia="pt-BR"/>
    </w:rPr>
  </w:style>
  <w:style w:type="paragraph" w:customStyle="1" w:styleId="ListParagraph">
    <w:name w:val="List Paragraph"/>
    <w:basedOn w:val="Normal"/>
    <w:rsid w:val="00474956"/>
    <w:pPr>
      <w:spacing w:after="200" w:line="276" w:lineRule="auto"/>
      <w:ind w:left="720"/>
    </w:pPr>
    <w:rPr>
      <w:rFonts w:ascii="Calibri" w:hAnsi="Calibri" w:cs="Times New Roman"/>
      <w:sz w:val="22"/>
      <w:szCs w:val="22"/>
      <w:lang w:eastAsia="en-US"/>
    </w:rPr>
  </w:style>
  <w:style w:type="paragraph" w:styleId="Cabealho">
    <w:name w:val="header"/>
    <w:basedOn w:val="Normal"/>
    <w:link w:val="CabealhoChar"/>
    <w:uiPriority w:val="99"/>
    <w:unhideWhenUsed/>
    <w:rsid w:val="00B41178"/>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B41178"/>
    <w:rPr>
      <w:rFonts w:ascii="Device Font 10cpi" w:eastAsia="Times New Roman" w:hAnsi="Device Font 10cpi" w:cs="Device Font 10cpi"/>
      <w:sz w:val="24"/>
      <w:szCs w:val="24"/>
    </w:rPr>
  </w:style>
  <w:style w:type="paragraph" w:styleId="Rodap">
    <w:name w:val="footer"/>
    <w:basedOn w:val="Normal"/>
    <w:link w:val="RodapChar"/>
    <w:uiPriority w:val="99"/>
    <w:unhideWhenUsed/>
    <w:rsid w:val="00B41178"/>
    <w:pPr>
      <w:tabs>
        <w:tab w:val="center" w:pos="4252"/>
        <w:tab w:val="right" w:pos="8504"/>
      </w:tabs>
    </w:pPr>
    <w:rPr>
      <w:rFonts w:cs="Times New Roman"/>
      <w:lang w:val="x-none" w:eastAsia="x-none"/>
    </w:rPr>
  </w:style>
  <w:style w:type="character" w:customStyle="1" w:styleId="RodapChar">
    <w:name w:val="Rodapé Char"/>
    <w:link w:val="Rodap"/>
    <w:uiPriority w:val="99"/>
    <w:rsid w:val="00B41178"/>
    <w:rPr>
      <w:rFonts w:ascii="Device Font 10cpi" w:eastAsia="Times New Roman" w:hAnsi="Device Font 10cpi" w:cs="Device Font 10cpi"/>
      <w:sz w:val="24"/>
      <w:szCs w:val="24"/>
    </w:rPr>
  </w:style>
  <w:style w:type="paragraph" w:styleId="SemEspaamento">
    <w:name w:val="No Spacing"/>
    <w:uiPriority w:val="1"/>
    <w:qFormat/>
    <w:rsid w:val="00B41178"/>
    <w:rPr>
      <w:rFonts w:ascii="Device Font 10cpi" w:eastAsia="Times New Roman" w:hAnsi="Device Font 10cpi" w:cs="Device Font 10cp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3363</Words>
  <Characters>18164</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Ata da Reunião Ordinária de Plenário do Coren-MS, realizada no dia dez de junho de dois mil e quatorze</vt:lpstr>
    </vt:vector>
  </TitlesOfParts>
  <Company/>
  <LinksUpToDate>false</LinksUpToDate>
  <CharactersWithSpaces>21485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Reunião Ordinária de Plenário do Coren-MS, realizada no dia dez de junho de dois mil e quatorze</dc:title>
  <dc:subject/>
  <dc:creator>Anapaula</dc:creator>
  <cp:keywords/>
  <cp:lastModifiedBy>ÉDER RIBEIRO</cp:lastModifiedBy>
  <cp:revision>2</cp:revision>
  <cp:lastPrinted>2017-07-11T20:00:00Z</cp:lastPrinted>
  <dcterms:created xsi:type="dcterms:W3CDTF">2025-09-25T17:38:00Z</dcterms:created>
  <dcterms:modified xsi:type="dcterms:W3CDTF">2025-09-25T17:38:00Z</dcterms:modified>
</cp:coreProperties>
</file>