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27B84CB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***** nº 13 do *****, realizada no dia trinta de abril de dois mil e dezoito. </w:t>
              <w:br/>
            </w:r>
          </w:p>
        </w:tc>
      </w:tr>
      <w:tr w:rsidR="004006AC" w:rsidRPr="008277DA" w14:paraId="1180FAC8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do dia trinta de abril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, ausência justificada do ***** dos ***** Paião. ***** do dia: *****: ***** (01) auxílios; ***** (12) auxílios; ***** da ***** (08) auxílios; ***** de ***** (12) auxílios; ***** da ***** (0000) auxílios; ***** (0000) auxílios; ***** (0000) auxílios; ***** dos ***** Paião (12) auxílios; Sebastião ***** (11) auxílios; ***** de ***** (0000) auxílios. *****: ***** Conceição ***** (03) auxílios; ***** (02) auxílios; ***** (000) auxílios; Suzicléia ***** (04) auxílios; ***** da ***** (05) auxílios; ***** Gonçalves (05) auxílios; ***** (04) auxílios; ***** de ***** (000) auxílios; ***** (09) auxílios; ***** da ***** (06) auxílios; ***** (05) auxílios; Sônia ***** (01) auxílios; ***** (01) auxílio; ***** do ***** de ***** (03) auxílio; Abílio ***** dos ***** (03) auxílio. 2.Ofício n.168/2018-Ministério Público ***** </w:t>
              <w:tab/>
              <w:t xml:space="preserve">Recomendações e providencias cabíveis do inquérito civil publico para apurar supostas irregularidades no processo eleitoral para eleger os representantes do *****. </w:t>
              <w:br/>
              <w:t>03.Notificação de autuação sobre o carro oficial ***** 307</w:t>
              <w:tab/>
              <w:br/>
              <w:t>04.***** do atendimento telefônico da ***** .  ***** da internet ***** Vélox, sem utilização há mais de 01 ano na subseção de *****.</w:t>
              <w:br/>
              <w:t xml:space="preserve">05.Ofício circular ***** n.0053/2018 </w:t>
              <w:tab/>
              <w:t xml:space="preserve">***** do ***** de ***** n.029/2018, esclarecimentos a respeito sobre inscrição de condenados criminalmente. </w:t>
              <w:br/>
              <w:t>Ofício circular ***** n.0055/2018</w:t>
              <w:tab/>
              <w:t>Resolução ***** que institui a ***** das atividades administrativas do *****.</w:t>
              <w:br/>
              <w:t>Ofício ***** n. 0462/2018</w:t>
              <w:tab/>
              <w:t>***** aprovação com ressalvas e recomendações, do Relatório de Gestão e Prestação de ***** do Exercício de 2016 do *****.</w:t>
              <w:br/>
              <w:t>Ofício circular ***** n. 0051/2018</w:t>
              <w:tab/>
              <w:t xml:space="preserve">***** a Decisão ***** n.0025/2018, a qual aprova a possibilidade de ***** de nível médio substituir, temporariamente, o ***** do ***** de ***** quando da ausência concomitante dos demais membros da ***** que integram a linha de sucessão. </w:t>
              <w:br/>
              <w:t>Ofício circular ***** n.0054/2018</w:t>
              <w:tab/>
              <w:t>***** de ***** n.092/2018, o qual se manifesta  no sentido de que o ***** de ***** não está submetido às limitações contidas na ***** n.101/2000 (***** de ***** )</w:t>
              <w:br/>
              <w:t>***** para o 70º ***** de ***** e 6º Seminário ***** de ***** de ***** na Atenção Básica de Saúde</w:t>
              <w:tab/>
              <w:br/>
              <w:t>***** n.056/2018</w:t>
              <w:tab/>
              <w:t>***** pagamento de diárias para estagiário como convidado em viagem com o setor de fiscalização.</w:t>
              <w:br/>
              <w:t>***** n. 169/2018</w:t>
              <w:tab/>
              <w:t xml:space="preserve">***** possibilidade de extinção do cargo de auxiliar de serviço gerais no âmbito do ***** mais a tratar ás dezessete horas e dez minutos foi encerrada a 61ª Reunião Ordinária de Plenária. 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</w:tbl>
    <w:p w14:paraId="1C219669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12BC3" w14:textId="77777777" w:rsidR="005B1B42" w:rsidRDefault="005B1B42" w:rsidP="007A5279">
      <w:r>
        <w:separator/>
      </w:r>
    </w:p>
  </w:endnote>
  <w:endnote w:type="continuationSeparator" w:id="0">
    <w:p w14:paraId="0B7C51F6" w14:textId="77777777" w:rsidR="005B1B42" w:rsidRDefault="005B1B4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4FD38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BB424" w14:textId="77777777" w:rsidR="005B1B42" w:rsidRDefault="005B1B42" w:rsidP="007A5279">
      <w:r>
        <w:separator/>
      </w:r>
    </w:p>
  </w:footnote>
  <w:footnote w:type="continuationSeparator" w:id="0">
    <w:p w14:paraId="7A3C8A02" w14:textId="77777777" w:rsidR="005B1B42" w:rsidRDefault="005B1B4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332464147">
    <w:abstractNumId w:val="0"/>
  </w:num>
  <w:num w:numId="2" w16cid:durableId="353270530">
    <w:abstractNumId w:val="3"/>
  </w:num>
  <w:num w:numId="3" w16cid:durableId="1395465998">
    <w:abstractNumId w:val="2"/>
  </w:num>
  <w:num w:numId="4" w16cid:durableId="85079693">
    <w:abstractNumId w:val="4"/>
  </w:num>
  <w:num w:numId="5" w16cid:durableId="2019379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4158658">
    <w:abstractNumId w:val="5"/>
  </w:num>
  <w:num w:numId="7" w16cid:durableId="1791128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1B42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37894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31E7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D46E8C9"/>
  <w15:chartTrackingRefBased/>
  <w15:docId w15:val="{335638C7-D936-47E6-B7AE-7B093F005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10F8F-2745-43D8-B9A9-3BB48963B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2025-09-25T17:40:00Z</dcterms:created>
  <dcterms:modified xsi:type="dcterms:W3CDTF">2025-09-25T17:40:00Z</dcterms:modified>
</cp:coreProperties>
</file>