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6280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187BC7F5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145ª do *****, realizada no dia 08 de março de dois mil e vinte e cinco. </w:t>
      </w:r>
    </w:p>
    <w:p w14:paraId="5FB2B45B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65BDE34B" w14:textId="77777777" w:rsidR="00BF308F" w:rsidRPr="001268D1" w:rsidRDefault="005C24E3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  <w:r>
        <w:t xml:space="preserve">Às oito horas e trinta minutos do dia oito de março de dois mil e vinte e cinco, na subseção do ***** de ***** de ***** do *****, na ***** , n. 959, em ***** - *****, reuniram-se os membros da ***** do ***** - *****, nomeados pelo ***** por meio da Decisão ***** nº 140/2023, publicada no ***** em 28 de dezembro de 2023. *****. Verificação do “Quórum” *****. ***** a Presidência ***** . ***** presentes: ***** (remotamente) e ***** . ***** do dia: 01. Solicitação de auxílios de atividades referente ao mês de janeiro de 2025. ***** por unanimidade o ***** da despesa, elaborado pela *****, conforme ***** 034/2025 – ***** . *****: ***** 14 (quatorze) auxílios representação (*****); ***** 15 (quinze) auxílios representação (*****), discordando do relatório da controladora, por entender que o total de ***** não deve ultrapassar 15 (quinze); ***** da ***** 14 (quatorze) auxílios representação (*****); ***** da ***** 15 (quinze) auxílios representação (*****); ***** 02 (dois) auxílios representação (*****); ***** 11 (onze) auxílios representação (*****); ***** 14 (quatorze) auxílios representação (*****); ***** 10 (dez) auxílios representação (*****); ***** 11 (onze) auxílios representação (*****) e Fábio ***** dos ***** 10 (dez) auxílios representação (*****). *****: ***** da ***** 13 (treze) auxílios representação (*****); aparecido ***** 02 (dois) auxílios representação (*****); ***** 02 (dois) auxílios representação (*****); ***** dos ***** Paião 12 (doze) auxílios representação (*****); ***** da ***** 12 (doze) auxílios representação (*****); ***** 02 (dois) auxílios representação (*****); ***** 08 (oito) auxílios representação (*****); ***** e ***** 01 (um) auxílio representação (*****); ***** dos ***** 04 (quatro) auxílios representação (*****); ***** de ***** 04 (quatro) auxílios representação (*****); ***** 02 (dois) auxílio representação (*****); ***** 02 (dois) auxílios representação (*****); Patrícia ***** 01 (um) auxílio representação (*****); Patrícia ***** 08 (oito) auxílios representação (*****); ***** de ***** 01 (um) auxílio representação (*****); ***** 03 (três) auxílios representação (*****), </w:t>
      </w:r>
      <w:r>
        <w:lastRenderedPageBreak/>
        <w:t xml:space="preserve">sendo 02 (dois) referente ao mês de janeiro e 01 (um) referente ao mês de fevereiro; ***** 08 (oito) auxílios representação (*****); ***** 04 (quatro) auxílios representação (*****); ***** dos ***** 09 (nove) auxílios representação (*****); ***** dos ***** 04 (quatro) auxílios representação (*****); ***** Leão ***** 02 (dois) auxílios representação (*****); Verônica ***** de ***** 05 (cinco) auxílios representação (*****);  ***** 03 (três) auxílios representação (*****); e ***** 04 (quatro) auxílios representação (*****). Também foi apreciado o relatório da colaboradora ***** da ***** com pagamento 01 (um) auxílio representação (*****), devido o relatório possa ser parecer favorável da controladora do *****. 02. ***** n. 001/2025 – Subseção de ***** – Solicitação da empregada pública, ***** , pela possibilidade de assumir a coordenação da subseção do *****, em *****. ***** diretoria considera o tempo de experiência e dedicação da empregada pública ao ***** e encaminha o documento para manifestação da *****. 03. ***** n. 014/2025 – ***** de Fiscalização – ***** no sistema, para indicar a suspensão de inscrição por falta de títulos automaticamente. ***** explica, que o sistema de São ***** não atende a Resolução ***** nº 769/2024 no quesito suspensão automática da inscrição caso o diploma ou o certificado não seja apresentado ao ***** no prazo estabelecido.  ***** está ciente e solicita parecer da ***** sobre a matéria em tela. ***** possível, que o parecer fique pronto à tempo de ser apreciado na ***** de março. 04. Horário colaboradores subseções – diretoria discute sobre o horário de funcionamento das subseções; reflete que os estagiários têm somado força ao trabalho desempenhado pelos agentes públicos e solicita conhecer os horários de trabalho de cada agente público das subseções de ***** e Três *****, incluindo o intervalo regular de almoço e reforça que os estagiários não podem ficar sozinho em nenhum momento, uma vez que não são responsáveis pela autarquia e devem desenvolver suas atividades supervisionadas. ***** do ***** para providenciar a informação. *****|: 01 (uma) semana. 05. Suspensão do concurso do ***** – ***** a suspensão do concurso do *****; considerando a demissão da ***** da ***** ; considerando a dinâmica de trabalho da subseção de *****, essa diretoria aprova, por unanimidade a contratação de um profissional enfermeiro em substituição a ***** da ***** , temporariamente por 90 dias, podendo ser prorrogado por mais 90 dias. ***** profissional deve ter experiência </w:t>
      </w:r>
      <w:r>
        <w:lastRenderedPageBreak/>
        <w:t xml:space="preserve">de 03 anos a fim de ser possível sua atuação na fiscalização. 06. Unificação das decisões. ***** pontua que as Decisões ***** nº 080/2021 e nº 088/2022 podem ser unificadas a fim de não haver interpretações dúbias. ***** para realizar proposta de unificação, limitando ao nº de ***** para 15/mês por conselheiro/colaborador e que a data das atividades deve ser compreendidas entre o primeiro e o último dia de cada mês. *****, por unanimidade, a. ***** mais a tratar, às treze horas fica declarado encerrada a 145ª Reunião Ordinária de *****. </w:t>
      </w:r>
    </w:p>
    <w:p w14:paraId="40C5A517" w14:textId="77777777" w:rsidR="00947A42" w:rsidRPr="001268D1" w:rsidRDefault="00947A42" w:rsidP="00121CC7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</w:p>
    <w:p w14:paraId="795B2BF5" w14:textId="77777777" w:rsidR="00121CC7" w:rsidRDefault="00121CC7" w:rsidP="00DB2335">
      <w:pPr>
        <w:tabs>
          <w:tab w:val="left" w:pos="3765"/>
        </w:tabs>
        <w:jc w:val="both"/>
        <w:rPr>
          <w:rFonts w:cs="Times New Roman"/>
          <w:b/>
          <w:bCs/>
        </w:rPr>
      </w:pPr>
    </w:p>
    <w:p w14:paraId="39B25695" w14:textId="77777777" w:rsidR="00DB2335" w:rsidRPr="00DB2335" w:rsidRDefault="00F57A52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***** . ***** </w:t>
      </w:r>
    </w:p>
    <w:p w14:paraId="09B06048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4E6A6EF1" w14:textId="77777777" w:rsidR="00DB2335" w:rsidRPr="00514030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642EE3A6" w14:textId="77777777" w:rsidR="00935925" w:rsidRPr="00514030" w:rsidRDefault="00935925" w:rsidP="00F51A0F">
      <w:pPr>
        <w:jc w:val="center"/>
        <w:rPr>
          <w:rFonts w:cs="Times New Roman"/>
          <w:b/>
        </w:rPr>
      </w:pPr>
    </w:p>
    <w:p w14:paraId="75E037CF" w14:textId="77777777" w:rsidR="00F24106" w:rsidRPr="00514030" w:rsidRDefault="00F24106" w:rsidP="00F51A0F">
      <w:pPr>
        <w:jc w:val="center"/>
        <w:rPr>
          <w:rFonts w:cs="Times New Roman"/>
          <w:b/>
        </w:rPr>
      </w:pPr>
    </w:p>
    <w:p w14:paraId="35C9FE9B" w14:textId="77777777" w:rsidR="00F57A52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21394445" w14:textId="77777777" w:rsidR="00C94F34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2CFCDB3E" w14:textId="77777777" w:rsidR="00C94F34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513003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0EFA" w14:textId="77777777" w:rsidR="00225BCA" w:rsidRDefault="00225BCA" w:rsidP="002B08D9">
      <w:r>
        <w:separator/>
      </w:r>
    </w:p>
  </w:endnote>
  <w:endnote w:type="continuationSeparator" w:id="0">
    <w:p w14:paraId="0012AE6A" w14:textId="77777777" w:rsidR="00225BCA" w:rsidRDefault="00225BCA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F17C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290435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69316C8" w14:textId="77777777" w:rsidR="00D9246C" w:rsidRDefault="00BA50AE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96A628E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0153DE7F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4E66E9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 w:rsidR="004E66E9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63DDD2F7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3323" w14:textId="77777777" w:rsidR="00225BCA" w:rsidRDefault="00225BCA" w:rsidP="002B08D9">
      <w:r>
        <w:separator/>
      </w:r>
    </w:p>
  </w:footnote>
  <w:footnote w:type="continuationSeparator" w:id="0">
    <w:p w14:paraId="14D80182" w14:textId="77777777" w:rsidR="00225BCA" w:rsidRDefault="00225BCA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8C33" w14:textId="77777777" w:rsidR="00EA0693" w:rsidRDefault="00BA50AE">
    <w:pPr>
      <w:pStyle w:val="Cabealho"/>
    </w:pPr>
    <w:r>
      <w:rPr>
        <w:noProof/>
      </w:rPr>
      <w:pict w14:anchorId="4DE8D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4607497" w14:textId="77777777" w:rsidR="00EA0693" w:rsidRDefault="00EA0693">
    <w:pPr>
      <w:pStyle w:val="Cabealho"/>
    </w:pPr>
  </w:p>
  <w:p w14:paraId="4365AC8E" w14:textId="77777777" w:rsidR="00EA0693" w:rsidRDefault="00EA0693">
    <w:pPr>
      <w:pStyle w:val="Cabealho"/>
    </w:pPr>
  </w:p>
  <w:p w14:paraId="2E99AC69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58781667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2005A97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750116">
    <w:abstractNumId w:val="1"/>
  </w:num>
  <w:num w:numId="2" w16cid:durableId="118347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2DA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25981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C557F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1CC7"/>
    <w:rsid w:val="00122401"/>
    <w:rsid w:val="00122848"/>
    <w:rsid w:val="001235AD"/>
    <w:rsid w:val="00123FA7"/>
    <w:rsid w:val="00126448"/>
    <w:rsid w:val="001268D1"/>
    <w:rsid w:val="00131100"/>
    <w:rsid w:val="00131DF4"/>
    <w:rsid w:val="00133216"/>
    <w:rsid w:val="0013431B"/>
    <w:rsid w:val="00136371"/>
    <w:rsid w:val="00137AA9"/>
    <w:rsid w:val="0014091A"/>
    <w:rsid w:val="00140A7F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2D0F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05CD"/>
    <w:rsid w:val="001E11BD"/>
    <w:rsid w:val="001E31C8"/>
    <w:rsid w:val="001E37D8"/>
    <w:rsid w:val="001E39E4"/>
    <w:rsid w:val="001E53A6"/>
    <w:rsid w:val="001E6C39"/>
    <w:rsid w:val="001F015D"/>
    <w:rsid w:val="001F2994"/>
    <w:rsid w:val="001F39DC"/>
    <w:rsid w:val="001F3F0F"/>
    <w:rsid w:val="002007E6"/>
    <w:rsid w:val="00200DFA"/>
    <w:rsid w:val="00203D88"/>
    <w:rsid w:val="00205EFA"/>
    <w:rsid w:val="0020733F"/>
    <w:rsid w:val="00212AD2"/>
    <w:rsid w:val="002177FB"/>
    <w:rsid w:val="002201F7"/>
    <w:rsid w:val="0022284B"/>
    <w:rsid w:val="002233C2"/>
    <w:rsid w:val="002241A8"/>
    <w:rsid w:val="00225BCA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386A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354"/>
    <w:rsid w:val="00282966"/>
    <w:rsid w:val="00285630"/>
    <w:rsid w:val="002857CE"/>
    <w:rsid w:val="002858D6"/>
    <w:rsid w:val="00286090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25C1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B7D76"/>
    <w:rsid w:val="003C08FD"/>
    <w:rsid w:val="003C1EE8"/>
    <w:rsid w:val="003C2B54"/>
    <w:rsid w:val="003C45AB"/>
    <w:rsid w:val="003C4B11"/>
    <w:rsid w:val="003C6D87"/>
    <w:rsid w:val="003C72C6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72"/>
    <w:rsid w:val="004640CD"/>
    <w:rsid w:val="00464141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71"/>
    <w:rsid w:val="00487BFD"/>
    <w:rsid w:val="004914C8"/>
    <w:rsid w:val="004915F1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30F0"/>
    <w:rsid w:val="004E4B51"/>
    <w:rsid w:val="004E4D24"/>
    <w:rsid w:val="004E62FC"/>
    <w:rsid w:val="004E66E9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003"/>
    <w:rsid w:val="005134C8"/>
    <w:rsid w:val="005135D4"/>
    <w:rsid w:val="00513CB9"/>
    <w:rsid w:val="00514030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6557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3859"/>
    <w:rsid w:val="005843FF"/>
    <w:rsid w:val="005855B3"/>
    <w:rsid w:val="005866BD"/>
    <w:rsid w:val="0058676B"/>
    <w:rsid w:val="00586991"/>
    <w:rsid w:val="00586E14"/>
    <w:rsid w:val="00590845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193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45FE7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42A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2B69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06A75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0DA4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E42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40A8"/>
    <w:rsid w:val="00795C8E"/>
    <w:rsid w:val="007A11E9"/>
    <w:rsid w:val="007A1349"/>
    <w:rsid w:val="007A15B7"/>
    <w:rsid w:val="007A2661"/>
    <w:rsid w:val="007A3AC2"/>
    <w:rsid w:val="007A4568"/>
    <w:rsid w:val="007A497B"/>
    <w:rsid w:val="007A7B0A"/>
    <w:rsid w:val="007B2E02"/>
    <w:rsid w:val="007B43A3"/>
    <w:rsid w:val="007B4748"/>
    <w:rsid w:val="007B6222"/>
    <w:rsid w:val="007B6274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7F5744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164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3D06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6521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99F"/>
    <w:rsid w:val="00943B9E"/>
    <w:rsid w:val="0094760C"/>
    <w:rsid w:val="00947A42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9F7D7D"/>
    <w:rsid w:val="00A0338F"/>
    <w:rsid w:val="00A043D4"/>
    <w:rsid w:val="00A054A5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341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8E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E6807"/>
    <w:rsid w:val="00AF0CF5"/>
    <w:rsid w:val="00AF21B3"/>
    <w:rsid w:val="00AF2ADA"/>
    <w:rsid w:val="00AF46D8"/>
    <w:rsid w:val="00AF6AC9"/>
    <w:rsid w:val="00B014CD"/>
    <w:rsid w:val="00B053D2"/>
    <w:rsid w:val="00B05446"/>
    <w:rsid w:val="00B05622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0AE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5D1"/>
    <w:rsid w:val="00BD2B31"/>
    <w:rsid w:val="00BD31BD"/>
    <w:rsid w:val="00BD3779"/>
    <w:rsid w:val="00BD40DE"/>
    <w:rsid w:val="00BD4573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54B"/>
    <w:rsid w:val="00C03907"/>
    <w:rsid w:val="00C10FC4"/>
    <w:rsid w:val="00C12D74"/>
    <w:rsid w:val="00C13EEA"/>
    <w:rsid w:val="00C144DE"/>
    <w:rsid w:val="00C15B5C"/>
    <w:rsid w:val="00C21220"/>
    <w:rsid w:val="00C21996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3CFC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2D9"/>
    <w:rsid w:val="00C543A0"/>
    <w:rsid w:val="00C55DF5"/>
    <w:rsid w:val="00C61F7F"/>
    <w:rsid w:val="00C62F2A"/>
    <w:rsid w:val="00C632EB"/>
    <w:rsid w:val="00C63329"/>
    <w:rsid w:val="00C6509A"/>
    <w:rsid w:val="00C66B94"/>
    <w:rsid w:val="00C67943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C01"/>
    <w:rsid w:val="00CC1F36"/>
    <w:rsid w:val="00CC23E4"/>
    <w:rsid w:val="00CC29E6"/>
    <w:rsid w:val="00CC4AF9"/>
    <w:rsid w:val="00CD0A6D"/>
    <w:rsid w:val="00CD1F68"/>
    <w:rsid w:val="00CD6B0C"/>
    <w:rsid w:val="00CD70D1"/>
    <w:rsid w:val="00CE1BE6"/>
    <w:rsid w:val="00CE43C0"/>
    <w:rsid w:val="00CE516A"/>
    <w:rsid w:val="00CE6182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855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1B2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878CD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872C3"/>
  <w15:chartTrackingRefBased/>
  <w15:docId w15:val="{9520C629-E2AD-428C-A6C6-7B499211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4F54-ED63-4607-91F8-82DDD6A6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5457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2025-09-25T17:46:00Z</dcterms:created>
  <dcterms:modified xsi:type="dcterms:W3CDTF">2025-09-25T21:37:00Z</dcterms:modified>
</cp:coreProperties>
</file>