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C875" w14:textId="77777777" w:rsidR="00A375DC" w:rsidRDefault="00A375DC" w:rsidP="00424D40">
      <w:pPr>
        <w:spacing w:line="360" w:lineRule="auto"/>
        <w:ind w:left="5103"/>
        <w:jc w:val="both"/>
        <w:rPr>
          <w:b/>
        </w:rPr>
      </w:pPr>
      <w:r/>
    </w:p>
    <w:p w14:paraId="6527344D" w14:textId="77777777" w:rsidR="002F3201" w:rsidRDefault="002F3201" w:rsidP="00424D40">
      <w:pPr>
        <w:spacing w:line="360" w:lineRule="auto"/>
        <w:ind w:left="5103"/>
        <w:jc w:val="both"/>
        <w:rPr>
          <w:b/>
        </w:rPr>
      </w:pPr>
      <w:r/>
    </w:p>
    <w:p w14:paraId="2C0E5B4B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151ª do *****, realizada no dia vinte e seis de novembro de dois mil e vinte e um. </w:t>
      </w:r>
    </w:p>
    <w:p w14:paraId="3DD1269C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1BC30AC3" w14:textId="77777777" w:rsidR="00B83AE8" w:rsidRPr="00B327F1" w:rsidRDefault="007E70E8" w:rsidP="004C49E2">
      <w:pPr>
        <w:spacing w:line="360" w:lineRule="auto"/>
        <w:ind w:left="709"/>
        <w:jc w:val="both"/>
        <w:rPr>
          <w:rFonts w:cs="Times New Roman"/>
          <w:b/>
        </w:rPr>
      </w:pPr>
      <w:r>
        <w:t xml:space="preserve"> Às nove horas do dia vinte e seis de novembro de dois mil e vinte e um, na sede do ***** de ***** de ***** do *****, localizada na ***** , 269, bairro ***** , em ***** / *****, reuniram-se os membros do Plenário do ***** - *****, nomeados pelo ***** por meio da Decisão ***** nº 125/2020, publicada ***** em 18 de novembro de 2020: *****. Verificação do “Quórum” *****. ***** a Presidência do ***** , conselheiros presentes: ***** , ***** , ***** , ***** , ***** dos ***** , ***** , ***** , ***** de *****, ***** . Ausência justificada dos ***** , ***** , ***** de *****, ***** dos ***** Paião. ***** ausência dos ***** Secretário ***** e o ***** dos ***** Paião fica a ***** , em substituição ao *****. 01. Reformulação Orçamentária n. 08/2021, ***** n.031/21. ***** que foi empenhado os valores para aquisição das subseções de ***** e Três *****, e houve saldo na rubrica. ***** fala que diárias e jetons não são prioridade, se não tiver dinheiro é preciso cortar, mas, como há saldo de rubricas flutuantes, é possível fazer essa reformulação. ***** a reformulação orçamentária, por unanimidade. 02. ***** n.163/21 – ***** de Administração, Solicitação de esclarecimento do fechamento da folha de pagamento. ***** , reafirma como foi deliberado na Reunião de Plenário, que os reajuste salariais e gratificações teriam vigência a partir de 01 de novembro de 2021, mesmo que o caderno de atribuições foi publicado no dia 26 de outubro de 2021. ***** questionado a ***** da *****, quanto a legalidade dessa ação, o mesmo esclarecer que não tem problema nenhum, o Plenário que estipula a data para vigência dos atos. ***** Plenário delibera pela correção da Decisão e publicação com vigência a partir de 01 de novembro de 2021. ***** a ***** de ***** e Flávio *****. 03. ***** n. 152/21-***** Jurídica e memorando n.007/21-***** Solicitação para abertura de ***** Licitatório proposta do plano odontológico ofertado pelo ***** do *****. ***** o retorno da proposta para ***** para parecer quanto a legalidade para contratação direta pelo funcionário e desconto em folha do pagamento. ***** o ***** para este ponto de pauta. 04. Solicitação de auxilio representação colaboradora ***** Araújo ***** (03) auxílios. *****. 05. ***** n. 027/2019 – ***** n. 049/2021, 2º ***** do contrato de alarme na subseção do ***** em *****. *****.  06. ***** n. 034/2020 – ***** n. 052/2021, seguro do imóvel da subseção de Três *****. *****. 07. ***** n. 407/2014 – 7º ***** de Prorrogação de ***** n. 008/2014. *****. 08. Às 10:00 reunião com ***** – *****, sobre Escritório de *****. ***** dos anos de 2018 e 2019, motivação curso de capacitação de integridade, combate da corrupção, principal atividade formação de comissão dentro dos regionais, comprometimento de todos para demonstrar ao *****, que todos os funcionários foram motivados através da capacitação. ***** fala sobre as normas do ***** vem a estabelecer, não sendo administração *****, temos preocupação com as licitações e contratos, gostaríamos de registrar que ***** venha intervir junto ao ***** e *****, sobre os questionamentos que as ***** precisam responder, cumprimento de prazos inviáveis. ***** concorda com a indagação do ***** , sugere a formação de estrutura do ***** para acompanhar. ***** fala que no ***** contamos com ***** , ***** que ajuda a responder os questionamentos no prazo, como não tem devolutiva dos questionamentos por parte do *****. ***** fala que terá um evento nos dias 11 e 12 de janeiro de 2022, e a possibilidade de retomar e assunto com maior abrangência. ***** fala que até que não tenha nenhuma normativa do *****, os trabalhos precisam dar continuidade pelos *****. *****, fala sobre a questão do tempo e dedicação exclusiva da Comissão, e não tem remuneração especifica para essa atribuição, pois e continuo e diários, bastante conteúdo para estudar, como está sendo feito no *****? ***** fala que assim como acontece nos ***** o ***** ocorre o acúmulo das funções, a dificuldade para te pessoas para ocupar essa comissão não tem, de fato a estrutura dos regionais e ***** é para outras atribuições. ***** diz que também foi pesquisar sobre outras capacitações de *****, só que o investimento é muito alto. ***** fala sobre a formação de uma ***** ligada ao *****, para tratar desses assuntos. ***** onze horas e quarenta minutos foi suspensa a reunião, para o almoço. Às quatorze horas, foi dado continuidade a reunião, presença dos ***** , conselheiros presentes: ***** , ***** , ***** , ***** , ***** dos ***** , ***** , ***** , ***** de *****, ***** . 09. ***** n. 0221/2021 Revisão da Resolução ***** n. 543/2017. 09. ***** n. 0221/2021 Revisão da Resolução ***** n. 543/2017. Participação da equipe do ***** de Fiscalização, de modo presencial, ***** , ***** , ***** de ***** e ***** , de modo online, ***** subseção de Três *****, ***** e *****, subseção de *****. ***** , fala que por se tratar de contribuição da ***** para reforma da Resolução que estabelece parâmetros mínimos para o ***** do ***** de ***** de ***** nos serviços/locais em que são realizadas atividades de enfermagem, foram convidados representantes da ***** de algumas instituições, como ***** de Saúde -  *****, ***** de Saúde - *****, *****, mas somente a ***** enviou contribuição/sugestão por e-mail. ***** fala que foi elaborado uma minuta da resolução n. 543/2017 pelo ***** e que o mesmo solicita a contribuição dos ***** . ***** contribuições para os parâmetros para dimensionar os profissionais de enfermagem na Atenção Primária à Saúde solicita-se ao ***** esclarecimentos a respeito da “consulta” pelos Técnicos e ***** de *****, constante na página 20, anexo *****.  ***** que seja acrescentado na Resolução 509/2016 a necessidade de o enfermeiro responsável técnico apresentar o cálculo de dimensionamento no momento da solicitação da Certidão de ***** Técnica para que seja congruente com a nova resolução do dimensionamento de pessoal. ***** também possui a preocupação em relação a utilização dos dados disponíveis nos sistemas de informação de saúde, visto que existem inconsistências na realização dos registros no Prontuário Eletrônico do Cidadão do ***** (*****), referentes a falha no entendimento sobre as definições das intervenções e subnotificação das intervenções realizadas pelos profissionais de enfermagem nas unidades de saúde. ***** de Saúde, esclarece que no ***** , no trecho sobre a *****, orienta que seja suprimido esse trecho, uma vez que com o novo financiamento da Atenção Primária à Saúde – ***** , esse repasse foi extinto.  ***** mais a tratar, às dezesseis horas fica encerrada a 151ª Reunião Extraordinária de Plenário. *****, ***** de *****, redigia presente ata que vai assinada por todos. </w:t>
      </w:r>
    </w:p>
    <w:p w14:paraId="24809762" w14:textId="77777777" w:rsidR="00A62573" w:rsidRDefault="00C3698B" w:rsidP="00424D40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743C5B72" w14:textId="77777777" w:rsidR="00B921F2" w:rsidRPr="00FD00E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***** . Flávio ***** </w:t>
      </w:r>
    </w:p>
    <w:p w14:paraId="4A8D243E" w14:textId="77777777" w:rsidR="00B921F2" w:rsidRPr="00FD00E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  ***** </w:t>
      </w:r>
    </w:p>
    <w:p w14:paraId="23B433DE" w14:textId="77777777" w:rsidR="00B921F2" w:rsidRPr="00FD00E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***** n. 85775-***** n. 158519-*****     </w:t>
      </w:r>
    </w:p>
    <w:p w14:paraId="5336A137" w14:textId="77777777" w:rsidR="00A62573" w:rsidRPr="00FD00E2" w:rsidRDefault="00A62573" w:rsidP="00424D40">
      <w:pPr>
        <w:jc w:val="both"/>
        <w:rPr>
          <w:rFonts w:eastAsia="Warsaw" w:cs="Times New Roman"/>
          <w:b/>
        </w:rPr>
      </w:pPr>
      <w:r/>
    </w:p>
    <w:p w14:paraId="71D3A573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/>
    </w:p>
    <w:p w14:paraId="5F7F3140" w14:textId="77777777" w:rsidR="00B921F2" w:rsidRPr="00FD00E2" w:rsidRDefault="00B921F2" w:rsidP="00424D40">
      <w:pPr>
        <w:jc w:val="both"/>
        <w:rPr>
          <w:rFonts w:eastAsia="Warsaw" w:cs="Times New Roman"/>
          <w:b/>
        </w:rPr>
      </w:pPr>
      <w:r/>
    </w:p>
    <w:p w14:paraId="2D91437C" w14:textId="77777777" w:rsidR="00B921F2" w:rsidRPr="00FD00E2" w:rsidRDefault="00B921F2" w:rsidP="00424D40">
      <w:pPr>
        <w:jc w:val="both"/>
        <w:rPr>
          <w:rFonts w:eastAsia="Warsaw" w:cs="Times New Roman"/>
          <w:b/>
        </w:rPr>
      </w:pPr>
      <w:r>
        <w:t xml:space="preserve">          ***** . ***** </w:t>
      </w:r>
    </w:p>
    <w:p w14:paraId="38D6C0B7" w14:textId="77777777" w:rsidR="00B921F2" w:rsidRPr="00FD00E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***** </w:t>
      </w:r>
    </w:p>
    <w:p w14:paraId="21AC1010" w14:textId="77777777" w:rsidR="008D0664" w:rsidRPr="00FD00E2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           ***** n. 218938-***** n. 175263-*****     </w:t>
      </w:r>
    </w:p>
    <w:p w14:paraId="60F0F8A6" w14:textId="77777777" w:rsidR="00FE0659" w:rsidRPr="00FD00E2" w:rsidRDefault="00FE0659" w:rsidP="00424D40">
      <w:pPr>
        <w:spacing w:line="360" w:lineRule="auto"/>
        <w:jc w:val="both"/>
        <w:rPr>
          <w:rFonts w:eastAsia="Warsaw" w:cs="Times New Roman"/>
          <w:b/>
        </w:rPr>
      </w:pPr>
      <w:r/>
    </w:p>
    <w:p w14:paraId="177FD30C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***** dos ***** </w:t>
      </w:r>
    </w:p>
    <w:p w14:paraId="1DD02590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553DD39D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***** 104223-***** n. 11084-*****                     </w:t>
      </w:r>
    </w:p>
    <w:p w14:paraId="3FEC00C2" w14:textId="77777777" w:rsidR="00A62573" w:rsidRPr="00FD00E2" w:rsidRDefault="00A62573" w:rsidP="00424D40">
      <w:pPr>
        <w:jc w:val="both"/>
        <w:rPr>
          <w:rFonts w:eastAsia="Warsaw" w:cs="Times New Roman"/>
          <w:b/>
        </w:rPr>
      </w:pPr>
      <w:r/>
    </w:p>
    <w:p w14:paraId="5BE5DA55" w14:textId="77777777" w:rsid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             </w:t>
      </w:r>
    </w:p>
    <w:p w14:paraId="1BF5D023" w14:textId="77777777" w:rsidR="00FD00E2" w:rsidRDefault="00FD00E2" w:rsidP="00424D40">
      <w:pPr>
        <w:jc w:val="both"/>
        <w:rPr>
          <w:rFonts w:eastAsia="Warsaw" w:cs="Times New Roman"/>
          <w:b/>
        </w:rPr>
      </w:pPr>
      <w:r/>
    </w:p>
    <w:p w14:paraId="403E9FB6" w14:textId="77777777" w:rsidR="00FD1E5B" w:rsidRDefault="00FD1E5B" w:rsidP="00424D40">
      <w:pPr>
        <w:jc w:val="both"/>
        <w:rPr>
          <w:rFonts w:eastAsia="Warsaw" w:cs="Times New Roman"/>
          <w:b/>
        </w:rPr>
      </w:pPr>
      <w:r/>
    </w:p>
    <w:p w14:paraId="3D81F085" w14:textId="77777777" w:rsidR="00FD1E5B" w:rsidRDefault="00FD1E5B" w:rsidP="00424D40">
      <w:pPr>
        <w:jc w:val="both"/>
        <w:rPr>
          <w:rFonts w:eastAsia="Warsaw" w:cs="Times New Roman"/>
          <w:b/>
        </w:rPr>
      </w:pPr>
      <w:r/>
    </w:p>
    <w:p w14:paraId="3CF4EB45" w14:textId="77777777" w:rsid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</w:t>
      </w:r>
    </w:p>
    <w:p w14:paraId="1AF27E73" w14:textId="77777777" w:rsidR="00FD00E2" w:rsidRPr="00FD00E2" w:rsidRDefault="00FD1E5B" w:rsidP="00FD00E2">
      <w:pPr>
        <w:jc w:val="both"/>
        <w:rPr>
          <w:rFonts w:eastAsia="Warsaw" w:cs="Times New Roman"/>
          <w:b/>
        </w:rPr>
      </w:pPr>
      <w:r>
        <w:t xml:space="preserve">             ***** . ***** </w:t>
      </w:r>
    </w:p>
    <w:p w14:paraId="63E9C716" w14:textId="77777777" w:rsidR="00FD00E2" w:rsidRPr="00FD00E2" w:rsidRDefault="00FD00E2" w:rsidP="00FD00E2">
      <w:pPr>
        <w:jc w:val="both"/>
        <w:rPr>
          <w:rFonts w:eastAsia="Warsaw" w:cs="Times New Roman"/>
          <w:b/>
        </w:rPr>
      </w:pPr>
      <w:r>
        <w:t xml:space="preserve">                                ***** </w:t>
      </w:r>
    </w:p>
    <w:p w14:paraId="1A877182" w14:textId="77777777" w:rsidR="00FD00E2" w:rsidRDefault="00FD00E2" w:rsidP="00FD00E2">
      <w:pPr>
        <w:jc w:val="both"/>
        <w:rPr>
          <w:rFonts w:eastAsia="Warsaw" w:cs="Times New Roman"/>
          <w:b/>
        </w:rPr>
      </w:pPr>
      <w:r>
        <w:t xml:space="preserve">                 ***** n. 147399-***** n. 258709-*****</w:t>
      </w:r>
    </w:p>
    <w:p w14:paraId="591A4BE3" w14:textId="77777777" w:rsidR="00FD00E2" w:rsidRDefault="00FD00E2" w:rsidP="00424D40">
      <w:pPr>
        <w:jc w:val="both"/>
        <w:rPr>
          <w:rFonts w:eastAsia="Warsaw" w:cs="Times New Roman"/>
          <w:b/>
        </w:rPr>
      </w:pPr>
      <w:r/>
    </w:p>
    <w:p w14:paraId="60DE1E20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</w:t>
      </w:r>
    </w:p>
    <w:p w14:paraId="4436A996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/>
    </w:p>
    <w:p w14:paraId="0014B1EB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***** de ***** </w:t>
      </w:r>
    </w:p>
    <w:p w14:paraId="34FA305B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***** </w:t>
      </w:r>
    </w:p>
    <w:p w14:paraId="7D1DDE6F" w14:textId="77777777" w:rsidR="00FE0659" w:rsidRPr="00FD00E2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***** n.  64530-***** n. 91377-***** </w:t>
      </w:r>
    </w:p>
    <w:p w14:paraId="7DEB4BD2" w14:textId="77777777" w:rsidR="009A159F" w:rsidRPr="00FD00E2" w:rsidRDefault="009A159F" w:rsidP="00424D40">
      <w:pPr>
        <w:jc w:val="both"/>
        <w:rPr>
          <w:rFonts w:eastAsia="Warsaw" w:cs="Times New Roman"/>
          <w:b/>
        </w:rPr>
      </w:pPr>
      <w:r/>
    </w:p>
    <w:p w14:paraId="46C8AF19" w14:textId="77777777" w:rsidR="00FE0659" w:rsidRPr="00FD00E2" w:rsidRDefault="00FE0659" w:rsidP="00424D40">
      <w:pPr>
        <w:jc w:val="both"/>
        <w:rPr>
          <w:rFonts w:eastAsia="Warsaw" w:cs="Times New Roman"/>
          <w:b/>
        </w:rPr>
      </w:pPr>
      <w:r/>
    </w:p>
    <w:p w14:paraId="1BF23D02" w14:textId="77777777" w:rsidR="00836271" w:rsidRPr="00FD00E2" w:rsidRDefault="00836271" w:rsidP="00424D40">
      <w:pPr>
        <w:jc w:val="both"/>
        <w:rPr>
          <w:rFonts w:eastAsia="Warsaw" w:cs="Times New Roman"/>
          <w:b/>
        </w:rPr>
      </w:pPr>
      <w:r/>
    </w:p>
    <w:p w14:paraId="371B30EC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2930943E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47B3E571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5B75EE80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0FBE4" w14:textId="77777777" w:rsidR="00953B6A" w:rsidRDefault="00953B6A" w:rsidP="002B08D9">
      <w:r>
        <w:separator/>
      </w:r>
    </w:p>
  </w:endnote>
  <w:endnote w:type="continuationSeparator" w:id="0">
    <w:p w14:paraId="16C5C3F9" w14:textId="77777777" w:rsidR="00953B6A" w:rsidRDefault="00953B6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B675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BA95EE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BA9E6D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80360" w14:textId="77777777" w:rsidR="00953B6A" w:rsidRDefault="00953B6A" w:rsidP="002B08D9">
      <w:r>
        <w:separator/>
      </w:r>
    </w:p>
  </w:footnote>
  <w:footnote w:type="continuationSeparator" w:id="0">
    <w:p w14:paraId="15B2C6D7" w14:textId="77777777" w:rsidR="00953B6A" w:rsidRDefault="00953B6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74696" w14:textId="77777777" w:rsidR="00EA0693" w:rsidRDefault="00EA0693">
    <w:pPr>
      <w:pStyle w:val="Cabealho"/>
    </w:pPr>
    <w:r>
      <w:rPr>
        <w:noProof/>
      </w:rPr>
      <w:pict w14:anchorId="47FF21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E2BBCB6" w14:textId="77777777" w:rsidR="00EA0693" w:rsidRDefault="00EA0693">
    <w:pPr>
      <w:pStyle w:val="Cabealho"/>
    </w:pPr>
  </w:p>
  <w:p w14:paraId="7EF3723F" w14:textId="77777777" w:rsidR="00EA0693" w:rsidRDefault="00EA0693">
    <w:pPr>
      <w:pStyle w:val="Cabealho"/>
    </w:pPr>
  </w:p>
  <w:p w14:paraId="5C72DCD0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D8DF03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0944D02A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432689">
    <w:abstractNumId w:val="1"/>
  </w:num>
  <w:num w:numId="2" w16cid:durableId="104178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C0F"/>
    <w:rsid w:val="00062378"/>
    <w:rsid w:val="000630F0"/>
    <w:rsid w:val="0007075E"/>
    <w:rsid w:val="00072722"/>
    <w:rsid w:val="00072A0E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A0A3E"/>
    <w:rsid w:val="000A661D"/>
    <w:rsid w:val="000B1FDC"/>
    <w:rsid w:val="000B493F"/>
    <w:rsid w:val="000B55E3"/>
    <w:rsid w:val="000B7A7F"/>
    <w:rsid w:val="000C3766"/>
    <w:rsid w:val="000C39CF"/>
    <w:rsid w:val="000C47EC"/>
    <w:rsid w:val="000C482F"/>
    <w:rsid w:val="000C76A2"/>
    <w:rsid w:val="000D3B4F"/>
    <w:rsid w:val="000D60C9"/>
    <w:rsid w:val="000E116F"/>
    <w:rsid w:val="000F11BE"/>
    <w:rsid w:val="000F2005"/>
    <w:rsid w:val="000F40F4"/>
    <w:rsid w:val="000F55E1"/>
    <w:rsid w:val="00100EC3"/>
    <w:rsid w:val="0010142E"/>
    <w:rsid w:val="001058F5"/>
    <w:rsid w:val="00106203"/>
    <w:rsid w:val="0011060E"/>
    <w:rsid w:val="001165DC"/>
    <w:rsid w:val="00116651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90CF9"/>
    <w:rsid w:val="00191F9F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D3B4D"/>
    <w:rsid w:val="001E11BD"/>
    <w:rsid w:val="001E31C8"/>
    <w:rsid w:val="001E37D8"/>
    <w:rsid w:val="001E39E4"/>
    <w:rsid w:val="001F015D"/>
    <w:rsid w:val="001F18BA"/>
    <w:rsid w:val="001F1B91"/>
    <w:rsid w:val="00205EFA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97C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18AC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054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0460"/>
    <w:rsid w:val="0038338C"/>
    <w:rsid w:val="00387786"/>
    <w:rsid w:val="00391655"/>
    <w:rsid w:val="00395595"/>
    <w:rsid w:val="003A0A9D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2DC0"/>
    <w:rsid w:val="003E1649"/>
    <w:rsid w:val="003E2F89"/>
    <w:rsid w:val="003E4722"/>
    <w:rsid w:val="003E7934"/>
    <w:rsid w:val="003F073E"/>
    <w:rsid w:val="003F151D"/>
    <w:rsid w:val="003F4043"/>
    <w:rsid w:val="003F7C85"/>
    <w:rsid w:val="004024EC"/>
    <w:rsid w:val="00403E5D"/>
    <w:rsid w:val="004043B6"/>
    <w:rsid w:val="004065C4"/>
    <w:rsid w:val="00411F3C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37DC3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3AE1"/>
    <w:rsid w:val="0049428B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B74"/>
    <w:rsid w:val="004C4E7D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C74AB"/>
    <w:rsid w:val="005D0CBF"/>
    <w:rsid w:val="005D25BA"/>
    <w:rsid w:val="005D28BF"/>
    <w:rsid w:val="005D3353"/>
    <w:rsid w:val="005D3710"/>
    <w:rsid w:val="005D4687"/>
    <w:rsid w:val="005D51FE"/>
    <w:rsid w:val="005D5E92"/>
    <w:rsid w:val="005D6A2C"/>
    <w:rsid w:val="005E2B0D"/>
    <w:rsid w:val="005E2BE0"/>
    <w:rsid w:val="005E767A"/>
    <w:rsid w:val="005E77E7"/>
    <w:rsid w:val="005F5907"/>
    <w:rsid w:val="005F74A2"/>
    <w:rsid w:val="00600C1E"/>
    <w:rsid w:val="006014D8"/>
    <w:rsid w:val="006021BC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4537D"/>
    <w:rsid w:val="0064747C"/>
    <w:rsid w:val="0064748E"/>
    <w:rsid w:val="006537D6"/>
    <w:rsid w:val="0065428E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7C3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1760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1CDA"/>
    <w:rsid w:val="00732B3A"/>
    <w:rsid w:val="00733032"/>
    <w:rsid w:val="00737145"/>
    <w:rsid w:val="007411E9"/>
    <w:rsid w:val="00746368"/>
    <w:rsid w:val="007473B8"/>
    <w:rsid w:val="00751744"/>
    <w:rsid w:val="00755AF0"/>
    <w:rsid w:val="00755C86"/>
    <w:rsid w:val="00761AEE"/>
    <w:rsid w:val="00761EDD"/>
    <w:rsid w:val="00762441"/>
    <w:rsid w:val="00763560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5080"/>
    <w:rsid w:val="00787AE3"/>
    <w:rsid w:val="00792A10"/>
    <w:rsid w:val="00795C8E"/>
    <w:rsid w:val="007A15B7"/>
    <w:rsid w:val="007A2661"/>
    <w:rsid w:val="007A3AC2"/>
    <w:rsid w:val="007A4568"/>
    <w:rsid w:val="007A497B"/>
    <w:rsid w:val="007A4C34"/>
    <w:rsid w:val="007B4124"/>
    <w:rsid w:val="007B43A3"/>
    <w:rsid w:val="007B4748"/>
    <w:rsid w:val="007B5438"/>
    <w:rsid w:val="007B652D"/>
    <w:rsid w:val="007B7D00"/>
    <w:rsid w:val="007C1AE7"/>
    <w:rsid w:val="007C4073"/>
    <w:rsid w:val="007C5A8A"/>
    <w:rsid w:val="007C7C30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B15"/>
    <w:rsid w:val="00814231"/>
    <w:rsid w:val="00815DD1"/>
    <w:rsid w:val="008166EF"/>
    <w:rsid w:val="00816843"/>
    <w:rsid w:val="00816998"/>
    <w:rsid w:val="008173D8"/>
    <w:rsid w:val="00821DFC"/>
    <w:rsid w:val="00825D38"/>
    <w:rsid w:val="00827FB8"/>
    <w:rsid w:val="00831F51"/>
    <w:rsid w:val="00832CBF"/>
    <w:rsid w:val="00833346"/>
    <w:rsid w:val="00834AE2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5074D"/>
    <w:rsid w:val="00850D93"/>
    <w:rsid w:val="008511DF"/>
    <w:rsid w:val="008549E0"/>
    <w:rsid w:val="00855D6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655"/>
    <w:rsid w:val="008C7C65"/>
    <w:rsid w:val="008D0664"/>
    <w:rsid w:val="008D2762"/>
    <w:rsid w:val="008D4AB0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524BE"/>
    <w:rsid w:val="00953B6A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91F"/>
    <w:rsid w:val="00985F3A"/>
    <w:rsid w:val="00985F80"/>
    <w:rsid w:val="0098768A"/>
    <w:rsid w:val="009A159F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E537F"/>
    <w:rsid w:val="009F063A"/>
    <w:rsid w:val="009F3FE3"/>
    <w:rsid w:val="009F451D"/>
    <w:rsid w:val="009F4F0C"/>
    <w:rsid w:val="009F5B9E"/>
    <w:rsid w:val="00A000D5"/>
    <w:rsid w:val="00A0338F"/>
    <w:rsid w:val="00A06122"/>
    <w:rsid w:val="00A1374E"/>
    <w:rsid w:val="00A20B5A"/>
    <w:rsid w:val="00A212E7"/>
    <w:rsid w:val="00A23FE3"/>
    <w:rsid w:val="00A252B6"/>
    <w:rsid w:val="00A2537D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5EB3"/>
    <w:rsid w:val="00A46882"/>
    <w:rsid w:val="00A4757C"/>
    <w:rsid w:val="00A507C1"/>
    <w:rsid w:val="00A51BAE"/>
    <w:rsid w:val="00A53811"/>
    <w:rsid w:val="00A53D6D"/>
    <w:rsid w:val="00A55E23"/>
    <w:rsid w:val="00A61605"/>
    <w:rsid w:val="00A62573"/>
    <w:rsid w:val="00A66EFE"/>
    <w:rsid w:val="00A77D02"/>
    <w:rsid w:val="00A81673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2375"/>
    <w:rsid w:val="00BB52FE"/>
    <w:rsid w:val="00BC046D"/>
    <w:rsid w:val="00BC0EE7"/>
    <w:rsid w:val="00BC1574"/>
    <w:rsid w:val="00BC1EAC"/>
    <w:rsid w:val="00BC4A62"/>
    <w:rsid w:val="00BC6B45"/>
    <w:rsid w:val="00BC6E8E"/>
    <w:rsid w:val="00BD0D51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D64"/>
    <w:rsid w:val="00BF4E20"/>
    <w:rsid w:val="00C01C2D"/>
    <w:rsid w:val="00C03907"/>
    <w:rsid w:val="00C0729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44CB"/>
    <w:rsid w:val="00C3698B"/>
    <w:rsid w:val="00C36FDA"/>
    <w:rsid w:val="00C41EED"/>
    <w:rsid w:val="00C442B3"/>
    <w:rsid w:val="00C45870"/>
    <w:rsid w:val="00C45C1E"/>
    <w:rsid w:val="00C46A8C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5B3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4A3F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52F5"/>
    <w:rsid w:val="00CD1F68"/>
    <w:rsid w:val="00CD7FA4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1D7A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687C"/>
    <w:rsid w:val="00D77E61"/>
    <w:rsid w:val="00D80456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C7387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67C45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D4DE2"/>
    <w:rsid w:val="00EE001E"/>
    <w:rsid w:val="00EE1689"/>
    <w:rsid w:val="00EE319E"/>
    <w:rsid w:val="00EF1A25"/>
    <w:rsid w:val="00EF2784"/>
    <w:rsid w:val="00EF47A5"/>
    <w:rsid w:val="00EF6736"/>
    <w:rsid w:val="00EF68C1"/>
    <w:rsid w:val="00F00D59"/>
    <w:rsid w:val="00F024C6"/>
    <w:rsid w:val="00F034EB"/>
    <w:rsid w:val="00F036EC"/>
    <w:rsid w:val="00F075E5"/>
    <w:rsid w:val="00F10676"/>
    <w:rsid w:val="00F129F9"/>
    <w:rsid w:val="00F14CD8"/>
    <w:rsid w:val="00F173F0"/>
    <w:rsid w:val="00F1799A"/>
    <w:rsid w:val="00F206F6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3EE"/>
    <w:rsid w:val="00F825F3"/>
    <w:rsid w:val="00F842F2"/>
    <w:rsid w:val="00F856FD"/>
    <w:rsid w:val="00F85803"/>
    <w:rsid w:val="00F85B16"/>
    <w:rsid w:val="00F86CB5"/>
    <w:rsid w:val="00F8785B"/>
    <w:rsid w:val="00F87C3E"/>
    <w:rsid w:val="00F90D3F"/>
    <w:rsid w:val="00F92B77"/>
    <w:rsid w:val="00F96498"/>
    <w:rsid w:val="00FA0D23"/>
    <w:rsid w:val="00FA2C99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5842"/>
    <w:rsid w:val="00FC606B"/>
    <w:rsid w:val="00FD00E2"/>
    <w:rsid w:val="00FD1E5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65B5BE5"/>
  <w15:docId w15:val="{AE266446-D0AA-486D-B7F9-CE67C8BB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8EFA2-0554-49A5-9DDB-42287D1E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9772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2018-10-03T12:21:00Z</cp:lastPrinted>
  <dcterms:created xsi:type="dcterms:W3CDTF">2025-09-25T17:48:00Z</dcterms:created>
  <dcterms:modified xsi:type="dcterms:W3CDTF">2025-09-25T17:48:00Z</dcterms:modified>
</cp:coreProperties>
</file>