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C0E7D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153ª do *****, realizada no dia vinte e oito de fevereiro de dois mil e vinte e dois. </w:t>
      </w:r>
    </w:p>
    <w:p w14:paraId="1524875D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3569A5DF" w14:textId="77777777" w:rsidR="00B83AE8" w:rsidRDefault="007E70E8" w:rsidP="00A80179">
      <w:pPr>
        <w:spacing w:line="360" w:lineRule="auto"/>
        <w:ind w:left="709"/>
        <w:jc w:val="both"/>
        <w:rPr>
          <w:rFonts w:cs="Times New Roman"/>
        </w:rPr>
      </w:pPr>
      <w:r>
        <w:t xml:space="preserve"> Às oito horas do dia vinte e oito de fevereiro de dois mil e vinte e dois, na sede do ***** , na avenida ***** , 269 – bairro ***** , em ***** , reuniram-se os membros do Plenário do ***** - *****, nomeados pelo ***** por meio da Decisão ***** nº 125/2020, publicada ***** em 18 de novembro de 2020: *****. Verificação do “Quórum” *****. ***** a Presidência do ***** , ***** presentes: ***** , ***** , ***** dos ***** Paião, ***** , ***** , ***** de *****, ***** , ***** , ***** de *****, ***** , ***** e ***** , ausência justificada do conselheiro Fábio ***** dos ***** . ***** de *****: 01. 09:00 horas ***** do ***** n.013/2017, denunciante ***** , denunciada ***** , ***** nº 360841-*****, ***** da *****: ***** de ***** , ***** nº 21.379. ***** n. 026/2021 – elaborado pelo ***** . ***** a presença através de vídeo conferência a procuradora da denunciada ***** de ***** 21379 e do denunciante ***** , ***** inicia a sessão expilando as partes presentes o rito do processo e fala que como o julgamento é de forma virtual o mesmo está sendo gravada, é dando a palavra ao conselheiro relator ***** para início da leitura do parecer. Término da leitura é dado a palavra as partes iniciando pelo ***** que inicia dizendo que não há muito o que se falar, que todas as informações estão anexadas aos autos, que houve sim uma infração dentro do código de ética e que o que foi feito deve ser punido, e que isso não pode acontecer, que o plenário julgue de forma justa se colocando no lugar da família da vítima, renunciando ao restante do tempo disponível para manifestação. ***** a palavra a representante da denunciada, ***** que inicia a fala solicitando que se pugna pela absolvição sumária da sua cliente, que o plenário olhe para os fatos e para as provas apresentadas nos autos, dispensando o restante do tempo disponível. ***** do voto de absolvição ética da denunciada, iniciado discussão do plenário, ***** pergunta se consta no processo informação de quem tirou a foto, conselheiro ***** fala que há suspeitas de que foram os policiais, e que não aparecendo o rosto da denunciada segurando o corpo da vítima, pergunta quem divulgou as fotos nos grupos de whatsapp, o conselheiro fala que foram divulgadas por terceiros. ***** a votação efetivado conselheira ***** em substituição ao conselheiro ***** . ***** por unanimidade a absolvição ética da denunciada ***** , ***** 360841.  ***** nove horas e trinta minutos registro a saída do conselheiro ***** ficando efetivada a conselheira ***** de *****. 02. 09:30 horas ***** do ***** n.042/2020, denunciante *****, denunciada Ortência de *****, ***** nº 365108-*****; ***** da *****, ***** nº 1099600-***** -***** da *****; ***** , ***** nº 11.261; ***** da ***** da ***** , ***** nº 11.914 - ***** n.009/2022 – elaborado pelo ***** Nívea ***** . ***** a participação através de vídeo conferência ***** , ***** 11261 representante da denunciada ***** da *****, ***** n. 1099600-*****, registro a ausência na audiência da *****, Ortência de *****, ***** 365108-***** e sua representante legal. ***** inicia a sessão explicando aos presentes o rito do julgamento e em seguida é dado a palavra a conselheira relatora ***** para início da leitura do parecer. ***** término da leitura dado a palavra ao representante da denunciada ***** , ***** que inicia sua fala dizendo que esse processo nasceu em virtude do pedido do presidente da ***** na época, que ela apresentou nas alegações finais pedidos de nulidade do processo por descumprimento da formalidade formal, pois segundo a Resolução o julgamento está previsto para ocorrer em 120 dias prorrogáveis por igual período desde que houvesse solicitação o que não consta nos autos a justificativa da prorrogação dos trabalhos, devido ao descumprimento dos prazos cominando na nulidade,  fala que o fato foi uma discussão e desentendimento sem relação ao trabalho sem agressão física como está na denúncia, foi apenas uma discussão acalorada conforme conta nos autos e comprovado no laudo de corpo de delito. *****, portanto, a absolvição ética da denunciada, porque conforme os artigos citados na admissibilidade do processo, não houve qualquer transgressão desses artigos, solicita o acolhimento das preliminares sem julgamento de mérito, caso não haja o acolhimento solicita a absolvição ética das denunciadas, ou considerando os antecedentes éticos das envolvidas que se aplique a penalidade mínima. ***** a leitura do voto pela Absolvição ***** das denunciadas. ***** fala ao ***** que não acata o pedido inicial do mesmo. ***** para discussão do plenário, não havendo inscritos, aprovado por unanimidade a Absolvição ética das denunciadas ***** de *****, ***** nº 365108-***** e ***** da *****, ***** nº 1099600-*****. ***** nove horas e cinquenta minutos registro a saída do conselheiro ***** ficando efetivada a conselheira ***** .  03. 10:00 horas ***** do ***** n.013/2020, denunciante ***** de *****, ***** nº 225429-*****, denunciada ***** de ***** , ***** nº 792697-***** - ***** , ***** nº 9465; João ***** dos *****, ***** nº 24.681 - ***** n.007/2022 – elaborado pela ***** Antônia *****. ***** o pregão registrando a ausência da denunciante e da denunciada e seus representantes na forma presencia e virtual, dessa forma é dado a palavra a conselheira relatora ***** que inicia a leitura do parecer com a conclusão do voto pela condenação ética da denunciada com a penalidade ética de ***** no valor de 04 (quatro) anuidades. ***** a discussão do plenário, ***** pergunta se havia problemas relacionais entre denunciante e denunciada, conselheira ***** fala que no dia ficou evidente a agressão física, ***** fala que ficou evidente nas imagens que houve o dolo, e isso é um agravante na aplicação da penalidade. Após discussão do plenário conselheira relatora altera voto para penalidade de *****. ***** votação, aprovado por unanimidade a penalidade de ***** a ***** de ***** , ***** 792697-*****. 04. ***** de ***** n. 003/2022 – elaborado pelo ***** , ***** n. 009/2022. ***** a leitura do parecer pelo conselheiro relator, não havendo discussão, aprovado por unanimidade, encaminhar ao ***** para manifestação conforme parecer. ***** a saída do conselheiro ***** Paião, ficando efetivada a conselheira ***** 05. ***** geral ***** Público n.004/2022 – elaborado pela ***** . ***** n. 125/2021. ***** a leitura do parecer pela conselheira relatora, não havendo discussão, aprovado por unanimidade o parecer com a concessão do ***** Público ao profissional ***** , ***** 13307759-***** em desfavor ao ***** e ***** . 06. ***** geral ***** Público n. 005/2022 – elaborado pela ***** n. 007/2022. ***** de pauta. ***** dez onze horas registro o retorno dos conselheiros ***** e ***** assumindo a posição de titulares. 07. ***** n. 008/2022 – elaborado pelo ***** , ***** n. 004/2022. ***** a leitura do parecer pelo conselheiro ***** , não havendo discussão, aprovado por unanimidade o parecer com a admissibilidade do processo ético disciplinar em desfavor ao ***** dos *****, ***** 1069547-***** por indícios de infração ética aos artigos 24, 25, 64 e 71 da Resolução ***** 564/2017. ***** onze horas e trinta minutos registro a as saída dos conselheiros ***** e Nívea ***** efetivando os conselheiros ***** e ***** . 08. ***** de ***** n. 005/22 – elaborado pela ***** , ***** n. 138/2021. ***** a leitura do parecer pela conselheira relatora, não havendo discussão, aprovado por unanimidade o parecer com a admissibilidade do processo ético disciplinar em desfavor a profissional ***** , ***** 45931-*****, por indícios de infração ética aos artigos 25, 51. 61 e 85 da Resolução ***** 564/2017. 09. ***** de ***** n. 006/22 – elaborado pela ***** , ***** n 006/2022. ***** a leitura do parecer pela conselheira relatora, não havendo discussão, aprovado por unanimidade o parecer com a admissibilidade do processo ético disciplinar em desfavor a profissional ***** , ***** 500822-*****, por indícios de infração ética aos artigos 24, 25, 26, 69 e 71 da Resolução ***** 564/2017. ***** doze horas registro o retorno dos conselheiros ***** Paião, ***** e Nívea ***** assumindo a posição de titulares. 10. ***** n. 006/2022 – *****subseção Solicitação da empregada pública ***** da ***** , pela antecipação da primeira parcela do décimo terceiro do ano de 2022. ***** pagamento havendo disponibilidade orçamentária, ao ***** para verificar a possibilidade do pagamento considerando o tempo de serviço na instituição. 11. Criação da Comissão do ***** para acompanhamento do ***** n. 2564/2020. ***** o ***** de ***** n. 2564/2020 que institui o piso nacional dos profissionais de enfermagem, considerando o Ofício ***** n. 0048/2022/***** sobre a participação nacional no dia 08 de março na mobilização nacional da categoria em Brasília, fica aprovado por unanimidade a composição da comissão de acompanhamento do ***** 2564/2020 do ***** composto pelos seguintes membros: ***** na função de coordenador dessa comissão e dos colaboradores ***** Júnior e ***** . ***** mais a se tratar, às treze horas fica encerrada a 153ª Reunião Extraordinária de Plenária. </w:t>
      </w:r>
    </w:p>
    <w:p w14:paraId="310D2C00" w14:textId="77777777" w:rsidR="009C090B" w:rsidRPr="00B327F1" w:rsidRDefault="009C090B" w:rsidP="00A80179">
      <w:pPr>
        <w:spacing w:line="360" w:lineRule="auto"/>
        <w:ind w:left="709"/>
        <w:jc w:val="both"/>
        <w:rPr>
          <w:rFonts w:cs="Times New Roman"/>
          <w:b/>
        </w:rPr>
      </w:pPr>
      <w:r/>
    </w:p>
    <w:p w14:paraId="615DBED6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. ***** </w:t>
      </w:r>
    </w:p>
    <w:p w14:paraId="646EF27A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*****                                                       Secretário</w:t>
      </w:r>
    </w:p>
    <w:p w14:paraId="0F593141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***** n. 85775-***** n. 123978-*****</w:t>
      </w:r>
    </w:p>
    <w:p w14:paraId="6BC3328C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</w:t>
      </w:r>
    </w:p>
    <w:p w14:paraId="3A771DF2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06C494C6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3E8C2AD3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***** . ***** dos ***** Paião                      ***** </w:t>
      </w:r>
    </w:p>
    <w:p w14:paraId="2253B1A7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***** </w:t>
      </w:r>
    </w:p>
    <w:p w14:paraId="7FD314B4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***** n. 546012-***** n.218938-*****      </w:t>
      </w:r>
    </w:p>
    <w:p w14:paraId="5FCE30B4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042F5837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2757DBE5" w14:textId="77777777" w:rsidR="009C090B" w:rsidRPr="009C090B" w:rsidRDefault="009C090B" w:rsidP="009F4B61">
      <w:pPr>
        <w:ind w:firstLine="708"/>
        <w:rPr>
          <w:rFonts w:eastAsia="Warsaw" w:cs="Times New Roman"/>
          <w:b/>
        </w:rPr>
      </w:pPr>
      <w:r>
        <w:t>***** . ***** de *****</w:t>
      </w:r>
    </w:p>
    <w:p w14:paraId="709BB695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</w:t>
        <w:tab/>
        <w:t xml:space="preserve">  ***** </w:t>
      </w:r>
    </w:p>
    <w:p w14:paraId="20B85C88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***** n. 11084-***** n.  64530-*****</w:t>
      </w:r>
    </w:p>
    <w:p w14:paraId="5BC27E2F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                                                                        </w:t>
      </w:r>
    </w:p>
    <w:p w14:paraId="4F6FB46E" w14:textId="77777777" w:rsidR="009C090B" w:rsidRPr="009C090B" w:rsidRDefault="0055660E" w:rsidP="009C090B">
      <w:pPr>
        <w:rPr>
          <w:rFonts w:eastAsia="Warsaw" w:cs="Times New Roman"/>
          <w:b/>
        </w:rPr>
      </w:pPr>
      <w:r>
        <w:t xml:space="preserve">         </w:t>
      </w:r>
    </w:p>
    <w:p w14:paraId="0B69B442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>
        <w:t xml:space="preserve">***** . Nívea ***** </w:t>
      </w:r>
    </w:p>
    <w:p w14:paraId="713508B6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>
        <w:t xml:space="preserve">***** </w:t>
      </w:r>
    </w:p>
    <w:p w14:paraId="1A9C2BED" w14:textId="77777777" w:rsidR="009C090B" w:rsidRDefault="009C090B" w:rsidP="009F4B61">
      <w:pPr>
        <w:jc w:val="center"/>
        <w:rPr>
          <w:rFonts w:eastAsia="Warsaw" w:cs="Times New Roman"/>
          <w:b/>
        </w:rPr>
      </w:pPr>
      <w:r>
        <w:t>***** n.  357783-***** n. 91377-*****</w:t>
      </w:r>
    </w:p>
    <w:p w14:paraId="744DD5AC" w14:textId="77777777" w:rsidR="009C090B" w:rsidRDefault="009C090B" w:rsidP="009F4B61">
      <w:pPr>
        <w:jc w:val="center"/>
        <w:rPr>
          <w:rFonts w:eastAsia="Warsaw" w:cs="Times New Roman"/>
          <w:b/>
        </w:rPr>
      </w:pPr>
      <w:r/>
    </w:p>
    <w:p w14:paraId="690B18A0" w14:textId="77777777" w:rsidR="009C090B" w:rsidRDefault="009C090B" w:rsidP="009F4B61">
      <w:pPr>
        <w:jc w:val="center"/>
        <w:rPr>
          <w:rFonts w:eastAsia="Warsaw" w:cs="Times New Roman"/>
          <w:b/>
        </w:rPr>
      </w:pPr>
      <w:r/>
    </w:p>
    <w:p w14:paraId="69BC96C0" w14:textId="77777777" w:rsidR="009C090B" w:rsidRDefault="009C090B" w:rsidP="009F4B61">
      <w:pPr>
        <w:jc w:val="center"/>
        <w:rPr>
          <w:rFonts w:eastAsia="Warsaw" w:cs="Times New Roman"/>
          <w:b/>
        </w:rPr>
      </w:pPr>
      <w:r/>
    </w:p>
    <w:p w14:paraId="02F041C9" w14:textId="77777777" w:rsidR="00A62573" w:rsidRDefault="00A62573" w:rsidP="009F4B61">
      <w:pPr>
        <w:jc w:val="center"/>
        <w:rPr>
          <w:rFonts w:eastAsia="Warsaw" w:cs="Times New Roman"/>
          <w:b/>
        </w:rPr>
      </w:pPr>
      <w:r/>
    </w:p>
    <w:p w14:paraId="56185D10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>
        <w:t>***** . ***** Antônia *****. de *****</w:t>
      </w:r>
    </w:p>
    <w:p w14:paraId="7FB70C9F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>
        <w:t xml:space="preserve">***** </w:t>
      </w:r>
    </w:p>
    <w:p w14:paraId="2C6C307D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>
        <w:t>***** n. 147399-***** n. 1506203-*****</w:t>
      </w:r>
    </w:p>
    <w:p w14:paraId="4D8D07A5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/>
    </w:p>
    <w:p w14:paraId="366B35C9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/>
    </w:p>
    <w:p w14:paraId="49FB28A0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/>
    </w:p>
    <w:p w14:paraId="43525C57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>
        <w:t xml:space="preserve">***** . ***** </w:t>
      </w:r>
    </w:p>
    <w:p w14:paraId="49AD43C1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>
        <w:t xml:space="preserve">***** </w:t>
      </w:r>
    </w:p>
    <w:p w14:paraId="170D2E43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>
        <w:t>***** n. 158519-***** n. 175263-*****</w:t>
      </w:r>
    </w:p>
    <w:p w14:paraId="6FB49070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/>
    </w:p>
    <w:p w14:paraId="7D15F931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/>
    </w:p>
    <w:p w14:paraId="4F05CB34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/>
    </w:p>
    <w:p w14:paraId="2C517437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>
        <w:t xml:space="preserve">***** </w:t>
      </w:r>
    </w:p>
    <w:p w14:paraId="4BE43227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>
        <w:t>*****</w:t>
      </w:r>
    </w:p>
    <w:p w14:paraId="0C64E9A6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>
        <w:t>*****  258709-*****</w:t>
      </w:r>
    </w:p>
    <w:p w14:paraId="166432DD" w14:textId="77777777" w:rsidR="009C090B" w:rsidRPr="009C090B" w:rsidRDefault="009C090B" w:rsidP="009F4B61">
      <w:pPr>
        <w:jc w:val="center"/>
        <w:rPr>
          <w:rFonts w:eastAsia="Warsaw" w:cs="Times New Roman"/>
          <w:b/>
        </w:rPr>
      </w:pPr>
      <w:r/>
    </w:p>
    <w:p w14:paraId="1D000C8C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25EE1C8B" w14:textId="77777777" w:rsidR="00FE0659" w:rsidRDefault="00FE0659" w:rsidP="00424D40">
      <w:pPr>
        <w:jc w:val="both"/>
        <w:rPr>
          <w:rFonts w:eastAsia="Warsaw" w:cs="Times New Roman"/>
          <w:b/>
        </w:rPr>
      </w:pPr>
      <w:r/>
    </w:p>
    <w:p w14:paraId="3AC9D77D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6C5CABD3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3A38C08E" w14:textId="77777777" w:rsidR="00836271" w:rsidRPr="00836271" w:rsidRDefault="00836271" w:rsidP="009C090B">
      <w:pPr>
        <w:jc w:val="both"/>
        <w:rPr>
          <w:rFonts w:ascii="Cambria" w:eastAsia="Warsaw" w:hAnsi="Cambria" w:cs="Warsaw"/>
          <w:b/>
        </w:rPr>
      </w:pPr>
      <w:r>
        <w:t xml:space="preserve">         </w:t>
      </w:r>
    </w:p>
    <w:p w14:paraId="2E3FC7A7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2FCDF" w14:textId="77777777" w:rsidR="000D4E15" w:rsidRDefault="000D4E15" w:rsidP="002B08D9">
      <w:r>
        <w:separator/>
      </w:r>
    </w:p>
  </w:endnote>
  <w:endnote w:type="continuationSeparator" w:id="0">
    <w:p w14:paraId="64ADEBF7" w14:textId="77777777" w:rsidR="000D4E15" w:rsidRDefault="000D4E15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76DA7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55D64DB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19718D6D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BB786" w14:textId="77777777" w:rsidR="000D4E15" w:rsidRDefault="000D4E15" w:rsidP="002B08D9">
      <w:r>
        <w:separator/>
      </w:r>
    </w:p>
  </w:footnote>
  <w:footnote w:type="continuationSeparator" w:id="0">
    <w:p w14:paraId="0E899D6F" w14:textId="77777777" w:rsidR="000D4E15" w:rsidRDefault="000D4E15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F09A2" w14:textId="77777777" w:rsidR="00EA0693" w:rsidRDefault="00EA0693">
    <w:pPr>
      <w:pStyle w:val="Cabealho"/>
    </w:pPr>
    <w:r>
      <w:rPr>
        <w:noProof/>
      </w:rPr>
      <w:pict w14:anchorId="01A580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695151C2" w14:textId="77777777" w:rsidR="00EA0693" w:rsidRDefault="00EA0693">
    <w:pPr>
      <w:pStyle w:val="Cabealho"/>
    </w:pPr>
  </w:p>
  <w:p w14:paraId="6FBA6B5F" w14:textId="77777777" w:rsidR="00EA0693" w:rsidRDefault="00EA0693">
    <w:pPr>
      <w:pStyle w:val="Cabealho"/>
    </w:pPr>
  </w:p>
  <w:p w14:paraId="5DB60AEE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2BCE2A33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1F35A2EC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491350">
    <w:abstractNumId w:val="1"/>
  </w:num>
  <w:num w:numId="2" w16cid:durableId="1568958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6D9D"/>
    <w:rsid w:val="00007392"/>
    <w:rsid w:val="000131F9"/>
    <w:rsid w:val="0001335B"/>
    <w:rsid w:val="00016A57"/>
    <w:rsid w:val="00016FD1"/>
    <w:rsid w:val="000224C3"/>
    <w:rsid w:val="00022D9F"/>
    <w:rsid w:val="00034295"/>
    <w:rsid w:val="00034BC9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31E"/>
    <w:rsid w:val="00060A16"/>
    <w:rsid w:val="0006118D"/>
    <w:rsid w:val="00061C0F"/>
    <w:rsid w:val="00062378"/>
    <w:rsid w:val="000630F0"/>
    <w:rsid w:val="0007075E"/>
    <w:rsid w:val="00072722"/>
    <w:rsid w:val="00072A0E"/>
    <w:rsid w:val="00073E88"/>
    <w:rsid w:val="000740EB"/>
    <w:rsid w:val="00084577"/>
    <w:rsid w:val="00084A6F"/>
    <w:rsid w:val="00084D33"/>
    <w:rsid w:val="000856F8"/>
    <w:rsid w:val="00085776"/>
    <w:rsid w:val="000857C6"/>
    <w:rsid w:val="0008689E"/>
    <w:rsid w:val="000869CC"/>
    <w:rsid w:val="00087D9D"/>
    <w:rsid w:val="00090043"/>
    <w:rsid w:val="000919A6"/>
    <w:rsid w:val="0009559A"/>
    <w:rsid w:val="000A0A3E"/>
    <w:rsid w:val="000B04E3"/>
    <w:rsid w:val="000B1FDC"/>
    <w:rsid w:val="000B4335"/>
    <w:rsid w:val="000B493F"/>
    <w:rsid w:val="000B6C9A"/>
    <w:rsid w:val="000C3766"/>
    <w:rsid w:val="000C39CF"/>
    <w:rsid w:val="000C47EC"/>
    <w:rsid w:val="000C76A2"/>
    <w:rsid w:val="000D4E15"/>
    <w:rsid w:val="000D5809"/>
    <w:rsid w:val="000D58F1"/>
    <w:rsid w:val="000D60C9"/>
    <w:rsid w:val="000E116F"/>
    <w:rsid w:val="000F2005"/>
    <w:rsid w:val="000F40F4"/>
    <w:rsid w:val="000F55E1"/>
    <w:rsid w:val="000F6397"/>
    <w:rsid w:val="00100EC3"/>
    <w:rsid w:val="0010142E"/>
    <w:rsid w:val="001058F5"/>
    <w:rsid w:val="00106203"/>
    <w:rsid w:val="0011060E"/>
    <w:rsid w:val="001165DC"/>
    <w:rsid w:val="00122848"/>
    <w:rsid w:val="001235AD"/>
    <w:rsid w:val="00123FA7"/>
    <w:rsid w:val="00136371"/>
    <w:rsid w:val="001379AD"/>
    <w:rsid w:val="00137AA9"/>
    <w:rsid w:val="0014091A"/>
    <w:rsid w:val="00141484"/>
    <w:rsid w:val="001416F4"/>
    <w:rsid w:val="001436C7"/>
    <w:rsid w:val="00143A5E"/>
    <w:rsid w:val="001452E7"/>
    <w:rsid w:val="00145CAC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87ACF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9CB"/>
    <w:rsid w:val="001C7FF7"/>
    <w:rsid w:val="001D37F7"/>
    <w:rsid w:val="001E11BD"/>
    <w:rsid w:val="001E31C8"/>
    <w:rsid w:val="001E37D8"/>
    <w:rsid w:val="001E381B"/>
    <w:rsid w:val="001E39E4"/>
    <w:rsid w:val="001E49B1"/>
    <w:rsid w:val="001E5AC1"/>
    <w:rsid w:val="001F015D"/>
    <w:rsid w:val="001F18BA"/>
    <w:rsid w:val="001F1B91"/>
    <w:rsid w:val="00205EFA"/>
    <w:rsid w:val="00211A92"/>
    <w:rsid w:val="00212AD2"/>
    <w:rsid w:val="00216D1B"/>
    <w:rsid w:val="002177FB"/>
    <w:rsid w:val="0022284B"/>
    <w:rsid w:val="002241A8"/>
    <w:rsid w:val="002267EB"/>
    <w:rsid w:val="00226B58"/>
    <w:rsid w:val="00226F11"/>
    <w:rsid w:val="00227C19"/>
    <w:rsid w:val="00227C68"/>
    <w:rsid w:val="00231855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822"/>
    <w:rsid w:val="002979F9"/>
    <w:rsid w:val="002A0563"/>
    <w:rsid w:val="002A7514"/>
    <w:rsid w:val="002B08D9"/>
    <w:rsid w:val="002B0F84"/>
    <w:rsid w:val="002B4916"/>
    <w:rsid w:val="002B4A9D"/>
    <w:rsid w:val="002C0B99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3B05"/>
    <w:rsid w:val="003346D5"/>
    <w:rsid w:val="00335A42"/>
    <w:rsid w:val="0034151C"/>
    <w:rsid w:val="00342379"/>
    <w:rsid w:val="003439C8"/>
    <w:rsid w:val="0034520A"/>
    <w:rsid w:val="00346B9B"/>
    <w:rsid w:val="00347DB2"/>
    <w:rsid w:val="00350161"/>
    <w:rsid w:val="0035758E"/>
    <w:rsid w:val="003631FC"/>
    <w:rsid w:val="00363D93"/>
    <w:rsid w:val="00364456"/>
    <w:rsid w:val="00364C79"/>
    <w:rsid w:val="003664C3"/>
    <w:rsid w:val="00371A5E"/>
    <w:rsid w:val="00372352"/>
    <w:rsid w:val="00372AEB"/>
    <w:rsid w:val="0037773C"/>
    <w:rsid w:val="00377C97"/>
    <w:rsid w:val="0038338C"/>
    <w:rsid w:val="00387786"/>
    <w:rsid w:val="0039152F"/>
    <w:rsid w:val="00391655"/>
    <w:rsid w:val="00395595"/>
    <w:rsid w:val="00396C71"/>
    <w:rsid w:val="003A0A9D"/>
    <w:rsid w:val="003A0D6A"/>
    <w:rsid w:val="003A302A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1649"/>
    <w:rsid w:val="003E2F89"/>
    <w:rsid w:val="003E4722"/>
    <w:rsid w:val="003E7934"/>
    <w:rsid w:val="003F073E"/>
    <w:rsid w:val="003F4043"/>
    <w:rsid w:val="003F7C85"/>
    <w:rsid w:val="004012DE"/>
    <w:rsid w:val="004024EC"/>
    <w:rsid w:val="00403E5D"/>
    <w:rsid w:val="004043B6"/>
    <w:rsid w:val="00404CD5"/>
    <w:rsid w:val="004065C4"/>
    <w:rsid w:val="00406EF0"/>
    <w:rsid w:val="00411F3C"/>
    <w:rsid w:val="004121EE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579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5D0C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4F7BD3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66FD"/>
    <w:rsid w:val="00546C5A"/>
    <w:rsid w:val="00551C24"/>
    <w:rsid w:val="0055660E"/>
    <w:rsid w:val="00562A42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12C0"/>
    <w:rsid w:val="005825F7"/>
    <w:rsid w:val="005855B3"/>
    <w:rsid w:val="0058676B"/>
    <w:rsid w:val="00586991"/>
    <w:rsid w:val="00591E3B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77E7"/>
    <w:rsid w:val="005F1C02"/>
    <w:rsid w:val="005F5907"/>
    <w:rsid w:val="005F74A2"/>
    <w:rsid w:val="00600C1E"/>
    <w:rsid w:val="006014D8"/>
    <w:rsid w:val="006021BC"/>
    <w:rsid w:val="00606957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42DE2"/>
    <w:rsid w:val="00643C05"/>
    <w:rsid w:val="006449A8"/>
    <w:rsid w:val="0064537D"/>
    <w:rsid w:val="0064748E"/>
    <w:rsid w:val="00651CCF"/>
    <w:rsid w:val="006537D6"/>
    <w:rsid w:val="0065428E"/>
    <w:rsid w:val="00654498"/>
    <w:rsid w:val="0066247A"/>
    <w:rsid w:val="0066263E"/>
    <w:rsid w:val="00664426"/>
    <w:rsid w:val="00664CAD"/>
    <w:rsid w:val="00670AF7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1309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3F3F"/>
    <w:rsid w:val="00711AF6"/>
    <w:rsid w:val="00711D9A"/>
    <w:rsid w:val="00713661"/>
    <w:rsid w:val="00714171"/>
    <w:rsid w:val="007142C0"/>
    <w:rsid w:val="00715A21"/>
    <w:rsid w:val="00717F8C"/>
    <w:rsid w:val="00717FA8"/>
    <w:rsid w:val="0072345A"/>
    <w:rsid w:val="00723B74"/>
    <w:rsid w:val="00724921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1C68"/>
    <w:rsid w:val="00746368"/>
    <w:rsid w:val="00746529"/>
    <w:rsid w:val="007473B8"/>
    <w:rsid w:val="00755AF0"/>
    <w:rsid w:val="00755C86"/>
    <w:rsid w:val="00761AEE"/>
    <w:rsid w:val="00761EDD"/>
    <w:rsid w:val="00762441"/>
    <w:rsid w:val="00765D47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7AE3"/>
    <w:rsid w:val="00791518"/>
    <w:rsid w:val="00792A10"/>
    <w:rsid w:val="00795C8E"/>
    <w:rsid w:val="007A15B7"/>
    <w:rsid w:val="007A2661"/>
    <w:rsid w:val="007A3AC2"/>
    <w:rsid w:val="007A4568"/>
    <w:rsid w:val="007A497B"/>
    <w:rsid w:val="007B2DFF"/>
    <w:rsid w:val="007B4124"/>
    <w:rsid w:val="007B43A3"/>
    <w:rsid w:val="007B4748"/>
    <w:rsid w:val="007B5438"/>
    <w:rsid w:val="007B7D00"/>
    <w:rsid w:val="007C1AE7"/>
    <w:rsid w:val="007C4073"/>
    <w:rsid w:val="007C5A8A"/>
    <w:rsid w:val="007D1708"/>
    <w:rsid w:val="007D44F1"/>
    <w:rsid w:val="007E4DD7"/>
    <w:rsid w:val="007E50A5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625"/>
    <w:rsid w:val="00813B15"/>
    <w:rsid w:val="00814231"/>
    <w:rsid w:val="00815DD1"/>
    <w:rsid w:val="008166EF"/>
    <w:rsid w:val="00816843"/>
    <w:rsid w:val="00816998"/>
    <w:rsid w:val="008173D8"/>
    <w:rsid w:val="00821DFC"/>
    <w:rsid w:val="00824A0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478C6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3E2"/>
    <w:rsid w:val="008C5655"/>
    <w:rsid w:val="008C7C65"/>
    <w:rsid w:val="008D0664"/>
    <w:rsid w:val="008D2762"/>
    <w:rsid w:val="008D4AB0"/>
    <w:rsid w:val="008D7271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524BE"/>
    <w:rsid w:val="009560D2"/>
    <w:rsid w:val="009606F1"/>
    <w:rsid w:val="00960DC0"/>
    <w:rsid w:val="0096133D"/>
    <w:rsid w:val="0096225B"/>
    <w:rsid w:val="0096275F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A6224"/>
    <w:rsid w:val="009B181B"/>
    <w:rsid w:val="009B3C4E"/>
    <w:rsid w:val="009B5AEC"/>
    <w:rsid w:val="009B7B72"/>
    <w:rsid w:val="009C090B"/>
    <w:rsid w:val="009C44A3"/>
    <w:rsid w:val="009C522E"/>
    <w:rsid w:val="009C7BBC"/>
    <w:rsid w:val="009D0324"/>
    <w:rsid w:val="009D356D"/>
    <w:rsid w:val="009D543D"/>
    <w:rsid w:val="009D64AC"/>
    <w:rsid w:val="009E02A9"/>
    <w:rsid w:val="009E1C2C"/>
    <w:rsid w:val="009E2E79"/>
    <w:rsid w:val="009E41CC"/>
    <w:rsid w:val="009E75AE"/>
    <w:rsid w:val="009F063A"/>
    <w:rsid w:val="009F3FE3"/>
    <w:rsid w:val="009F451D"/>
    <w:rsid w:val="009F4B61"/>
    <w:rsid w:val="009F4F0C"/>
    <w:rsid w:val="009F5B9E"/>
    <w:rsid w:val="009F74EF"/>
    <w:rsid w:val="00A000D5"/>
    <w:rsid w:val="00A0338F"/>
    <w:rsid w:val="00A06122"/>
    <w:rsid w:val="00A1374E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50282"/>
    <w:rsid w:val="00A507C1"/>
    <w:rsid w:val="00A53811"/>
    <w:rsid w:val="00A53D6D"/>
    <w:rsid w:val="00A61605"/>
    <w:rsid w:val="00A62573"/>
    <w:rsid w:val="00A6418A"/>
    <w:rsid w:val="00A646E2"/>
    <w:rsid w:val="00A66EFE"/>
    <w:rsid w:val="00A77D02"/>
    <w:rsid w:val="00A80179"/>
    <w:rsid w:val="00A81673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3FD3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E17"/>
    <w:rsid w:val="00B169C5"/>
    <w:rsid w:val="00B16E92"/>
    <w:rsid w:val="00B225DC"/>
    <w:rsid w:val="00B227E5"/>
    <w:rsid w:val="00B25FBB"/>
    <w:rsid w:val="00B268BC"/>
    <w:rsid w:val="00B327F1"/>
    <w:rsid w:val="00B34839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31B4"/>
    <w:rsid w:val="00B6643C"/>
    <w:rsid w:val="00B71196"/>
    <w:rsid w:val="00B74CF9"/>
    <w:rsid w:val="00B754FD"/>
    <w:rsid w:val="00B765E4"/>
    <w:rsid w:val="00B804D4"/>
    <w:rsid w:val="00B82391"/>
    <w:rsid w:val="00B83AE8"/>
    <w:rsid w:val="00B912D7"/>
    <w:rsid w:val="00B921F2"/>
    <w:rsid w:val="00B94447"/>
    <w:rsid w:val="00B945A1"/>
    <w:rsid w:val="00B97AF4"/>
    <w:rsid w:val="00BA2F3F"/>
    <w:rsid w:val="00BA5CE1"/>
    <w:rsid w:val="00BA7B46"/>
    <w:rsid w:val="00BB012A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D7169"/>
    <w:rsid w:val="00BE0AC7"/>
    <w:rsid w:val="00BE2169"/>
    <w:rsid w:val="00BE4673"/>
    <w:rsid w:val="00BE5D67"/>
    <w:rsid w:val="00BF0579"/>
    <w:rsid w:val="00BF34D3"/>
    <w:rsid w:val="00BF4D64"/>
    <w:rsid w:val="00BF4E20"/>
    <w:rsid w:val="00C01C2D"/>
    <w:rsid w:val="00C03907"/>
    <w:rsid w:val="00C10FC4"/>
    <w:rsid w:val="00C12D74"/>
    <w:rsid w:val="00C144DE"/>
    <w:rsid w:val="00C17C3C"/>
    <w:rsid w:val="00C23699"/>
    <w:rsid w:val="00C247D9"/>
    <w:rsid w:val="00C248AB"/>
    <w:rsid w:val="00C32290"/>
    <w:rsid w:val="00C32E38"/>
    <w:rsid w:val="00C344CB"/>
    <w:rsid w:val="00C3698B"/>
    <w:rsid w:val="00C41EED"/>
    <w:rsid w:val="00C442B3"/>
    <w:rsid w:val="00C45870"/>
    <w:rsid w:val="00C45C1E"/>
    <w:rsid w:val="00C46A8C"/>
    <w:rsid w:val="00C50A59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7929"/>
    <w:rsid w:val="00C922A1"/>
    <w:rsid w:val="00C92DC8"/>
    <w:rsid w:val="00CA14B7"/>
    <w:rsid w:val="00CA1776"/>
    <w:rsid w:val="00CA2D13"/>
    <w:rsid w:val="00CA58A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C2C5D"/>
    <w:rsid w:val="00CC52F5"/>
    <w:rsid w:val="00CD1F68"/>
    <w:rsid w:val="00CD722A"/>
    <w:rsid w:val="00CE516A"/>
    <w:rsid w:val="00CE6182"/>
    <w:rsid w:val="00CF125D"/>
    <w:rsid w:val="00CF1F95"/>
    <w:rsid w:val="00CF6DE8"/>
    <w:rsid w:val="00D03DC7"/>
    <w:rsid w:val="00D04806"/>
    <w:rsid w:val="00D06EB1"/>
    <w:rsid w:val="00D11508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5E85"/>
    <w:rsid w:val="00D7687C"/>
    <w:rsid w:val="00D77E61"/>
    <w:rsid w:val="00D80456"/>
    <w:rsid w:val="00D807B0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DF6CE1"/>
    <w:rsid w:val="00E037E0"/>
    <w:rsid w:val="00E0730C"/>
    <w:rsid w:val="00E112F8"/>
    <w:rsid w:val="00E11410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5A94"/>
    <w:rsid w:val="00E8653D"/>
    <w:rsid w:val="00E86BDF"/>
    <w:rsid w:val="00E930DF"/>
    <w:rsid w:val="00E939A3"/>
    <w:rsid w:val="00E954D3"/>
    <w:rsid w:val="00E97458"/>
    <w:rsid w:val="00EA0693"/>
    <w:rsid w:val="00EA08BB"/>
    <w:rsid w:val="00EA0BEE"/>
    <w:rsid w:val="00EA2190"/>
    <w:rsid w:val="00EA38F3"/>
    <w:rsid w:val="00EA56F3"/>
    <w:rsid w:val="00EA5719"/>
    <w:rsid w:val="00EA6402"/>
    <w:rsid w:val="00EA7070"/>
    <w:rsid w:val="00EA7A1A"/>
    <w:rsid w:val="00EA7AA2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266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095"/>
    <w:rsid w:val="00EF68C1"/>
    <w:rsid w:val="00F024C6"/>
    <w:rsid w:val="00F034EB"/>
    <w:rsid w:val="00F075E5"/>
    <w:rsid w:val="00F076C5"/>
    <w:rsid w:val="00F10676"/>
    <w:rsid w:val="00F129F9"/>
    <w:rsid w:val="00F14CD8"/>
    <w:rsid w:val="00F173F0"/>
    <w:rsid w:val="00F1799A"/>
    <w:rsid w:val="00F206F6"/>
    <w:rsid w:val="00F22CAB"/>
    <w:rsid w:val="00F2322E"/>
    <w:rsid w:val="00F3498F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2A3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5B93"/>
    <w:rsid w:val="00F96498"/>
    <w:rsid w:val="00FA0D23"/>
    <w:rsid w:val="00FA2C99"/>
    <w:rsid w:val="00FA2DD1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46FE8189"/>
  <w15:chartTrackingRefBased/>
  <w15:docId w15:val="{6E74ED81-693A-4D2A-998C-55A01BDAF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1968</Words>
  <Characters>10630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12573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2022-03-24T10:54:00Z</cp:lastPrinted>
  <dcterms:created xsi:type="dcterms:W3CDTF">2025-09-25T17:49:00Z</dcterms:created>
  <dcterms:modified xsi:type="dcterms:W3CDTF">2025-09-25T17:49:00Z</dcterms:modified>
</cp:coreProperties>
</file>