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4C2E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3AEB5DEC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Extraordinária de Plenário nº 166ª do *****, realizada no dia vinte e dois de fevereiro de dois mil e vinte e quatro.</w:t>
      </w:r>
    </w:p>
    <w:p w14:paraId="727EFF12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0D0C5BAA" w14:textId="77777777" w:rsidR="00265B0E" w:rsidRDefault="00265B0E" w:rsidP="00265B0E">
      <w:pPr>
        <w:spacing w:line="360" w:lineRule="auto"/>
        <w:jc w:val="both"/>
        <w:rPr>
          <w:rFonts w:ascii="Times New Roman" w:hAnsi="Times New Roman" w:cs="Times New Roman"/>
        </w:rPr>
        <w:sectPr w:rsidR="00265B0E" w:rsidSect="00A04E30">
          <w:headerReference w:type="default" r:id="rId8"/>
          <w:footerReference w:type="default" r:id="rId9"/>
          <w:pgSz w:w="11906" w:h="16838"/>
          <w:pgMar w:top="1417" w:right="1701" w:bottom="0" w:left="1701" w:header="708" w:footer="363" w:gutter="0"/>
          <w:cols w:space="708"/>
          <w:docGrid w:linePitch="360"/>
        </w:sectPr>
      </w:pPr>
    </w:p>
    <w:p w14:paraId="2E2541A1" w14:textId="77777777" w:rsidR="00265B0E" w:rsidRDefault="0016455F" w:rsidP="00265B0E">
      <w:pPr>
        <w:spacing w:line="360" w:lineRule="auto"/>
        <w:jc w:val="both"/>
        <w:rPr>
          <w:rFonts w:ascii="Times New Roman" w:hAnsi="Times New Roman" w:cs="Times New Roman"/>
        </w:rPr>
        <w:sectPr w:rsidR="00265B0E" w:rsidSect="00A04E30">
          <w:type w:val="continuous"/>
          <w:pgSz w:w="11906" w:h="16838"/>
          <w:pgMar w:top="1418" w:right="1701" w:bottom="249" w:left="1701" w:header="709" w:footer="363" w:gutter="0"/>
          <w:lnNumType w:countBy="1" w:restart="continuous"/>
          <w:cols w:space="708"/>
          <w:docGrid w:linePitch="360"/>
        </w:sectPr>
      </w:pPr>
      <w:r>
        <w:t xml:space="preserve">Às oito horas do dia vinte e dois de fevereiro de dois mil e vinte e quatro,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, ***** dos ***** , ***** , ***** , ***** de *****, ***** da *****. Ausências das *****: ***** , ***** , ***** de *****, ***** de ***** de *****. ***** , fala sobre a obrigatoriedade dos ***** que não puderam estar presentes na reunião, conforme ***** do *****, as ausências nas reuniões deveram ser comunicadas ao *****, com antecedência. ***** foi comunicado pela ***** , hoje no dia reunião 10 minutos antes da reunião, e se não tivesse quórum suficiente para realizar a reunião de *****, onde profissionais de ***** e seus advogados já haviam sido intimados para estarem presentes, talvez até mesmo de outros municípios. ***** fala que ainda alguns conselheiros, não tenham a compreensão que somos *****, representamos 33 mil profissionais no nosso *****, enquanto conselho de ética, deveremos justificar, cargo de estrema responsabilidade, chegando no horário, para obedecer o código de ética, devemos respeitar o ***** , irei apresentar um ***** , de um profissional de ***** não obedeceu uma convocação do *****, e aqui no Plenário ***** não atende convocações de reuniões de ***** de ***** . ***** fala que nas reuniões o efetivo deverá ter 50% dos *****, a ausência dos conselheiros é uma falta de respeito, com os profissionais. ***** justificativa por ter reunião de </w:t>
      </w:r>
      <w:r>
        <w:lastRenderedPageBreak/>
        <w:t>trabalho, anteriormente agendada. ***** fala de justificativa ser por escrito. ***** , fala que as conselheiras que justificaram para conselheira Secretária as suas as respectivas *****. ***** fala que entende que as justificativas passadas para conselheira ***** é válida, mas como a ***** , também não está presente na reunião, o rito, a via normal de justificativa será para o *****. ***** fala que os conselheiros suplentes, tem que ser um trabalho, pois não tem como atender o ***** como ele precisa. ***** fala que a comunicação deverá ser com antecedência, pois falado com 10 minutos de antecedência, e se não tivesse quórum? ***** fala ainda, sobre o ***** , serão convocados todos os *****. ***** fala que 7 conselheiros entendi com a função dos conselheiros efetivos e suplentes, se tem o entendimento de não ter a necessidade dos ***** suplentes, estar presentes e participando das reuniões. ***** fala que quando o grupo de conselheiro estiver completos iremos rediscutir o assunto, como o ***** . ***** Fábio fala que os conselheiros suplentes devem ser convocados para reuniões, pois temos outras responsabilidades enquanto conselheiro, hoje mesmo tenho um ***** para apresentar nesta reunião. ***** do dia:  01. ***** de ***** n. 044/2020, denunciante *****, em desfavor a profissional de ***** de *****, ***** 295876-*****. ***** n. 002/2024, elaborado pelo ***** , ***** n. 116366-*****. ***** o pregão, registro a ausência das partes. ***** realiza a leitura do *****, vota favorável pela condenação ética de advertência verbal, a profissional. ***** abre para votação dos membros presentes, aprovado por unanimidade pela advertência a profissional ***** Kássia ***** de *****. Às nove horas e vinte e dois minutos, registro a chegada da ***** . 02. ***** de ***** n.</w:t>
      </w:r>
      <w:r>
        <w:tab/>
        <w:t xml:space="preserve">031/2023, denunciante ***** , ***** 589016-*****, em desfavor a </w:t>
      </w:r>
      <w:r>
        <w:tab/>
        <w:t xml:space="preserve">Srª. ***** de Araújo, ***** 390603-*****. ***** n. 005/2024, elaborado pela ***** , ***** n.357783-*****. ***** o pregão, registro a presença do denunciante ***** . ***** orienta ao presente sobre os tramites do *****. ***** a leitura do </w:t>
      </w:r>
      <w:r>
        <w:lastRenderedPageBreak/>
        <w:t xml:space="preserve">***** pela ***** . Após a realização da leitura, foi aberto para fala do denunciado, ***** , fala  agradece ao Plenário, o assunto foi muito difícil que passou, anexou todas as provas no processo, causou trauma, eu percebi a continuidade das coisas erradas, elas se negavam a ajudar para me prejudicar, sempre fui proativo em tudo que faço, sou servidor ***** e municipal, gosta do que faz, esse problema que tive me causou problemas de saúde, infelizmente trabalhamos com pessoas que tem mau conduta, prejudicando o trabalho. ***** 10 meses trabalhando com essas Técnicas de *****, quantas mentiras, falavam que queríamos me cancelar, para que eu saísse daquela unidade de saúde, ***** continua a leitura com o apontamento do voto, pela absolvição da profissional. ***** para discussão e votação, ***** questiona se foi apresentado nos autos, provas, e não foi denunciada a outra Técnica em *****. ***** fala que foi um período muito difícil, com ansiedade, tomando remédio procrastinado, não tinha condições. *****, parabeniza a ação de denunciar por atividades de cuidado que não foram desenvolvidas. ***** pedi vistas do *****, aprovado. ***** fala a falta do comprometimento da profissional denunciada para com o *****. 03. ***** de ***** n.024/2023, denunciante *****, em desfavor ***** , ***** 392949-*****, advogado </w:t>
      </w:r>
      <w:r>
        <w:tab/>
        <w:t xml:space="preserve">***** , ***** 15746 - ***** do *****. ***** n.004/2024, elaborado pela ***** da *****, ***** n. 976823-*****. ***** , se declara impedido de voto, pois fez parte da fase de instrução do *****. ***** o pregão, registro a ausência das partes. ***** , inicia a leitura do *****, vota pela condenação ética. ***** por unanimidade pela advertência ao profissional ***** .  04. ***** de ***** n. 007/2023, denunciante *****, em desfavor a ***** e *****, ***** 260747-*****, advogado ***** da *****, ***** 8888 - ***** da *****. ***** n. 003/2024, elaborado pela ***** de *****, ***** n. 1506203-*****. ***** o pregão, registro a ausência das partes. ***** a leitura pela ***** . ***** o ***** por unanimidade. 05. ***** de ***** n.024/2019, denunciante *****, em desfavor ***** de ***** , ***** 401471. ***** n. elaborado pela ***** , ***** </w:t>
      </w:r>
      <w:r>
        <w:lastRenderedPageBreak/>
        <w:t>n. 90616-*****. ***** o pregão, às 13:00hrs, ***** dos ***** , informa aos presentes sobre a falta de inclusão de provas documentais no *****, deliberado de forma unanime a suspenção do processo para novas diligências. 06. ***** de ***** n.030/2022, denunciante Srª. ***** , ***** 979837-*****, em desfavor ***** , ***** 288191-*****. ***** n.007/2024, elaborado pela ***** , ***** n.126158-*****. ***** o pregão às 13:27hrs, ***** realiza leitura de ***** , vota parecer favorável ao arquivamento deste ***** , com absolvição ética, a profissional ***** , ***** 288191-*****, ***** abre para votação dos membros presentes, aprovado por unanimidade pela absolvição ética. 07. ***** de ***** n.</w:t>
      </w:r>
      <w:r>
        <w:tab/>
        <w:t>019/2019, denunciante *****, em desfavor a ***** do *****, ***** 1129558-*****. ***** n. 006/2024, elaborado pelo ***** dos ***** , ***** n. 104223-*****. ***** o pregão, às 13:46hrs, ***** dos ***** realiza leitura do *****, vota como sugestão de cassação de *****, aprovado por unanimidade a suspenção do ***** e encaminhamento ao ***** para apreciação e *****. 08. ***** de ***** n.002/2023, denunciante Drª. ***** , em desfavor ***** , ***** 216772-*****, ***** de ***** , ***** 24716 -***** da *****. ***** da ***** , ***** n. 11084-*****. ***** de pauta, as partes não foram intimadas. 09. ***** de ***** n.</w:t>
      </w:r>
      <w:r>
        <w:tab/>
        <w:t>Prestação de ***** 2023, ***** nº 000/0000 – *****.  ***** prestação de contas pelos colaboradores ***** e *****, ***** a prestação de contas por unanimidade. ***** mais a tratar, às dezesseis horas, fica declarado encerrada a 166ª Reunião Extraordinária de Plenário.</w:t>
      </w:r>
    </w:p>
    <w:p w14:paraId="66539228" w14:textId="77777777" w:rsidR="00600BF9" w:rsidRDefault="00265B0E" w:rsidP="00265B0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lastRenderedPageBreak/>
        <w:t xml:space="preserve"> </w:t>
      </w:r>
    </w:p>
    <w:p w14:paraId="2F1AEC1D" w14:textId="77777777" w:rsidR="00600BF9" w:rsidRDefault="00600BF9" w:rsidP="00CE3FA1">
      <w:pPr>
        <w:jc w:val="center"/>
        <w:rPr>
          <w:rFonts w:ascii="Times New Roman" w:hAnsi="Times New Roman" w:cs="Times New Roman"/>
          <w:b/>
        </w:rPr>
      </w:pPr>
    </w:p>
    <w:p w14:paraId="36E0D75F" w14:textId="77777777" w:rsidR="00915087" w:rsidRDefault="001A2570" w:rsidP="00CE3FA1">
      <w:pPr>
        <w:jc w:val="center"/>
        <w:rPr>
          <w:rFonts w:ascii="Times New Roman" w:hAnsi="Times New Roman" w:cs="Times New Roman"/>
        </w:rPr>
      </w:pPr>
      <w:r>
        <w:t xml:space="preserve">   </w:t>
      </w:r>
    </w:p>
    <w:p w14:paraId="6AB3323F" w14:textId="77777777" w:rsidR="007662B6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779B99D0" w14:textId="77777777" w:rsidR="001962B8" w:rsidRDefault="005421F7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2768B53A" w14:textId="77777777" w:rsidR="001962B8" w:rsidRPr="001B3D84" w:rsidRDefault="001962B8" w:rsidP="00376E44">
      <w:pPr>
        <w:jc w:val="center"/>
        <w:rPr>
          <w:rFonts w:ascii="Times New Roman" w:hAnsi="Times New Roman" w:cs="Times New Roman"/>
          <w:lang w:val="en-US"/>
        </w:rPr>
      </w:pPr>
      <w:r>
        <w:t>***** n. 175.263-***** n. 96.606-*****</w:t>
      </w:r>
    </w:p>
    <w:p w14:paraId="76FD44DD" w14:textId="77777777" w:rsidR="00376E44" w:rsidRPr="001B3D8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6D47C778" w14:textId="77777777" w:rsidR="00376E44" w:rsidRPr="001B3D8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75BC4A17" w14:textId="77777777" w:rsidR="00376E44" w:rsidRPr="001B3D8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53734C2A" w14:textId="77777777" w:rsidR="00376E44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093DD22F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23B51045" w14:textId="77777777" w:rsidR="00CE3FA1" w:rsidRPr="001B3D84" w:rsidRDefault="00CE3FA1" w:rsidP="00376E44">
      <w:pPr>
        <w:jc w:val="center"/>
        <w:rPr>
          <w:rFonts w:ascii="Times New Roman" w:hAnsi="Times New Roman" w:cs="Times New Roman"/>
          <w:lang w:val="en-US"/>
        </w:rPr>
      </w:pPr>
      <w:r>
        <w:t>***** n. 357.783-***** n. 116.366-*****</w:t>
      </w:r>
    </w:p>
    <w:p w14:paraId="743DED92" w14:textId="77777777" w:rsidR="00376E44" w:rsidRPr="001B3D8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06CFF753" w14:textId="77777777" w:rsidR="00376E44" w:rsidRPr="001B3D8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734FD33C" w14:textId="77777777" w:rsidR="00376E44" w:rsidRPr="001B3D8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5867ABD1" w14:textId="77777777" w:rsidR="00376E44" w:rsidRDefault="00CE3FA1" w:rsidP="001B3D84">
      <w:pPr>
        <w:rPr>
          <w:rFonts w:ascii="Times New Roman" w:hAnsi="Times New Roman" w:cs="Times New Roman"/>
        </w:rPr>
      </w:pPr>
      <w:r>
        <w:t>***** . ***** de *****</w:t>
      </w:r>
    </w:p>
    <w:p w14:paraId="1C37570E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12137DAB" w14:textId="77777777" w:rsidR="00CE3FA1" w:rsidRPr="001B3D84" w:rsidRDefault="00CE3FA1" w:rsidP="00376E44">
      <w:pPr>
        <w:jc w:val="center"/>
        <w:rPr>
          <w:rFonts w:ascii="Times New Roman" w:hAnsi="Times New Roman" w:cs="Times New Roman"/>
          <w:lang w:val="en-US"/>
        </w:rPr>
      </w:pPr>
      <w:r>
        <w:t>***** n.126.158-***** – ***** 313.481-*****</w:t>
      </w:r>
    </w:p>
    <w:p w14:paraId="10C8CAD6" w14:textId="77777777" w:rsidR="00376E44" w:rsidRPr="001B3D84" w:rsidRDefault="00376E44" w:rsidP="00376E44">
      <w:pPr>
        <w:jc w:val="both"/>
        <w:rPr>
          <w:rFonts w:ascii="Times New Roman" w:hAnsi="Times New Roman" w:cs="Times New Roman"/>
          <w:lang w:val="en-US"/>
        </w:rPr>
      </w:pPr>
    </w:p>
    <w:p w14:paraId="021A32B0" w14:textId="77777777" w:rsidR="00376E44" w:rsidRPr="001B3D84" w:rsidRDefault="00376E44" w:rsidP="00376E44">
      <w:pPr>
        <w:jc w:val="both"/>
        <w:rPr>
          <w:rFonts w:ascii="Times New Roman" w:hAnsi="Times New Roman" w:cs="Times New Roman"/>
          <w:lang w:val="en-US"/>
        </w:rPr>
      </w:pPr>
    </w:p>
    <w:p w14:paraId="42172D3B" w14:textId="77777777" w:rsidR="00376E44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0E2EF91F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3B17C5B9" w14:textId="77777777" w:rsidR="00CE3FA1" w:rsidRPr="001B3D84" w:rsidRDefault="00CE3FA1" w:rsidP="00376E44">
      <w:pPr>
        <w:jc w:val="center"/>
        <w:rPr>
          <w:rFonts w:ascii="Times New Roman" w:hAnsi="Times New Roman" w:cs="Times New Roman"/>
          <w:lang w:val="en-US"/>
        </w:rPr>
      </w:pPr>
      <w:r>
        <w:t>***** n. 90.616-***** n. 104.223-*****</w:t>
      </w:r>
    </w:p>
    <w:p w14:paraId="1A090B2C" w14:textId="77777777" w:rsidR="00CE3FA1" w:rsidRPr="001B3D84" w:rsidRDefault="00CE3FA1" w:rsidP="00376E4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lang w:val="en-US"/>
        </w:rPr>
      </w:pPr>
      <w:r>
        <w:t xml:space="preserve"> </w:t>
      </w:r>
    </w:p>
    <w:p w14:paraId="67FE5CF7" w14:textId="77777777" w:rsidR="00376E44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24416299" w14:textId="77777777" w:rsidR="00376E44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7B704C83" w14:textId="77777777" w:rsidR="00CE3FA1" w:rsidRPr="00055D13" w:rsidRDefault="00CA2809" w:rsidP="00CA2809">
      <w:pPr>
        <w:jc w:val="center"/>
        <w:rPr>
          <w:rFonts w:ascii="Times New Roman" w:hAnsi="Times New Roman" w:cs="Times New Roman"/>
        </w:rPr>
      </w:pPr>
      <w:r>
        <w:t xml:space="preserve">  ***** n. 219.665-*****</w:t>
      </w:r>
    </w:p>
    <w:p w14:paraId="1E3441FE" w14:textId="77777777" w:rsidR="00CA2809" w:rsidRDefault="00CA2809" w:rsidP="00CE3F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55D45F40" w14:textId="77777777" w:rsidR="00F85F8A" w:rsidRDefault="00CE3FA1" w:rsidP="001B3D84">
      <w:pPr>
        <w:rPr>
          <w:rFonts w:ascii="Times New Roman" w:hAnsi="Times New Roman" w:cs="Times New Roman"/>
        </w:rPr>
      </w:pPr>
      <w:r>
        <w:t>***** de ***** da *****</w:t>
      </w:r>
    </w:p>
    <w:p w14:paraId="4F56FA02" w14:textId="77777777" w:rsidR="00F85F8A" w:rsidRDefault="00F85F8A" w:rsidP="00F85F8A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6C1FDCF" w14:textId="77777777" w:rsidR="00CE3FA1" w:rsidRPr="00055D13" w:rsidRDefault="00CE3FA1" w:rsidP="00F85F8A">
      <w:pPr>
        <w:jc w:val="center"/>
        <w:rPr>
          <w:rFonts w:ascii="Times New Roman" w:hAnsi="Times New Roman" w:cs="Times New Roman"/>
        </w:rPr>
      </w:pPr>
      <w:r>
        <w:t>***** n. 1506203-***** 976823-*****</w:t>
      </w:r>
    </w:p>
    <w:p w14:paraId="6B32DB4B" w14:textId="77777777" w:rsidR="00CE3FA1" w:rsidRPr="00055D13" w:rsidRDefault="00CE3FA1" w:rsidP="00F85F8A">
      <w:pPr>
        <w:spacing w:before="120" w:after="280" w:line="360" w:lineRule="auto"/>
        <w:jc w:val="both"/>
        <w:rPr>
          <w:rFonts w:ascii="Times New Roman" w:hAnsi="Times New Roman" w:cs="Times New Roman"/>
        </w:rPr>
      </w:pPr>
      <w:r>
        <w:t xml:space="preserve"> </w:t>
      </w:r>
    </w:p>
    <w:p w14:paraId="1913B812" w14:textId="77777777" w:rsidR="00F85F8A" w:rsidRDefault="00CE3FA1" w:rsidP="00F85F8A">
      <w:pPr>
        <w:jc w:val="center"/>
        <w:rPr>
          <w:rFonts w:ascii="Times New Roman" w:hAnsi="Times New Roman" w:cs="Times New Roman"/>
        </w:rPr>
      </w:pPr>
      <w:r>
        <w:t xml:space="preserve">***** de ***** de ***** </w:t>
      </w:r>
    </w:p>
    <w:p w14:paraId="24894CB4" w14:textId="77777777" w:rsidR="00F85F8A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***** </w:t>
      </w:r>
    </w:p>
    <w:p w14:paraId="425057C7" w14:textId="77777777" w:rsidR="00CE3FA1" w:rsidRPr="00055D13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***** n. 823.143-***** – ***** 11.084-*****</w:t>
      </w:r>
    </w:p>
    <w:p w14:paraId="1F444496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915087" w:rsidSect="00A04E30"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89D0" w14:textId="77777777" w:rsidR="00A23ACE" w:rsidRDefault="00A23ACE" w:rsidP="002B08D9">
      <w:r>
        <w:separator/>
      </w:r>
    </w:p>
  </w:endnote>
  <w:endnote w:type="continuationSeparator" w:id="0">
    <w:p w14:paraId="3376181D" w14:textId="77777777" w:rsidR="00A23ACE" w:rsidRDefault="00A23ACE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CA79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964D51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1320E03D" w14:textId="77777777" w:rsidR="00EA0693" w:rsidRPr="008A75F9" w:rsidRDefault="00094A1A" w:rsidP="00FE1A67">
    <w:pPr>
      <w:spacing w:line="360" w:lineRule="auto"/>
      <w:ind w:left="-1134" w:right="-568"/>
      <w:jc w:val="center"/>
    </w:pPr>
    <w:r>
      <w:rPr>
        <w:noProof/>
      </w:rPr>
      <w:pict w14:anchorId="2F1E419A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5E1763AB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  <w:r w:rsidR="008A75F9">
      <w:rPr>
        <w:sz w:val="16"/>
        <w:szCs w:val="16"/>
      </w:rPr>
      <w:t xml:space="preserve">Site: </w:t>
    </w:r>
    <w:hyperlink r:id="rId1" w:history="1">
      <w:r w:rsidR="008A75F9"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8860" w14:textId="77777777" w:rsidR="00A23ACE" w:rsidRDefault="00A23ACE" w:rsidP="002B08D9">
      <w:r>
        <w:separator/>
      </w:r>
    </w:p>
  </w:footnote>
  <w:footnote w:type="continuationSeparator" w:id="0">
    <w:p w14:paraId="5155E4A9" w14:textId="77777777" w:rsidR="00A23ACE" w:rsidRDefault="00A23ACE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3479" w14:textId="77777777" w:rsidR="00EA0693" w:rsidRDefault="00094A1A">
    <w:pPr>
      <w:pStyle w:val="Cabealho"/>
    </w:pPr>
    <w:r>
      <w:rPr>
        <w:noProof/>
      </w:rPr>
      <w:pict w14:anchorId="569F0F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E9B1080" w14:textId="77777777" w:rsidR="00EA0693" w:rsidRDefault="00EA0693">
    <w:pPr>
      <w:pStyle w:val="Cabealho"/>
    </w:pPr>
  </w:p>
  <w:p w14:paraId="0DD4D2CC" w14:textId="77777777" w:rsidR="00EA0693" w:rsidRDefault="00EA0693">
    <w:pPr>
      <w:pStyle w:val="Cabealho"/>
    </w:pPr>
  </w:p>
  <w:p w14:paraId="38A79CD9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11390847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53FF3E4B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31878">
    <w:abstractNumId w:val="1"/>
  </w:num>
  <w:num w:numId="2" w16cid:durableId="160160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3B8"/>
    <w:rsid w:val="00001581"/>
    <w:rsid w:val="00001C00"/>
    <w:rsid w:val="00002EC1"/>
    <w:rsid w:val="00002F07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359"/>
    <w:rsid w:val="00045904"/>
    <w:rsid w:val="00045BB9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6D38"/>
    <w:rsid w:val="000678D8"/>
    <w:rsid w:val="0007046B"/>
    <w:rsid w:val="0007075E"/>
    <w:rsid w:val="00072722"/>
    <w:rsid w:val="000751CB"/>
    <w:rsid w:val="000759CF"/>
    <w:rsid w:val="00075D29"/>
    <w:rsid w:val="0007774F"/>
    <w:rsid w:val="00080475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223C"/>
    <w:rsid w:val="000935F5"/>
    <w:rsid w:val="00094A1A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BAA"/>
    <w:rsid w:val="000B3326"/>
    <w:rsid w:val="000B493F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1402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55E1"/>
    <w:rsid w:val="000F5B24"/>
    <w:rsid w:val="00100913"/>
    <w:rsid w:val="00100CA9"/>
    <w:rsid w:val="00100EC3"/>
    <w:rsid w:val="00104B9D"/>
    <w:rsid w:val="0010512D"/>
    <w:rsid w:val="00105732"/>
    <w:rsid w:val="001058F5"/>
    <w:rsid w:val="00106318"/>
    <w:rsid w:val="00107F90"/>
    <w:rsid w:val="0011031B"/>
    <w:rsid w:val="00111DDB"/>
    <w:rsid w:val="001121BC"/>
    <w:rsid w:val="00113388"/>
    <w:rsid w:val="00114596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3975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4188"/>
    <w:rsid w:val="00144538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76A0"/>
    <w:rsid w:val="001712B3"/>
    <w:rsid w:val="00171A17"/>
    <w:rsid w:val="00173926"/>
    <w:rsid w:val="00173D28"/>
    <w:rsid w:val="001742F3"/>
    <w:rsid w:val="00176AB2"/>
    <w:rsid w:val="00176B8A"/>
    <w:rsid w:val="001770BB"/>
    <w:rsid w:val="00181C90"/>
    <w:rsid w:val="00182184"/>
    <w:rsid w:val="0018337F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4F1B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5C9D"/>
    <w:rsid w:val="002267EB"/>
    <w:rsid w:val="00226B0A"/>
    <w:rsid w:val="00226F11"/>
    <w:rsid w:val="00227C68"/>
    <w:rsid w:val="00232DB6"/>
    <w:rsid w:val="00233E16"/>
    <w:rsid w:val="0023517C"/>
    <w:rsid w:val="0023580B"/>
    <w:rsid w:val="0023581C"/>
    <w:rsid w:val="0023657F"/>
    <w:rsid w:val="0023696E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24A6"/>
    <w:rsid w:val="00253E1F"/>
    <w:rsid w:val="00254098"/>
    <w:rsid w:val="00255673"/>
    <w:rsid w:val="002558E8"/>
    <w:rsid w:val="00255BCC"/>
    <w:rsid w:val="002564F5"/>
    <w:rsid w:val="002572B8"/>
    <w:rsid w:val="00260D1B"/>
    <w:rsid w:val="002614E4"/>
    <w:rsid w:val="002615E6"/>
    <w:rsid w:val="002630A3"/>
    <w:rsid w:val="00263360"/>
    <w:rsid w:val="00263F47"/>
    <w:rsid w:val="002642B0"/>
    <w:rsid w:val="00265B0E"/>
    <w:rsid w:val="00265EC6"/>
    <w:rsid w:val="00266026"/>
    <w:rsid w:val="002662D2"/>
    <w:rsid w:val="00266A0B"/>
    <w:rsid w:val="00267247"/>
    <w:rsid w:val="00270331"/>
    <w:rsid w:val="0027145E"/>
    <w:rsid w:val="002726D4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07ED1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2088E"/>
    <w:rsid w:val="0032108D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31FC"/>
    <w:rsid w:val="00364456"/>
    <w:rsid w:val="00364C79"/>
    <w:rsid w:val="00364E08"/>
    <w:rsid w:val="0036597F"/>
    <w:rsid w:val="00365D2A"/>
    <w:rsid w:val="003664C3"/>
    <w:rsid w:val="00366CD0"/>
    <w:rsid w:val="00371A5E"/>
    <w:rsid w:val="0037222C"/>
    <w:rsid w:val="00372352"/>
    <w:rsid w:val="00372AEB"/>
    <w:rsid w:val="003737AD"/>
    <w:rsid w:val="00373F8E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6C0"/>
    <w:rsid w:val="003B1EEB"/>
    <w:rsid w:val="003B5A66"/>
    <w:rsid w:val="003B5FDF"/>
    <w:rsid w:val="003B6999"/>
    <w:rsid w:val="003C0192"/>
    <w:rsid w:val="003C0972"/>
    <w:rsid w:val="003C0B53"/>
    <w:rsid w:val="003C1031"/>
    <w:rsid w:val="003C1EE8"/>
    <w:rsid w:val="003C3A2B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6347"/>
    <w:rsid w:val="003D6738"/>
    <w:rsid w:val="003D7FD9"/>
    <w:rsid w:val="003E1D75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048"/>
    <w:rsid w:val="00420EF7"/>
    <w:rsid w:val="00420FB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B08"/>
    <w:rsid w:val="00496C61"/>
    <w:rsid w:val="0049792C"/>
    <w:rsid w:val="00497CD1"/>
    <w:rsid w:val="004A2141"/>
    <w:rsid w:val="004A2932"/>
    <w:rsid w:val="004A3072"/>
    <w:rsid w:val="004A3304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BB0"/>
    <w:rsid w:val="004E1041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E78D1"/>
    <w:rsid w:val="004F4DED"/>
    <w:rsid w:val="004F684D"/>
    <w:rsid w:val="004F73B2"/>
    <w:rsid w:val="004F7562"/>
    <w:rsid w:val="00500443"/>
    <w:rsid w:val="0050096C"/>
    <w:rsid w:val="0050189B"/>
    <w:rsid w:val="005019CA"/>
    <w:rsid w:val="00502E80"/>
    <w:rsid w:val="00504D5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21F7"/>
    <w:rsid w:val="005426DA"/>
    <w:rsid w:val="00544318"/>
    <w:rsid w:val="005466FD"/>
    <w:rsid w:val="00546C5A"/>
    <w:rsid w:val="00547E94"/>
    <w:rsid w:val="005509AE"/>
    <w:rsid w:val="00551C24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6B09"/>
    <w:rsid w:val="005974BF"/>
    <w:rsid w:val="005A087B"/>
    <w:rsid w:val="005A1B8B"/>
    <w:rsid w:val="005A20A7"/>
    <w:rsid w:val="005A52EF"/>
    <w:rsid w:val="005A7DEE"/>
    <w:rsid w:val="005B054D"/>
    <w:rsid w:val="005B0741"/>
    <w:rsid w:val="005B1218"/>
    <w:rsid w:val="005B3464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2BE0"/>
    <w:rsid w:val="005E3B04"/>
    <w:rsid w:val="005E4DEA"/>
    <w:rsid w:val="005E77E7"/>
    <w:rsid w:val="005E78B7"/>
    <w:rsid w:val="005F319C"/>
    <w:rsid w:val="005F5152"/>
    <w:rsid w:val="005F561C"/>
    <w:rsid w:val="005F67E9"/>
    <w:rsid w:val="005F7222"/>
    <w:rsid w:val="00600991"/>
    <w:rsid w:val="00600BF9"/>
    <w:rsid w:val="00600C1E"/>
    <w:rsid w:val="006014D8"/>
    <w:rsid w:val="006021BC"/>
    <w:rsid w:val="0060245F"/>
    <w:rsid w:val="006053F6"/>
    <w:rsid w:val="006065ED"/>
    <w:rsid w:val="0061110C"/>
    <w:rsid w:val="0061116F"/>
    <w:rsid w:val="006133D7"/>
    <w:rsid w:val="00614A77"/>
    <w:rsid w:val="00617CEA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00E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3D37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5BA3"/>
    <w:rsid w:val="006E7CD6"/>
    <w:rsid w:val="006F5CFA"/>
    <w:rsid w:val="006F6629"/>
    <w:rsid w:val="006F7BA3"/>
    <w:rsid w:val="0070152C"/>
    <w:rsid w:val="00701823"/>
    <w:rsid w:val="00701B14"/>
    <w:rsid w:val="00703F3F"/>
    <w:rsid w:val="00705490"/>
    <w:rsid w:val="00706EC9"/>
    <w:rsid w:val="00710149"/>
    <w:rsid w:val="007102C8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57EB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2758"/>
    <w:rsid w:val="00753C36"/>
    <w:rsid w:val="00753E87"/>
    <w:rsid w:val="007541C8"/>
    <w:rsid w:val="00755AF0"/>
    <w:rsid w:val="00755C86"/>
    <w:rsid w:val="00760459"/>
    <w:rsid w:val="00761AEE"/>
    <w:rsid w:val="00761EDD"/>
    <w:rsid w:val="00762441"/>
    <w:rsid w:val="00765450"/>
    <w:rsid w:val="007662B6"/>
    <w:rsid w:val="0076696D"/>
    <w:rsid w:val="0077018A"/>
    <w:rsid w:val="00770306"/>
    <w:rsid w:val="00770497"/>
    <w:rsid w:val="007707A1"/>
    <w:rsid w:val="00771F3A"/>
    <w:rsid w:val="007722DC"/>
    <w:rsid w:val="00774656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3631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5110"/>
    <w:rsid w:val="007A63CA"/>
    <w:rsid w:val="007A7768"/>
    <w:rsid w:val="007B09F0"/>
    <w:rsid w:val="007B2C68"/>
    <w:rsid w:val="007B4086"/>
    <w:rsid w:val="007B43A3"/>
    <w:rsid w:val="007B4748"/>
    <w:rsid w:val="007B4A41"/>
    <w:rsid w:val="007B7D00"/>
    <w:rsid w:val="007C0547"/>
    <w:rsid w:val="007C1AE7"/>
    <w:rsid w:val="007C3A65"/>
    <w:rsid w:val="007C4073"/>
    <w:rsid w:val="007C58B2"/>
    <w:rsid w:val="007C5A8A"/>
    <w:rsid w:val="007C70E9"/>
    <w:rsid w:val="007D04D8"/>
    <w:rsid w:val="007D058F"/>
    <w:rsid w:val="007D1708"/>
    <w:rsid w:val="007D1B10"/>
    <w:rsid w:val="007D44F1"/>
    <w:rsid w:val="007D7ED8"/>
    <w:rsid w:val="007E17DD"/>
    <w:rsid w:val="007E23F3"/>
    <w:rsid w:val="007E2E25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37A"/>
    <w:rsid w:val="007F5AAF"/>
    <w:rsid w:val="007F6F47"/>
    <w:rsid w:val="00800155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78E"/>
    <w:rsid w:val="008B572A"/>
    <w:rsid w:val="008B62E3"/>
    <w:rsid w:val="008B6542"/>
    <w:rsid w:val="008B6D92"/>
    <w:rsid w:val="008B7723"/>
    <w:rsid w:val="008C0361"/>
    <w:rsid w:val="008C037C"/>
    <w:rsid w:val="008C0E02"/>
    <w:rsid w:val="008C20C4"/>
    <w:rsid w:val="008C328E"/>
    <w:rsid w:val="008C5655"/>
    <w:rsid w:val="008C5BE7"/>
    <w:rsid w:val="008C7C65"/>
    <w:rsid w:val="008D2438"/>
    <w:rsid w:val="008D2762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3C56"/>
    <w:rsid w:val="008E4086"/>
    <w:rsid w:val="008E50A9"/>
    <w:rsid w:val="008E593C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15BE"/>
    <w:rsid w:val="00904988"/>
    <w:rsid w:val="00904E1A"/>
    <w:rsid w:val="00905009"/>
    <w:rsid w:val="00905F88"/>
    <w:rsid w:val="0090661B"/>
    <w:rsid w:val="0090750C"/>
    <w:rsid w:val="00910D72"/>
    <w:rsid w:val="00910E98"/>
    <w:rsid w:val="00911BFD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AC"/>
    <w:rsid w:val="0094340B"/>
    <w:rsid w:val="00943B9E"/>
    <w:rsid w:val="00946321"/>
    <w:rsid w:val="00946408"/>
    <w:rsid w:val="009524BE"/>
    <w:rsid w:val="00954892"/>
    <w:rsid w:val="0095546B"/>
    <w:rsid w:val="00956FD0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126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9D"/>
    <w:rsid w:val="0099708A"/>
    <w:rsid w:val="00997BF9"/>
    <w:rsid w:val="009A1C6E"/>
    <w:rsid w:val="009A2133"/>
    <w:rsid w:val="009A3202"/>
    <w:rsid w:val="009A4CB2"/>
    <w:rsid w:val="009A53F2"/>
    <w:rsid w:val="009A5542"/>
    <w:rsid w:val="009A5B6F"/>
    <w:rsid w:val="009A6224"/>
    <w:rsid w:val="009A687E"/>
    <w:rsid w:val="009B3AE9"/>
    <w:rsid w:val="009B3C4E"/>
    <w:rsid w:val="009B3FA3"/>
    <w:rsid w:val="009B403F"/>
    <w:rsid w:val="009B4201"/>
    <w:rsid w:val="009B4756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4F4"/>
    <w:rsid w:val="009E3838"/>
    <w:rsid w:val="009E41CC"/>
    <w:rsid w:val="009E4FDC"/>
    <w:rsid w:val="009E60C3"/>
    <w:rsid w:val="009F063A"/>
    <w:rsid w:val="009F3600"/>
    <w:rsid w:val="009F3FE3"/>
    <w:rsid w:val="009F451D"/>
    <w:rsid w:val="009F4798"/>
    <w:rsid w:val="009F4F0C"/>
    <w:rsid w:val="009F5B9E"/>
    <w:rsid w:val="009F6FD7"/>
    <w:rsid w:val="009F73FD"/>
    <w:rsid w:val="00A00203"/>
    <w:rsid w:val="00A013A6"/>
    <w:rsid w:val="00A0338F"/>
    <w:rsid w:val="00A038B1"/>
    <w:rsid w:val="00A03B0B"/>
    <w:rsid w:val="00A04E30"/>
    <w:rsid w:val="00A05DF1"/>
    <w:rsid w:val="00A06122"/>
    <w:rsid w:val="00A064E8"/>
    <w:rsid w:val="00A068C8"/>
    <w:rsid w:val="00A069DA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3ACE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0F9E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3634"/>
    <w:rsid w:val="00AA3DA2"/>
    <w:rsid w:val="00AA40DD"/>
    <w:rsid w:val="00AA6B06"/>
    <w:rsid w:val="00AB1755"/>
    <w:rsid w:val="00AB33DE"/>
    <w:rsid w:val="00AB5DF6"/>
    <w:rsid w:val="00AB5E91"/>
    <w:rsid w:val="00AB651E"/>
    <w:rsid w:val="00AB71B1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B6C"/>
    <w:rsid w:val="00AD1077"/>
    <w:rsid w:val="00AD1C75"/>
    <w:rsid w:val="00AD1DC2"/>
    <w:rsid w:val="00AD336C"/>
    <w:rsid w:val="00AD3C37"/>
    <w:rsid w:val="00AD5091"/>
    <w:rsid w:val="00AD6771"/>
    <w:rsid w:val="00AE0C25"/>
    <w:rsid w:val="00AE327E"/>
    <w:rsid w:val="00AE33E1"/>
    <w:rsid w:val="00AE46C6"/>
    <w:rsid w:val="00AE5AEA"/>
    <w:rsid w:val="00AE5B9A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64DE"/>
    <w:rsid w:val="00B565D0"/>
    <w:rsid w:val="00B5762A"/>
    <w:rsid w:val="00B60339"/>
    <w:rsid w:val="00B60A76"/>
    <w:rsid w:val="00B60D8A"/>
    <w:rsid w:val="00B60E52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32F0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2B1"/>
    <w:rsid w:val="00B84F94"/>
    <w:rsid w:val="00B85C9E"/>
    <w:rsid w:val="00B85EE8"/>
    <w:rsid w:val="00B912D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D6A8B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D74"/>
    <w:rsid w:val="00C144DE"/>
    <w:rsid w:val="00C153FA"/>
    <w:rsid w:val="00C15A49"/>
    <w:rsid w:val="00C23699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65F"/>
    <w:rsid w:val="00C64D2C"/>
    <w:rsid w:val="00C6509A"/>
    <w:rsid w:val="00C67B78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6376"/>
    <w:rsid w:val="00CA14B7"/>
    <w:rsid w:val="00CA1776"/>
    <w:rsid w:val="00CA18C4"/>
    <w:rsid w:val="00CA2809"/>
    <w:rsid w:val="00CA2C68"/>
    <w:rsid w:val="00CA49DE"/>
    <w:rsid w:val="00CA5733"/>
    <w:rsid w:val="00CA6C65"/>
    <w:rsid w:val="00CA78C7"/>
    <w:rsid w:val="00CB0692"/>
    <w:rsid w:val="00CB0C06"/>
    <w:rsid w:val="00CB25AC"/>
    <w:rsid w:val="00CB2A13"/>
    <w:rsid w:val="00CB3A84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08F"/>
    <w:rsid w:val="00CE27F7"/>
    <w:rsid w:val="00CE34AB"/>
    <w:rsid w:val="00CE3FA1"/>
    <w:rsid w:val="00CE43C0"/>
    <w:rsid w:val="00CE47D3"/>
    <w:rsid w:val="00CE4E70"/>
    <w:rsid w:val="00CE516A"/>
    <w:rsid w:val="00CE6182"/>
    <w:rsid w:val="00CF125D"/>
    <w:rsid w:val="00CF1F95"/>
    <w:rsid w:val="00CF2AEF"/>
    <w:rsid w:val="00CF49F8"/>
    <w:rsid w:val="00CF6A6D"/>
    <w:rsid w:val="00CF6DB3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1925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6AFA"/>
    <w:rsid w:val="00D679D5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2FD"/>
    <w:rsid w:val="00D75411"/>
    <w:rsid w:val="00D7584D"/>
    <w:rsid w:val="00D75A60"/>
    <w:rsid w:val="00D773F4"/>
    <w:rsid w:val="00D77E61"/>
    <w:rsid w:val="00D80456"/>
    <w:rsid w:val="00D832FD"/>
    <w:rsid w:val="00D83D82"/>
    <w:rsid w:val="00D849BC"/>
    <w:rsid w:val="00D84DA1"/>
    <w:rsid w:val="00D85EB8"/>
    <w:rsid w:val="00D8639A"/>
    <w:rsid w:val="00D8790A"/>
    <w:rsid w:val="00D902F5"/>
    <w:rsid w:val="00D90F8A"/>
    <w:rsid w:val="00D91B6D"/>
    <w:rsid w:val="00D926B1"/>
    <w:rsid w:val="00D93B7A"/>
    <w:rsid w:val="00D95DD4"/>
    <w:rsid w:val="00D965E2"/>
    <w:rsid w:val="00D96934"/>
    <w:rsid w:val="00D97EDD"/>
    <w:rsid w:val="00DA1940"/>
    <w:rsid w:val="00DA1CFF"/>
    <w:rsid w:val="00DA2B47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09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3696"/>
    <w:rsid w:val="00E54183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298A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719"/>
    <w:rsid w:val="00EA5B1A"/>
    <w:rsid w:val="00EA6402"/>
    <w:rsid w:val="00EA7070"/>
    <w:rsid w:val="00EA7A1A"/>
    <w:rsid w:val="00EB1945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843"/>
    <w:rsid w:val="00ED0B55"/>
    <w:rsid w:val="00ED0E5B"/>
    <w:rsid w:val="00ED1047"/>
    <w:rsid w:val="00ED14A2"/>
    <w:rsid w:val="00ED1A7E"/>
    <w:rsid w:val="00ED2C5A"/>
    <w:rsid w:val="00ED3FB4"/>
    <w:rsid w:val="00ED44F4"/>
    <w:rsid w:val="00ED6ABA"/>
    <w:rsid w:val="00EE001E"/>
    <w:rsid w:val="00EE0581"/>
    <w:rsid w:val="00EE1689"/>
    <w:rsid w:val="00EE319E"/>
    <w:rsid w:val="00EF041A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2BAC"/>
    <w:rsid w:val="00F03298"/>
    <w:rsid w:val="00F033A1"/>
    <w:rsid w:val="00F034EB"/>
    <w:rsid w:val="00F04F14"/>
    <w:rsid w:val="00F05C0E"/>
    <w:rsid w:val="00F074A4"/>
    <w:rsid w:val="00F075E5"/>
    <w:rsid w:val="00F10676"/>
    <w:rsid w:val="00F129F9"/>
    <w:rsid w:val="00F14CD8"/>
    <w:rsid w:val="00F173F0"/>
    <w:rsid w:val="00F1799A"/>
    <w:rsid w:val="00F2322E"/>
    <w:rsid w:val="00F23D21"/>
    <w:rsid w:val="00F24731"/>
    <w:rsid w:val="00F258E9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002"/>
    <w:rsid w:val="00F52A66"/>
    <w:rsid w:val="00F55530"/>
    <w:rsid w:val="00F55FF5"/>
    <w:rsid w:val="00F56772"/>
    <w:rsid w:val="00F5771D"/>
    <w:rsid w:val="00F6081B"/>
    <w:rsid w:val="00F609E5"/>
    <w:rsid w:val="00F62478"/>
    <w:rsid w:val="00F6252F"/>
    <w:rsid w:val="00F64906"/>
    <w:rsid w:val="00F66CB5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AFB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029"/>
    <w:rsid w:val="00FB013C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B50"/>
    <w:rsid w:val="00FC6795"/>
    <w:rsid w:val="00FC6E12"/>
    <w:rsid w:val="00FD2EA4"/>
    <w:rsid w:val="00FD3F6F"/>
    <w:rsid w:val="00FD4830"/>
    <w:rsid w:val="00FD557F"/>
    <w:rsid w:val="00FD6F3E"/>
    <w:rsid w:val="00FD743E"/>
    <w:rsid w:val="00FD74F9"/>
    <w:rsid w:val="00FE056B"/>
    <w:rsid w:val="00FE176B"/>
    <w:rsid w:val="00FE1A67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83D90"/>
  <w15:docId w15:val="{BF20BB35-D89F-4433-BA62-E2281B24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8178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2025-09-25T21:38:00Z</cp:lastPrinted>
  <dcterms:created xsi:type="dcterms:W3CDTF">2025-09-25T17:52:00Z</dcterms:created>
  <dcterms:modified xsi:type="dcterms:W3CDTF">2025-09-25T21:38:00Z</dcterms:modified>
</cp:coreProperties>
</file>