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5DE0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3231272D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Extraordinária de Plenário nº 168ª do *****, realizada no dia vinte e oito de junho de dois mil e vinte e quatro. </w:t>
      </w:r>
    </w:p>
    <w:p w14:paraId="22B8CA28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26302E15" w14:textId="77777777" w:rsidR="00BF308F" w:rsidRPr="006132E6" w:rsidRDefault="004D337F" w:rsidP="009A31B8">
      <w:pPr>
        <w:spacing w:line="360" w:lineRule="auto"/>
        <w:jc w:val="both"/>
        <w:rPr>
          <w:rFonts w:cs="Times New Roman"/>
          <w:b/>
          <w:bCs/>
        </w:rPr>
      </w:pPr>
      <w:r>
        <w:t xml:space="preserve">Às oito horas do dia vinte e oito de junho de dois mil e vinte e quatro, na *****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 presencialmente: ***** , ***** , ***** dos ***** , ***** , ***** , ***** de *****, ***** da *****, ***** de ***** de *****, ***** . ***** presentes remotamente, conforme autorização prévia do presidente ***** : ***** e ***** . Ausência justificada: ***** de ***** por não ter conseguido dispensa no trabalho *****. ***** de pauta: 001. ***** º 019/2024 – ***** – ***** de impacto financeiro para reajuste de diárias, auxílios e jetom. ***** parecer opina que o reajuste será de 13,77% em relação aos valores atuais da Decisão Nº 080/2021 e 095/2021, considerando o índice ***** acumulado de novembro de 2021 a maio de 2024. Concluí que o impacto orçamentário e financeiro da referida decisão tem pouca representatividade sobre a receita líquida no percentual de 18% e que o total da disponibilidade orçamentária atual é suficiente para suprir as despesas com auxílios, diárias e jetons até o final do exercício, não havendo a necessidade de reformulação. ***** por unanimidade o reajuste de 13,77% em relação aos valores atuais da Decisão Nº 080/2021 e 095/2021. ***** também um estudo de aumento real nas diárias de viagens para dentro e fora do estado, devido os valores estarem abaixo dos valores praticados para deslocamento e acomodações de conselheiros e funcionários. ***** novo estudo será apresentado na ***** de dezembro e o conselheiro ***** será o responsável. 02. Reformulação Orçamentária n. 005/2024. 02. Reformulação Orçamentária n. 005/2024. ***** º 21/2024 – ***** – ***** nº 547/2023. ***** base nas observações realizadas pela controladora ***** da ***** , visando a adequação para melhor execução orçamentária deste regional, tendo em vista o atendimento das </w:t>
      </w:r>
      <w:r>
        <w:lastRenderedPageBreak/>
        <w:t xml:space="preserve">normas vigentes, somos de parecer favorável, por unanimidade, à aprovação da presente reformulação orçamentária. 03. Prestação de contas ***** caminhonete – ***** º 018/2024 – ***** nº375/2023. ***** análise foi feita com base nos documentos da Prestação de ***** do repasse de *****$ 258.076,67 (duzentos e cinquenta e oito mil setenta e seis reais e sessenta e sete centavos) para fins de aquisição de veículo ***** para compor a frota automotiva do *****. ***** parecer da controladora opina pela conformidade. ***** objetivo final de ampliação da frota do ***** com aquisição do veículo tipo pick-up foi alcançado. ***** trâmite percorreu todas as etapas de forma legal, com a instituição da Comissão de projeto, licitação e pregão, formalização de contrato, empenho, liquidação e pagamento. ***** demais documentos apresentados neste *****, comprovam adequadamente a aplicação dos recursos na finalidade para a qual foi concedido. Prestação de contas aprovada por unanimidade. 04. ***** impacto orçamentário financeiro para reajuste das funções gratificadas dos empregados públicos. ***** discussão: ***** que já foram realizados reajustes lineares no salário base e todos os benefícios; ***** pontuou que estamos em um momento delicado de incertezas quanto aos gastos com *****, pois nosso projeto de solicitação auxílio ***** ainda não está aprovado; ***** ressalta que estamos em fase de construção/alteração do organograma e essa decisão pode ter impactos ainda não planejados. ***** toda discussão, aprovado por unanimidade discutir essa pauta em outro momento, juntamente com o plano de cargos e carreira, talvez em outubro, após o *****. 05. ***** do nome a ser premiado no ***** – ***** informa que o ***** solicitou até o dia de hoje qual a pessoa indicada pelo ***** para a premiação ***** . ***** a solicitação com prazo curto chegou de modo inesperado, nos forçando a mudar a estratégia de indicação do homenageado. ***** seriam disponibilizados os nomes escolhidos pelos conselheiros para a ***** de ***** votar. ***** entanto, agora a própria plenária deverá escolher. ***** subsidiar o plenário na escolha, ***** solicitou que os indicados (***** , ***** , ***** , Kristiê ***** , ***** de ***** e ***** Guimarães) encaminhassem um vídeo de apresentação, os quais foram disponibilizados aos conselheiros para apreciação. ***** discussão, destacado que a ***** desenvolve um trabalho diferenciado, que já foi até reconhecido pelo ***** (publicação em site); que além do seu serviço obrigatório realiza algo a mais relacionado à humanização. </w:t>
      </w:r>
      <w:r>
        <w:lastRenderedPageBreak/>
        <w:t xml:space="preserve">***** ao ***** , destacado todo o trabalho que desenvolve frente à *****, os anos e dedicação que teve à frente do ***** de ***** nos últimos 06 anos e ainda, os enfrentamos que teve a coragem de realizar. ***** relação à indicada ***** , reconhecido coletivamente seu trabalho pioneiro em desbravar o empreendedorismo na *****, abrindo caminhos e sendo inspiração a outros profissionais que buscam esse caminho. ***** ao ***** , visto pelo plenário como um militante incansável nos direitos da *****, buscando sempre a promoção da categoria e não baixando guarda. *****, apreciado o nome da ***** , com histórico de atuação por 20 anos à frente da ***** de Saúde na área de saúde da mulher, câncer de mama, colo, gravidez, redução de mortalidade ***** no estado e organização e implantação da ***** no estado de ***** do *****. ***** está à frente do Comitê ***** de Redução de ***** . *****, mesmo com seus 70 anos continua à frente das políticas públicas no estado e promovendo sempre atuação da enfermagem nos serviços de saúde. ***** inclusão de métodos contraceptivos para enfermagem deu início com suas lutas e enfrentamentos. ***** de ***** teve sua indicação retirada pela ***** justificando o período da maternidade pelo qual a profissional passa e, considerando os demais nomes indicados, avaliou a possibilidade de ser homenageada em outras oportunidades. ***** votação: 08 (oito) votos para ***** , 02 (dois) votos para Kristiê ***** e 02 (dois) votos para ***** . 06. ***** geral de ***** nº 09/2024 – ***** Nº 332/2024 – ***** lido pelo ***** Fábio ***** dos ***** . ***** que deverá ser concedida Reabilitação para a ***** nº 112.844-*****. ***** a ***** Nº 706/2022 no *****. 106 concedida a reabilitação, a pena não mais será mencionada em certidões ou outros documentos expedidos pelo *****, permanecendo, no entanto, as anotações constantes do prontuário para análise da prática da reincidência. ***** votação: parecer aprovado por unanimidade. ***** esse ponto de pauta a conselheira ***** votou em substituição a ***** em substituição à ***** . 05. *****. – ***** incialmente pela diretoria que foi um documento construído por um grupo portariados pelo presidente, com conselheiros e empregados públicos; que recebemos a ajuda do ***** nas pessoas de ***** (empregada pública) e ***** (vice-presidente *****) e com a contribuição de todos os setores do *****. ***** discussão: foram realizados os ajustes necessários, conforme documento impresso e anexado à essa ata. ***** por unanimidade. ***** mais a tratar, </w:t>
      </w:r>
      <w:r>
        <w:lastRenderedPageBreak/>
        <w:t xml:space="preserve">às dezessete horas, fica declarado encerrada a 168ª Reunião Extraordinária de Plenária. </w:t>
      </w:r>
    </w:p>
    <w:p w14:paraId="2164B565" w14:textId="77777777" w:rsidR="00BF652C" w:rsidRDefault="00BF652C" w:rsidP="002233C2">
      <w:pPr>
        <w:spacing w:line="360" w:lineRule="auto"/>
        <w:jc w:val="both"/>
        <w:rPr>
          <w:rFonts w:cs="Times New Roman"/>
        </w:rPr>
      </w:pPr>
    </w:p>
    <w:p w14:paraId="2F8FAE65" w14:textId="77777777" w:rsidR="00BF652C" w:rsidRDefault="00BF652C" w:rsidP="002233C2">
      <w:pPr>
        <w:spacing w:line="360" w:lineRule="auto"/>
        <w:jc w:val="both"/>
        <w:rPr>
          <w:rFonts w:cs="Times New Roman"/>
        </w:rPr>
      </w:pPr>
    </w:p>
    <w:p w14:paraId="36223634" w14:textId="77777777" w:rsidR="006E2FD4" w:rsidRDefault="006E2FD4" w:rsidP="002233C2">
      <w:pPr>
        <w:spacing w:line="360" w:lineRule="auto"/>
        <w:jc w:val="both"/>
        <w:rPr>
          <w:rFonts w:cs="Times New Roman"/>
        </w:rPr>
      </w:pPr>
    </w:p>
    <w:p w14:paraId="598636BD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***** . ***** </w:t>
      </w:r>
    </w:p>
    <w:p w14:paraId="0CEEE64D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4405D231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>***** n. 175.263-***** n. 96.606-*****</w:t>
      </w:r>
    </w:p>
    <w:p w14:paraId="2E5D80D0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54236B53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6DD93F18" w14:textId="77777777" w:rsid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425663CB" w14:textId="77777777" w:rsidR="006E2FD4" w:rsidRDefault="006E2FD4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073F4821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21BEC440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***** . ***** </w:t>
      </w:r>
    </w:p>
    <w:p w14:paraId="2E7B8FD0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5548D9C1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>***** n. 357.783-***** – ***** 11.084-*****</w:t>
      </w:r>
    </w:p>
    <w:p w14:paraId="66D6ADFB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54DD7376" w14:textId="77777777" w:rsid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4EA36AAE" w14:textId="77777777" w:rsidR="009A31B8" w:rsidRDefault="009A31B8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6E4075DE" w14:textId="77777777" w:rsidR="006E2FD4" w:rsidRDefault="006E2FD4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39F6ABA0" w14:textId="77777777" w:rsidR="005C4D83" w:rsidRDefault="005C4D83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4722FB35" w14:textId="77777777" w:rsidR="003A4A35" w:rsidRPr="00BF652C" w:rsidRDefault="003A4A35" w:rsidP="00BF652C">
      <w:pPr>
        <w:jc w:val="center"/>
        <w:rPr>
          <w:rFonts w:eastAsia="Warsaw" w:cs="Times New Roman"/>
          <w:b/>
          <w:bCs/>
          <w:lang w:val="en-US"/>
        </w:rPr>
      </w:pPr>
    </w:p>
    <w:p w14:paraId="240BF12E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>***** . ***** de *****</w:t>
      </w:r>
    </w:p>
    <w:p w14:paraId="79302BC7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480C68BA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 xml:space="preserve">      ***** n.126.158-***** – ***** 313.481-*****</w:t>
      </w:r>
    </w:p>
    <w:p w14:paraId="1F1A9618" w14:textId="77777777" w:rsidR="00BF652C" w:rsidRPr="00BF652C" w:rsidRDefault="00BF652C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59FCC71F" w14:textId="77777777" w:rsidR="00BF652C" w:rsidRDefault="00BF652C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516FD723" w14:textId="77777777" w:rsidR="006E2FD4" w:rsidRDefault="006E2FD4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4A9D429D" w14:textId="77777777" w:rsidR="006E2FD4" w:rsidRDefault="006E2FD4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0E116644" w14:textId="77777777" w:rsidR="003A4A35" w:rsidRDefault="003A4A35" w:rsidP="00BF652C">
      <w:pPr>
        <w:jc w:val="both"/>
        <w:rPr>
          <w:rFonts w:eastAsia="Warsaw" w:cs="Times New Roman"/>
          <w:b/>
          <w:bCs/>
          <w:lang w:val="en-US"/>
        </w:rPr>
      </w:pPr>
    </w:p>
    <w:p w14:paraId="4C8D0164" w14:textId="77777777" w:rsidR="00BF652C" w:rsidRDefault="00BF652C" w:rsidP="00BF652C">
      <w:pPr>
        <w:rPr>
          <w:rFonts w:eastAsia="Warsaw" w:cs="Times New Roman"/>
          <w:b/>
          <w:bCs/>
          <w:lang w:val="en-US"/>
        </w:rPr>
      </w:pPr>
    </w:p>
    <w:p w14:paraId="587B2621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***** . ***** dos ***** </w:t>
      </w:r>
    </w:p>
    <w:p w14:paraId="0772A0CD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                 ***** </w:t>
      </w:r>
    </w:p>
    <w:p w14:paraId="538F7FA9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  <w:lang w:val="en-US"/>
        </w:rPr>
      </w:pPr>
      <w:r>
        <w:t>***** n. 90.616-***** n. 104.223-*****</w:t>
      </w:r>
    </w:p>
    <w:p w14:paraId="43215029" w14:textId="77777777" w:rsidR="005C4D83" w:rsidRDefault="005C4D83" w:rsidP="00BF652C">
      <w:pPr>
        <w:rPr>
          <w:rFonts w:eastAsia="Warsaw" w:cs="Times New Roman"/>
          <w:b/>
          <w:bCs/>
        </w:rPr>
      </w:pPr>
    </w:p>
    <w:p w14:paraId="700CFF98" w14:textId="77777777" w:rsidR="005C4D83" w:rsidRDefault="005C4D83" w:rsidP="00BF652C">
      <w:pPr>
        <w:rPr>
          <w:rFonts w:eastAsia="Warsaw" w:cs="Times New Roman"/>
          <w:b/>
          <w:bCs/>
        </w:rPr>
      </w:pPr>
    </w:p>
    <w:p w14:paraId="3DB66E18" w14:textId="77777777" w:rsidR="005C4D83" w:rsidRDefault="005C4D83" w:rsidP="00BF652C">
      <w:pPr>
        <w:rPr>
          <w:rFonts w:eastAsia="Warsaw" w:cs="Times New Roman"/>
          <w:b/>
          <w:bCs/>
        </w:rPr>
      </w:pPr>
    </w:p>
    <w:p w14:paraId="1AAA5C92" w14:textId="77777777" w:rsidR="005C4D83" w:rsidRDefault="005C4D83" w:rsidP="00BF652C">
      <w:pPr>
        <w:rPr>
          <w:rFonts w:eastAsia="Warsaw" w:cs="Times New Roman"/>
          <w:b/>
          <w:bCs/>
        </w:rPr>
      </w:pPr>
    </w:p>
    <w:p w14:paraId="14AE1C51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 xml:space="preserve">***** . ***** </w:t>
      </w:r>
    </w:p>
    <w:p w14:paraId="768109A4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4F5BDDF3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***** n. 219.665-*****</w:t>
      </w:r>
    </w:p>
    <w:p w14:paraId="125E9968" w14:textId="77777777" w:rsidR="005C4D83" w:rsidRDefault="005C4D83" w:rsidP="00BF652C">
      <w:pPr>
        <w:rPr>
          <w:rFonts w:eastAsia="Warsaw" w:cs="Times New Roman"/>
          <w:b/>
          <w:bCs/>
        </w:rPr>
      </w:pPr>
    </w:p>
    <w:p w14:paraId="522FF45C" w14:textId="77777777" w:rsidR="005C4D83" w:rsidRDefault="005C4D83" w:rsidP="00BF652C">
      <w:pPr>
        <w:rPr>
          <w:rFonts w:eastAsia="Warsaw" w:cs="Times New Roman"/>
          <w:b/>
          <w:bCs/>
        </w:rPr>
      </w:pPr>
    </w:p>
    <w:p w14:paraId="14BE5580" w14:textId="77777777" w:rsidR="005C4D83" w:rsidRDefault="005C4D83" w:rsidP="00BF652C">
      <w:pPr>
        <w:rPr>
          <w:rFonts w:eastAsia="Warsaw" w:cs="Times New Roman"/>
          <w:b/>
          <w:bCs/>
        </w:rPr>
      </w:pPr>
    </w:p>
    <w:p w14:paraId="64E2CE70" w14:textId="77777777" w:rsidR="005C4D83" w:rsidRDefault="005C4D83" w:rsidP="00BF652C">
      <w:pPr>
        <w:rPr>
          <w:rFonts w:eastAsia="Warsaw" w:cs="Times New Roman"/>
          <w:b/>
          <w:bCs/>
        </w:rPr>
      </w:pPr>
    </w:p>
    <w:p w14:paraId="6C168EB4" w14:textId="77777777" w:rsidR="005C4D83" w:rsidRDefault="005C4D83" w:rsidP="00BF652C">
      <w:pPr>
        <w:rPr>
          <w:rFonts w:eastAsia="Warsaw" w:cs="Times New Roman"/>
          <w:b/>
          <w:bCs/>
        </w:rPr>
      </w:pPr>
    </w:p>
    <w:p w14:paraId="386D7E6F" w14:textId="77777777" w:rsidR="00BF652C" w:rsidRPr="00BF652C" w:rsidRDefault="00BF652C" w:rsidP="00BF652C">
      <w:pPr>
        <w:rPr>
          <w:rFonts w:eastAsia="Warsaw" w:cs="Times New Roman"/>
          <w:b/>
          <w:bCs/>
        </w:rPr>
      </w:pPr>
      <w:r>
        <w:t>***** de ***** da *****</w:t>
      </w:r>
    </w:p>
    <w:p w14:paraId="5B9849A8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</w:t>
      </w:r>
    </w:p>
    <w:p w14:paraId="7C4E89FE" w14:textId="77777777" w:rsidR="00BF652C" w:rsidRPr="00BF652C" w:rsidRDefault="003A4A35" w:rsidP="003A4A35">
      <w:pPr>
        <w:rPr>
          <w:rFonts w:eastAsia="Warsaw" w:cs="Times New Roman"/>
          <w:b/>
          <w:bCs/>
        </w:rPr>
      </w:pPr>
      <w:r>
        <w:t xml:space="preserve">          ***** n. 1506203-***** 976823-*****</w:t>
      </w:r>
    </w:p>
    <w:p w14:paraId="6C10DEEA" w14:textId="77777777" w:rsidR="003A4A35" w:rsidRDefault="00BF652C" w:rsidP="00BF652C">
      <w:pPr>
        <w:spacing w:before="120" w:after="280" w:line="360" w:lineRule="auto"/>
        <w:jc w:val="both"/>
        <w:rPr>
          <w:rFonts w:eastAsia="Warsaw" w:cs="Times New Roman"/>
          <w:b/>
          <w:bCs/>
        </w:rPr>
      </w:pPr>
      <w:r>
        <w:t xml:space="preserve"> </w:t>
      </w:r>
    </w:p>
    <w:p w14:paraId="5E44AAC5" w14:textId="77777777" w:rsidR="005C4D83" w:rsidRPr="00BF652C" w:rsidRDefault="005C4D83" w:rsidP="00BF652C">
      <w:pPr>
        <w:spacing w:before="120" w:after="280" w:line="360" w:lineRule="auto"/>
        <w:jc w:val="both"/>
        <w:rPr>
          <w:rFonts w:eastAsia="Warsaw" w:cs="Times New Roman"/>
          <w:b/>
          <w:bCs/>
        </w:rPr>
      </w:pPr>
    </w:p>
    <w:p w14:paraId="0B5839D6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***** de ***** </w:t>
      </w:r>
    </w:p>
    <w:p w14:paraId="52AF7A4B" w14:textId="77777777" w:rsidR="00BF652C" w:rsidRPr="00BF652C" w:rsidRDefault="00BF652C" w:rsidP="00BF652C">
      <w:pPr>
        <w:jc w:val="center"/>
        <w:rPr>
          <w:rFonts w:eastAsia="Warsaw" w:cs="Times New Roman"/>
          <w:b/>
          <w:bCs/>
        </w:rPr>
      </w:pPr>
      <w:r>
        <w:t xml:space="preserve">        *****                                                               </w:t>
      </w:r>
    </w:p>
    <w:p w14:paraId="30F367E3" w14:textId="77777777" w:rsidR="00BF652C" w:rsidRPr="00BF652C" w:rsidRDefault="00BF652C" w:rsidP="00BF652C">
      <w:pPr>
        <w:jc w:val="center"/>
        <w:rPr>
          <w:rFonts w:eastAsia="Warsaw" w:cs="Times New Roman"/>
        </w:rPr>
      </w:pPr>
      <w:r>
        <w:t xml:space="preserve">      ***** n. 823.143-*****                                          </w:t>
      </w:r>
    </w:p>
    <w:p w14:paraId="04E544BD" w14:textId="77777777" w:rsidR="00C94F34" w:rsidRDefault="00C94F34" w:rsidP="00BF652C">
      <w:pPr>
        <w:spacing w:line="360" w:lineRule="auto"/>
        <w:jc w:val="both"/>
        <w:rPr>
          <w:rFonts w:cs="Times New Roman"/>
          <w:b/>
        </w:rPr>
      </w:pPr>
    </w:p>
    <w:sectPr w:rsidR="00C94F34" w:rsidSect="004F2360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EE5E" w14:textId="77777777" w:rsidR="00EA0082" w:rsidRDefault="00EA0082" w:rsidP="002B08D9">
      <w:r>
        <w:separator/>
      </w:r>
    </w:p>
  </w:endnote>
  <w:endnote w:type="continuationSeparator" w:id="0">
    <w:p w14:paraId="2C6006F7" w14:textId="77777777" w:rsidR="00EA0082" w:rsidRDefault="00EA0082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DBDF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57E16A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576F6C75" w14:textId="77777777" w:rsidR="00D9246C" w:rsidRDefault="007054EC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1B75B47E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027F0B71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68A0B33F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7DC1" w14:textId="77777777" w:rsidR="00EA0082" w:rsidRDefault="00EA0082" w:rsidP="002B08D9">
      <w:r>
        <w:separator/>
      </w:r>
    </w:p>
  </w:footnote>
  <w:footnote w:type="continuationSeparator" w:id="0">
    <w:p w14:paraId="281C28ED" w14:textId="77777777" w:rsidR="00EA0082" w:rsidRDefault="00EA0082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F82E" w14:textId="77777777" w:rsidR="00EA0693" w:rsidRDefault="007054EC">
    <w:pPr>
      <w:pStyle w:val="Cabealho"/>
    </w:pPr>
    <w:r>
      <w:rPr>
        <w:noProof/>
      </w:rPr>
      <w:pict w14:anchorId="17B87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54DBDF8" w14:textId="77777777" w:rsidR="00EA0693" w:rsidRDefault="00EA0693">
    <w:pPr>
      <w:pStyle w:val="Cabealho"/>
    </w:pPr>
  </w:p>
  <w:p w14:paraId="427DDB50" w14:textId="77777777" w:rsidR="00EA0693" w:rsidRDefault="00EA0693">
    <w:pPr>
      <w:pStyle w:val="Cabealho"/>
    </w:pPr>
  </w:p>
  <w:p w14:paraId="71536E97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28C69197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64CC15B6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47508">
    <w:abstractNumId w:val="1"/>
  </w:num>
  <w:num w:numId="2" w16cid:durableId="124803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857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2D46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A35"/>
    <w:rsid w:val="003A4D05"/>
    <w:rsid w:val="003A4F3B"/>
    <w:rsid w:val="003A5234"/>
    <w:rsid w:val="003B1EE2"/>
    <w:rsid w:val="003B2A9A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A7DB1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2360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D76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C4D83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70BB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2FD4"/>
    <w:rsid w:val="006E321C"/>
    <w:rsid w:val="006E3D77"/>
    <w:rsid w:val="006E3EDE"/>
    <w:rsid w:val="006E4853"/>
    <w:rsid w:val="006E7CD6"/>
    <w:rsid w:val="006F4260"/>
    <w:rsid w:val="006F5CFA"/>
    <w:rsid w:val="006F6629"/>
    <w:rsid w:val="00703F3F"/>
    <w:rsid w:val="007054EC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0323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1B8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3FED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652C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17029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2EF3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082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D3A69"/>
  <w15:chartTrackingRefBased/>
  <w15:docId w15:val="{D51F22D3-07D7-4686-BFA3-866C8C56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8031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2025-09-25T17:52:00Z</dcterms:created>
  <dcterms:modified xsi:type="dcterms:W3CDTF">2025-09-25T21:38:00Z</dcterms:modified>
</cp:coreProperties>
</file>