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A142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D633E36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335659A3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457ª do *****, realizada nos dias vinte e quatro e vinte e cinco de abril de dois mil e vinte</w:t>
      </w:r>
    </w:p>
    <w:p w14:paraId="12B988A7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72BC1840" w14:textId="77777777" w:rsidR="00A6042C" w:rsidRPr="00A6042C" w:rsidRDefault="007E70E8" w:rsidP="00C4340D">
      <w:pPr>
        <w:spacing w:line="360" w:lineRule="auto"/>
        <w:jc w:val="both"/>
        <w:outlineLvl w:val="0"/>
        <w:rPr>
          <w:rFonts w:cs="Times New Roman"/>
          <w:kern w:val="0"/>
        </w:rPr>
      </w:pPr>
      <w:r>
        <w:t xml:space="preserve"> Às oito horas do dia vinte e quatro de abril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suficiente. ***** a Presidência ***** , conselheiros presentes, ***** de *****, ***** dos ***** Paião, ***** , ***** , ***** , ***** , ***** Conceição ***** e Nívea ***** . Ausência justificada no período do ***** . 2. Comunicação do ***** e demais membros do Plenário. ***** informa sobre o treinamento do ***** no município de Batayporã, para os profissionais de Batayporã e *****, nos dias 16 e 17 de abril de 2020, verificaram o plano de contingência do município, foi cobrado da secretaria municipal de saúde a participação dos profissionais no curso tendo em vista os casos existentes no município, além de insumos para os atendimentos, principalmente *****’s, no dia 17 foi feito visita ao presídio onde está sendo confeccionado máscaras pelos internos. ***** capacitação foi abordado sobre a fisiopatologia da doença, lavagens das mãos, paramentação e desparamentação pelos profissionais. ***** participado também de reunião na ***** de ***** com enfermeiros do Município de ***** , ***** (***** de Araújo *****) e ***** (***** da *****), onde discutiram as ações no município e a colaboração que a ***** pode fornecer a essas ações. ***** apresentado as ações do ***** na região, e foi sugerido pelo ***** que a ***** entre como amicus curiae nas ações do ***** contra o município. ***** fala também sobre as reuniões de presidentes e a portaria que aprova a formação com conclusão de 75% do internato, porém o ***** se posicionou contrário a essa portaria e junto com o *****, encaminhou uma nota ao *****, pois considera que o ***** possui profissionais já formados disponíveis no mercado.  3. *****: Ofício circular ***** n. 0069/2020, 0070/2020 e 0074/2020/*****. Ciência do plenário. ***** – ***** : 01</w:t>
        <w:tab/>
        <w:t xml:space="preserve">Ofício ***** n° 0069/2020. ***** ao *****, cópia do Ofício n° 73/2020/*****/ Ministério da Saúde, que consiste na manifestação sobre a ***** do Ministério da Educação n° 374, de 03 de abril de 2020, a qual trata da possibilidade de antecipação da colação de grau dos alunos de cursos da área de saúde, dentre eles, *****. Ciência do plenário. ***** se posicionou contrário a essa portaria e junto com o *****, encaminhou uma nota ao *****, pois considera que o ***** possui profissionais já formados disponíveis no mercado. 02. ***** </w:t>
        <w:tab/>
        <w:t>Participação da ação Heróis *****. ***** informa que já cadastrou o *****, e que agora não precisa mais informar o ***** dos profissionais, já foi divulgado pela assessoria de imprensa o passo a passo no site para que o profissional realize seu próprio cadastro.  03. ***** Técnico n° 02/2020/ *****. ***** e supervisão de ***** no preparo e administração de medicamentos por profissionais cuidadores não oriundos da *****. ***** a leitura do parecer pela conselheira *****, aprovado parecer por unanimidade. 04. ***** n. 021/2020 – ***** 014/2019. Aquisição de álcool em gel. ***** o descrito no memorando, aprovado por unanimidade a abertura de processo administrativo licitatório. 05. ***** n. 023/2020. ***** de *****. ***** do veículo ***** . ***** o descrito no memorando, aprovado por unanimidade a abertura de processo administrativo licitatório. 06. ***** Técnico n° 03/2020/*****. Atuação da equipe de ***** em centros de atenção psicossocial (*****). ***** ponto de pauta fica efetivada a conselheira Nívea ***** em substituição a conselheira *****. ***** a leitura do parecer pela conselheira Nívea *****, aprovado por unanimidade. 07. ***** ° 033/2020 – ***** de Administração. Solicitação de dissídio anual para os ajustes de salários e auxílios existentes no *****. ***** a arrecadação do *****, fica deliberado por solicitar ao ***** o percentual arrecadado no ano de 2020 para subsidiar a decisão do valor a ser reajustado aos empregados públicos do *****.   08. Reformulação Orçamentária 02/2020 - ***** 019/2020/*****. ***** a participação da controladora ***** e da contadora *****, ***** explica ao plenário a necessidade da reformulação e os itens reformulados, considerando o exposto no memorando fica aprovado por unanimidade a reformulação orçamentária n. 02/2020.     09. ***** n° 026/2020 – ***** de solicitação de exames, prescrição medicamentosa e renovação de receitas para o profissional ***** do município de Antônio João – *****.</w:t>
        <w:tab/>
        <w:t>***** n° 03/2020 – Câmara Técnica de Assistência/*****. ***** ponto de pauta fica efetivada a conselheira ***** em substituição a conselheira ***** . ***** a leitura pela conselheira *****, retirado de pauta para realização de diligencia via oficio ao Município de Antônio João.  10. ***** ° 030/2020 – ***** Jurídica. Solicitação para os estagiários da ***** Jurídica do ***** voltarem a fazer a carga horária normal de 06:00 horas, devido ao grande fluxo de trabalho que os processos judiciais têm demandado. ***** a participação da coordenadora do ***** , a mesma informa que já havia solicitado a presidência a mudança de horário no setor para 6 horas diárias devido a demanda no setor. ***** as solicitações, e considerando a decisão ***** n.035/2020 que versa sobre as ações internas de combate ao ***** fica aprovado a partir de 01 de maio de 2020 a mudança para 6 horas diárias de segunda a sexta feira divididos em escala de revezamento de dois turnos das 07:00 as 13:00 e das 12:00 as 18:00 para todos os empregados e estagiários do *****, mantendo-se todas as recomendações de precauções ao *****. 11.Solicitação de auxílio representação mês de março/2020. ***** da ***** (04) auxílios e ***** (02) auxílios. ***** pagamento dos auxílios após parecer favorável da controladoria.  12. ***** n° 350/2015. ***** aditivo do ***** firmado entre o ***** e a empresa de seguros ***** para a Subseção de *****. ***** 014/2020/Licitação. ***** a leitura do parecer, aprovado por unanimidade o 4º termo aditivo para o serviço de seguro para a subseção de *****. 13. ***** n. 014/2020/*****. Solicitação de Inscrição como ***** de aluno egresso do *****. ***** de ***** de ***** . ***** . ***** onze horas e trinta minutos registro a saída do conselheiro ***** ficando efetivada a conselheira ***** . ***** a leitura do parecer pela conselheira *****, aprovado parecer e registro profissional por unanimidade. 14. ***** n° 038/2020. Homologação do ***** n° 013/2020. *****. 15.***** n° 015/2019. Denúncia em desfavor da enfermeira ***** da ***** dos ***** nº 330648. ***** de Conciliação. ***** Conciliação realizada no dia 16/03/2020. ***** a necessidade da realização da Reunião de Plenário e considerando as ações de combate e controle na propagação do *****, excepcionalmente as doze horas e trinta minutos fica declarado suspensa a 457ª Reunião Ordinária de Plenário. ***** oito horas do dia vinte e cinco de abril de dois mil e vinte é reiniciado a 457ª Reunião Ordinária de Plenário. Verificação do “Quórum” suficiente. ***** a Presidência ***** , conselheiros presentes, ***** de *****, ***** dos ***** Paião, ***** , ***** , ***** , ***** , ***** , ***** Conceição ***** e Nívea ***** . 16. ***** 020/2020/Licitação. ***** 018/2019. ***** do veículo oficial – ***** Móvel.  ***** a leitura do parecer, considerando a depreciação do ***** Móvel, o alto custo da manutenção, a necessidade de renovação da frota com a aquisição de veículo para a subseção de Três *****, fica aprovado o parecer e a homologação da venda do ***** Móvel através de leilão obedecendo o valor mínimo exigido.  17. ***** Representação referente março/2020. ***** (07) auxílios. ***** pagamento após parecer favorável da controladoria. 18. ***** n.018/2020/*****. Isenção no pagamento das anuidades de 2012 a 2020 da profissional de enfermagem ***** . ***** a leitura do parecer, aprovado por unanimidade a isenção das anuidades de 2018 a 2020, dar ciência a requerente. 19. ***** n.017/2020/*****</w:t>
        <w:tab/>
        <w:t>Isenção no pagamento das anuidades de 2013 a 2019 da profissional de enfermagem ***** . ***** a leitura do parecer, aprovado por unanimidade a isenção das anuidades de 2013 a 2019, dar ciência a profissional. 20. ***** 038/2020 – Solicitação do *****” ***** Araújo Galvão (*****)” alunos egressos. ***** 013/2020 – Regularização de diplomas já apresentados ao ***** com inscrições deferidas. *****. 21. ***** de Licitação para mudança de imóvel da Subseção de Três *****. ***** expõe ao plenário a necessidade de mudança de imóvel da subseção de Três ***** devido as condições do prédio onde a subseção está instalada e o não atendimento as necessidades do *****. ***** portanto, aprovado a abertura de processo licitatório de locação de imóvel térreo para a subseção do ***** em Três *****. ***** nomeado a comissão de acompanhamento composta por: ***** como presidente, empregados ***** dos ***** e ***** como membros. ***** nove horas, registro a saída dos conselheiros ***** e ***** para atividades externas, ficando efetivados os conselheiros ***** e *****. 22. ***** 001/2020 comissão de interdição ética ***** 490 e 491 de 2018, ***** e ***** do Município de *****. ***** a disposição do Município em realizar ***** e contratar os profissionais necessários. ***** aprovado o arquivamento do ***** de interdição ética n. 490/2018 e 491/2018, e encaminhamento ao ***** para celebração de ***** de ***** de ***** com o Município de *****. 23. ***** 145/2016 ***** 026/2020.  ***** a leitura do parecer, aprovado por unanimidade a admissibilidade em desfavor a ***** de ***** , ***** 165200-***** com provável infração aos artigos 6º, 8º e 78 da Resolução ***** 311/2007. 24. ***** 152/2018</w:t>
        <w:tab/>
        <w:t>***** 027/2020. ***** a leitura do parecer, aprovado por unanimidade a admissibilidade em desfavor a ***** de ***** da *****, ***** 147519-*****, com provável infração aos artigos 6º e 78 da Resolução ***** 311/2007. 25. ***** 05/2020 Atuação de técnicos de enfermagem no acompanhamento exames de ***** . ***** ponto de pauta fica efetivada a conselheira ***** em substituição a conselheira *****. ***** a leitura do memorando pela conselheira *****, aprovado por unanimidade. ***** dez horas registro o retorno dos conselheiros ***** e ***** assumindo a titularidade.   26. ***** Técnico n. 05/2020</w:t>
        <w:tab/>
        <w:t xml:space="preserve">Utilização de máscara artesanal de tecido não tecido (*****) pela ***** para atendimento a usuários eventualmente contaminados por *****. ***** ponto de pauta fica efetivada a conselheira Nívea em substituição a conselheira *****. ***** a leitura do parecer pela conselheira Nívea. *****. 27. Estágio ***** em *****. ***** . Após contato com a responsável pelo setor de educação permanente do *****, autorizado a ida do requerente para vivencia na ***** de ***** (*****) daquele hospital, com o compromisso de ser multiplicador aos demais enfermeiros do ***** de Naviraí-*****, razão que será concedido diárias para realização do treinamento no serviço.   28. ***** Técnico n. 06/2020. Administração de ***** e ***** de hidróxido férrico (*****®️) nas unidades de atenção primária à saúde. ***** a leitura do parecer pela conselheira *****. ***** sugere a revisão do parecer ***** 028/2016. ***** parecer com as sugestões do plenário. ***** dez horas e trinta minutos registro a saída do conselheiro ***** para atividade externa, ficando efetivado o conselheiro ***** . 29. ***** de admissibilidade n. 021/2020. ***** 121/2020. ***** por unanimidade a admissibilidade em desfavor ao denunciado ***** dos *****, ***** 304614-***** com provável infração aos artigos 41 e 43 da Resolução ***** 564/2017. 30. ***** de admissibilidade n. 022/2020. ***** 025/2018. ***** por unanimidade a admissibilidade em desfavor ao denunciado ***** de *****, ***** 524109-***** com provável infração ao artigo 78 da Resolução ***** 311/2007. 31. ***** n. 019/2020/Licitação. ***** do ***** firmado entre o ***** e a ***** de ***** e Telégrafos. ***** a leitura do parecer, aprovado por unanimidade o 2º termo aditivo de prorrogação de contrato com a ***** de ***** e Telégrafos.  ***** onze horas e quinze minutos registro o retorno do conselheiro ***** assumindo a titularidade. 32. ***** de ***** 23/2020. ***** 030/2017. ***** por unanimidade a admissibilidade em desfavor da denunciada ***** , ***** 190265-***** com provável infração ao artigo 8º da Resolução ***** 311/2007. 33. ***** 577/2019. Interdição ***** do ***** . Relatório da Comissão *****. ***** a leitura do relatório pela conselheira *****, considerando que já existe a tramitação de uma ação civil pública, considerando o período de pandemia do ***** e a contração temporária de novos profissionais, considerando o acompanhamento do processo pelo Ministério Público, fica aprovado o arquivamento do ***** 577/2019 e a realização do acompanhamento através de fiscalização após o período do contrato temporário previsto para outubro de 2020. 34. ***** de ***** n. 017/2020. ***** 022/2020. ***** a admissibilidade em desfavor as ***** de ***** , ***** 382895-***** e ***** , ***** 258980-***** com indícios de infração ética aos artigos 24. 26. 45 e 76 da Resolução ***** 564/2017. 35. ***** de ***** n. 018/2020. ***** 028/2020. ***** a admissibilidade em desfavor as ***** , ***** 129615-***** com indícios de infração ética aos artigos 25, 72 e 83 da Resolução ***** 564/2017. 36. ***** de ***** n. 019/2020. ***** 034/2020. ***** a admissibilidade em desfavor as ***** , ***** 381633-***** com indícios de infração ética aos artigos 30 e 90 da Resolução ***** 564/2017.37. ***** n. 07/2020. Atuação do ***** na área de estética. ***** a leitura do memorando pela conselheira *****, aprovado por unanimidade. ***** mais a tratar às doze horas e trinta minutos fica encerrada a 457ª Reunião Ordinária de Plenário. </w:t>
      </w:r>
    </w:p>
    <w:p w14:paraId="34FB482F" w14:textId="77777777" w:rsidR="007250E4" w:rsidRDefault="007250E4" w:rsidP="00E26C1A">
      <w:pPr>
        <w:rPr>
          <w:sz w:val="22"/>
          <w:szCs w:val="22"/>
        </w:rPr>
      </w:pPr>
      <w:r/>
    </w:p>
    <w:p w14:paraId="270D1382" w14:textId="77777777" w:rsidR="006A364E" w:rsidRPr="00A8607B" w:rsidRDefault="006A364E" w:rsidP="00E26C1A">
      <w:pPr>
        <w:rPr>
          <w:sz w:val="22"/>
          <w:szCs w:val="22"/>
        </w:rPr>
      </w:pPr>
      <w:r/>
    </w:p>
    <w:p w14:paraId="3BB2334D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3E66D8FB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0A9EDE04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0BB80836" w14:textId="77777777" w:rsidR="00456290" w:rsidRPr="009831D1" w:rsidRDefault="00456290" w:rsidP="00456290">
      <w:pPr>
        <w:rPr>
          <w:b/>
        </w:rPr>
      </w:pPr>
      <w:r/>
    </w:p>
    <w:p w14:paraId="2E1FC168" w14:textId="77777777" w:rsidR="006A364E" w:rsidRPr="009831D1" w:rsidRDefault="006A364E" w:rsidP="00456290">
      <w:pPr>
        <w:rPr>
          <w:b/>
        </w:rPr>
      </w:pPr>
      <w:r/>
    </w:p>
    <w:p w14:paraId="134B78B1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5161E3D5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336E51CC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2A44DCC5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2ED64D5B" w14:textId="77777777" w:rsidR="00456290" w:rsidRDefault="00456290" w:rsidP="00456290">
      <w:pPr>
        <w:rPr>
          <w:b/>
        </w:rPr>
      </w:pPr>
      <w:r/>
    </w:p>
    <w:p w14:paraId="6E626317" w14:textId="77777777" w:rsidR="00C41A9C" w:rsidRPr="00456290" w:rsidRDefault="00C41A9C" w:rsidP="00456290">
      <w:pPr>
        <w:rPr>
          <w:b/>
        </w:rPr>
      </w:pPr>
      <w:r/>
    </w:p>
    <w:p w14:paraId="4F804AB0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07BE19FB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22F77612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0A7959BF" w14:textId="77777777" w:rsidR="00456290" w:rsidRPr="00456290" w:rsidRDefault="00456290" w:rsidP="00456290">
      <w:pPr>
        <w:rPr>
          <w:b/>
        </w:rPr>
      </w:pPr>
      <w:r/>
    </w:p>
    <w:p w14:paraId="6C74B99E" w14:textId="77777777" w:rsidR="00D4485C" w:rsidRDefault="00D4485C" w:rsidP="00456290">
      <w:pPr>
        <w:rPr>
          <w:b/>
        </w:rPr>
      </w:pPr>
      <w:r/>
    </w:p>
    <w:p w14:paraId="5501DC4E" w14:textId="77777777" w:rsidR="00800CEF" w:rsidRDefault="00800CEF" w:rsidP="00456290">
      <w:pPr>
        <w:rPr>
          <w:b/>
        </w:rPr>
      </w:pPr>
      <w:r/>
    </w:p>
    <w:p w14:paraId="436D8A8E" w14:textId="77777777" w:rsidR="00456290" w:rsidRPr="00456290" w:rsidRDefault="00456290" w:rsidP="00456290">
      <w:pPr>
        <w:rPr>
          <w:b/>
        </w:rPr>
      </w:pPr>
      <w:r>
        <w:t xml:space="preserve">***** da ***** dos ***** Paião                </w:t>
      </w:r>
    </w:p>
    <w:p w14:paraId="5C694AD7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E691177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546012                          </w:t>
      </w:r>
    </w:p>
    <w:p w14:paraId="2FCFE9A2" w14:textId="77777777" w:rsidR="00D4485C" w:rsidRDefault="00D4485C" w:rsidP="00456290">
      <w:pPr>
        <w:rPr>
          <w:b/>
        </w:rPr>
      </w:pPr>
      <w:r/>
    </w:p>
    <w:p w14:paraId="5642B8CD" w14:textId="77777777" w:rsidR="00456290" w:rsidRDefault="00456290" w:rsidP="00456290">
      <w:pPr>
        <w:rPr>
          <w:b/>
        </w:rPr>
      </w:pPr>
      <w:r>
        <w:tab/>
      </w:r>
    </w:p>
    <w:p w14:paraId="58B87F37" w14:textId="77777777" w:rsidR="00800CEF" w:rsidRPr="00554F34" w:rsidRDefault="00800CEF" w:rsidP="00456290">
      <w:pPr>
        <w:rPr>
          <w:b/>
        </w:rPr>
      </w:pPr>
      <w:r/>
    </w:p>
    <w:p w14:paraId="38F54CA7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358A7D2F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1CF137BD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6CF401F5" w14:textId="77777777" w:rsidR="00456290" w:rsidRDefault="00456290">
      <w:pPr>
        <w:rPr>
          <w:b/>
        </w:rPr>
      </w:pPr>
      <w:r/>
    </w:p>
    <w:p w14:paraId="67FC0BF6" w14:textId="77777777" w:rsidR="00804DE9" w:rsidRDefault="00804DE9">
      <w:pPr>
        <w:rPr>
          <w:b/>
        </w:rPr>
      </w:pPr>
      <w:r/>
    </w:p>
    <w:p w14:paraId="4B63D53A" w14:textId="77777777" w:rsidR="00804DE9" w:rsidRDefault="00804DE9">
      <w:pPr>
        <w:rPr>
          <w:b/>
        </w:rPr>
      </w:pPr>
      <w:r/>
    </w:p>
    <w:p w14:paraId="4FF7EB62" w14:textId="77777777" w:rsidR="00804DE9" w:rsidRDefault="00804DE9">
      <w:pPr>
        <w:rPr>
          <w:b/>
        </w:rPr>
      </w:pPr>
      <w:r/>
    </w:p>
    <w:p w14:paraId="750DFC38" w14:textId="77777777" w:rsidR="00804DE9" w:rsidRDefault="00804DE9">
      <w:pPr>
        <w:rPr>
          <w:b/>
        </w:rPr>
      </w:pPr>
      <w:r/>
    </w:p>
    <w:p w14:paraId="3491E695" w14:textId="77777777" w:rsidR="00804DE9" w:rsidRDefault="00804DE9">
      <w:pPr>
        <w:rPr>
          <w:b/>
        </w:rPr>
      </w:pPr>
      <w:r/>
    </w:p>
    <w:p w14:paraId="5C47ADE1" w14:textId="77777777" w:rsidR="00804DE9" w:rsidRDefault="00804DE9">
      <w:pPr>
        <w:rPr>
          <w:b/>
        </w:rPr>
      </w:pPr>
      <w:r/>
    </w:p>
    <w:p w14:paraId="44E68314" w14:textId="77777777" w:rsidR="00804DE9" w:rsidRDefault="00804DE9">
      <w:pPr>
        <w:rPr>
          <w:b/>
        </w:rPr>
      </w:pPr>
      <w:r/>
    </w:p>
    <w:p w14:paraId="5A3F7726" w14:textId="77777777" w:rsidR="00804DE9" w:rsidRDefault="00804DE9">
      <w:pPr>
        <w:rPr>
          <w:b/>
        </w:rPr>
      </w:pPr>
      <w:r/>
    </w:p>
    <w:p w14:paraId="4FCAC153" w14:textId="77777777" w:rsidR="00804DE9" w:rsidRPr="0090562A" w:rsidRDefault="00804DE9">
      <w:pPr>
        <w:rPr>
          <w:b/>
        </w:rPr>
      </w:pPr>
      <w:r/>
    </w:p>
    <w:sectPr w:rsidR="00804DE9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6857C" w14:textId="77777777" w:rsidR="00E90341" w:rsidRDefault="00E90341" w:rsidP="002B08D9">
      <w:r>
        <w:separator/>
      </w:r>
    </w:p>
  </w:endnote>
  <w:endnote w:type="continuationSeparator" w:id="0">
    <w:p w14:paraId="0D312879" w14:textId="77777777" w:rsidR="00E90341" w:rsidRDefault="00E90341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17A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B46BFC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438FCE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16945" w14:textId="77777777" w:rsidR="00E90341" w:rsidRDefault="00E90341" w:rsidP="002B08D9">
      <w:r>
        <w:separator/>
      </w:r>
    </w:p>
  </w:footnote>
  <w:footnote w:type="continuationSeparator" w:id="0">
    <w:p w14:paraId="10A8B949" w14:textId="77777777" w:rsidR="00E90341" w:rsidRDefault="00E90341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FA8D3" w14:textId="77777777" w:rsidR="00EA0693" w:rsidRDefault="00EA0693">
    <w:pPr>
      <w:pStyle w:val="Cabealho"/>
    </w:pPr>
    <w:r>
      <w:rPr>
        <w:noProof/>
      </w:rPr>
      <w:pict w14:anchorId="58FF0A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218C62F9" w14:textId="77777777" w:rsidR="00EA0693" w:rsidRDefault="00EA0693">
    <w:pPr>
      <w:pStyle w:val="Cabealho"/>
    </w:pPr>
  </w:p>
  <w:p w14:paraId="21BDA667" w14:textId="77777777" w:rsidR="00EA0693" w:rsidRDefault="00EA0693">
    <w:pPr>
      <w:pStyle w:val="Cabealho"/>
    </w:pPr>
  </w:p>
  <w:p w14:paraId="03A57CE3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7EB4BE2B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6F0702D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260970">
    <w:abstractNumId w:val="1"/>
  </w:num>
  <w:num w:numId="2" w16cid:durableId="10666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1621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7B9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60DED"/>
    <w:rsid w:val="001616CC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F015D"/>
    <w:rsid w:val="001F78BD"/>
    <w:rsid w:val="0020137B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516E"/>
    <w:rsid w:val="002F57D1"/>
    <w:rsid w:val="002F66AA"/>
    <w:rsid w:val="002F7998"/>
    <w:rsid w:val="00300FED"/>
    <w:rsid w:val="00303A4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3AE2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04C3"/>
    <w:rsid w:val="003E4722"/>
    <w:rsid w:val="003E53C7"/>
    <w:rsid w:val="003E7934"/>
    <w:rsid w:val="003F073E"/>
    <w:rsid w:val="003F0A6B"/>
    <w:rsid w:val="003F6517"/>
    <w:rsid w:val="003F760F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53E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307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AA4"/>
    <w:rsid w:val="004F4DED"/>
    <w:rsid w:val="004F7562"/>
    <w:rsid w:val="00500443"/>
    <w:rsid w:val="00505016"/>
    <w:rsid w:val="005051F4"/>
    <w:rsid w:val="00505290"/>
    <w:rsid w:val="00505EBE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6053D"/>
    <w:rsid w:val="00560B5D"/>
    <w:rsid w:val="00562D74"/>
    <w:rsid w:val="0056445F"/>
    <w:rsid w:val="0056527A"/>
    <w:rsid w:val="00566805"/>
    <w:rsid w:val="00566A98"/>
    <w:rsid w:val="00572C34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54D"/>
    <w:rsid w:val="005B0741"/>
    <w:rsid w:val="005B075E"/>
    <w:rsid w:val="005B0E2C"/>
    <w:rsid w:val="005B5FEA"/>
    <w:rsid w:val="005B6ED4"/>
    <w:rsid w:val="005C1260"/>
    <w:rsid w:val="005C1361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AC"/>
    <w:rsid w:val="005E2BE0"/>
    <w:rsid w:val="005E2FE4"/>
    <w:rsid w:val="005E71D0"/>
    <w:rsid w:val="005E77E7"/>
    <w:rsid w:val="005F767A"/>
    <w:rsid w:val="00600AFE"/>
    <w:rsid w:val="00600C1E"/>
    <w:rsid w:val="006014D8"/>
    <w:rsid w:val="006021BC"/>
    <w:rsid w:val="00611887"/>
    <w:rsid w:val="006133D7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F5"/>
    <w:rsid w:val="00634970"/>
    <w:rsid w:val="00634DC7"/>
    <w:rsid w:val="006408D3"/>
    <w:rsid w:val="00642DE2"/>
    <w:rsid w:val="00643C05"/>
    <w:rsid w:val="006537D6"/>
    <w:rsid w:val="0065428E"/>
    <w:rsid w:val="006557EA"/>
    <w:rsid w:val="0066263E"/>
    <w:rsid w:val="00662956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27F9"/>
    <w:rsid w:val="0069492F"/>
    <w:rsid w:val="00697F3C"/>
    <w:rsid w:val="006A0E5F"/>
    <w:rsid w:val="006A1A5E"/>
    <w:rsid w:val="006A1F08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007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44F1"/>
    <w:rsid w:val="007D5118"/>
    <w:rsid w:val="007E3002"/>
    <w:rsid w:val="007E4DD7"/>
    <w:rsid w:val="007E65D7"/>
    <w:rsid w:val="007E70E8"/>
    <w:rsid w:val="007E7CF4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591"/>
    <w:rsid w:val="00821DFC"/>
    <w:rsid w:val="00823811"/>
    <w:rsid w:val="00825D38"/>
    <w:rsid w:val="00826C1F"/>
    <w:rsid w:val="00827FB8"/>
    <w:rsid w:val="00830429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4144"/>
    <w:rsid w:val="00894E7F"/>
    <w:rsid w:val="0089544E"/>
    <w:rsid w:val="00896A22"/>
    <w:rsid w:val="008A4AC8"/>
    <w:rsid w:val="008A4B91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4AB0"/>
    <w:rsid w:val="008E4086"/>
    <w:rsid w:val="008E5EFD"/>
    <w:rsid w:val="008E7A6C"/>
    <w:rsid w:val="008F11D1"/>
    <w:rsid w:val="008F252F"/>
    <w:rsid w:val="008F3887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56F87"/>
    <w:rsid w:val="009606F1"/>
    <w:rsid w:val="00960DC0"/>
    <w:rsid w:val="0096225B"/>
    <w:rsid w:val="0096275F"/>
    <w:rsid w:val="0096754E"/>
    <w:rsid w:val="009733C4"/>
    <w:rsid w:val="00973E2F"/>
    <w:rsid w:val="00976328"/>
    <w:rsid w:val="0098047D"/>
    <w:rsid w:val="00982720"/>
    <w:rsid w:val="00983187"/>
    <w:rsid w:val="009831D1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543D"/>
    <w:rsid w:val="009D64AC"/>
    <w:rsid w:val="009E02A9"/>
    <w:rsid w:val="009E2E79"/>
    <w:rsid w:val="009E41CC"/>
    <w:rsid w:val="009E423D"/>
    <w:rsid w:val="009E67C3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47B2"/>
    <w:rsid w:val="00A57698"/>
    <w:rsid w:val="00A6042C"/>
    <w:rsid w:val="00A61605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E0C25"/>
    <w:rsid w:val="00AE46C6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5339"/>
    <w:rsid w:val="00B15E17"/>
    <w:rsid w:val="00B16776"/>
    <w:rsid w:val="00B179C2"/>
    <w:rsid w:val="00B225DC"/>
    <w:rsid w:val="00B227E5"/>
    <w:rsid w:val="00B25E16"/>
    <w:rsid w:val="00B25FBB"/>
    <w:rsid w:val="00B268BC"/>
    <w:rsid w:val="00B27E4B"/>
    <w:rsid w:val="00B311B3"/>
    <w:rsid w:val="00B33277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CF9"/>
    <w:rsid w:val="00B754FD"/>
    <w:rsid w:val="00B75F7B"/>
    <w:rsid w:val="00B765E4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40DE"/>
    <w:rsid w:val="00BD4F74"/>
    <w:rsid w:val="00BD5796"/>
    <w:rsid w:val="00BD64A5"/>
    <w:rsid w:val="00BD676E"/>
    <w:rsid w:val="00BE136F"/>
    <w:rsid w:val="00BE2169"/>
    <w:rsid w:val="00BE4673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29E6"/>
    <w:rsid w:val="00C4340D"/>
    <w:rsid w:val="00C45870"/>
    <w:rsid w:val="00C46A8C"/>
    <w:rsid w:val="00C51C67"/>
    <w:rsid w:val="00C52B35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0FDF"/>
    <w:rsid w:val="00C81F45"/>
    <w:rsid w:val="00C84729"/>
    <w:rsid w:val="00C84B0B"/>
    <w:rsid w:val="00C8664E"/>
    <w:rsid w:val="00C87929"/>
    <w:rsid w:val="00C922A1"/>
    <w:rsid w:val="00C92DC8"/>
    <w:rsid w:val="00C94306"/>
    <w:rsid w:val="00C95F07"/>
    <w:rsid w:val="00C967F2"/>
    <w:rsid w:val="00CA14B7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6E1"/>
    <w:rsid w:val="00D277C0"/>
    <w:rsid w:val="00D30E7B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63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10B0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4884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7254E"/>
    <w:rsid w:val="00E74A9E"/>
    <w:rsid w:val="00E76674"/>
    <w:rsid w:val="00E76CF1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0341"/>
    <w:rsid w:val="00E930DF"/>
    <w:rsid w:val="00E97458"/>
    <w:rsid w:val="00EA0693"/>
    <w:rsid w:val="00EA0BEE"/>
    <w:rsid w:val="00EA2190"/>
    <w:rsid w:val="00EA38F3"/>
    <w:rsid w:val="00EA5719"/>
    <w:rsid w:val="00EA5E82"/>
    <w:rsid w:val="00EA618C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E360F"/>
    <w:rsid w:val="00EF1A25"/>
    <w:rsid w:val="00EF2784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35673"/>
    <w:rsid w:val="00F35F30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2EA84B9"/>
  <w15:chartTrackingRefBased/>
  <w15:docId w15:val="{BB050D05-B988-4CF6-B79B-AA03D60C4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DFA71-076B-4469-B436-F33CDE51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2679</Words>
  <Characters>14467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17112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2020-03-24T20:07:00Z</cp:lastPrinted>
  <dcterms:created xsi:type="dcterms:W3CDTF">2025-09-25T19:20:00Z</dcterms:created>
  <dcterms:modified xsi:type="dcterms:W3CDTF">2025-09-25T19:20:00Z</dcterms:modified>
</cp:coreProperties>
</file>