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1080B66" w14:textId="77777777" w:rsidTr="00AE6F4C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45 do *****, realizada no dia vinte e um de março de dois mil e dezessete. </w:t>
            </w:r>
          </w:p>
        </w:tc>
      </w:tr>
      <w:tr w:rsidR="004006AC" w:rsidRPr="00250AA4" w14:paraId="757AF2B8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 xml:space="preserve">33    34   35   36   37   38   39   40   41   42  </w:t>
            </w:r>
          </w:p>
        </w:tc>
        <w:tc>
          <w:tcPr>
            <w:tcW w:w="9575" w:type="dxa"/>
            <w:gridSpan w:val="2"/>
          </w:tcPr>
          <w:p>
            <w:r>
              <w:t xml:space="preserve">Às oito horas e trinta minutos do dia vinte e um de março de dois mil e dezessete, na sede do ***** de ***** de ***** do *****, na ***** , n. 1354 – *****. *****. *****, 2º andar, salas 21 e 22, reuniram-se os membros da ***** do Plenário do ***** - *****,  nomeados pelo ***** por meio da Decisão ***** nº 001/2017, publicada ***** em 06 de fevereiro de 2017: *****. Verificação do “*****” *****. *****: ***** , ***** e ***** . *****: 01.  ***** n.05/2017- Serviços *****. Solicitação de autorização para aditivar o serviço no contrato n001/2017 – para realizar reformas do na parte externa do prédio, para adequar às normas do Edifício *****.  ***** Jurídico. ***** análise da possibilidade. 02.  ***** n. 041/2017 – *****. *****. Transferência da empregada pública ***** de ***** para o ***** de Inscrição e ***** – *****. ***** Jurídico. ***** análise da possibilidade.  ***** acordo. 03.  Ofício n001/*****. Solicitação com indicação do ***** para representar o ***** na ***** do ***** de ***** Porã/*****.  *****, considerando inadimplência. 04.  ***** n. 22/2017. ***** da Presidência para análise de abonar faltas de empregados públicos.  ***** acordo com o parecer jurídico. 05.  *****. Substituição de membro em comissão de sindicância.  ***** a indicação da contadora ***** . 06.  *****.  Contratação de serviços de telefonia móvel.  ***** para realizar análise para utilização conjunto de minutagem a distribuição das linhas segue como primeira sugestão, (16 linhas): 1- Presidência, 2- Secretária, 3- *****, 4- ***** , 5- ***** Presidência, 6- Licitação, 7- ***** de cobrança, 8- ***** de cobrança, 9- Jurídico, 10- *****, 11- *****, 12- ***** subseção, 13- Subseção, 14- *****, 15- *****, 16- *****. 07. ***** Jurídico n.16/2017. ***** o encerramento/arquivamento do ***** n.131/2016, encaminhar ao cartório para providências. 08. ***** n. 33/2017 – *****. ***** para participar de audiência no município de Naviraí – *****. ***** com a disponibilização de 0,5 (meia) diária para os 02 (dois) empregados. 09. ***** n. 25/2017 – *****. Solicitação para renovação de certificado *****. ***** a abertura de processo licitatório. ***** mais a tratar às quinze horas e vinte e sete minutos foi encerrada a reunião. </w:t>
              <w:br/>
              <w:br/>
              <w:t xml:space="preserve">     ***** . ***** n. 41476                                                 ***** n. 11084</w:t>
              <w:br/>
              <w:br/>
              <w:t xml:space="preserve">                                        ***** n. 126158</w:t>
            </w:r>
          </w:p>
        </w:tc>
      </w:tr>
    </w:tbl>
    <w:p w14:paraId="08BE7FAD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82CE6" w14:textId="77777777" w:rsidR="00ED4C22" w:rsidRDefault="00ED4C22" w:rsidP="007A5279">
      <w:r>
        <w:separator/>
      </w:r>
    </w:p>
  </w:endnote>
  <w:endnote w:type="continuationSeparator" w:id="0">
    <w:p w14:paraId="3EB5D795" w14:textId="77777777" w:rsidR="00ED4C22" w:rsidRDefault="00ED4C22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069A2" w14:textId="77777777" w:rsidR="00ED4C22" w:rsidRDefault="00ED4C22" w:rsidP="007A5279">
      <w:r>
        <w:separator/>
      </w:r>
    </w:p>
  </w:footnote>
  <w:footnote w:type="continuationSeparator" w:id="0">
    <w:p w14:paraId="0F7629F1" w14:textId="77777777" w:rsidR="00ED4C22" w:rsidRDefault="00ED4C22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04603759">
    <w:abstractNumId w:val="0"/>
  </w:num>
  <w:num w:numId="2" w16cid:durableId="236206774">
    <w:abstractNumId w:val="3"/>
  </w:num>
  <w:num w:numId="3" w16cid:durableId="540289762">
    <w:abstractNumId w:val="2"/>
  </w:num>
  <w:num w:numId="4" w16cid:durableId="1523786580">
    <w:abstractNumId w:val="4"/>
  </w:num>
  <w:num w:numId="5" w16cid:durableId="19892853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93896218">
    <w:abstractNumId w:val="5"/>
  </w:num>
  <w:num w:numId="7" w16cid:durableId="2014993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1C66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7B1"/>
    <w:rsid w:val="000736A5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B6942"/>
    <w:rsid w:val="000C0427"/>
    <w:rsid w:val="000C16EC"/>
    <w:rsid w:val="000C43C1"/>
    <w:rsid w:val="000C7166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22538"/>
    <w:rsid w:val="00131832"/>
    <w:rsid w:val="00131ED2"/>
    <w:rsid w:val="00141E57"/>
    <w:rsid w:val="00144FF6"/>
    <w:rsid w:val="00150D3C"/>
    <w:rsid w:val="00152A75"/>
    <w:rsid w:val="001601CE"/>
    <w:rsid w:val="00165DEE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E3750"/>
    <w:rsid w:val="001F217B"/>
    <w:rsid w:val="001F529A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2D1E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25DC"/>
    <w:rsid w:val="004E0EFF"/>
    <w:rsid w:val="004E4207"/>
    <w:rsid w:val="004F073D"/>
    <w:rsid w:val="004F5B63"/>
    <w:rsid w:val="00500195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3076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A5279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2D7E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0552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962"/>
    <w:rsid w:val="00A87C94"/>
    <w:rsid w:val="00AA265D"/>
    <w:rsid w:val="00AB22EC"/>
    <w:rsid w:val="00AB5ECA"/>
    <w:rsid w:val="00AC0180"/>
    <w:rsid w:val="00AC16CF"/>
    <w:rsid w:val="00AC64ED"/>
    <w:rsid w:val="00AD3C0E"/>
    <w:rsid w:val="00AD747C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37DE6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2E98"/>
    <w:rsid w:val="00D033B4"/>
    <w:rsid w:val="00D117DE"/>
    <w:rsid w:val="00D149F1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20C6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A39"/>
    <w:rsid w:val="00E84E1F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22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61A59"/>
    <w:rsid w:val="00F66CF1"/>
    <w:rsid w:val="00F70ACD"/>
    <w:rsid w:val="00F717DB"/>
    <w:rsid w:val="00F815EB"/>
    <w:rsid w:val="00F822C8"/>
    <w:rsid w:val="00F85653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1F421E7"/>
  <w15:chartTrackingRefBased/>
  <w15:docId w15:val="{B732FD91-BB6A-4F3A-B8A2-9A7DFD86D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18E7-4E0B-46B5-BC94-6515AB9D5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2025-09-25T19:21:00Z</dcterms:created>
  <dcterms:modified xsi:type="dcterms:W3CDTF">2025-09-25T19:21:00Z</dcterms:modified>
</cp:coreProperties>
</file>