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AB7336" w14:textId="77777777" w:rsidR="00A375DC" w:rsidRPr="0029297E" w:rsidRDefault="00A375DC" w:rsidP="00A375DC">
      <w:pPr>
        <w:spacing w:line="360" w:lineRule="auto"/>
        <w:ind w:left="5103"/>
        <w:jc w:val="both"/>
        <w:rPr>
          <w:rFonts w:ascii="Times New Roman" w:hAnsi="Times New Roman" w:cs="Times New Roman"/>
          <w:b/>
        </w:rPr>
      </w:pPr>
      <w:r/>
    </w:p>
    <w:p w14:paraId="046FA966" w14:textId="77777777" w:rsidR="002E2A39" w:rsidRPr="0029297E" w:rsidRDefault="002E2A39" w:rsidP="002E2A39">
      <w:pPr>
        <w:spacing w:line="360" w:lineRule="auto"/>
        <w:ind w:left="3969"/>
        <w:jc w:val="both"/>
        <w:rPr>
          <w:rFonts w:ascii="Times New Roman" w:hAnsi="Times New Roman" w:cs="Times New Roman"/>
          <w:b/>
        </w:rPr>
      </w:pPr>
      <w:r>
        <w:t>***** da Reunião Ordinária de Plenário nº 474ª do *****, realizada nos dias dezesseis e dezessete de setembro de dois mil e vinte e um.</w:t>
      </w:r>
    </w:p>
    <w:p w14:paraId="4AC26C2B" w14:textId="77777777" w:rsidR="002E2A39" w:rsidRPr="0029297E" w:rsidRDefault="002E2A39" w:rsidP="002E2A39">
      <w:pPr>
        <w:spacing w:line="360" w:lineRule="auto"/>
        <w:ind w:left="3969"/>
        <w:jc w:val="both"/>
        <w:rPr>
          <w:rFonts w:ascii="Times New Roman" w:hAnsi="Times New Roman" w:cs="Times New Roman"/>
        </w:rPr>
      </w:pPr>
      <w:r/>
    </w:p>
    <w:p w14:paraId="1FBC9DB7" w14:textId="77777777" w:rsidR="00FE5DE3" w:rsidRPr="00FE5DE3" w:rsidRDefault="002E2A39" w:rsidP="00FE5DE3">
      <w:pPr>
        <w:tabs>
          <w:tab w:val="left" w:pos="4772"/>
        </w:tabs>
        <w:spacing w:after="100" w:afterAutospacing="1" w:line="360" w:lineRule="auto"/>
        <w:jc w:val="both"/>
        <w:rPr>
          <w:rFonts w:ascii="Times New Roman" w:hAnsi="Times New Roman" w:cs="Times New Roman"/>
        </w:rPr>
      </w:pPr>
      <w:r>
        <w:t xml:space="preserve"> Às oito horas e trinta minutos do dia dezesseis de setembro de dois mil e vinte e um, na sede do ***** de ***** de ***** do *****, na ***** , n. 269, ***** - *****, reuniram-se os membros do Plenário do ***** - *****, nomeados pelo ***** por meio da Decisão ***** nº 125/2020, publicada ***** em 18 de novembro de 2020: *****. Verificação do “Quórum” *****. ***** a Presidência interina do secretário ***** , conselheiros presentes: ***** , ***** de *****, ***** ; ***** de *****, ***** ,, ***** , ***** , ***** dos ***** Paião, ***** e *****. karine *****. ***** o conselheiro Flávio ***** em substituição ao ***** , conselheiro ***** em substituição a conselheira Nívea ***** e conselheira ***** em substituição a conselheira ***** .  *****. Aprovação das ***** da 473ª Reunião Ordinária de Plenário. *****. *****. *****: Ofício circular ***** n. 0153 e n.1750/2021. Ciência do Plenário. *****. *****: ofício circular ***** n. 0156/21; 0159/21; 0172/21; 0182/21; 0185/21 e 0187/21, ciência do plenário. ***** Flávio ***** fala ao plenário da visita do ***** assessor da presidência do *****, onde foram in loco no prédio da rua ***** analisar os materiais para o desfazimento público, após análise, ***** levou consigo cópia do ***** para emissão de parecer, e além disso já está sendo realizado a análise e avaliação do descarte de materiais que não necessitam estar no processo, considerados “lixos”. ***** : 01. Relatório do ***** de fiscalização do mês de agosto de 2021. Ciência do Plenário. 02. ***** de ***** n. 029/2021 elaborado pelo ***** Flávio ***** , ***** n. 026/2021. ***** a leitura do parecer pelo conselheiro relator, não havendo discussão, aprovado por unanimidade a admissibilidade do processo ético disciplinar em desfavor ao profissional ***** de *****, ***** 231908-***** por indícios de infração ética aos artigos 43, 50, 64, 70, 72, 77 e 83 da Resolução ***** 564/2017. 03. ***** de ***** n. 030/2021 elaborado pelo ***** Flávio ***** . ***** . 052/2021. ***** a leitura do parecer pelo conselheiro relator, não havendo discussão, aprovado por unanimidade a não admissibilidade do processo ético disciplinar com consequente encerramento e arquivamento do processo. 04. ***** n. 013/2020 – Contratação de empresa especializada no serviço de coleta, guarda, armazenamento e transporte de documentos. ***** n.040/2021/*****. ***** a leitura do parecer, não havendo discussão, aprovado por unanimidade o parecer aprovando o 1º ***** de prorrogação do contato com a empresa ***** – ***** de guarda de arquivos e documentos *****. 05. ***** n. 012/20202 – Contratação de empresa especializada no gerenciamento e manutenção preventiva e corretiva da frota de carros oficiais, ***** n. 042/2020. ***** a leitura do parecer, não havendo discussão, aprovado por unanimidade o parecer aprovando o 1º ***** de prorrogação do contato com a empresa ***** – Informática *****. ***** nove horas e trinta minutos registro a entrada do conselheiro Sebastião Júnior ***** assumindo a presidência do plenário e da conselheira Nívea ***** e ***** assumindo a posição de titulares. 06. ***** n. 016/2018 – Contratação de empresa especializada em serviços de postagens. ***** n. 041/2021. ***** a leitura do parecer, não havendo discussão, aprovado por unanimidade o parecer aprovando o 4º ***** de prorrogação do contato com a ***** de ***** e Telégrafos. 07. ***** 020/2019. ***** das ***** 21, 22 e 26 do Edifício ***** . ***** n 018/2021-*****. ***** Paião que devido as tentativas da venda através de leilão das salas 21,2 22 e 26 do edifício conjunto nacional na rua ***** , iniciou-se processo de estudo técnico para viabilizar a permuta dessas salas com o terreno localizado ao lado da sede do conselho na rua ***** , que já iniciou conversa com os proprietários do terreno e havendo interesse inicia-se o processo legal se reportando ao ***** . Após discussão do plenário com posicionamento favorável a permuta caso não haja óbice, fica aprovado por unanimidade a continuidade do processo de permuta entre as salas 21,2 22 e 26 do edifício conjunto nacional e o terreno localizado ao lado da sede do ***** na avenida ***** . ***** dez horas e trinta minutos registro a saída do conselheiro ***** , ficando efetivado a conselheira ***** .  08. ***** do ***** para reajuste das anuidades 2022. ***** a presença da equipe do ***** do ***** que apresenta o estudo realizado para o reajuste das anuidades de 2022 considerando o acumulado do ***** (índice ***** de Preços ao *****) dos últimos 12 meses. ***** previsão de arrecadação mantendo as anuidades congeladas para o próximo ano é de *****$ 7.874.649,15, já aplicando o reajuste de 9,85% (acumulado do *****) a previsão de arrecadação com as anuidades é de *****$ 8.650.302,09, os valores das anuidades com a aplicação do reajuste seria de; ***** de enfermagem de *****$ 204,18 para 224,29, Técnicos de ***** de *****$ 254,42 para 279,48, ***** de *****$ 411,50 para 452,03 e ***** de *****$ 390,93 para 429,44. ***** fala que os reajustes nos salários dos profissionais estão congelados por três anos, propondo dessa forma um reajuste menor na anuidade, propondo que ao invés de 9,85% seja aplicado 5% de reajuste. ***** propõe que seja mantido o congelamento das anuidades para 2022, e que o conselho avalie as economias para próximo ano. ***** fala que o montante a receber do ***** referente a inadimplência é muito grande, sugere que seja contratado empresa específica para a cobrança das dívidas, tendo em vista que a comissão de conciliação já está tendo um bom resultado, porém, profissionalizando as cobranças acarretará em uma melhor arrecadação. ***** concorda com o reajuste de 9,85% porque seria a aplicação do acumulado do *****. ***** todas as dúvidas, e com as três proposições apresentadas sendo reajuste zero, 5% e 9,5% para as anuidades de 2022, abre-se para votação, e com 4 votos favoráveis fica aprovado o congelamento dos valores das anuidades para 2022, e a abertura de processo administrativo licitatório para a contatação de empresa especializada em cobranças. ***** doze horas é suspensa a reunião. ***** quatorze horas é reiniciado a 474º Reunião Ordinária de Plenário sob a Presidência do ***** , conselheiros presentes ***** , ***** , ***** de *****; ***** de *****, ***** , ***** , ***** , ***** , ***** e *****. karine *****. ***** a conselheira ***** em substituição ao conselheiro ***** Paião.  09. ***** n. 090/2021. ***** de esclarecimento sobre a base de cálculo do valor pago pele profissional. ***** a leitura do parecer pelo conselheiro *****, não havendo discussão, fica aprovado por unanimidade. ***** quatorze horas e quarenta minutos registro a entrada do conselheiro ***** Paião assumindo a posição de titular. 10. ***** n.089/2021. ***** de suspensão de férias em caso de afastamento para tratamento médico. ***** a leitura do parecer pelo conselheiro *****, não havendo discussão, aprovado o parecer por unanimidade, considerando que a decisão cabe a gestão, o plenário decide por remeter o parecer para análise e manifestação do *****. 11. ***** n. 093/21 Anotação de ***** Técnica e emissão de ***** para profissional com débitos. ***** a leitura do parecer pelo conselheiro *****, após discussão do plenário, considerando a manifestação do *****, objeto desse parecer, aprovado parecer por unanimidade. ***** dezesseis horas registro a saída do presidente ***** e do conselheiro ***** , ficando sob a presidência do secretário ***** , efetivados os conselheiros Fábio ***** e ***** Antônia.  12. ***** n.014/21 – ***** pela Câmara Técnica de Educação e *****, referente às solicitações de registro de especialista com certificados emitidos pela ***** . ***** 067/2021 e ***** 066/2021. ***** a página n. 12 da seção 1 do Diário ***** da União (*****) de 05 de junho de 2014 onde encontramos o ***** do Secretário n. 111 de 4 de junho de 2014 determinando: i) a aplicação, contra a ***** de ***** - *****, da penalidade de suspensão da oferta de cursos de pós-graduação lato sensu por 2 (dois) anos contados da publicação deste *****, em convolação à penalidade de vedação da oferta de pós-graduação lato sensu; iv) que somente serão válidos os certificados de pós-graduação emitidos com data anterior à data da medida cautelar de suspensão de novos ingressos, ou seja, 1º de julho de 2013, bem como os certificados emitidos posteriores a citada dada, para os alunos que ainda não haviam finalizados os cursos, desde que o nome do aluno esteja contido na informação encaminhada pela ***** no dia 17 de julho de 2013, a qual elenca os alunos matriculados naquela data. ***** o histórico escolar no verso dos certificados de pós graduação onde registra-se o período de 24 de abril de 2013 a 27 de fevereiro de 2015, ou seja, início anterior a medida cautelar descrito acima, o plenário decide pelo encaminhamento ao ***** para manifestação. ***** dezesseis horas e trinta minutos registro a saída do conselheiro ***** ficando efetivada a conselheira ***** .  13. ***** n. 015/2021 – ***** pela Câmara Técnica de Educação e *****, ***** Pedagógico de curso de formação da ***** . ***** a leitura do parecer pelo conselheiro *****, não havendo discussões, aprovado por unanimidade. 14. ***** resposta do ***** , referente a solicitação de apoio para aprovação da ***** de descanso. ***** o projeto de ***** n. 224/2021 que dispõe sobre a obrigatoriedade de disponibilização de espaço físico adequado de convivência e repouso aos profissionais de enfermagem nos estabelecimentos públicos e privados no ***** do *****, ter tido parecer favorável do ***** e aprovação por unanimidade da *****, o plenário do ***** decide pelo encaminhamento de Ofício a toda bancada dos ***** do ***** solicitando apoio par a aprovação em plenário. 15. Solicitação de Auxílio Representação mês de agosto/2021. ***** Guimarães dos ***** (07) auxílios. ***** pagamento após parecer favorável da controladoria. 16. ***** n.123/2021 – ***** de Administração</w:t>
        <w:tab/>
        <w:t xml:space="preserve">Solicitação de aquisição de ar condicionado. ***** a necessidade da aquisição de aparelhos de ar condicionado para sede e subseções, fica aprovado por unanimidade a abertura de processo administrativo licitatório para aquisição de aparelhos de ar condicionado para atender a sede e subseções do *****.  ***** dezessete horas e quinze minutos são declarados suspensa a reunião. Às oito horas e trinta minutos do dia dezessete de setembro de dois mil e vinte e um, na sede do ***** de ***** de ***** do *****, na ***** , n. 269, ***** - *****, é reiniciada a 464ª Reunião Ordinária de Plenário: *****. Verificação do “Quórum” *****. ***** a Presidência do ***** , conselheiros presentes: ***** , ***** , ***** de *****, ***** ; ***** de *****, ***** ,, ***** , ***** , ***** e ***** . ***** o conselheiro Flávio ***** em substituição a conselheira Nívea ***** e conselheira ***** Antônia em substituição ao conselheiro ***** Paião. 17. ***** 066/2021-*****. Inscrições, cancelamentos, transferências, reinscrições, 2ª via de carteira e especialização referente agosto 2021. *****. ***** nove horas registro a entrada da conselheira Nívea ***** e ***** Paião assumindo a posição de titulares. 18. ***** do ***** . Solicitação de modificação da Decisão n. 79/2020. ***** referendum. *****. 19. Relatório Comissão de ***** da ***** nas Instituições de Saúde ***** a participação da comissão ***** e ***** , que apresenta ao plenário o número de comissões de ética existentes no estado, que a comissão está acompanhando todas as comissões existentes e notificando as instituições que ainda não possui comissão de ética formada. ***** relatório com 21 processos de instituições que estão sendo acompanhadas, que a comissão enviou 29 Ofícios a *****, 09 memorandos internos, abertura de 03 *****, 01 treinamento presencial, 02 treinamentos agendados, 05 reuniões on-line, 02 reuniões presenciais no ***** e diversos atendimentos a membros de ***** e *****’s. 20. ***** n. 151/2021 – Notificação *****. ***** o que consta no ***** 151/2021, designado o conselheiro ***** para emissão de parecer para abertura de processo de interdição ética na ***** Antônia *****, ***** . *****. 21. ***** n. 160/2021 – Notificação *****. ***** o que consta no ***** 160/2021, designado o conselheiro ***** para emissão de parecer para abertura de processo de interdição ética na ***** de *****, *****. *****. ***** dez horas registro a saída do conselheiro ***** e ***** ficando efetivados os conselheiros Fábio ***** e ***** . 22. ***** . 162/2021 – Notificação *****. ***** o que consta no ***** 162/2021, designado o conselheiro ***** para emissão de parecer para abertura de processo de interdição ética na ***** de ***** e ***** São *****. *****. 23. ***** . 025/2018, ***** de ***** de conciliação. *****. 24. ***** . 003/2020 – ***** n.014/2021, Sugestão de encerramento/cancelamento. ***** que há novo contrato com empresa especializada em fornecimento de passagens aéreas e terrestres, fica aprovado por unanimidade o encerramento e arquivamento do ***** 003/2020. ***** dez horas e trinta minutos registro o retorno dos conselheiros ***** e ***** assumindo a posição de titulares. 25. ***** Técnico n.11/2021. Câmara Técnica de Assistência a Saúde. Realização de cateterismo pré e pós pilórica por enfermeiro. ***** a leitura do parecer pela conselheira *****, não havendo discussão, aprovado por unanimidade. 26. ***** Técnico n.10/2021. Câmara Técnica de Assistência à Saúde. Competência do enfermeiro para a utilização da Classificação ***** de Doença e ***** a Saúde (*****) vinculado ao registro do procedimento de acolhimento inicial em ***** de Atenção ***** realizado por enfermeiro. ***** a leitura do parecer pela conselheira Nívea, não havendo discussão, aprovado por unanimidade. 27. ***** Técnico n.08/2021. Câmara Técnica de Assistência à Saúde. Prescrição de fórmula infantil por enfermeiro nas consultas de puericultura. ***** a leitura do parecer pela conselheira Nívea, não havendo discussão, aprovado por unanimidade. 28. ***** . 06/2021 Sugestão de encerramento/cancelamento. ***** o cancelamento da 9ª ***** de ***** de ***** do *****, e a devolução dos valores recebidos pelo ***** de ***** com as adequadas prestações de contas, fica aprovado por unanimidade o encerramento e arquivamento do ***** 06/2021. 29. ***** , Sugestão de encerramento/cancelamento. ***** que após averiguação prévia da denúncia a profissional foi desligada após a conclusão do estágio, considerando que em relatório consta que todos profissionais se encontra com registro ativo no conselho, fica aprovado por unanimidade o encerramento e arquivamento do processo.  30. ***** . 146/2021, Sugestão de encerramento/cancelamento. ***** que após averiguação prévia constatou-se que o objeto da denúncia foi sanado, fica aprovado por unanimidade o encerramento e arquivamento do ***** 146/2021. ***** onze horas registro a saída dos conselheiros ***** , ***** e Nívea ***** ficando efetivados os conselheiros ***** , ***** e ***** . 31. ***** . 147/2021. Sugestão de encerramento/cancelamento. ***** que após averiguação prévia constatou-se que o objeto da denúncia foi sanada, fica aprovado por unanimidade o encerramento e arquivamento do ***** 147/2021.  32. ***** n. 350/2014. Sugestão de encerramento/cancelamento. ***** que o processo já foi tramita e julgado sem recurso da sentença, fica aprovado por unanimidade o encerramento e arquivamento do ***** 350/2014. ***** onze horas e trinta minutos registro o retorno da conselheira Nívea ***** assumindo a posição de titular. 33. ***** n. 021/2021. ***** . Análise do ***** Orçamentário ***** eferente ao aumento de auxílio representação. ***** a leitura do parecer, considerando a disponibilidade orçamentária, aprovado por unanimidade o reajuste dos valores referente ao Auxílio Representação do *****, ao ***** para homologação. 34. ***** n. 020/2021. ***** Técnico de Saúde da *****. Análise de parecer para registro de especialista em atenção a paciente crítico. ***** a leitura do parecer, não havendo discussão, aprovado por unanimidade. ***** mais a tratar, as treze horas fica declarado encerrada a 474ª Reunião Ordinária de Plenário. </w:t>
      </w:r>
    </w:p>
    <w:p w14:paraId="21FB4522" w14:textId="77777777" w:rsidR="007D1B10" w:rsidRPr="0029297E" w:rsidRDefault="007D1B10" w:rsidP="00665E29">
      <w:pPr>
        <w:rPr>
          <w:rFonts w:ascii="Times New Roman" w:hAnsi="Times New Roman" w:cs="Times New Roman"/>
          <w:b/>
        </w:rPr>
      </w:pPr>
      <w:r/>
    </w:p>
    <w:p w14:paraId="3F97E00D" w14:textId="77777777" w:rsidR="00665E29" w:rsidRPr="0029297E" w:rsidRDefault="00D90F8A" w:rsidP="00665E29">
      <w:pPr>
        <w:rPr>
          <w:rFonts w:ascii="Times New Roman" w:hAnsi="Times New Roman" w:cs="Times New Roman"/>
          <w:b/>
        </w:rPr>
      </w:pPr>
      <w:r>
        <w:t xml:space="preserve">  ***** . ***** </w:t>
      </w:r>
    </w:p>
    <w:p w14:paraId="407B1D20" w14:textId="77777777" w:rsidR="00351CDE" w:rsidRPr="0029297E" w:rsidRDefault="00351CDE" w:rsidP="00665E29">
      <w:pPr>
        <w:rPr>
          <w:rFonts w:ascii="Times New Roman" w:hAnsi="Times New Roman" w:cs="Times New Roman"/>
          <w:b/>
        </w:rPr>
      </w:pPr>
      <w:r>
        <w:t xml:space="preserve">                         *****                                                       Secretário</w:t>
      </w:r>
    </w:p>
    <w:p w14:paraId="4E193CA0" w14:textId="77777777" w:rsidR="00351CDE" w:rsidRPr="0029297E" w:rsidRDefault="00351CDE" w:rsidP="00665E29">
      <w:pPr>
        <w:rPr>
          <w:rFonts w:ascii="Times New Roman" w:hAnsi="Times New Roman" w:cs="Times New Roman"/>
          <w:b/>
        </w:rPr>
      </w:pPr>
      <w:r>
        <w:t xml:space="preserve">                 ***** n. 85775                                         ***** n. 123978</w:t>
      </w:r>
    </w:p>
    <w:p w14:paraId="3937A476" w14:textId="77777777" w:rsidR="00047033" w:rsidRDefault="00665E29" w:rsidP="00665E29">
      <w:pPr>
        <w:rPr>
          <w:rFonts w:ascii="Times New Roman" w:hAnsi="Times New Roman" w:cs="Times New Roman"/>
          <w:b/>
        </w:rPr>
      </w:pPr>
      <w:r>
        <w:t xml:space="preserve">     </w:t>
      </w:r>
    </w:p>
    <w:p w14:paraId="26AD10A5" w14:textId="77777777" w:rsidR="00D7584D" w:rsidRPr="0029297E" w:rsidRDefault="00D7584D" w:rsidP="00665E29">
      <w:pPr>
        <w:rPr>
          <w:rFonts w:ascii="Times New Roman" w:hAnsi="Times New Roman" w:cs="Times New Roman"/>
          <w:b/>
        </w:rPr>
      </w:pPr>
      <w:r/>
    </w:p>
    <w:p w14:paraId="5864523F" w14:textId="77777777" w:rsidR="00665E29" w:rsidRPr="0029297E" w:rsidRDefault="00665E29" w:rsidP="00665E29">
      <w:pPr>
        <w:rPr>
          <w:rFonts w:ascii="Times New Roman" w:hAnsi="Times New Roman" w:cs="Times New Roman"/>
          <w:b/>
        </w:rPr>
      </w:pPr>
      <w:r>
        <w:t xml:space="preserve">  ***** dos ***** Paião                           ***** </w:t>
      </w:r>
    </w:p>
    <w:p w14:paraId="1BB41F98" w14:textId="77777777" w:rsidR="00665E29" w:rsidRPr="0029297E" w:rsidRDefault="00665E29" w:rsidP="00665E29">
      <w:pPr>
        <w:rPr>
          <w:rFonts w:ascii="Times New Roman" w:hAnsi="Times New Roman" w:cs="Times New Roman"/>
          <w:b/>
        </w:rPr>
      </w:pPr>
      <w:r>
        <w:t xml:space="preserve">                       ***** </w:t>
      </w:r>
    </w:p>
    <w:p w14:paraId="682CC27D" w14:textId="77777777" w:rsidR="00665E29" w:rsidRPr="0029297E" w:rsidRDefault="00665E29" w:rsidP="00665E29">
      <w:pPr>
        <w:rPr>
          <w:rFonts w:ascii="Times New Roman" w:hAnsi="Times New Roman" w:cs="Times New Roman"/>
          <w:b/>
        </w:rPr>
      </w:pPr>
      <w:r>
        <w:t xml:space="preserve">              ***** n. 546012-***** n.218938_TE      </w:t>
      </w:r>
    </w:p>
    <w:p w14:paraId="182E1F10" w14:textId="77777777" w:rsidR="0068017C" w:rsidRPr="0029297E" w:rsidRDefault="0068017C" w:rsidP="00665E29">
      <w:pPr>
        <w:rPr>
          <w:rFonts w:ascii="Times New Roman" w:hAnsi="Times New Roman" w:cs="Times New Roman"/>
          <w:b/>
        </w:rPr>
      </w:pPr>
      <w:r/>
    </w:p>
    <w:p w14:paraId="3C6A60A2" w14:textId="77777777" w:rsidR="00047033" w:rsidRPr="0029297E" w:rsidRDefault="00665E29" w:rsidP="00556239">
      <w:pPr>
        <w:jc w:val="both"/>
        <w:rPr>
          <w:rFonts w:ascii="Times New Roman" w:hAnsi="Times New Roman" w:cs="Times New Roman"/>
          <w:b/>
        </w:rPr>
      </w:pPr>
      <w:r>
        <w:t xml:space="preserve">            </w:t>
      </w:r>
    </w:p>
    <w:p w14:paraId="580A0D0D" w14:textId="77777777" w:rsidR="00556239" w:rsidRPr="0029297E" w:rsidRDefault="00665E29" w:rsidP="00047033">
      <w:pPr>
        <w:jc w:val="center"/>
        <w:rPr>
          <w:rFonts w:ascii="Times New Roman" w:hAnsi="Times New Roman" w:cs="Times New Roman"/>
          <w:b/>
        </w:rPr>
      </w:pPr>
      <w:r>
        <w:t xml:space="preserve">***** dos ***** </w:t>
      </w:r>
    </w:p>
    <w:p w14:paraId="14A3A2A3" w14:textId="77777777" w:rsidR="00556239" w:rsidRPr="0029297E" w:rsidRDefault="00556239" w:rsidP="00556239">
      <w:pPr>
        <w:jc w:val="both"/>
        <w:rPr>
          <w:rFonts w:ascii="Times New Roman" w:hAnsi="Times New Roman" w:cs="Times New Roman"/>
          <w:b/>
        </w:rPr>
      </w:pPr>
      <w:r>
        <w:t xml:space="preserve">               </w:t>
        <w:tab/>
        <w:t xml:space="preserve">  ***** </w:t>
      </w:r>
    </w:p>
    <w:p w14:paraId="64A304CE" w14:textId="77777777" w:rsidR="00556239" w:rsidRPr="0029297E" w:rsidRDefault="00556239" w:rsidP="00556239">
      <w:pPr>
        <w:jc w:val="both"/>
        <w:rPr>
          <w:rFonts w:ascii="Times New Roman" w:hAnsi="Times New Roman" w:cs="Times New Roman"/>
          <w:b/>
        </w:rPr>
      </w:pPr>
      <w:r>
        <w:t xml:space="preserve">                   ***** 104223-***** n. 11084-*****</w:t>
      </w:r>
    </w:p>
    <w:p w14:paraId="5CFC3883" w14:textId="77777777" w:rsidR="00665E29" w:rsidRPr="0029297E" w:rsidRDefault="00062A98" w:rsidP="00665E29">
      <w:pPr>
        <w:rPr>
          <w:rFonts w:ascii="Times New Roman" w:hAnsi="Times New Roman" w:cs="Times New Roman"/>
          <w:b/>
        </w:rPr>
      </w:pPr>
      <w:r>
        <w:t xml:space="preserve">                                                                                                 </w:t>
      </w:r>
    </w:p>
    <w:p w14:paraId="5310E616" w14:textId="77777777" w:rsidR="004C6839" w:rsidRPr="0029297E" w:rsidRDefault="00665E29" w:rsidP="00665E29">
      <w:pPr>
        <w:rPr>
          <w:rFonts w:ascii="Times New Roman" w:hAnsi="Times New Roman" w:cs="Times New Roman"/>
          <w:b/>
        </w:rPr>
      </w:pPr>
      <w:r>
        <w:t xml:space="preserve">         </w:t>
      </w:r>
    </w:p>
    <w:p w14:paraId="4A57B46E" w14:textId="77777777" w:rsidR="00665E29" w:rsidRPr="0029297E" w:rsidRDefault="000F5B24" w:rsidP="000F5B24">
      <w:pPr>
        <w:jc w:val="center"/>
        <w:rPr>
          <w:rFonts w:ascii="Times New Roman" w:hAnsi="Times New Roman" w:cs="Times New Roman"/>
          <w:b/>
        </w:rPr>
      </w:pPr>
      <w:r>
        <w:t xml:space="preserve">      ***** . Nívea ***** </w:t>
      </w:r>
    </w:p>
    <w:p w14:paraId="21B1C305" w14:textId="77777777" w:rsidR="00665E29" w:rsidRPr="0029297E" w:rsidRDefault="00665E29" w:rsidP="00665E29">
      <w:pPr>
        <w:rPr>
          <w:rFonts w:ascii="Times New Roman" w:hAnsi="Times New Roman" w:cs="Times New Roman"/>
          <w:b/>
        </w:rPr>
      </w:pPr>
      <w:r>
        <w:t xml:space="preserve">                     ***** </w:t>
      </w:r>
    </w:p>
    <w:p w14:paraId="3B934F3D" w14:textId="77777777" w:rsidR="00665E29" w:rsidRPr="0029297E" w:rsidRDefault="00665E29" w:rsidP="00665E29">
      <w:pPr>
        <w:rPr>
          <w:rFonts w:ascii="Times New Roman" w:hAnsi="Times New Roman" w:cs="Times New Roman"/>
          <w:b/>
        </w:rPr>
      </w:pPr>
      <w:r>
        <w:t xml:space="preserve">          ***** n.  357783-***** n. 91377-***** </w:t>
      </w:r>
    </w:p>
    <w:p w14:paraId="1D53A863" w14:textId="77777777" w:rsidR="00665E29" w:rsidRPr="0029297E" w:rsidRDefault="00665E29" w:rsidP="00665E29">
      <w:pPr>
        <w:rPr>
          <w:rFonts w:ascii="Times New Roman" w:hAnsi="Times New Roman" w:cs="Times New Roman"/>
          <w:b/>
        </w:rPr>
      </w:pPr>
      <w:r/>
    </w:p>
    <w:p w14:paraId="2D6F8D8C" w14:textId="77777777" w:rsidR="00665E29" w:rsidRDefault="00665E29" w:rsidP="00665E29">
      <w:pPr>
        <w:rPr>
          <w:rFonts w:ascii="Times New Roman" w:hAnsi="Times New Roman" w:cs="Times New Roman"/>
          <w:b/>
        </w:rPr>
      </w:pPr>
      <w:r/>
    </w:p>
    <w:p w14:paraId="2B95F473" w14:textId="77777777" w:rsidR="00D7584D" w:rsidRPr="0029297E" w:rsidRDefault="00D7584D" w:rsidP="00665E29">
      <w:pPr>
        <w:rPr>
          <w:rFonts w:ascii="Times New Roman" w:hAnsi="Times New Roman" w:cs="Times New Roman"/>
          <w:b/>
        </w:rPr>
      </w:pPr>
      <w:r/>
    </w:p>
    <w:p w14:paraId="32CFA948" w14:textId="77777777" w:rsidR="00665E29" w:rsidRPr="0029297E" w:rsidRDefault="00665E29" w:rsidP="00665E29">
      <w:pPr>
        <w:rPr>
          <w:rFonts w:ascii="Times New Roman" w:hAnsi="Times New Roman" w:cs="Times New Roman"/>
          <w:b/>
        </w:rPr>
      </w:pPr>
      <w:r>
        <w:t xml:space="preserve">       ***** . ***** Antônia *****. de *****</w:t>
      </w:r>
    </w:p>
    <w:p w14:paraId="639E1043" w14:textId="77777777" w:rsidR="00665E29" w:rsidRPr="0029297E" w:rsidRDefault="00665E29" w:rsidP="00665E29">
      <w:pPr>
        <w:jc w:val="center"/>
        <w:rPr>
          <w:rFonts w:ascii="Times New Roman" w:hAnsi="Times New Roman" w:cs="Times New Roman"/>
          <w:b/>
        </w:rPr>
      </w:pPr>
      <w:r>
        <w:t xml:space="preserve">       ***** </w:t>
      </w:r>
    </w:p>
    <w:p w14:paraId="41E2C3C4" w14:textId="77777777" w:rsidR="00665E29" w:rsidRPr="0029297E" w:rsidRDefault="00E17F2A" w:rsidP="00665E29">
      <w:pPr>
        <w:jc w:val="center"/>
        <w:rPr>
          <w:rFonts w:ascii="Times New Roman" w:hAnsi="Times New Roman" w:cs="Times New Roman"/>
          <w:b/>
        </w:rPr>
      </w:pPr>
      <w:r>
        <w:t xml:space="preserve">     ***** n. 147399-***** n. 1506203-*****</w:t>
      </w:r>
    </w:p>
    <w:p w14:paraId="337CFF7C" w14:textId="77777777" w:rsidR="0068017C" w:rsidRPr="0029297E" w:rsidRDefault="0068017C" w:rsidP="00665E29">
      <w:pPr>
        <w:jc w:val="center"/>
        <w:rPr>
          <w:rFonts w:ascii="Times New Roman" w:hAnsi="Times New Roman" w:cs="Times New Roman"/>
          <w:b/>
        </w:rPr>
      </w:pPr>
      <w:r/>
    </w:p>
    <w:p w14:paraId="5D62043F" w14:textId="77777777" w:rsidR="00AA6B06" w:rsidRPr="0029297E" w:rsidRDefault="00665E29" w:rsidP="00665E29">
      <w:pPr>
        <w:jc w:val="both"/>
        <w:rPr>
          <w:rFonts w:ascii="Times New Roman" w:hAnsi="Times New Roman" w:cs="Times New Roman"/>
          <w:b/>
        </w:rPr>
      </w:pPr>
      <w:r>
        <w:t xml:space="preserve">    </w:t>
      </w:r>
    </w:p>
    <w:p w14:paraId="1449DAAD" w14:textId="77777777" w:rsidR="00665E29" w:rsidRPr="0029297E" w:rsidRDefault="00E17F2A" w:rsidP="00AA6B06">
      <w:pPr>
        <w:jc w:val="center"/>
        <w:rPr>
          <w:rFonts w:ascii="Times New Roman" w:hAnsi="Times New Roman" w:cs="Times New Roman"/>
          <w:b/>
        </w:rPr>
      </w:pPr>
      <w:r>
        <w:t xml:space="preserve">        ***** . ***** </w:t>
      </w:r>
    </w:p>
    <w:p w14:paraId="7056E700" w14:textId="77777777" w:rsidR="00665E29" w:rsidRPr="0029297E" w:rsidRDefault="00665E29" w:rsidP="00665E29">
      <w:pPr>
        <w:jc w:val="both"/>
        <w:rPr>
          <w:rFonts w:ascii="Times New Roman" w:hAnsi="Times New Roman" w:cs="Times New Roman"/>
          <w:b/>
        </w:rPr>
      </w:pPr>
      <w:r>
        <w:t xml:space="preserve">                     ***** </w:t>
      </w:r>
    </w:p>
    <w:p w14:paraId="50E8E821" w14:textId="77777777" w:rsidR="00665E29" w:rsidRPr="0029297E" w:rsidRDefault="00665E29" w:rsidP="00665E29">
      <w:pPr>
        <w:jc w:val="both"/>
        <w:rPr>
          <w:rFonts w:ascii="Times New Roman" w:hAnsi="Times New Roman" w:cs="Times New Roman"/>
          <w:b/>
        </w:rPr>
      </w:pPr>
      <w:r>
        <w:t xml:space="preserve">         ***** n. 158519-***** n. 175263-*****</w:t>
      </w:r>
    </w:p>
    <w:p w14:paraId="121E2105" w14:textId="77777777" w:rsidR="00351CDE" w:rsidRPr="0029297E" w:rsidRDefault="00351CDE" w:rsidP="00665E29">
      <w:pPr>
        <w:jc w:val="both"/>
        <w:rPr>
          <w:rFonts w:ascii="Times New Roman" w:hAnsi="Times New Roman" w:cs="Times New Roman"/>
          <w:b/>
        </w:rPr>
      </w:pPr>
      <w:r/>
    </w:p>
    <w:p w14:paraId="28E566EE" w14:textId="77777777" w:rsidR="00351CDE" w:rsidRPr="0029297E" w:rsidRDefault="00351CDE" w:rsidP="00665E29">
      <w:pPr>
        <w:jc w:val="both"/>
        <w:rPr>
          <w:rFonts w:ascii="Times New Roman" w:hAnsi="Times New Roman" w:cs="Times New Roman"/>
          <w:b/>
        </w:rPr>
      </w:pPr>
      <w:r/>
    </w:p>
    <w:p w14:paraId="03AA6F16" w14:textId="77777777" w:rsidR="00665E29" w:rsidRPr="0029297E" w:rsidRDefault="00537B63" w:rsidP="00F35102">
      <w:pPr>
        <w:rPr>
          <w:rFonts w:ascii="Times New Roman" w:hAnsi="Times New Roman" w:cs="Times New Roman"/>
          <w:b/>
        </w:rPr>
      </w:pPr>
      <w:r>
        <w:t xml:space="preserve">        ***** . ***** de *****</w:t>
      </w:r>
    </w:p>
    <w:p w14:paraId="3C74626E" w14:textId="77777777" w:rsidR="00C2551E" w:rsidRPr="0029297E" w:rsidRDefault="00537B63" w:rsidP="00F35102">
      <w:pPr>
        <w:rPr>
          <w:rFonts w:ascii="Times New Roman" w:hAnsi="Times New Roman" w:cs="Times New Roman"/>
          <w:b/>
        </w:rPr>
      </w:pPr>
      <w:r>
        <w:t xml:space="preserve">                      ***** </w:t>
      </w:r>
    </w:p>
    <w:p w14:paraId="57F0DBB8" w14:textId="77777777" w:rsidR="004B2223" w:rsidRDefault="00537B63" w:rsidP="00F35102">
      <w:pPr>
        <w:rPr>
          <w:rFonts w:ascii="Times New Roman" w:hAnsi="Times New Roman" w:cs="Times New Roman"/>
          <w:b/>
        </w:rPr>
      </w:pPr>
      <w:r>
        <w:t xml:space="preserve">            *****  258709-***** n.  64530          </w:t>
      </w:r>
    </w:p>
    <w:p w14:paraId="4E29FFCE" w14:textId="77777777" w:rsidR="004B2223" w:rsidRDefault="00E17F2A" w:rsidP="00F35102">
      <w:pPr>
        <w:rPr>
          <w:rFonts w:ascii="Times New Roman" w:hAnsi="Times New Roman" w:cs="Times New Roman"/>
          <w:b/>
        </w:rPr>
      </w:pPr>
      <w:r>
        <w:t xml:space="preserve">  </w:t>
      </w:r>
    </w:p>
    <w:p w14:paraId="3C475322" w14:textId="77777777" w:rsidR="004B2223" w:rsidRDefault="004B2223" w:rsidP="00F35102">
      <w:pPr>
        <w:rPr>
          <w:rFonts w:ascii="Times New Roman" w:hAnsi="Times New Roman" w:cs="Times New Roman"/>
          <w:b/>
        </w:rPr>
      </w:pPr>
      <w:r/>
    </w:p>
    <w:sectPr w:rsidR="004B2223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B0C0B8" w14:textId="77777777" w:rsidR="00621261" w:rsidRDefault="00621261" w:rsidP="002B08D9">
      <w:r>
        <w:separator/>
      </w:r>
    </w:p>
  </w:endnote>
  <w:endnote w:type="continuationSeparator" w:id="0">
    <w:p w14:paraId="7337B75A" w14:textId="77777777" w:rsidR="00621261" w:rsidRDefault="00621261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arsaw">
    <w:panose1 w:val="000005040000000000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vice Font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881253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Warsaw" w:hAnsi="Warsaw" w:cs="Warsaw"/>
        <w:color w:val="auto"/>
        <w:sz w:val="16"/>
        <w:szCs w:val="16"/>
      </w:rPr>
    </w:pPr>
    <w:r w:rsidRPr="00282966">
      <w:rPr>
        <w:rFonts w:ascii="Warsaw" w:hAnsi="Warsaw" w:cs="Warsaw"/>
        <w:color w:val="auto"/>
        <w:sz w:val="16"/>
        <w:szCs w:val="16"/>
      </w:rPr>
      <w:t xml:space="preserve">Sede: </w:t>
    </w:r>
    <w:r>
      <w:rPr>
        <w:rFonts w:ascii="Warsaw" w:hAnsi="Warsaw" w:cs="Warsaw"/>
        <w:color w:val="auto"/>
        <w:sz w:val="16"/>
        <w:szCs w:val="16"/>
      </w:rPr>
      <w:t>Avenida Monte Castelo, 269</w:t>
    </w:r>
    <w:r w:rsidRPr="00282966">
      <w:rPr>
        <w:rFonts w:ascii="Warsaw" w:hAnsi="Warsaw" w:cs="Warsaw"/>
        <w:color w:val="auto"/>
        <w:sz w:val="16"/>
        <w:szCs w:val="16"/>
      </w:rPr>
      <w:t>- CEP 79.0</w:t>
    </w:r>
    <w:r>
      <w:rPr>
        <w:rFonts w:ascii="Warsaw" w:hAnsi="Warsaw" w:cs="Warsaw"/>
        <w:color w:val="auto"/>
        <w:sz w:val="16"/>
        <w:szCs w:val="16"/>
      </w:rPr>
      <w:t>10</w:t>
    </w:r>
    <w:r w:rsidRPr="00282966">
      <w:rPr>
        <w:rFonts w:ascii="Warsaw" w:hAnsi="Warsaw" w:cs="Warsaw"/>
        <w:color w:val="auto"/>
        <w:sz w:val="16"/>
        <w:szCs w:val="16"/>
      </w:rPr>
      <w:t>-</w:t>
    </w:r>
    <w:r>
      <w:rPr>
        <w:rFonts w:ascii="Warsaw" w:hAnsi="Warsaw" w:cs="Warsaw"/>
        <w:color w:val="auto"/>
        <w:sz w:val="16"/>
        <w:szCs w:val="16"/>
      </w:rPr>
      <w:t>4</w:t>
    </w:r>
    <w:r w:rsidRPr="00282966">
      <w:rPr>
        <w:rFonts w:ascii="Warsaw" w:hAnsi="Warsaw" w:cs="Warsaw"/>
        <w:color w:val="auto"/>
        <w:sz w:val="16"/>
        <w:szCs w:val="16"/>
      </w:rPr>
      <w:t>0</w:t>
    </w:r>
    <w:r>
      <w:rPr>
        <w:rFonts w:ascii="Warsaw" w:hAnsi="Warsaw" w:cs="Warsaw"/>
        <w:color w:val="auto"/>
        <w:sz w:val="16"/>
        <w:szCs w:val="16"/>
      </w:rPr>
      <w:t>0</w:t>
    </w:r>
    <w:r w:rsidRPr="00282966">
      <w:rPr>
        <w:rFonts w:ascii="Warsaw" w:hAnsi="Warsaw" w:cs="Warsaw"/>
        <w:color w:val="auto"/>
        <w:sz w:val="16"/>
        <w:szCs w:val="16"/>
      </w:rPr>
      <w:t xml:space="preserve"> - Campo Grande/MS</w:t>
    </w:r>
    <w:r>
      <w:rPr>
        <w:rFonts w:ascii="Warsaw" w:hAnsi="Warsaw" w:cs="Warsaw"/>
        <w:color w:val="auto"/>
        <w:sz w:val="16"/>
        <w:szCs w:val="16"/>
      </w:rPr>
      <w:t>.  Fone: (67) 3323-3167 – Fax</w:t>
    </w:r>
    <w:r w:rsidRPr="00282966">
      <w:rPr>
        <w:rFonts w:ascii="Warsaw" w:hAnsi="Warsaw" w:cs="Warsaw"/>
        <w:color w:val="auto"/>
        <w:sz w:val="16"/>
        <w:szCs w:val="16"/>
      </w:rPr>
      <w:t>:</w:t>
    </w:r>
    <w:r>
      <w:rPr>
        <w:rFonts w:ascii="Warsaw" w:hAnsi="Warsaw" w:cs="Warsaw"/>
        <w:color w:val="auto"/>
        <w:sz w:val="16"/>
        <w:szCs w:val="16"/>
      </w:rPr>
      <w:t xml:space="preserve"> </w:t>
    </w:r>
    <w:r w:rsidRPr="00282966">
      <w:rPr>
        <w:rFonts w:ascii="Warsaw" w:hAnsi="Warsaw" w:cs="Warsaw"/>
        <w:color w:val="auto"/>
        <w:sz w:val="16"/>
        <w:szCs w:val="16"/>
      </w:rPr>
      <w:t>(67) 3323- 3111</w:t>
    </w:r>
  </w:p>
  <w:p w14:paraId="2533F15D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Warsaw" w:hAnsi="Warsaw" w:cs="Warsaw"/>
        <w:color w:val="auto"/>
        <w:sz w:val="16"/>
        <w:szCs w:val="16"/>
      </w:rPr>
    </w:pPr>
    <w:r w:rsidRPr="00282966">
      <w:rPr>
        <w:rFonts w:ascii="Warsaw" w:hAnsi="Warsaw" w:cs="Warsaw"/>
        <w:color w:val="auto"/>
        <w:sz w:val="16"/>
        <w:szCs w:val="16"/>
      </w:rPr>
      <w:t xml:space="preserve">Subseção: </w:t>
    </w:r>
    <w:r w:rsidRPr="00060073">
      <w:rPr>
        <w:rFonts w:ascii="Warsaw" w:hAnsi="Warsaw" w:cs="Warsaw"/>
        <w:color w:val="auto"/>
        <w:sz w:val="16"/>
        <w:szCs w:val="16"/>
      </w:rPr>
      <w:t>Rua Ciro Melo, 1.374, Jardim Central, CEP: 79.805-030, Dourados/MS</w:t>
    </w:r>
    <w:r>
      <w:rPr>
        <w:rFonts w:ascii="Warsaw" w:hAnsi="Warsaw" w:cs="Warsaw"/>
        <w:color w:val="auto"/>
        <w:sz w:val="16"/>
        <w:szCs w:val="16"/>
        <w:bdr w:val="none" w:sz="0" w:space="0" w:color="auto" w:frame="1"/>
        <w:shd w:val="clear" w:color="auto" w:fill="FFFFFF"/>
      </w:rPr>
      <w:t>. Fone/Fax: (67) 3423-1754</w:t>
    </w:r>
  </w:p>
  <w:p w14:paraId="54BF5640" w14:textId="77777777" w:rsidR="00EA0693" w:rsidRPr="00060073" w:rsidRDefault="00EA0693" w:rsidP="002B08D9">
    <w:pPr>
      <w:pStyle w:val="Rodap"/>
      <w:jc w:val="center"/>
      <w:rPr>
        <w:lang w:val="en-US"/>
      </w:rPr>
    </w:pPr>
    <w:r w:rsidRPr="00060073">
      <w:rPr>
        <w:sz w:val="16"/>
        <w:szCs w:val="16"/>
        <w:lang w:val="en-US"/>
      </w:rPr>
      <w:t xml:space="preserve">Home page: </w:t>
    </w:r>
    <w:hyperlink r:id="rId1" w:history="1">
      <w:r w:rsidRPr="00060073">
        <w:rPr>
          <w:rStyle w:val="Hyperlink"/>
          <w:sz w:val="16"/>
          <w:szCs w:val="16"/>
          <w:lang w:val="en-US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922457" w14:textId="77777777" w:rsidR="00621261" w:rsidRDefault="00621261" w:rsidP="002B08D9">
      <w:r>
        <w:separator/>
      </w:r>
    </w:p>
  </w:footnote>
  <w:footnote w:type="continuationSeparator" w:id="0">
    <w:p w14:paraId="176CB7DF" w14:textId="77777777" w:rsidR="00621261" w:rsidRDefault="00621261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C547AB" w14:textId="77777777" w:rsidR="00EA0693" w:rsidRDefault="00EA0693">
    <w:pPr>
      <w:pStyle w:val="Cabealho"/>
    </w:pPr>
    <w:r>
      <w:rPr>
        <w:noProof/>
      </w:rPr>
      <w:pict w14:anchorId="4EF95BB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1025" type="#_x0000_t75" alt="LOGO MS" style="position:absolute;margin-left:99.85pt;margin-top:-15.7pt;width:232.7pt;height:63.05pt;z-index:251657728;visibility:visible">
          <v:imagedata r:id="rId1" o:title=""/>
          <w10:wrap type="square"/>
        </v:shape>
      </w:pict>
    </w:r>
  </w:p>
  <w:p w14:paraId="425B1D2C" w14:textId="77777777" w:rsidR="00EA0693" w:rsidRDefault="00EA0693">
    <w:pPr>
      <w:pStyle w:val="Cabealho"/>
    </w:pPr>
  </w:p>
  <w:p w14:paraId="3C7B07B6" w14:textId="77777777" w:rsidR="00EA0693" w:rsidRDefault="00EA0693">
    <w:pPr>
      <w:pStyle w:val="Cabealho"/>
    </w:pPr>
  </w:p>
  <w:p w14:paraId="56E3AC14" w14:textId="77777777" w:rsidR="00EA0693" w:rsidRDefault="00EA0693" w:rsidP="002B08D9">
    <w:pPr>
      <w:jc w:val="center"/>
      <w:rPr>
        <w:rFonts w:ascii="Device Font 10cpi" w:hAnsi="Device Font 10cpi" w:cs="Device Font 10cpi"/>
        <w:b/>
        <w:bCs/>
        <w:sz w:val="18"/>
        <w:szCs w:val="18"/>
      </w:rPr>
    </w:pPr>
  </w:p>
  <w:p w14:paraId="774D68BC" w14:textId="77777777" w:rsidR="00EA0693" w:rsidRPr="00072722" w:rsidRDefault="00EA0693" w:rsidP="002B08D9">
    <w:pPr>
      <w:jc w:val="center"/>
      <w:rPr>
        <w:rFonts w:ascii="Device Font 10cpi" w:hAnsi="Device Font 10cpi" w:cs="Device Font 10cpi"/>
        <w:b/>
        <w:bCs/>
        <w:sz w:val="18"/>
        <w:szCs w:val="18"/>
      </w:rPr>
    </w:pPr>
    <w:r w:rsidRPr="00072722">
      <w:rPr>
        <w:rFonts w:ascii="Device Font 10cpi" w:hAnsi="Device Font 10cpi" w:cs="Device Font 10cpi"/>
        <w:b/>
        <w:bCs/>
        <w:sz w:val="18"/>
        <w:szCs w:val="18"/>
      </w:rPr>
      <w:t>Conselho Regional de Enfermagem de Mato Grosso do Sul</w:t>
    </w:r>
  </w:p>
  <w:p w14:paraId="6FB7DC98" w14:textId="77777777" w:rsidR="00EA0693" w:rsidRDefault="00EA0693" w:rsidP="00976328">
    <w:pPr>
      <w:jc w:val="center"/>
    </w:pPr>
    <w:r w:rsidRPr="00072722">
      <w:rPr>
        <w:rFonts w:ascii="Device Font 10cpi" w:hAnsi="Device Font 10cpi" w:cs="Device Font 10cpi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6201597">
    <w:abstractNumId w:val="1"/>
  </w:num>
  <w:num w:numId="2" w16cid:durableId="11363397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F99"/>
    <w:rsid w:val="00001581"/>
    <w:rsid w:val="00001C00"/>
    <w:rsid w:val="00002EC1"/>
    <w:rsid w:val="00002F07"/>
    <w:rsid w:val="000030DB"/>
    <w:rsid w:val="00005BDD"/>
    <w:rsid w:val="00006B1F"/>
    <w:rsid w:val="00007066"/>
    <w:rsid w:val="00007392"/>
    <w:rsid w:val="000131F9"/>
    <w:rsid w:val="0001335B"/>
    <w:rsid w:val="0001511D"/>
    <w:rsid w:val="00016A57"/>
    <w:rsid w:val="00016FD1"/>
    <w:rsid w:val="00017E13"/>
    <w:rsid w:val="000224C3"/>
    <w:rsid w:val="00022D79"/>
    <w:rsid w:val="00022D9F"/>
    <w:rsid w:val="00023A4C"/>
    <w:rsid w:val="000249DF"/>
    <w:rsid w:val="00025910"/>
    <w:rsid w:val="00027238"/>
    <w:rsid w:val="000300D7"/>
    <w:rsid w:val="000306C1"/>
    <w:rsid w:val="00034295"/>
    <w:rsid w:val="000354A0"/>
    <w:rsid w:val="00036346"/>
    <w:rsid w:val="00037368"/>
    <w:rsid w:val="00041952"/>
    <w:rsid w:val="00041D3B"/>
    <w:rsid w:val="0004233E"/>
    <w:rsid w:val="00045904"/>
    <w:rsid w:val="00045D07"/>
    <w:rsid w:val="00046810"/>
    <w:rsid w:val="00047033"/>
    <w:rsid w:val="000470E9"/>
    <w:rsid w:val="0004710B"/>
    <w:rsid w:val="00050351"/>
    <w:rsid w:val="000538E8"/>
    <w:rsid w:val="00053987"/>
    <w:rsid w:val="000548ED"/>
    <w:rsid w:val="00054ECE"/>
    <w:rsid w:val="000560B8"/>
    <w:rsid w:val="0005616D"/>
    <w:rsid w:val="00057387"/>
    <w:rsid w:val="00060073"/>
    <w:rsid w:val="00060A16"/>
    <w:rsid w:val="0006118D"/>
    <w:rsid w:val="00061C0F"/>
    <w:rsid w:val="00062378"/>
    <w:rsid w:val="00062A98"/>
    <w:rsid w:val="000630F0"/>
    <w:rsid w:val="00064A85"/>
    <w:rsid w:val="00067B10"/>
    <w:rsid w:val="0007075E"/>
    <w:rsid w:val="00072722"/>
    <w:rsid w:val="000759CF"/>
    <w:rsid w:val="0007774F"/>
    <w:rsid w:val="00081F18"/>
    <w:rsid w:val="000830D4"/>
    <w:rsid w:val="000835BB"/>
    <w:rsid w:val="00084577"/>
    <w:rsid w:val="00084A6F"/>
    <w:rsid w:val="00084B66"/>
    <w:rsid w:val="00084D33"/>
    <w:rsid w:val="00085776"/>
    <w:rsid w:val="000857C6"/>
    <w:rsid w:val="00085E3A"/>
    <w:rsid w:val="0008689E"/>
    <w:rsid w:val="000869CC"/>
    <w:rsid w:val="00086BC6"/>
    <w:rsid w:val="00086F15"/>
    <w:rsid w:val="00090043"/>
    <w:rsid w:val="0009223C"/>
    <w:rsid w:val="0009559A"/>
    <w:rsid w:val="00096039"/>
    <w:rsid w:val="000A030D"/>
    <w:rsid w:val="000A1A62"/>
    <w:rsid w:val="000A2459"/>
    <w:rsid w:val="000A2DE2"/>
    <w:rsid w:val="000A38EA"/>
    <w:rsid w:val="000B1FDC"/>
    <w:rsid w:val="000B2553"/>
    <w:rsid w:val="000B2BAA"/>
    <w:rsid w:val="000B33EC"/>
    <w:rsid w:val="000B476D"/>
    <w:rsid w:val="000B493F"/>
    <w:rsid w:val="000B6D9C"/>
    <w:rsid w:val="000C2D92"/>
    <w:rsid w:val="000C3766"/>
    <w:rsid w:val="000C39CF"/>
    <w:rsid w:val="000C44AD"/>
    <w:rsid w:val="000C47EC"/>
    <w:rsid w:val="000C488F"/>
    <w:rsid w:val="000C611C"/>
    <w:rsid w:val="000C7A9A"/>
    <w:rsid w:val="000D2475"/>
    <w:rsid w:val="000D2C6A"/>
    <w:rsid w:val="000D5698"/>
    <w:rsid w:val="000D60C9"/>
    <w:rsid w:val="000E116F"/>
    <w:rsid w:val="000F2005"/>
    <w:rsid w:val="000F55E1"/>
    <w:rsid w:val="000F5B24"/>
    <w:rsid w:val="00100EC3"/>
    <w:rsid w:val="001058F5"/>
    <w:rsid w:val="00106318"/>
    <w:rsid w:val="0011031B"/>
    <w:rsid w:val="00111DDB"/>
    <w:rsid w:val="00114596"/>
    <w:rsid w:val="00116216"/>
    <w:rsid w:val="00116965"/>
    <w:rsid w:val="00116B19"/>
    <w:rsid w:val="00120F77"/>
    <w:rsid w:val="00122401"/>
    <w:rsid w:val="00122848"/>
    <w:rsid w:val="001235AD"/>
    <w:rsid w:val="00123FA7"/>
    <w:rsid w:val="00127DB8"/>
    <w:rsid w:val="0013431B"/>
    <w:rsid w:val="001350B6"/>
    <w:rsid w:val="00136371"/>
    <w:rsid w:val="00136C3A"/>
    <w:rsid w:val="00137546"/>
    <w:rsid w:val="00137AA9"/>
    <w:rsid w:val="0014091A"/>
    <w:rsid w:val="00141484"/>
    <w:rsid w:val="001416F4"/>
    <w:rsid w:val="001439C8"/>
    <w:rsid w:val="00143A5E"/>
    <w:rsid w:val="001452E7"/>
    <w:rsid w:val="001469C5"/>
    <w:rsid w:val="00147BDB"/>
    <w:rsid w:val="00147F2C"/>
    <w:rsid w:val="001504EA"/>
    <w:rsid w:val="00150F11"/>
    <w:rsid w:val="00154107"/>
    <w:rsid w:val="001550A9"/>
    <w:rsid w:val="00155A0B"/>
    <w:rsid w:val="001561A9"/>
    <w:rsid w:val="00157582"/>
    <w:rsid w:val="00160DED"/>
    <w:rsid w:val="001616CC"/>
    <w:rsid w:val="0016368A"/>
    <w:rsid w:val="001676A0"/>
    <w:rsid w:val="001712B3"/>
    <w:rsid w:val="00173926"/>
    <w:rsid w:val="00173D28"/>
    <w:rsid w:val="001742F3"/>
    <w:rsid w:val="00176B8A"/>
    <w:rsid w:val="001770BB"/>
    <w:rsid w:val="001821CB"/>
    <w:rsid w:val="001827B9"/>
    <w:rsid w:val="0018337F"/>
    <w:rsid w:val="001841E7"/>
    <w:rsid w:val="00190CF9"/>
    <w:rsid w:val="00193383"/>
    <w:rsid w:val="00193488"/>
    <w:rsid w:val="00193D76"/>
    <w:rsid w:val="00195A8C"/>
    <w:rsid w:val="00196E45"/>
    <w:rsid w:val="001A0697"/>
    <w:rsid w:val="001A09B9"/>
    <w:rsid w:val="001A1336"/>
    <w:rsid w:val="001A2E9C"/>
    <w:rsid w:val="001A3507"/>
    <w:rsid w:val="001A38A9"/>
    <w:rsid w:val="001A42BD"/>
    <w:rsid w:val="001A5A18"/>
    <w:rsid w:val="001A6200"/>
    <w:rsid w:val="001A77B2"/>
    <w:rsid w:val="001B0085"/>
    <w:rsid w:val="001B06D8"/>
    <w:rsid w:val="001B094F"/>
    <w:rsid w:val="001B0D99"/>
    <w:rsid w:val="001B0EE2"/>
    <w:rsid w:val="001B5A07"/>
    <w:rsid w:val="001B76B1"/>
    <w:rsid w:val="001C1508"/>
    <w:rsid w:val="001C1D95"/>
    <w:rsid w:val="001C27F5"/>
    <w:rsid w:val="001C53EE"/>
    <w:rsid w:val="001C7FF7"/>
    <w:rsid w:val="001D13EF"/>
    <w:rsid w:val="001D2BFD"/>
    <w:rsid w:val="001D37F7"/>
    <w:rsid w:val="001E11BD"/>
    <w:rsid w:val="001E31C8"/>
    <w:rsid w:val="001E3711"/>
    <w:rsid w:val="001E37D8"/>
    <w:rsid w:val="001E39E4"/>
    <w:rsid w:val="001E5053"/>
    <w:rsid w:val="001E5BE7"/>
    <w:rsid w:val="001F015D"/>
    <w:rsid w:val="001F142C"/>
    <w:rsid w:val="00201814"/>
    <w:rsid w:val="00201B6A"/>
    <w:rsid w:val="00203D88"/>
    <w:rsid w:val="00205EFA"/>
    <w:rsid w:val="002061FB"/>
    <w:rsid w:val="00206959"/>
    <w:rsid w:val="00207294"/>
    <w:rsid w:val="00212326"/>
    <w:rsid w:val="00212AD2"/>
    <w:rsid w:val="00215A86"/>
    <w:rsid w:val="002176EA"/>
    <w:rsid w:val="002177FB"/>
    <w:rsid w:val="0022284B"/>
    <w:rsid w:val="00223B45"/>
    <w:rsid w:val="002241A8"/>
    <w:rsid w:val="00225C9D"/>
    <w:rsid w:val="002267EB"/>
    <w:rsid w:val="00226F11"/>
    <w:rsid w:val="00227C68"/>
    <w:rsid w:val="00232DB6"/>
    <w:rsid w:val="0023517C"/>
    <w:rsid w:val="0023580B"/>
    <w:rsid w:val="0023581C"/>
    <w:rsid w:val="0023657F"/>
    <w:rsid w:val="0024390B"/>
    <w:rsid w:val="00244677"/>
    <w:rsid w:val="00244C88"/>
    <w:rsid w:val="002451D8"/>
    <w:rsid w:val="00245ECD"/>
    <w:rsid w:val="00246F6B"/>
    <w:rsid w:val="00247EA3"/>
    <w:rsid w:val="002524A6"/>
    <w:rsid w:val="00254098"/>
    <w:rsid w:val="00255673"/>
    <w:rsid w:val="002558E8"/>
    <w:rsid w:val="00255BCC"/>
    <w:rsid w:val="002572B8"/>
    <w:rsid w:val="00260D1B"/>
    <w:rsid w:val="00263360"/>
    <w:rsid w:val="00263F47"/>
    <w:rsid w:val="002642B0"/>
    <w:rsid w:val="00265EC6"/>
    <w:rsid w:val="00266026"/>
    <w:rsid w:val="002662D2"/>
    <w:rsid w:val="00266A0B"/>
    <w:rsid w:val="00267247"/>
    <w:rsid w:val="00270331"/>
    <w:rsid w:val="0027145E"/>
    <w:rsid w:val="00272D11"/>
    <w:rsid w:val="00275C0E"/>
    <w:rsid w:val="00276C0D"/>
    <w:rsid w:val="00277784"/>
    <w:rsid w:val="00280925"/>
    <w:rsid w:val="00282966"/>
    <w:rsid w:val="0028366D"/>
    <w:rsid w:val="002857CE"/>
    <w:rsid w:val="002858D6"/>
    <w:rsid w:val="00286CB2"/>
    <w:rsid w:val="00291EE6"/>
    <w:rsid w:val="0029297E"/>
    <w:rsid w:val="002934C3"/>
    <w:rsid w:val="00293956"/>
    <w:rsid w:val="0029515A"/>
    <w:rsid w:val="00296398"/>
    <w:rsid w:val="002979F9"/>
    <w:rsid w:val="002A0563"/>
    <w:rsid w:val="002A1787"/>
    <w:rsid w:val="002A1C70"/>
    <w:rsid w:val="002A201C"/>
    <w:rsid w:val="002A6957"/>
    <w:rsid w:val="002A7514"/>
    <w:rsid w:val="002A7B9B"/>
    <w:rsid w:val="002B08D9"/>
    <w:rsid w:val="002B1FAB"/>
    <w:rsid w:val="002B2C3E"/>
    <w:rsid w:val="002B4916"/>
    <w:rsid w:val="002B4A9D"/>
    <w:rsid w:val="002C0B99"/>
    <w:rsid w:val="002C2FF4"/>
    <w:rsid w:val="002C40FE"/>
    <w:rsid w:val="002C6B59"/>
    <w:rsid w:val="002C6E7C"/>
    <w:rsid w:val="002C7F4D"/>
    <w:rsid w:val="002D3B9C"/>
    <w:rsid w:val="002D49E7"/>
    <w:rsid w:val="002D690D"/>
    <w:rsid w:val="002D78E7"/>
    <w:rsid w:val="002D7C09"/>
    <w:rsid w:val="002D7ECA"/>
    <w:rsid w:val="002D7F4E"/>
    <w:rsid w:val="002E0A8D"/>
    <w:rsid w:val="002E0EB1"/>
    <w:rsid w:val="002E2784"/>
    <w:rsid w:val="002E2A39"/>
    <w:rsid w:val="002E2E84"/>
    <w:rsid w:val="002E47F1"/>
    <w:rsid w:val="002E48DE"/>
    <w:rsid w:val="002E5702"/>
    <w:rsid w:val="002E7559"/>
    <w:rsid w:val="002F3201"/>
    <w:rsid w:val="002F4401"/>
    <w:rsid w:val="002F516E"/>
    <w:rsid w:val="002F66AA"/>
    <w:rsid w:val="003020F3"/>
    <w:rsid w:val="003040B1"/>
    <w:rsid w:val="0030729F"/>
    <w:rsid w:val="00307761"/>
    <w:rsid w:val="003079AD"/>
    <w:rsid w:val="00310D83"/>
    <w:rsid w:val="00311B9F"/>
    <w:rsid w:val="00313FDB"/>
    <w:rsid w:val="0031424F"/>
    <w:rsid w:val="0031554B"/>
    <w:rsid w:val="003155AF"/>
    <w:rsid w:val="00315FA0"/>
    <w:rsid w:val="003179E6"/>
    <w:rsid w:val="0032108D"/>
    <w:rsid w:val="00322AB6"/>
    <w:rsid w:val="00326174"/>
    <w:rsid w:val="00327F4E"/>
    <w:rsid w:val="00330486"/>
    <w:rsid w:val="00330D1D"/>
    <w:rsid w:val="00333DBD"/>
    <w:rsid w:val="003346D5"/>
    <w:rsid w:val="00335A42"/>
    <w:rsid w:val="00336BB7"/>
    <w:rsid w:val="0034151C"/>
    <w:rsid w:val="00341B62"/>
    <w:rsid w:val="00342379"/>
    <w:rsid w:val="003439C8"/>
    <w:rsid w:val="0034520A"/>
    <w:rsid w:val="00347DB2"/>
    <w:rsid w:val="00350161"/>
    <w:rsid w:val="00350D4C"/>
    <w:rsid w:val="00351CDE"/>
    <w:rsid w:val="00357317"/>
    <w:rsid w:val="0035758E"/>
    <w:rsid w:val="003631FC"/>
    <w:rsid w:val="00363465"/>
    <w:rsid w:val="00364456"/>
    <w:rsid w:val="00364C79"/>
    <w:rsid w:val="0036597F"/>
    <w:rsid w:val="003664C3"/>
    <w:rsid w:val="00366CD0"/>
    <w:rsid w:val="00371A5E"/>
    <w:rsid w:val="00372352"/>
    <w:rsid w:val="00372AEB"/>
    <w:rsid w:val="003737AD"/>
    <w:rsid w:val="003737ED"/>
    <w:rsid w:val="003774BA"/>
    <w:rsid w:val="00377C1B"/>
    <w:rsid w:val="00377C97"/>
    <w:rsid w:val="00382563"/>
    <w:rsid w:val="0038338C"/>
    <w:rsid w:val="00387786"/>
    <w:rsid w:val="00390942"/>
    <w:rsid w:val="00391655"/>
    <w:rsid w:val="00392E4C"/>
    <w:rsid w:val="00395595"/>
    <w:rsid w:val="003A00BB"/>
    <w:rsid w:val="003A059D"/>
    <w:rsid w:val="003A21F4"/>
    <w:rsid w:val="003A22CD"/>
    <w:rsid w:val="003A302A"/>
    <w:rsid w:val="003A3834"/>
    <w:rsid w:val="003A42C3"/>
    <w:rsid w:val="003A4D05"/>
    <w:rsid w:val="003A4F3B"/>
    <w:rsid w:val="003A5234"/>
    <w:rsid w:val="003B080A"/>
    <w:rsid w:val="003B5A66"/>
    <w:rsid w:val="003B5FDF"/>
    <w:rsid w:val="003B6999"/>
    <w:rsid w:val="003C0972"/>
    <w:rsid w:val="003C1031"/>
    <w:rsid w:val="003C1EE8"/>
    <w:rsid w:val="003C3A2B"/>
    <w:rsid w:val="003C3EE8"/>
    <w:rsid w:val="003C45AB"/>
    <w:rsid w:val="003C4B11"/>
    <w:rsid w:val="003C6D87"/>
    <w:rsid w:val="003C7927"/>
    <w:rsid w:val="003D2447"/>
    <w:rsid w:val="003D2975"/>
    <w:rsid w:val="003D2D75"/>
    <w:rsid w:val="003D5512"/>
    <w:rsid w:val="003D6347"/>
    <w:rsid w:val="003D6738"/>
    <w:rsid w:val="003D721F"/>
    <w:rsid w:val="003E1D75"/>
    <w:rsid w:val="003E4722"/>
    <w:rsid w:val="003E634E"/>
    <w:rsid w:val="003E7934"/>
    <w:rsid w:val="003F073E"/>
    <w:rsid w:val="003F2F55"/>
    <w:rsid w:val="003F56A6"/>
    <w:rsid w:val="003F5962"/>
    <w:rsid w:val="003F7A47"/>
    <w:rsid w:val="003F7C85"/>
    <w:rsid w:val="004024EC"/>
    <w:rsid w:val="00402DB2"/>
    <w:rsid w:val="00403E5D"/>
    <w:rsid w:val="004043B6"/>
    <w:rsid w:val="004065C4"/>
    <w:rsid w:val="00411F3C"/>
    <w:rsid w:val="00412BCA"/>
    <w:rsid w:val="00413192"/>
    <w:rsid w:val="00413F66"/>
    <w:rsid w:val="004141DE"/>
    <w:rsid w:val="00415AE3"/>
    <w:rsid w:val="0041719D"/>
    <w:rsid w:val="00420EF7"/>
    <w:rsid w:val="00420FB7"/>
    <w:rsid w:val="0042585E"/>
    <w:rsid w:val="004265BF"/>
    <w:rsid w:val="00426AD8"/>
    <w:rsid w:val="00426C3D"/>
    <w:rsid w:val="00426E2B"/>
    <w:rsid w:val="0042788E"/>
    <w:rsid w:val="0043035A"/>
    <w:rsid w:val="00430B76"/>
    <w:rsid w:val="004319E3"/>
    <w:rsid w:val="004320E8"/>
    <w:rsid w:val="004321D2"/>
    <w:rsid w:val="004327FE"/>
    <w:rsid w:val="004345AD"/>
    <w:rsid w:val="004347AF"/>
    <w:rsid w:val="00434B08"/>
    <w:rsid w:val="00435771"/>
    <w:rsid w:val="00435DE3"/>
    <w:rsid w:val="00436A67"/>
    <w:rsid w:val="00437458"/>
    <w:rsid w:val="0043787B"/>
    <w:rsid w:val="00440DF2"/>
    <w:rsid w:val="00440E07"/>
    <w:rsid w:val="00441763"/>
    <w:rsid w:val="0044241D"/>
    <w:rsid w:val="00442E7D"/>
    <w:rsid w:val="004442D0"/>
    <w:rsid w:val="004454BE"/>
    <w:rsid w:val="00445BEE"/>
    <w:rsid w:val="004469B2"/>
    <w:rsid w:val="00450873"/>
    <w:rsid w:val="00450FD9"/>
    <w:rsid w:val="00451A17"/>
    <w:rsid w:val="00453308"/>
    <w:rsid w:val="00453E05"/>
    <w:rsid w:val="00455B7F"/>
    <w:rsid w:val="00455E58"/>
    <w:rsid w:val="00456290"/>
    <w:rsid w:val="0045655F"/>
    <w:rsid w:val="0045679A"/>
    <w:rsid w:val="0045683B"/>
    <w:rsid w:val="00460D74"/>
    <w:rsid w:val="0046172E"/>
    <w:rsid w:val="004640CD"/>
    <w:rsid w:val="004652FE"/>
    <w:rsid w:val="00465514"/>
    <w:rsid w:val="00466DF5"/>
    <w:rsid w:val="00467FFD"/>
    <w:rsid w:val="004700F5"/>
    <w:rsid w:val="004722F8"/>
    <w:rsid w:val="00472CC5"/>
    <w:rsid w:val="004747CD"/>
    <w:rsid w:val="00474D9C"/>
    <w:rsid w:val="00476224"/>
    <w:rsid w:val="00477092"/>
    <w:rsid w:val="004804E2"/>
    <w:rsid w:val="00483258"/>
    <w:rsid w:val="0048612B"/>
    <w:rsid w:val="00487BFD"/>
    <w:rsid w:val="00490962"/>
    <w:rsid w:val="00491332"/>
    <w:rsid w:val="00492004"/>
    <w:rsid w:val="00492B4A"/>
    <w:rsid w:val="00492E93"/>
    <w:rsid w:val="0049493E"/>
    <w:rsid w:val="00494A90"/>
    <w:rsid w:val="00494D92"/>
    <w:rsid w:val="0049511A"/>
    <w:rsid w:val="00495946"/>
    <w:rsid w:val="004A2141"/>
    <w:rsid w:val="004A6379"/>
    <w:rsid w:val="004A65AE"/>
    <w:rsid w:val="004A6615"/>
    <w:rsid w:val="004B009D"/>
    <w:rsid w:val="004B0D9E"/>
    <w:rsid w:val="004B2223"/>
    <w:rsid w:val="004B2E84"/>
    <w:rsid w:val="004B68A9"/>
    <w:rsid w:val="004B6E1A"/>
    <w:rsid w:val="004B7266"/>
    <w:rsid w:val="004B78F4"/>
    <w:rsid w:val="004C0D28"/>
    <w:rsid w:val="004C10CE"/>
    <w:rsid w:val="004C2272"/>
    <w:rsid w:val="004C2934"/>
    <w:rsid w:val="004C3076"/>
    <w:rsid w:val="004C31F4"/>
    <w:rsid w:val="004C4BCB"/>
    <w:rsid w:val="004C4E7D"/>
    <w:rsid w:val="004C6011"/>
    <w:rsid w:val="004C6839"/>
    <w:rsid w:val="004C6C26"/>
    <w:rsid w:val="004D11A2"/>
    <w:rsid w:val="004D3173"/>
    <w:rsid w:val="004D337F"/>
    <w:rsid w:val="004D6CB9"/>
    <w:rsid w:val="004D7BB0"/>
    <w:rsid w:val="004E4B51"/>
    <w:rsid w:val="004E4D24"/>
    <w:rsid w:val="004E55AB"/>
    <w:rsid w:val="004E62FC"/>
    <w:rsid w:val="004E6BA8"/>
    <w:rsid w:val="004E6F33"/>
    <w:rsid w:val="004F4DED"/>
    <w:rsid w:val="004F684D"/>
    <w:rsid w:val="004F7562"/>
    <w:rsid w:val="00500443"/>
    <w:rsid w:val="0050096C"/>
    <w:rsid w:val="0050189B"/>
    <w:rsid w:val="00502E80"/>
    <w:rsid w:val="005051F4"/>
    <w:rsid w:val="00505290"/>
    <w:rsid w:val="00505EBE"/>
    <w:rsid w:val="0050676F"/>
    <w:rsid w:val="00510B94"/>
    <w:rsid w:val="00510EBA"/>
    <w:rsid w:val="00511872"/>
    <w:rsid w:val="00512728"/>
    <w:rsid w:val="005134C8"/>
    <w:rsid w:val="005135D4"/>
    <w:rsid w:val="00513CB9"/>
    <w:rsid w:val="005143F0"/>
    <w:rsid w:val="00514D90"/>
    <w:rsid w:val="00515506"/>
    <w:rsid w:val="00515C36"/>
    <w:rsid w:val="0051782F"/>
    <w:rsid w:val="00520238"/>
    <w:rsid w:val="0052068C"/>
    <w:rsid w:val="00521C64"/>
    <w:rsid w:val="0052201A"/>
    <w:rsid w:val="00522DF4"/>
    <w:rsid w:val="00522F7F"/>
    <w:rsid w:val="005232E7"/>
    <w:rsid w:val="00523492"/>
    <w:rsid w:val="0052382A"/>
    <w:rsid w:val="00523D8B"/>
    <w:rsid w:val="00525EAC"/>
    <w:rsid w:val="0052635D"/>
    <w:rsid w:val="00526476"/>
    <w:rsid w:val="005308C5"/>
    <w:rsid w:val="00530907"/>
    <w:rsid w:val="00532170"/>
    <w:rsid w:val="0053327B"/>
    <w:rsid w:val="00535D4B"/>
    <w:rsid w:val="0053750B"/>
    <w:rsid w:val="005375B1"/>
    <w:rsid w:val="00537B63"/>
    <w:rsid w:val="005426DA"/>
    <w:rsid w:val="005466FD"/>
    <w:rsid w:val="00546C5A"/>
    <w:rsid w:val="00547E94"/>
    <w:rsid w:val="005509AE"/>
    <w:rsid w:val="00551C24"/>
    <w:rsid w:val="00555E47"/>
    <w:rsid w:val="00556239"/>
    <w:rsid w:val="00556C45"/>
    <w:rsid w:val="00562D74"/>
    <w:rsid w:val="00563602"/>
    <w:rsid w:val="00564167"/>
    <w:rsid w:val="0056445F"/>
    <w:rsid w:val="0056527A"/>
    <w:rsid w:val="00565DF7"/>
    <w:rsid w:val="00566A98"/>
    <w:rsid w:val="00567C98"/>
    <w:rsid w:val="0057346C"/>
    <w:rsid w:val="005739CF"/>
    <w:rsid w:val="00574E16"/>
    <w:rsid w:val="005754DC"/>
    <w:rsid w:val="00575F7C"/>
    <w:rsid w:val="00576092"/>
    <w:rsid w:val="00576381"/>
    <w:rsid w:val="00576E22"/>
    <w:rsid w:val="005825F7"/>
    <w:rsid w:val="0058274E"/>
    <w:rsid w:val="005855B3"/>
    <w:rsid w:val="00586625"/>
    <w:rsid w:val="005866B3"/>
    <w:rsid w:val="0058676B"/>
    <w:rsid w:val="00586991"/>
    <w:rsid w:val="00590A2C"/>
    <w:rsid w:val="0059219E"/>
    <w:rsid w:val="0059369F"/>
    <w:rsid w:val="005938C4"/>
    <w:rsid w:val="00593C9C"/>
    <w:rsid w:val="005940E5"/>
    <w:rsid w:val="00594801"/>
    <w:rsid w:val="005965D9"/>
    <w:rsid w:val="005974BF"/>
    <w:rsid w:val="005A087B"/>
    <w:rsid w:val="005A0DB5"/>
    <w:rsid w:val="005A20A7"/>
    <w:rsid w:val="005A52EF"/>
    <w:rsid w:val="005A7DEE"/>
    <w:rsid w:val="005B054D"/>
    <w:rsid w:val="005B0741"/>
    <w:rsid w:val="005B5FEA"/>
    <w:rsid w:val="005B6ED4"/>
    <w:rsid w:val="005C1260"/>
    <w:rsid w:val="005C1D6A"/>
    <w:rsid w:val="005C1F24"/>
    <w:rsid w:val="005C27A8"/>
    <w:rsid w:val="005C336A"/>
    <w:rsid w:val="005C5AD6"/>
    <w:rsid w:val="005C6C51"/>
    <w:rsid w:val="005D0CBF"/>
    <w:rsid w:val="005D25BA"/>
    <w:rsid w:val="005D28BF"/>
    <w:rsid w:val="005D4687"/>
    <w:rsid w:val="005D51FE"/>
    <w:rsid w:val="005E058E"/>
    <w:rsid w:val="005E2BE0"/>
    <w:rsid w:val="005E4DEA"/>
    <w:rsid w:val="005E77E7"/>
    <w:rsid w:val="005E78B7"/>
    <w:rsid w:val="005F561C"/>
    <w:rsid w:val="00600C1E"/>
    <w:rsid w:val="00600CBF"/>
    <w:rsid w:val="006014D8"/>
    <w:rsid w:val="006021BC"/>
    <w:rsid w:val="00605ED0"/>
    <w:rsid w:val="0061110C"/>
    <w:rsid w:val="006133D7"/>
    <w:rsid w:val="00621261"/>
    <w:rsid w:val="0062135E"/>
    <w:rsid w:val="006218EE"/>
    <w:rsid w:val="00624583"/>
    <w:rsid w:val="006247EA"/>
    <w:rsid w:val="00625374"/>
    <w:rsid w:val="00626B8C"/>
    <w:rsid w:val="0062703B"/>
    <w:rsid w:val="0062785E"/>
    <w:rsid w:val="00627D36"/>
    <w:rsid w:val="0063018F"/>
    <w:rsid w:val="0063049B"/>
    <w:rsid w:val="00633A4B"/>
    <w:rsid w:val="00634970"/>
    <w:rsid w:val="00634DC7"/>
    <w:rsid w:val="006360D5"/>
    <w:rsid w:val="00636F68"/>
    <w:rsid w:val="00637ED6"/>
    <w:rsid w:val="00641883"/>
    <w:rsid w:val="00642DE2"/>
    <w:rsid w:val="00643C05"/>
    <w:rsid w:val="00643ED2"/>
    <w:rsid w:val="006449A8"/>
    <w:rsid w:val="00645F28"/>
    <w:rsid w:val="0064755C"/>
    <w:rsid w:val="00650631"/>
    <w:rsid w:val="00650CD4"/>
    <w:rsid w:val="006537D6"/>
    <w:rsid w:val="006539E4"/>
    <w:rsid w:val="0065428E"/>
    <w:rsid w:val="00654A7E"/>
    <w:rsid w:val="006560CE"/>
    <w:rsid w:val="00657F9E"/>
    <w:rsid w:val="00660F70"/>
    <w:rsid w:val="0066263E"/>
    <w:rsid w:val="00662858"/>
    <w:rsid w:val="00663DA1"/>
    <w:rsid w:val="00664313"/>
    <w:rsid w:val="00664426"/>
    <w:rsid w:val="00664CAD"/>
    <w:rsid w:val="00665E29"/>
    <w:rsid w:val="006668E5"/>
    <w:rsid w:val="00672A26"/>
    <w:rsid w:val="00674F14"/>
    <w:rsid w:val="00675C9B"/>
    <w:rsid w:val="00675D07"/>
    <w:rsid w:val="00676825"/>
    <w:rsid w:val="0068017C"/>
    <w:rsid w:val="00680193"/>
    <w:rsid w:val="00680BD2"/>
    <w:rsid w:val="00681E3A"/>
    <w:rsid w:val="00682A36"/>
    <w:rsid w:val="00682BB3"/>
    <w:rsid w:val="00682D1D"/>
    <w:rsid w:val="006830B7"/>
    <w:rsid w:val="00683CD7"/>
    <w:rsid w:val="00684BAB"/>
    <w:rsid w:val="0069162A"/>
    <w:rsid w:val="00691D6C"/>
    <w:rsid w:val="006942BE"/>
    <w:rsid w:val="0069492F"/>
    <w:rsid w:val="00694E07"/>
    <w:rsid w:val="00697658"/>
    <w:rsid w:val="00697B81"/>
    <w:rsid w:val="006A0CDF"/>
    <w:rsid w:val="006A0E5F"/>
    <w:rsid w:val="006A188E"/>
    <w:rsid w:val="006A1F08"/>
    <w:rsid w:val="006A5B08"/>
    <w:rsid w:val="006A6D41"/>
    <w:rsid w:val="006A70B1"/>
    <w:rsid w:val="006A7A69"/>
    <w:rsid w:val="006A7DA3"/>
    <w:rsid w:val="006B21A8"/>
    <w:rsid w:val="006B2BD6"/>
    <w:rsid w:val="006B34E6"/>
    <w:rsid w:val="006B3719"/>
    <w:rsid w:val="006B42DF"/>
    <w:rsid w:val="006B7343"/>
    <w:rsid w:val="006B7A48"/>
    <w:rsid w:val="006C10F5"/>
    <w:rsid w:val="006C21DF"/>
    <w:rsid w:val="006C24E3"/>
    <w:rsid w:val="006C2BDE"/>
    <w:rsid w:val="006C37F9"/>
    <w:rsid w:val="006C4D4B"/>
    <w:rsid w:val="006C537B"/>
    <w:rsid w:val="006C5A6E"/>
    <w:rsid w:val="006C6AF7"/>
    <w:rsid w:val="006C6B9B"/>
    <w:rsid w:val="006C6ED5"/>
    <w:rsid w:val="006D07A1"/>
    <w:rsid w:val="006D0ED2"/>
    <w:rsid w:val="006D3725"/>
    <w:rsid w:val="006D43D1"/>
    <w:rsid w:val="006D5C7D"/>
    <w:rsid w:val="006D6978"/>
    <w:rsid w:val="006D6A11"/>
    <w:rsid w:val="006D71F7"/>
    <w:rsid w:val="006D7730"/>
    <w:rsid w:val="006E085C"/>
    <w:rsid w:val="006E1C1E"/>
    <w:rsid w:val="006E2504"/>
    <w:rsid w:val="006E321C"/>
    <w:rsid w:val="006E3EDE"/>
    <w:rsid w:val="006E7CD6"/>
    <w:rsid w:val="006F5CFA"/>
    <w:rsid w:val="006F6629"/>
    <w:rsid w:val="006F6715"/>
    <w:rsid w:val="006F7BA3"/>
    <w:rsid w:val="00701823"/>
    <w:rsid w:val="00703F3F"/>
    <w:rsid w:val="00710149"/>
    <w:rsid w:val="00711902"/>
    <w:rsid w:val="00711AF6"/>
    <w:rsid w:val="00711D9A"/>
    <w:rsid w:val="007133ED"/>
    <w:rsid w:val="00713725"/>
    <w:rsid w:val="00713AC2"/>
    <w:rsid w:val="00714171"/>
    <w:rsid w:val="007142C0"/>
    <w:rsid w:val="00715A21"/>
    <w:rsid w:val="00717F8C"/>
    <w:rsid w:val="00717FA8"/>
    <w:rsid w:val="00721A2D"/>
    <w:rsid w:val="0072271E"/>
    <w:rsid w:val="0072345A"/>
    <w:rsid w:val="00723B74"/>
    <w:rsid w:val="00724C1D"/>
    <w:rsid w:val="007250E4"/>
    <w:rsid w:val="00726CCC"/>
    <w:rsid w:val="00727A4E"/>
    <w:rsid w:val="00730E5B"/>
    <w:rsid w:val="007314C6"/>
    <w:rsid w:val="00732B3A"/>
    <w:rsid w:val="00733032"/>
    <w:rsid w:val="00735CF0"/>
    <w:rsid w:val="00737145"/>
    <w:rsid w:val="007411E9"/>
    <w:rsid w:val="007457EB"/>
    <w:rsid w:val="007458B0"/>
    <w:rsid w:val="00745CBC"/>
    <w:rsid w:val="00746368"/>
    <w:rsid w:val="00746434"/>
    <w:rsid w:val="00746BF3"/>
    <w:rsid w:val="007473B8"/>
    <w:rsid w:val="00747F64"/>
    <w:rsid w:val="00750104"/>
    <w:rsid w:val="00752A92"/>
    <w:rsid w:val="00753E87"/>
    <w:rsid w:val="007541C8"/>
    <w:rsid w:val="00755AF0"/>
    <w:rsid w:val="00755C86"/>
    <w:rsid w:val="00761AEE"/>
    <w:rsid w:val="00761EDD"/>
    <w:rsid w:val="00762441"/>
    <w:rsid w:val="0076696D"/>
    <w:rsid w:val="0077018A"/>
    <w:rsid w:val="00770306"/>
    <w:rsid w:val="00770497"/>
    <w:rsid w:val="007707A1"/>
    <w:rsid w:val="00771700"/>
    <w:rsid w:val="00771F3A"/>
    <w:rsid w:val="007722DC"/>
    <w:rsid w:val="0077545E"/>
    <w:rsid w:val="00776280"/>
    <w:rsid w:val="00776D0D"/>
    <w:rsid w:val="0077784F"/>
    <w:rsid w:val="00780387"/>
    <w:rsid w:val="0078051E"/>
    <w:rsid w:val="0078102C"/>
    <w:rsid w:val="0078222F"/>
    <w:rsid w:val="00785EDC"/>
    <w:rsid w:val="00787AE3"/>
    <w:rsid w:val="00790F3E"/>
    <w:rsid w:val="00792A10"/>
    <w:rsid w:val="00793252"/>
    <w:rsid w:val="00794514"/>
    <w:rsid w:val="00795C8E"/>
    <w:rsid w:val="007A04E6"/>
    <w:rsid w:val="007A0DFD"/>
    <w:rsid w:val="007A15B7"/>
    <w:rsid w:val="007A2661"/>
    <w:rsid w:val="007A3AC2"/>
    <w:rsid w:val="007A3E26"/>
    <w:rsid w:val="007A4568"/>
    <w:rsid w:val="007A497B"/>
    <w:rsid w:val="007A63CA"/>
    <w:rsid w:val="007A7768"/>
    <w:rsid w:val="007B4086"/>
    <w:rsid w:val="007B43A3"/>
    <w:rsid w:val="007B4748"/>
    <w:rsid w:val="007B4A41"/>
    <w:rsid w:val="007B7D00"/>
    <w:rsid w:val="007C0547"/>
    <w:rsid w:val="007C1AE7"/>
    <w:rsid w:val="007C4073"/>
    <w:rsid w:val="007C5A8A"/>
    <w:rsid w:val="007C602D"/>
    <w:rsid w:val="007D04D8"/>
    <w:rsid w:val="007D1708"/>
    <w:rsid w:val="007D1B10"/>
    <w:rsid w:val="007D3057"/>
    <w:rsid w:val="007D44F1"/>
    <w:rsid w:val="007D7ED8"/>
    <w:rsid w:val="007E17DD"/>
    <w:rsid w:val="007E23F3"/>
    <w:rsid w:val="007E3243"/>
    <w:rsid w:val="007E4C62"/>
    <w:rsid w:val="007E4DD7"/>
    <w:rsid w:val="007E65D7"/>
    <w:rsid w:val="007E6DED"/>
    <w:rsid w:val="007E70E8"/>
    <w:rsid w:val="007F0BD0"/>
    <w:rsid w:val="007F1BE6"/>
    <w:rsid w:val="007F32AB"/>
    <w:rsid w:val="007F4058"/>
    <w:rsid w:val="007F6F47"/>
    <w:rsid w:val="00800155"/>
    <w:rsid w:val="00800DA9"/>
    <w:rsid w:val="0080403C"/>
    <w:rsid w:val="00804854"/>
    <w:rsid w:val="00804F80"/>
    <w:rsid w:val="00806474"/>
    <w:rsid w:val="00806C92"/>
    <w:rsid w:val="00807D92"/>
    <w:rsid w:val="00810793"/>
    <w:rsid w:val="00812F35"/>
    <w:rsid w:val="008131A7"/>
    <w:rsid w:val="00813B15"/>
    <w:rsid w:val="00814231"/>
    <w:rsid w:val="00814D55"/>
    <w:rsid w:val="00815DD1"/>
    <w:rsid w:val="008166EF"/>
    <w:rsid w:val="00816843"/>
    <w:rsid w:val="00816998"/>
    <w:rsid w:val="00821DFC"/>
    <w:rsid w:val="00822425"/>
    <w:rsid w:val="00823292"/>
    <w:rsid w:val="008250A1"/>
    <w:rsid w:val="00825D38"/>
    <w:rsid w:val="00827FB8"/>
    <w:rsid w:val="00830A8A"/>
    <w:rsid w:val="00831816"/>
    <w:rsid w:val="00831F51"/>
    <w:rsid w:val="00832CFD"/>
    <w:rsid w:val="00833346"/>
    <w:rsid w:val="0083377C"/>
    <w:rsid w:val="008354D5"/>
    <w:rsid w:val="00835642"/>
    <w:rsid w:val="00835DE8"/>
    <w:rsid w:val="00836040"/>
    <w:rsid w:val="00837437"/>
    <w:rsid w:val="00840117"/>
    <w:rsid w:val="00842359"/>
    <w:rsid w:val="00842C86"/>
    <w:rsid w:val="00843707"/>
    <w:rsid w:val="00845B62"/>
    <w:rsid w:val="00846E71"/>
    <w:rsid w:val="0085074D"/>
    <w:rsid w:val="008511DF"/>
    <w:rsid w:val="008528D2"/>
    <w:rsid w:val="008549E0"/>
    <w:rsid w:val="00854A55"/>
    <w:rsid w:val="00854E60"/>
    <w:rsid w:val="008570E7"/>
    <w:rsid w:val="0086344A"/>
    <w:rsid w:val="00865B05"/>
    <w:rsid w:val="008671CC"/>
    <w:rsid w:val="00867311"/>
    <w:rsid w:val="008706CB"/>
    <w:rsid w:val="00871998"/>
    <w:rsid w:val="0087352E"/>
    <w:rsid w:val="00873EF2"/>
    <w:rsid w:val="0087448B"/>
    <w:rsid w:val="00874CDD"/>
    <w:rsid w:val="00874FEC"/>
    <w:rsid w:val="00876563"/>
    <w:rsid w:val="00882E8A"/>
    <w:rsid w:val="008834D1"/>
    <w:rsid w:val="00883873"/>
    <w:rsid w:val="0088487C"/>
    <w:rsid w:val="00885F16"/>
    <w:rsid w:val="008863A3"/>
    <w:rsid w:val="0088727F"/>
    <w:rsid w:val="0088785E"/>
    <w:rsid w:val="00893962"/>
    <w:rsid w:val="00894144"/>
    <w:rsid w:val="0089544E"/>
    <w:rsid w:val="008A4AC8"/>
    <w:rsid w:val="008A56FD"/>
    <w:rsid w:val="008A5B9A"/>
    <w:rsid w:val="008A6022"/>
    <w:rsid w:val="008B0144"/>
    <w:rsid w:val="008B0944"/>
    <w:rsid w:val="008B11A5"/>
    <w:rsid w:val="008B2A12"/>
    <w:rsid w:val="008B36A1"/>
    <w:rsid w:val="008B62E3"/>
    <w:rsid w:val="008B6542"/>
    <w:rsid w:val="008B6D92"/>
    <w:rsid w:val="008C0361"/>
    <w:rsid w:val="008C037C"/>
    <w:rsid w:val="008C20C4"/>
    <w:rsid w:val="008C328E"/>
    <w:rsid w:val="008C5655"/>
    <w:rsid w:val="008C7C65"/>
    <w:rsid w:val="008D2438"/>
    <w:rsid w:val="008D2762"/>
    <w:rsid w:val="008D2DCD"/>
    <w:rsid w:val="008D320A"/>
    <w:rsid w:val="008D4AB0"/>
    <w:rsid w:val="008D58DC"/>
    <w:rsid w:val="008D5F24"/>
    <w:rsid w:val="008E09A6"/>
    <w:rsid w:val="008E3C56"/>
    <w:rsid w:val="008E4086"/>
    <w:rsid w:val="008E473D"/>
    <w:rsid w:val="008E5EFD"/>
    <w:rsid w:val="008E60F2"/>
    <w:rsid w:val="008E7181"/>
    <w:rsid w:val="008E7A6C"/>
    <w:rsid w:val="008F11D1"/>
    <w:rsid w:val="008F1BB7"/>
    <w:rsid w:val="008F38C5"/>
    <w:rsid w:val="008F53BA"/>
    <w:rsid w:val="0090037C"/>
    <w:rsid w:val="009015BE"/>
    <w:rsid w:val="00904988"/>
    <w:rsid w:val="00904E1A"/>
    <w:rsid w:val="00905009"/>
    <w:rsid w:val="0090750C"/>
    <w:rsid w:val="00910D72"/>
    <w:rsid w:val="00911BFD"/>
    <w:rsid w:val="00915182"/>
    <w:rsid w:val="009174D5"/>
    <w:rsid w:val="00917C66"/>
    <w:rsid w:val="00921D5B"/>
    <w:rsid w:val="00921E0A"/>
    <w:rsid w:val="00922FF8"/>
    <w:rsid w:val="0092571E"/>
    <w:rsid w:val="009262E4"/>
    <w:rsid w:val="009278C7"/>
    <w:rsid w:val="00931772"/>
    <w:rsid w:val="0093225F"/>
    <w:rsid w:val="009332D4"/>
    <w:rsid w:val="009350CE"/>
    <w:rsid w:val="00940525"/>
    <w:rsid w:val="0094340B"/>
    <w:rsid w:val="00943B9E"/>
    <w:rsid w:val="00946321"/>
    <w:rsid w:val="00946408"/>
    <w:rsid w:val="009524BE"/>
    <w:rsid w:val="00952CF8"/>
    <w:rsid w:val="0095546B"/>
    <w:rsid w:val="00955FDA"/>
    <w:rsid w:val="009606F1"/>
    <w:rsid w:val="00960DC0"/>
    <w:rsid w:val="00961A85"/>
    <w:rsid w:val="0096225B"/>
    <w:rsid w:val="0096275F"/>
    <w:rsid w:val="0096415F"/>
    <w:rsid w:val="009645D9"/>
    <w:rsid w:val="0096625E"/>
    <w:rsid w:val="0096754E"/>
    <w:rsid w:val="009679C5"/>
    <w:rsid w:val="0097003A"/>
    <w:rsid w:val="00971339"/>
    <w:rsid w:val="00971F77"/>
    <w:rsid w:val="009733C4"/>
    <w:rsid w:val="009741E0"/>
    <w:rsid w:val="009760B9"/>
    <w:rsid w:val="00976328"/>
    <w:rsid w:val="00976CB8"/>
    <w:rsid w:val="00977DE7"/>
    <w:rsid w:val="0098047D"/>
    <w:rsid w:val="00981DCD"/>
    <w:rsid w:val="00982720"/>
    <w:rsid w:val="00983187"/>
    <w:rsid w:val="0098354B"/>
    <w:rsid w:val="00984D3A"/>
    <w:rsid w:val="0098566E"/>
    <w:rsid w:val="00985F3A"/>
    <w:rsid w:val="00985F80"/>
    <w:rsid w:val="0098768A"/>
    <w:rsid w:val="00991A4B"/>
    <w:rsid w:val="00993D98"/>
    <w:rsid w:val="00994C8D"/>
    <w:rsid w:val="0099539D"/>
    <w:rsid w:val="00997BF9"/>
    <w:rsid w:val="009A1C6E"/>
    <w:rsid w:val="009A2133"/>
    <w:rsid w:val="009A3202"/>
    <w:rsid w:val="009A53F2"/>
    <w:rsid w:val="009A5542"/>
    <w:rsid w:val="009A6224"/>
    <w:rsid w:val="009B107E"/>
    <w:rsid w:val="009B2FAD"/>
    <w:rsid w:val="009B3C4E"/>
    <w:rsid w:val="009B3FA3"/>
    <w:rsid w:val="009B4201"/>
    <w:rsid w:val="009B5AEC"/>
    <w:rsid w:val="009B6F43"/>
    <w:rsid w:val="009B71FF"/>
    <w:rsid w:val="009C1368"/>
    <w:rsid w:val="009C1F02"/>
    <w:rsid w:val="009C2C4C"/>
    <w:rsid w:val="009C44A3"/>
    <w:rsid w:val="009C49DE"/>
    <w:rsid w:val="009C522E"/>
    <w:rsid w:val="009C636B"/>
    <w:rsid w:val="009C7BBC"/>
    <w:rsid w:val="009D0324"/>
    <w:rsid w:val="009D0922"/>
    <w:rsid w:val="009D10E5"/>
    <w:rsid w:val="009D1E4D"/>
    <w:rsid w:val="009D356D"/>
    <w:rsid w:val="009D387E"/>
    <w:rsid w:val="009D3CC8"/>
    <w:rsid w:val="009D543D"/>
    <w:rsid w:val="009D6024"/>
    <w:rsid w:val="009D64AC"/>
    <w:rsid w:val="009E02A9"/>
    <w:rsid w:val="009E0971"/>
    <w:rsid w:val="009E2E79"/>
    <w:rsid w:val="009E41CC"/>
    <w:rsid w:val="009F063A"/>
    <w:rsid w:val="009F3600"/>
    <w:rsid w:val="009F3761"/>
    <w:rsid w:val="009F3FE3"/>
    <w:rsid w:val="009F451D"/>
    <w:rsid w:val="009F4F0C"/>
    <w:rsid w:val="009F5B9E"/>
    <w:rsid w:val="009F6FD7"/>
    <w:rsid w:val="009F73FD"/>
    <w:rsid w:val="00A013A6"/>
    <w:rsid w:val="00A0338F"/>
    <w:rsid w:val="00A038B1"/>
    <w:rsid w:val="00A06122"/>
    <w:rsid w:val="00A064E8"/>
    <w:rsid w:val="00A068C8"/>
    <w:rsid w:val="00A1361A"/>
    <w:rsid w:val="00A1374E"/>
    <w:rsid w:val="00A14E46"/>
    <w:rsid w:val="00A15099"/>
    <w:rsid w:val="00A20B5A"/>
    <w:rsid w:val="00A212E7"/>
    <w:rsid w:val="00A21822"/>
    <w:rsid w:val="00A222E8"/>
    <w:rsid w:val="00A226F1"/>
    <w:rsid w:val="00A2356D"/>
    <w:rsid w:val="00A24BE8"/>
    <w:rsid w:val="00A252B6"/>
    <w:rsid w:val="00A26D60"/>
    <w:rsid w:val="00A30EB3"/>
    <w:rsid w:val="00A31D7D"/>
    <w:rsid w:val="00A3253C"/>
    <w:rsid w:val="00A32A57"/>
    <w:rsid w:val="00A32CC1"/>
    <w:rsid w:val="00A330F1"/>
    <w:rsid w:val="00A33BAD"/>
    <w:rsid w:val="00A347AF"/>
    <w:rsid w:val="00A36979"/>
    <w:rsid w:val="00A375D5"/>
    <w:rsid w:val="00A375DC"/>
    <w:rsid w:val="00A403EE"/>
    <w:rsid w:val="00A42177"/>
    <w:rsid w:val="00A42C43"/>
    <w:rsid w:val="00A4433C"/>
    <w:rsid w:val="00A4503A"/>
    <w:rsid w:val="00A45FCE"/>
    <w:rsid w:val="00A46882"/>
    <w:rsid w:val="00A4757C"/>
    <w:rsid w:val="00A47B39"/>
    <w:rsid w:val="00A507C1"/>
    <w:rsid w:val="00A51B09"/>
    <w:rsid w:val="00A5281A"/>
    <w:rsid w:val="00A53811"/>
    <w:rsid w:val="00A53A51"/>
    <w:rsid w:val="00A543CB"/>
    <w:rsid w:val="00A60A88"/>
    <w:rsid w:val="00A61605"/>
    <w:rsid w:val="00A61A35"/>
    <w:rsid w:val="00A61D9A"/>
    <w:rsid w:val="00A63F94"/>
    <w:rsid w:val="00A65265"/>
    <w:rsid w:val="00A66EFE"/>
    <w:rsid w:val="00A670BD"/>
    <w:rsid w:val="00A67219"/>
    <w:rsid w:val="00A70D8B"/>
    <w:rsid w:val="00A73A44"/>
    <w:rsid w:val="00A73DD2"/>
    <w:rsid w:val="00A767F5"/>
    <w:rsid w:val="00A76F80"/>
    <w:rsid w:val="00A77D02"/>
    <w:rsid w:val="00A816F0"/>
    <w:rsid w:val="00A81AE8"/>
    <w:rsid w:val="00A820D0"/>
    <w:rsid w:val="00A823C0"/>
    <w:rsid w:val="00A82B09"/>
    <w:rsid w:val="00A83001"/>
    <w:rsid w:val="00A8376E"/>
    <w:rsid w:val="00A84A23"/>
    <w:rsid w:val="00A85FEA"/>
    <w:rsid w:val="00A860BA"/>
    <w:rsid w:val="00A876DA"/>
    <w:rsid w:val="00A90582"/>
    <w:rsid w:val="00A916F2"/>
    <w:rsid w:val="00A91926"/>
    <w:rsid w:val="00A9303D"/>
    <w:rsid w:val="00A94D3B"/>
    <w:rsid w:val="00A953B3"/>
    <w:rsid w:val="00A95F56"/>
    <w:rsid w:val="00A962E0"/>
    <w:rsid w:val="00A96445"/>
    <w:rsid w:val="00AA053C"/>
    <w:rsid w:val="00AA40DD"/>
    <w:rsid w:val="00AA6B06"/>
    <w:rsid w:val="00AB1755"/>
    <w:rsid w:val="00AB33DE"/>
    <w:rsid w:val="00AB5DF6"/>
    <w:rsid w:val="00AB71B1"/>
    <w:rsid w:val="00AC393C"/>
    <w:rsid w:val="00AC3AEF"/>
    <w:rsid w:val="00AC3ECA"/>
    <w:rsid w:val="00AC50D2"/>
    <w:rsid w:val="00AC5E41"/>
    <w:rsid w:val="00AC5E45"/>
    <w:rsid w:val="00AC6BDA"/>
    <w:rsid w:val="00AD1C75"/>
    <w:rsid w:val="00AD336C"/>
    <w:rsid w:val="00AD5091"/>
    <w:rsid w:val="00AD6771"/>
    <w:rsid w:val="00AE019E"/>
    <w:rsid w:val="00AE0C25"/>
    <w:rsid w:val="00AE327E"/>
    <w:rsid w:val="00AE46C6"/>
    <w:rsid w:val="00AE5B9A"/>
    <w:rsid w:val="00AF0B79"/>
    <w:rsid w:val="00AF0CF5"/>
    <w:rsid w:val="00AF2ADA"/>
    <w:rsid w:val="00AF31F3"/>
    <w:rsid w:val="00AF40D9"/>
    <w:rsid w:val="00AF46D8"/>
    <w:rsid w:val="00AF52D3"/>
    <w:rsid w:val="00B00D1D"/>
    <w:rsid w:val="00B014CD"/>
    <w:rsid w:val="00B047F2"/>
    <w:rsid w:val="00B053D2"/>
    <w:rsid w:val="00B05446"/>
    <w:rsid w:val="00B05AAD"/>
    <w:rsid w:val="00B07009"/>
    <w:rsid w:val="00B1014E"/>
    <w:rsid w:val="00B119A8"/>
    <w:rsid w:val="00B15E17"/>
    <w:rsid w:val="00B2163C"/>
    <w:rsid w:val="00B225DC"/>
    <w:rsid w:val="00B227E5"/>
    <w:rsid w:val="00B2413E"/>
    <w:rsid w:val="00B25FBB"/>
    <w:rsid w:val="00B268BC"/>
    <w:rsid w:val="00B30F24"/>
    <w:rsid w:val="00B32A74"/>
    <w:rsid w:val="00B33908"/>
    <w:rsid w:val="00B36497"/>
    <w:rsid w:val="00B409F4"/>
    <w:rsid w:val="00B42541"/>
    <w:rsid w:val="00B4502E"/>
    <w:rsid w:val="00B45FE6"/>
    <w:rsid w:val="00B47738"/>
    <w:rsid w:val="00B477E9"/>
    <w:rsid w:val="00B47C94"/>
    <w:rsid w:val="00B51ECE"/>
    <w:rsid w:val="00B52E88"/>
    <w:rsid w:val="00B564DE"/>
    <w:rsid w:val="00B565D0"/>
    <w:rsid w:val="00B5762A"/>
    <w:rsid w:val="00B60A76"/>
    <w:rsid w:val="00B61965"/>
    <w:rsid w:val="00B620A0"/>
    <w:rsid w:val="00B634D1"/>
    <w:rsid w:val="00B63767"/>
    <w:rsid w:val="00B63A39"/>
    <w:rsid w:val="00B6643C"/>
    <w:rsid w:val="00B71196"/>
    <w:rsid w:val="00B71820"/>
    <w:rsid w:val="00B71A24"/>
    <w:rsid w:val="00B74CF9"/>
    <w:rsid w:val="00B7539C"/>
    <w:rsid w:val="00B754FD"/>
    <w:rsid w:val="00B763A3"/>
    <w:rsid w:val="00B765E4"/>
    <w:rsid w:val="00B76E1B"/>
    <w:rsid w:val="00B80703"/>
    <w:rsid w:val="00B82391"/>
    <w:rsid w:val="00B842B1"/>
    <w:rsid w:val="00B84363"/>
    <w:rsid w:val="00B84F94"/>
    <w:rsid w:val="00B87757"/>
    <w:rsid w:val="00B912D7"/>
    <w:rsid w:val="00B94447"/>
    <w:rsid w:val="00B945A1"/>
    <w:rsid w:val="00B96DA4"/>
    <w:rsid w:val="00BA0BA7"/>
    <w:rsid w:val="00BA2F3F"/>
    <w:rsid w:val="00BA5CE1"/>
    <w:rsid w:val="00BA5DD4"/>
    <w:rsid w:val="00BA697B"/>
    <w:rsid w:val="00BA7B46"/>
    <w:rsid w:val="00BB07FA"/>
    <w:rsid w:val="00BB08CA"/>
    <w:rsid w:val="00BB149E"/>
    <w:rsid w:val="00BB1866"/>
    <w:rsid w:val="00BB38F8"/>
    <w:rsid w:val="00BB52FE"/>
    <w:rsid w:val="00BC0154"/>
    <w:rsid w:val="00BC046D"/>
    <w:rsid w:val="00BC0D92"/>
    <w:rsid w:val="00BC1574"/>
    <w:rsid w:val="00BC1EAC"/>
    <w:rsid w:val="00BC21AC"/>
    <w:rsid w:val="00BC4A62"/>
    <w:rsid w:val="00BC569D"/>
    <w:rsid w:val="00BC6B45"/>
    <w:rsid w:val="00BC6E8E"/>
    <w:rsid w:val="00BD177B"/>
    <w:rsid w:val="00BD20E7"/>
    <w:rsid w:val="00BD3779"/>
    <w:rsid w:val="00BD40DE"/>
    <w:rsid w:val="00BD4F74"/>
    <w:rsid w:val="00BD5D37"/>
    <w:rsid w:val="00BD61CD"/>
    <w:rsid w:val="00BE1BC1"/>
    <w:rsid w:val="00BE2169"/>
    <w:rsid w:val="00BE4673"/>
    <w:rsid w:val="00BF0579"/>
    <w:rsid w:val="00BF1AEF"/>
    <w:rsid w:val="00BF2559"/>
    <w:rsid w:val="00BF2F4D"/>
    <w:rsid w:val="00BF34D3"/>
    <w:rsid w:val="00BF4168"/>
    <w:rsid w:val="00BF4496"/>
    <w:rsid w:val="00BF4E20"/>
    <w:rsid w:val="00BF6774"/>
    <w:rsid w:val="00BF7329"/>
    <w:rsid w:val="00BF7666"/>
    <w:rsid w:val="00C019FA"/>
    <w:rsid w:val="00C01C2D"/>
    <w:rsid w:val="00C03907"/>
    <w:rsid w:val="00C03E27"/>
    <w:rsid w:val="00C063AE"/>
    <w:rsid w:val="00C064D3"/>
    <w:rsid w:val="00C06DF3"/>
    <w:rsid w:val="00C10004"/>
    <w:rsid w:val="00C105F1"/>
    <w:rsid w:val="00C10FC4"/>
    <w:rsid w:val="00C12D74"/>
    <w:rsid w:val="00C144DE"/>
    <w:rsid w:val="00C2199C"/>
    <w:rsid w:val="00C23699"/>
    <w:rsid w:val="00C247D9"/>
    <w:rsid w:val="00C248AB"/>
    <w:rsid w:val="00C2551E"/>
    <w:rsid w:val="00C3058C"/>
    <w:rsid w:val="00C31574"/>
    <w:rsid w:val="00C32198"/>
    <w:rsid w:val="00C32290"/>
    <w:rsid w:val="00C32E38"/>
    <w:rsid w:val="00C33344"/>
    <w:rsid w:val="00C34179"/>
    <w:rsid w:val="00C34276"/>
    <w:rsid w:val="00C344CB"/>
    <w:rsid w:val="00C3698B"/>
    <w:rsid w:val="00C373A0"/>
    <w:rsid w:val="00C4065C"/>
    <w:rsid w:val="00C41EED"/>
    <w:rsid w:val="00C42CC4"/>
    <w:rsid w:val="00C43094"/>
    <w:rsid w:val="00C45870"/>
    <w:rsid w:val="00C45C1E"/>
    <w:rsid w:val="00C46A8C"/>
    <w:rsid w:val="00C47FEF"/>
    <w:rsid w:val="00C52B4B"/>
    <w:rsid w:val="00C53C66"/>
    <w:rsid w:val="00C54371"/>
    <w:rsid w:val="00C543A0"/>
    <w:rsid w:val="00C61F7F"/>
    <w:rsid w:val="00C6314B"/>
    <w:rsid w:val="00C632EB"/>
    <w:rsid w:val="00C63329"/>
    <w:rsid w:val="00C64D2C"/>
    <w:rsid w:val="00C6509A"/>
    <w:rsid w:val="00C7116E"/>
    <w:rsid w:val="00C7139F"/>
    <w:rsid w:val="00C71AED"/>
    <w:rsid w:val="00C724A2"/>
    <w:rsid w:val="00C7259D"/>
    <w:rsid w:val="00C74D7B"/>
    <w:rsid w:val="00C75565"/>
    <w:rsid w:val="00C75BBF"/>
    <w:rsid w:val="00C768DC"/>
    <w:rsid w:val="00C76C59"/>
    <w:rsid w:val="00C7702B"/>
    <w:rsid w:val="00C77E18"/>
    <w:rsid w:val="00C80607"/>
    <w:rsid w:val="00C807A8"/>
    <w:rsid w:val="00C81F45"/>
    <w:rsid w:val="00C84647"/>
    <w:rsid w:val="00C84B0B"/>
    <w:rsid w:val="00C87929"/>
    <w:rsid w:val="00C922A1"/>
    <w:rsid w:val="00C92DC8"/>
    <w:rsid w:val="00C94928"/>
    <w:rsid w:val="00CA14B7"/>
    <w:rsid w:val="00CA1776"/>
    <w:rsid w:val="00CA18C4"/>
    <w:rsid w:val="00CA2C68"/>
    <w:rsid w:val="00CA4E5C"/>
    <w:rsid w:val="00CA5733"/>
    <w:rsid w:val="00CA6C65"/>
    <w:rsid w:val="00CA742D"/>
    <w:rsid w:val="00CA78C7"/>
    <w:rsid w:val="00CB0692"/>
    <w:rsid w:val="00CB0C06"/>
    <w:rsid w:val="00CB25AC"/>
    <w:rsid w:val="00CB3A84"/>
    <w:rsid w:val="00CB65A4"/>
    <w:rsid w:val="00CB6779"/>
    <w:rsid w:val="00CC191E"/>
    <w:rsid w:val="00CC1F36"/>
    <w:rsid w:val="00CC23E4"/>
    <w:rsid w:val="00CC29E6"/>
    <w:rsid w:val="00CC4F3E"/>
    <w:rsid w:val="00CD0A6D"/>
    <w:rsid w:val="00CD1F68"/>
    <w:rsid w:val="00CD34CD"/>
    <w:rsid w:val="00CD35FA"/>
    <w:rsid w:val="00CD4225"/>
    <w:rsid w:val="00CD48E4"/>
    <w:rsid w:val="00CD6329"/>
    <w:rsid w:val="00CD70D1"/>
    <w:rsid w:val="00CE09D7"/>
    <w:rsid w:val="00CE0A01"/>
    <w:rsid w:val="00CE27F7"/>
    <w:rsid w:val="00CE43C0"/>
    <w:rsid w:val="00CE4E70"/>
    <w:rsid w:val="00CE516A"/>
    <w:rsid w:val="00CE6182"/>
    <w:rsid w:val="00CF125D"/>
    <w:rsid w:val="00CF1F95"/>
    <w:rsid w:val="00CF2AEF"/>
    <w:rsid w:val="00CF6A6D"/>
    <w:rsid w:val="00D00C64"/>
    <w:rsid w:val="00D04806"/>
    <w:rsid w:val="00D052C4"/>
    <w:rsid w:val="00D06EB1"/>
    <w:rsid w:val="00D07734"/>
    <w:rsid w:val="00D1091A"/>
    <w:rsid w:val="00D11511"/>
    <w:rsid w:val="00D12A20"/>
    <w:rsid w:val="00D145B6"/>
    <w:rsid w:val="00D15C03"/>
    <w:rsid w:val="00D16EA9"/>
    <w:rsid w:val="00D17266"/>
    <w:rsid w:val="00D177B8"/>
    <w:rsid w:val="00D17C17"/>
    <w:rsid w:val="00D20B9A"/>
    <w:rsid w:val="00D21110"/>
    <w:rsid w:val="00D2153E"/>
    <w:rsid w:val="00D21932"/>
    <w:rsid w:val="00D22867"/>
    <w:rsid w:val="00D23111"/>
    <w:rsid w:val="00D23F28"/>
    <w:rsid w:val="00D25149"/>
    <w:rsid w:val="00D266E1"/>
    <w:rsid w:val="00D27226"/>
    <w:rsid w:val="00D277C0"/>
    <w:rsid w:val="00D27E99"/>
    <w:rsid w:val="00D31B81"/>
    <w:rsid w:val="00D329FD"/>
    <w:rsid w:val="00D34111"/>
    <w:rsid w:val="00D350FD"/>
    <w:rsid w:val="00D3520B"/>
    <w:rsid w:val="00D36352"/>
    <w:rsid w:val="00D375A3"/>
    <w:rsid w:val="00D40FDD"/>
    <w:rsid w:val="00D4181E"/>
    <w:rsid w:val="00D4351D"/>
    <w:rsid w:val="00D44ECA"/>
    <w:rsid w:val="00D4530C"/>
    <w:rsid w:val="00D4653B"/>
    <w:rsid w:val="00D47DFD"/>
    <w:rsid w:val="00D51472"/>
    <w:rsid w:val="00D52386"/>
    <w:rsid w:val="00D52EC8"/>
    <w:rsid w:val="00D52F67"/>
    <w:rsid w:val="00D567D0"/>
    <w:rsid w:val="00D5774B"/>
    <w:rsid w:val="00D57C96"/>
    <w:rsid w:val="00D6041B"/>
    <w:rsid w:val="00D6109F"/>
    <w:rsid w:val="00D61A9E"/>
    <w:rsid w:val="00D63953"/>
    <w:rsid w:val="00D6681A"/>
    <w:rsid w:val="00D679D5"/>
    <w:rsid w:val="00D70C82"/>
    <w:rsid w:val="00D71886"/>
    <w:rsid w:val="00D71EB0"/>
    <w:rsid w:val="00D72B98"/>
    <w:rsid w:val="00D73D9F"/>
    <w:rsid w:val="00D73E09"/>
    <w:rsid w:val="00D74366"/>
    <w:rsid w:val="00D7508B"/>
    <w:rsid w:val="00D7584D"/>
    <w:rsid w:val="00D75A60"/>
    <w:rsid w:val="00D77E61"/>
    <w:rsid w:val="00D80456"/>
    <w:rsid w:val="00D832FD"/>
    <w:rsid w:val="00D83D82"/>
    <w:rsid w:val="00D849BC"/>
    <w:rsid w:val="00D84DA1"/>
    <w:rsid w:val="00D8639A"/>
    <w:rsid w:val="00D8790A"/>
    <w:rsid w:val="00D902F5"/>
    <w:rsid w:val="00D90F8A"/>
    <w:rsid w:val="00D926B1"/>
    <w:rsid w:val="00D93B7A"/>
    <w:rsid w:val="00D93C06"/>
    <w:rsid w:val="00D94784"/>
    <w:rsid w:val="00D96934"/>
    <w:rsid w:val="00D97EDD"/>
    <w:rsid w:val="00DA1CFF"/>
    <w:rsid w:val="00DA2B47"/>
    <w:rsid w:val="00DA36A8"/>
    <w:rsid w:val="00DA4954"/>
    <w:rsid w:val="00DA566D"/>
    <w:rsid w:val="00DA7128"/>
    <w:rsid w:val="00DA7D13"/>
    <w:rsid w:val="00DB1A34"/>
    <w:rsid w:val="00DB1CF3"/>
    <w:rsid w:val="00DB297E"/>
    <w:rsid w:val="00DB6400"/>
    <w:rsid w:val="00DB6BE1"/>
    <w:rsid w:val="00DC0966"/>
    <w:rsid w:val="00DC1590"/>
    <w:rsid w:val="00DC1DB3"/>
    <w:rsid w:val="00DC1E39"/>
    <w:rsid w:val="00DC2066"/>
    <w:rsid w:val="00DC581E"/>
    <w:rsid w:val="00DC5D88"/>
    <w:rsid w:val="00DC63E5"/>
    <w:rsid w:val="00DC65DF"/>
    <w:rsid w:val="00DC66A3"/>
    <w:rsid w:val="00DD1542"/>
    <w:rsid w:val="00DD1EC2"/>
    <w:rsid w:val="00DD2DBD"/>
    <w:rsid w:val="00DD4275"/>
    <w:rsid w:val="00DD5AEF"/>
    <w:rsid w:val="00DD727A"/>
    <w:rsid w:val="00DD75F4"/>
    <w:rsid w:val="00DD7ABF"/>
    <w:rsid w:val="00DE0BBD"/>
    <w:rsid w:val="00DE1D2F"/>
    <w:rsid w:val="00DE23C8"/>
    <w:rsid w:val="00DE3441"/>
    <w:rsid w:val="00DE404D"/>
    <w:rsid w:val="00DE4D3E"/>
    <w:rsid w:val="00DE4FC3"/>
    <w:rsid w:val="00DE55C8"/>
    <w:rsid w:val="00DE6AD9"/>
    <w:rsid w:val="00DE7030"/>
    <w:rsid w:val="00DE770F"/>
    <w:rsid w:val="00DE7AB8"/>
    <w:rsid w:val="00DF027D"/>
    <w:rsid w:val="00DF0956"/>
    <w:rsid w:val="00DF2AC1"/>
    <w:rsid w:val="00DF58D6"/>
    <w:rsid w:val="00DF62AE"/>
    <w:rsid w:val="00E037E0"/>
    <w:rsid w:val="00E0730C"/>
    <w:rsid w:val="00E112F8"/>
    <w:rsid w:val="00E11AAD"/>
    <w:rsid w:val="00E12DB3"/>
    <w:rsid w:val="00E13F8B"/>
    <w:rsid w:val="00E17264"/>
    <w:rsid w:val="00E17F2A"/>
    <w:rsid w:val="00E20937"/>
    <w:rsid w:val="00E21F91"/>
    <w:rsid w:val="00E229D3"/>
    <w:rsid w:val="00E2390F"/>
    <w:rsid w:val="00E23D12"/>
    <w:rsid w:val="00E26C1A"/>
    <w:rsid w:val="00E3009C"/>
    <w:rsid w:val="00E321BD"/>
    <w:rsid w:val="00E32AF7"/>
    <w:rsid w:val="00E3311C"/>
    <w:rsid w:val="00E33220"/>
    <w:rsid w:val="00E337FD"/>
    <w:rsid w:val="00E33C7B"/>
    <w:rsid w:val="00E355E1"/>
    <w:rsid w:val="00E40147"/>
    <w:rsid w:val="00E42D48"/>
    <w:rsid w:val="00E43A96"/>
    <w:rsid w:val="00E44763"/>
    <w:rsid w:val="00E453DD"/>
    <w:rsid w:val="00E46C63"/>
    <w:rsid w:val="00E46D43"/>
    <w:rsid w:val="00E47627"/>
    <w:rsid w:val="00E477EA"/>
    <w:rsid w:val="00E50045"/>
    <w:rsid w:val="00E562C9"/>
    <w:rsid w:val="00E5740C"/>
    <w:rsid w:val="00E57533"/>
    <w:rsid w:val="00E60AA7"/>
    <w:rsid w:val="00E61AA7"/>
    <w:rsid w:val="00E62EDB"/>
    <w:rsid w:val="00E62FCD"/>
    <w:rsid w:val="00E64193"/>
    <w:rsid w:val="00E6578D"/>
    <w:rsid w:val="00E668CF"/>
    <w:rsid w:val="00E67FAA"/>
    <w:rsid w:val="00E74A9E"/>
    <w:rsid w:val="00E74E28"/>
    <w:rsid w:val="00E75506"/>
    <w:rsid w:val="00E76674"/>
    <w:rsid w:val="00E76CF1"/>
    <w:rsid w:val="00E77896"/>
    <w:rsid w:val="00E83AAE"/>
    <w:rsid w:val="00E841FA"/>
    <w:rsid w:val="00E84C6D"/>
    <w:rsid w:val="00E85015"/>
    <w:rsid w:val="00E8653D"/>
    <w:rsid w:val="00E86BDF"/>
    <w:rsid w:val="00E930DF"/>
    <w:rsid w:val="00E97028"/>
    <w:rsid w:val="00E97458"/>
    <w:rsid w:val="00E978B7"/>
    <w:rsid w:val="00EA0693"/>
    <w:rsid w:val="00EA0A56"/>
    <w:rsid w:val="00EA0BEE"/>
    <w:rsid w:val="00EA2190"/>
    <w:rsid w:val="00EA3381"/>
    <w:rsid w:val="00EA38F3"/>
    <w:rsid w:val="00EA4A65"/>
    <w:rsid w:val="00EA5719"/>
    <w:rsid w:val="00EA6402"/>
    <w:rsid w:val="00EA7070"/>
    <w:rsid w:val="00EA7A1A"/>
    <w:rsid w:val="00EB38B6"/>
    <w:rsid w:val="00EB432F"/>
    <w:rsid w:val="00EB5269"/>
    <w:rsid w:val="00EB5A2C"/>
    <w:rsid w:val="00EB5CE5"/>
    <w:rsid w:val="00EB6925"/>
    <w:rsid w:val="00EB7FB4"/>
    <w:rsid w:val="00EC032B"/>
    <w:rsid w:val="00EC1B0E"/>
    <w:rsid w:val="00EC2ACE"/>
    <w:rsid w:val="00EC4077"/>
    <w:rsid w:val="00EC4DAE"/>
    <w:rsid w:val="00EC5467"/>
    <w:rsid w:val="00EC5ADB"/>
    <w:rsid w:val="00EC7560"/>
    <w:rsid w:val="00ED02DB"/>
    <w:rsid w:val="00ED07A8"/>
    <w:rsid w:val="00ED0B55"/>
    <w:rsid w:val="00ED0E5B"/>
    <w:rsid w:val="00ED14A2"/>
    <w:rsid w:val="00ED1A7E"/>
    <w:rsid w:val="00ED3FB4"/>
    <w:rsid w:val="00EE001E"/>
    <w:rsid w:val="00EE1689"/>
    <w:rsid w:val="00EE319E"/>
    <w:rsid w:val="00EE7BD2"/>
    <w:rsid w:val="00EF1A25"/>
    <w:rsid w:val="00EF2784"/>
    <w:rsid w:val="00EF3276"/>
    <w:rsid w:val="00EF3319"/>
    <w:rsid w:val="00EF481E"/>
    <w:rsid w:val="00EF55AE"/>
    <w:rsid w:val="00EF63F2"/>
    <w:rsid w:val="00EF6FAE"/>
    <w:rsid w:val="00EF7180"/>
    <w:rsid w:val="00F0007E"/>
    <w:rsid w:val="00F024C6"/>
    <w:rsid w:val="00F03298"/>
    <w:rsid w:val="00F033A1"/>
    <w:rsid w:val="00F034EB"/>
    <w:rsid w:val="00F075E5"/>
    <w:rsid w:val="00F10676"/>
    <w:rsid w:val="00F129F9"/>
    <w:rsid w:val="00F14CD8"/>
    <w:rsid w:val="00F16971"/>
    <w:rsid w:val="00F17353"/>
    <w:rsid w:val="00F173F0"/>
    <w:rsid w:val="00F1799A"/>
    <w:rsid w:val="00F2322E"/>
    <w:rsid w:val="00F3224E"/>
    <w:rsid w:val="00F3259D"/>
    <w:rsid w:val="00F33520"/>
    <w:rsid w:val="00F33CAF"/>
    <w:rsid w:val="00F343D9"/>
    <w:rsid w:val="00F35102"/>
    <w:rsid w:val="00F35FF6"/>
    <w:rsid w:val="00F361B0"/>
    <w:rsid w:val="00F4376E"/>
    <w:rsid w:val="00F44547"/>
    <w:rsid w:val="00F45338"/>
    <w:rsid w:val="00F4580A"/>
    <w:rsid w:val="00F46C85"/>
    <w:rsid w:val="00F46E9F"/>
    <w:rsid w:val="00F52A66"/>
    <w:rsid w:val="00F55530"/>
    <w:rsid w:val="00F55FF5"/>
    <w:rsid w:val="00F5771D"/>
    <w:rsid w:val="00F6081B"/>
    <w:rsid w:val="00F62478"/>
    <w:rsid w:val="00F6252F"/>
    <w:rsid w:val="00F62EC2"/>
    <w:rsid w:val="00F64906"/>
    <w:rsid w:val="00F66CB5"/>
    <w:rsid w:val="00F71C3D"/>
    <w:rsid w:val="00F71EB9"/>
    <w:rsid w:val="00F73C73"/>
    <w:rsid w:val="00F7406A"/>
    <w:rsid w:val="00F76961"/>
    <w:rsid w:val="00F77D1D"/>
    <w:rsid w:val="00F81717"/>
    <w:rsid w:val="00F817D1"/>
    <w:rsid w:val="00F825F3"/>
    <w:rsid w:val="00F82824"/>
    <w:rsid w:val="00F83231"/>
    <w:rsid w:val="00F833E2"/>
    <w:rsid w:val="00F8348A"/>
    <w:rsid w:val="00F842F2"/>
    <w:rsid w:val="00F84A6F"/>
    <w:rsid w:val="00F856B9"/>
    <w:rsid w:val="00F856FD"/>
    <w:rsid w:val="00F85803"/>
    <w:rsid w:val="00F85E3C"/>
    <w:rsid w:val="00F86CB5"/>
    <w:rsid w:val="00F87C3E"/>
    <w:rsid w:val="00F904A5"/>
    <w:rsid w:val="00F90D3F"/>
    <w:rsid w:val="00F92B77"/>
    <w:rsid w:val="00F9390B"/>
    <w:rsid w:val="00F96498"/>
    <w:rsid w:val="00F97569"/>
    <w:rsid w:val="00FA0D23"/>
    <w:rsid w:val="00FA2C3B"/>
    <w:rsid w:val="00FA2C99"/>
    <w:rsid w:val="00FA3E35"/>
    <w:rsid w:val="00FA4DA3"/>
    <w:rsid w:val="00FA4E8C"/>
    <w:rsid w:val="00FA5348"/>
    <w:rsid w:val="00FA5B27"/>
    <w:rsid w:val="00FB062E"/>
    <w:rsid w:val="00FB06AA"/>
    <w:rsid w:val="00FB0ED9"/>
    <w:rsid w:val="00FB22D0"/>
    <w:rsid w:val="00FB34A8"/>
    <w:rsid w:val="00FB46E0"/>
    <w:rsid w:val="00FB7A04"/>
    <w:rsid w:val="00FC2470"/>
    <w:rsid w:val="00FC4B50"/>
    <w:rsid w:val="00FC6795"/>
    <w:rsid w:val="00FC6E12"/>
    <w:rsid w:val="00FD2EA4"/>
    <w:rsid w:val="00FD4830"/>
    <w:rsid w:val="00FD6F3E"/>
    <w:rsid w:val="00FD743E"/>
    <w:rsid w:val="00FD74F9"/>
    <w:rsid w:val="00FE176B"/>
    <w:rsid w:val="00FE1C4B"/>
    <w:rsid w:val="00FE2A67"/>
    <w:rsid w:val="00FE5DE3"/>
    <w:rsid w:val="00FE7B6E"/>
    <w:rsid w:val="00FF03E2"/>
    <w:rsid w:val="00FF1D47"/>
    <w:rsid w:val="00FF237A"/>
    <w:rsid w:val="00FF3944"/>
    <w:rsid w:val="00FF4484"/>
    <w:rsid w:val="00FF5B54"/>
    <w:rsid w:val="00FF63A4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  <w14:docId w14:val="691DB315"/>
  <w15:docId w15:val="{CD2A50C3-8770-49D0-89B2-B1FCA6A9C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Warsaw" w:eastAsia="Warsaw" w:hAnsi="Warsaw" w:cs="Warsaw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52C4"/>
    <w:pPr>
      <w:widowControl w:val="0"/>
      <w:suppressAutoHyphens/>
      <w:autoSpaceDN w:val="0"/>
      <w:textAlignment w:val="baseline"/>
    </w:pPr>
    <w:rPr>
      <w:rFonts w:cs="Tahoma"/>
      <w:kern w:val="3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iPriority w:val="99"/>
    <w:unhideWhenUsed/>
    <w:rsid w:val="002B08D9"/>
    <w:pPr>
      <w:tabs>
        <w:tab w:val="center" w:pos="4252"/>
        <w:tab w:val="right" w:pos="8504"/>
      </w:tabs>
    </w:pPr>
    <w:rPr>
      <w:rFonts w:cs="Warsaw"/>
      <w:lang w:val="x-none"/>
    </w:rPr>
  </w:style>
  <w:style w:type="character" w:customStyle="1" w:styleId="CabealhoChar">
    <w:name w:val="Cabeçalho Char"/>
    <w:link w:val="Cabealho"/>
    <w:uiPriority w:val="99"/>
    <w:locked/>
    <w:rsid w:val="002B08D9"/>
    <w:rPr>
      <w:rFonts w:ascii="Warsaw" w:eastAsia="Warsaw" w:hAnsi="Warsaw" w:cs="Tahoma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  <w:rPr>
      <w:rFonts w:cs="Warsaw"/>
      <w:lang w:val="x-none"/>
    </w:rPr>
  </w:style>
  <w:style w:type="character" w:customStyle="1" w:styleId="RodapChar">
    <w:name w:val="Rodapé Char"/>
    <w:link w:val="Rodap"/>
    <w:uiPriority w:val="99"/>
    <w:locked/>
    <w:rsid w:val="002B08D9"/>
    <w:rPr>
      <w:rFonts w:ascii="Warsaw" w:eastAsia="Warsaw" w:hAnsi="Warsaw" w:cs="Tahoma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Tahoma" w:hAnsi="Tahoma" w:cs="Warsaw"/>
      <w:sz w:val="16"/>
      <w:szCs w:val="16"/>
      <w:lang w:val="x-none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Tahoma" w:eastAsia="Warsaw" w:hAnsi="Tahoma" w:cs="Tahoma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Device Font 10cpi" w:hAnsi="Device Font 10cpi" w:cs="Device Font 10cpi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Warsaw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Warsaw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6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windows-1252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A27C21-6D41-4D7F-AD07-029A32EAA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3156</Words>
  <Characters>17045</Characters>
  <Application>Microsoft Office Word</Application>
  <DocSecurity>0</DocSecurity>
  <Lines>142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20161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dc:description/>
  <cp:lastModifiedBy>ÉDER RIBEIRO</cp:lastModifiedBy>
  <cp:revision>2</cp:revision>
  <cp:lastPrinted>2021-07-29T17:32:00Z</cp:lastPrinted>
  <dcterms:created xsi:type="dcterms:W3CDTF">2025-09-25T19:23:00Z</dcterms:created>
  <dcterms:modified xsi:type="dcterms:W3CDTF">2025-09-25T19:23:00Z</dcterms:modified>
</cp:coreProperties>
</file>