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BB0B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7B1844DF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nº500ª do *****, realizada nos dias dezesseis e dezessete de novembro de dois mil e vinte e três.</w:t>
      </w:r>
    </w:p>
    <w:p w14:paraId="6D1721D6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2B79EE47" w14:textId="77777777" w:rsidR="00A21B53" w:rsidRPr="00557ED5" w:rsidRDefault="002E2A39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t xml:space="preserve"> Às oito horas e trinta minutos do dia dezesseis de novembro de dois mil e vinte e três, na sede do ***** de ***** de ***** do *****, na ***** , n. 269, ***** - *****, reuniram-se os membros do Plenário do ***** - *****, nomeados pelo ***** por meio da Decisão ***** nº 059/2023, publicada *****: *****. Verificação do “Quórum” *****. ***** a Presidência ***** . ***** presentes: ***** de *****, ***** dos ***** , ***** , ***** dos ***** Paião, ***** , ***** , ***** , ***** , ***** , ***** e ***** . ***** ausência do conselheiro: ***** . *****. Comunicação do ***** e demais membros do Plenário. Aprovação das ***** 498ª, 499ª e 163ª *****. *****. ***** : 1. ***** 94/2023 - ***** . Sentença final de 2ª Instância da funcionária ***** e *****. ***** em improcedência dos pedidos da funcionária pública, confirmado em segundo grau. ***** ao responsável dos recursos humanos deste regional para comunicar a funcionária ***** sobre o resultado final para as devidas providências sobre o retorno da funcionária pública. Não havendo mais discussões, aprovado por unanimidade. 02. Solicitação de ***** representação de colaboradores de novembro de 2023: ***** Guimarães dos ***** (06) auxílios. ***** o pagamento. 03. Ofício n.10.938/***** - ***** fórum perinatal municipal da ***** de ***** , solicita apoio do ***** Técnico de Saúde da *****. ***** e leitura do ofício n. 10.938/2023/*****. ***** apoio ao evento ***** Fórum perinatal municipal da ***** de ***** com a participação dos membros do ***** Técnico de Saúde da ***** para ministrar a oficina de acolhimento com classificação de risco em obstetrícia e indicado a </w:t>
      </w:r>
      <w:r>
        <w:lastRenderedPageBreak/>
        <w:t xml:space="preserve">conselheira ***** para representar o ***** na abertura oficial do evento. Não havendo mais discussões, aprovado por unanimidade. 04. Ofício Nº 3290/2023/***** - Aprovação, com ressalvas, da prestação de contas- ***** de ***** do ***** 2022. ***** a leitura do Ofício nº 3.290/2023/***** sobre a aprovação com ressalvas da prestação de contas da semana de enfermagem do ***** do ano de 2022. Ciência do plenário e encaminhamento à controladoria interna do regional para regularizar as ressalvas apontadas. Não havendo mais discussões, aprovado por unanimidade. 05. ***** nº016/2023 – Comissão de ética de *****: ***** Nº 089/2017- comissão de ética do ***** nosso lar. ***** a leitura do ***** nº 016/2023 sobre a comissão de ética de enfermagem do ***** , constante no ***** nº 089/2017. ***** a comissão. 06. ***** nº 017/2023 – Comissão de ética de *****: ***** Nº 354/2023 – Comissão de ética do ***** . ***** a leitura do ***** nº 017/2023 sobre a comissão de ética de enfermagem do ***** de *****, contante ao ***** nº 354/2023. ***** a comissão. 07. ***** nº089/2023 – ***** :  Orientação a não concessão das isenções. ***** a leitura do ***** nº 089/2023 da ***** com as orientações a não concessão das isenções das anuidades de acordo com as doenças contempladas da instrução normativa do ***** de *****, por caracterizar remissão de receita deste regional. ***** discussão, ***** sugere que seja encaminhado ao ***** para manifestação juntamente com um processo no qual há a solicitação de isenção;  ***** sugere-se que todos os processos sejam retirados de pautas e fiquem suspensos até a manifestação do *****. Não havendo mais discussões, aprovado por unanimidade o encaminhado ao ***** para manifestação sobre o assunto.  08. ***** nº056/2023 – *****/ ***** de contrato de passagens: Solicitação de abertura de outro processo licitatório para contratação de serviços de passagens aéreas e terrestres. ***** leitura do ***** n. 056/2023 da gestora/fiscal de contrato de passagens aéreas e terrestres. Não havendo discussão, aprovada a abertura de processo administrativo licitatório. 09. ***** </w:t>
      </w:r>
      <w:r>
        <w:lastRenderedPageBreak/>
        <w:t xml:space="preserve">nº068/2023 – *****: Solicitação ao ***** para reunião e possíveis esclarecimento para equipe de fiscalização. ***** de pauta devido a reunião com a coordenação de fiscalização do ***** com os regionais no mês de novembro de 2023, caso persistam as dúvidas retornar a solicitação para a possibilidade de apoio técnico do *****. 10. ***** nº092/2023 – ***** : ***** trabalhista movido pela empregada publica ***** .  ***** a leitura do memorando n. 092/2023 da procuradoria geral sobre o processo trabalhista movido pela empregada pública ***** no qual recebeu por indenização por danos morais, demissão por justa causa, honorários periciais médicos, *****, honorários sucumbenciais, correção  monetária – juros e recolhimento fiscais e previdenciários por este regional. ***** explana sobre o pagamento pelo ***** estipulado pela justiça e que por se tratar de órgão público, necessita-se que haja a abertura de uma comissão sindicante para investigar se houve quem deu causa à condenação ao *****. Não havendo mais discussões, por recomendação da controladoria de que se faça a apuração da causa do pagamento para que não ocorra danos ao erário, assim designa-se a abertura de uma sindicância a ser composta pelos membros: ***** , ***** e ***** para averiguar os fatos. 11. ***** nº043/2023 – *****: ***** Nº 118/2023 – Homologação de Inscrições do ***** de 2023. *****. 12. ***** de conselheiro nº 29/2023 - ***** - ***** Nº 573/2023. ***** leitura do ***** de ***** nº 029/2023 pelo conselheiro ***** , sobre a solicitação de apoio com diárias à profissional ***** de ***** para participar no ***** de ***** Obstétrica e ***** a ser realizado em Brasília nos dias 28 de novembro a 01 de dezembro de 2023. Não havendo discussão, aprovado a concessão de 4,5 (quatro e meia) diárias à profissional de enfermagem ***** de ***** . 13. ***** de conselheiro nº 30/2023 - ***** dos ***** - ***** Nº 571/2023. ***** leitura do ***** de ***** nº 30/2023 pelo ***** dos ***** , sobre a solicitação de apoio com diárias ao profissional ***** para </w:t>
      </w:r>
      <w:r>
        <w:lastRenderedPageBreak/>
        <w:t xml:space="preserve">participar no ***** de ***** Obstétrica e ***** a ser realizado em Brasília nos dias 28 de novembro a 01 de dezembro de 2023. Não havendo discussão, aprovado a concessão de 4,5 (quatro e meia) diárias ao profissional de enfermagem ***** . 14. ***** Jurídico n.87/2023 – prontuário n.1314705 - Solicitação de profissional de ***** de ***** da ***** por isenção no pagamento da anuidade 2023 por motivo de doença grave prevista em lei, sem o cancelamento da inscrição. ***** de pauta até a manifestação do *****. 15. ***** Jurídico n.96/2023 – prontuário n.670228 - Solicitação de profissional de ***** de Otília ***** de ***** por isenção no pagamento das anuidades 2022 e 2023 por motivo de doença grave prevista em lei, sem o cancelamento da inscrição. ***** de pauta até a manifestação do *****. 16. ***** Jurídico n.95/2023 – prontuário n.677698 - Solicitação de profissional de ***** de ***** gomes ***** por isenção no pagamento das anuidades de 2019 a 2023 por motivo de doença grave prevista em lei, sem o cancelamento da inscrição. ***** de pauta até a manifestação do *****. 17. ***** Jurídico n.94/2023 – prontuário n.276915 - Solicitação de profissional de ***** de ***** por isenção no pagamento das anuidades de 2022 a 2023 por motivo de doença grave prevista em lei, sem o cancelamento da inscrição. ***** de pauta até a manifestação do *****. 18. ***** Jurídico n.93/2023 – prontuário n.370684- Solicitação de profissional de ***** de ***** por isenção no pagamento das anuidades de 2014 a 2023 por motivo de doença grave prevista em lei, sem o cancelamento da inscrição. ***** de pauta até a manifestação do *****. 19. ***** Jurídico n.92/2023 – prontuário n.768491 - Solicitação de profissional de ***** de ***** por isenção no pagamento das anuidades de 2018 a 2023 por motivo de doença grave prevista em lei, sem o cancelamento da inscrição. ***** de pauta até a manifestação do *****. 20. ***** Jurídico n.92/2023 – prontuário n.768491 - Solicitação de profissional de ***** de ***** por isenção no pagamento das anuidades de 2018 a 2023 por motivo de doença grave </w:t>
      </w:r>
      <w:r>
        <w:lastRenderedPageBreak/>
        <w:t xml:space="preserve">prevista em lei, sem o cancelamento da inscrição. ***** de pauta até a manifestação do *****. 21. ***** Jurídico n.91/2023 – prontuário n.153231 - Solicitação de profissional de ***** de ***** por isenção no pagamento das anuidades de 2022 e 2023 por motivo de doença grave prevista em lei, sem o cancelamento da inscrição. ***** de pauta até a manifestação do *****. 22. ***** Jurídico n.90/2023 – prontuário n.1264019 - Solicitação de profissional de ***** por isenção no pagamento da anuidade de 2023 por motivo de doença grave prevista em lei, sem o cancelamento da inscrição. ***** de pauta até a manifestação do *****. 23. ***** Jurídico n.89/2023 – prontuário n.851648 - Solicitação de profissional de ***** de ***** de ***** por isenção no pagamento da anuidade de 2023 por motivo de doença grave prevista em lei, sem o cancelamento da inscrição. ***** de pauta até a manifestação do *****. 24. ***** Jurídico n.88/2023 – prontuário n.1834328 - Solicitação de profissional de ***** de ***** de ***** por isenção no pagamento da anuidade de 2023 por motivo de doença grave prevista em lei, sem o cancelamento da inscrição. ***** de pauta até a manifestação do *****. 25. ***** da fiscalização 2024. ***** a apresentação do planejamento da fiscalização para 2024 pela funcionária pública ***** . Não havendo discussões, aprovado por unanimidade. 26. Solicitação de multa eleitoral da eleição de 2020 da profissional ***** dos ***** : 003.519.841-94. ***** 1.361.161-*****. ***** leitura do relatório anexo e constatado que profissional encontrava-se inapta a votar devido a inadimplência. Não havendo discussão, considerando o relatório anexo que demonstra a inadimplência no ano 2020, portanto estando inapta a votar, aprovado a retirada da multa eleitoral de 2020. 27. ***** n.038/2023 – *****: Reformulação Orçamentaria nº 07/2023. ***** leitura do ***** nº 038/2023 da ***** sobre a reformulação orçamentária nº 07/2023 pela ***** . Não havendo discussões, aprovado por unanimidade. 28. ***** Nº 088/2022 – Interdição ética *****, </w:t>
      </w:r>
      <w:r>
        <w:lastRenderedPageBreak/>
        <w:t xml:space="preserve">Município de Três lagoas-***** - Sugestão de arquivamento e encerramento. ***** leitura do despacho da fiscalização e considerando a regularização, aprovado o encerramento e arquivamento do ***** nº 088/2022. 29. ***** Nº 061/2022 – Denúncia em desfavor da profissional ***** , ***** n.145555-***** - Sugestão de arquivamento e encerramento. ***** a conciliação de débitos da profissional ***** , ***** n.145555-*****, aprovado o encerramento e arquivamento do ***** nº 061/2022. 30. ***** Nº 112/2022 – Denúncia em desfavor da profissional ***** de *****, ***** n79966-*****- Sugestão de arquivamento e encerramento. ***** a conciliação de débitos da profissional ***** de *****, ***** n79966-*****, aprovado o encerramento e arquivamento do ***** nº 112/2022. 31. ***** Nº 110/2022 – Denúncia em desfavor do profissional ***** , ***** 222892-***** - Sugestão de arquivamento e encerramento. ***** leitura do despacho e encaminha-se ao ***** para providências quanto ao profissional ***** , ***** 222892-***** e aprovado o encerramento e arquivamento do ***** ético nº 110/2022. 32. ***** Nº 113/2022 – Denúncia em desfavor do profissional ***** , ***** 66265-***** - Sugestão de arquivamento e encerramento. ***** leitura do despacho e encaminha-se ao ***** para providências quanto ao profissional ***** , ***** 66265-***** e aprovado o encerramento e arquivamento do ***** ético nº 113/2022. 33. ***** Nº 009/2023 – Denúncia em desfavor da profissional ***** da ***** , ***** 698782-***** - Sugestão de arquivamento e encerramento. ***** encerramento e arquivamento do ***** 009/2023. 34. ***** Nº 044/2023 – Denúncia em desfavor da profissional ***** de Araújo *****, ***** 70.978-***** - Sugestão de arquivamento e encerramento. ***** a conciliação de débitos da profissional ***** de Araújo *****, ***** 70.978-*****, aprovado o encerramento e arquivamento do ***** nº 044/2023. 35. ***** nº 111/2022 – Denúncia em desfavor da profissional ***** de ***** de ***** 200.980-*****. ***** a leitura do despacho, devido a não localização da profissional ***** de ***** de ***** 200.980-*****, aprovado o </w:t>
      </w:r>
      <w:r>
        <w:lastRenderedPageBreak/>
        <w:t xml:space="preserve">encaminhamento para o setor de cobrança e encerramento e arquivamento do ***** 111/2022. 36. ***** Nº 527/2023 – Solicitação de apoio no custeio de diárias e passagens para o evento 12º ***** de ***** Obstétrica e ***** (*****) e ***** de ***** Obstétrica e ***** (*****) da ***** de ***** , ***** n.84755- ***** - Sugestão de arquivamento e encerramento.   ***** o encerramento e arquivamento do ***** nº 527/2023. 37. ***** nº 035/2023/***** Saúde da *****. Análise de parecer para registro de especialista em obstetrícia e ginecologia à profissional ***** de ***** . ***** a leitura do parecer, não havendo discussão aprovado a concessão do título de especialista em obstetrícia e ginecologia à profissional ***** de ***** . 38. ***** nº 036/2023/***** Saúde da *****. Análise de parecer para registro de residência em Obstetrícia à profissional ***** de *****. ***** a leitura do parecer, não havendo discussão aprovado a concessão do título de residência em Obstetrícia à profissional ***** de *****. 39.  ***** nº 037/2023/***** Saúde da *****. Análise de parecer para registro de especialista em residência em Saúde da Família à profissional ***** de *****. ***** a leitura do parecer, não havendo discussão aprovado a concessão do título de especialista em residência em Saúde da Família à profissional ***** de *****. 40. ***** nº 038/2023/***** Saúde da *****. Análise de parecer para registro de especialista em obstetrícia e ginecologia à profissional ***** da *****. ***** a leitura do parecer, não havendo discussão negada a concessão do título de especialista em obstetrícia e ginecologia à profissional ***** da *****. 41. ***** nº 039/2023/***** Saúde da *****. Análise de parecer para registro de especialista em obstetrícia à profissional ***** dos ***** . ***** a leitura do parecer, não havendo discussão aprovado a concessão do título de especialista em obstetrícia à profissional ***** dos ***** . 42. ***** nº 040/2023/***** Saúde da *****. Análise de parecer para registro de especialista em residência em saúde da família à </w:t>
      </w:r>
      <w:r>
        <w:lastRenderedPageBreak/>
        <w:t xml:space="preserve">profissional ***** de Mendonça. ***** a leitura do parecer, não havendo discussão aprovado a concessão do título de especialista em residência em saúde da família à profissional ***** de Mendonça. 43. ***** nº 041/2023/***** Saúde da *****. Análise de parecer para registro de especialista em residência multiprofissional em saúde à profissional ***** de ***** . ***** a leitura do parecer, não havendo discussão aprovado a concessão do título de especialista em residência multiprofissional em saúde à profissional ***** de Araújo ***** . ***** suspensa a reunião ao meio dia e meia. ***** a reunião às quatorze horas em conjunto com a comissão de transição e novo plenário, com a presença do ***** , ***** dos ***** Paião, ***** e ***** . Presença da conselheira ***** da atual gestão e os membros do novo Plenário do *****, triênio Gestão 2024-2026, homologado por meio da Decisão ***** n. 118/2023,  publicada ***** em 23 de outubro de 2023, página 285: ***** , (*****), ***** (*****), ***** dos ***** (*****), ***** de ***** (*****), ***** (*****), ***** (*****); ***** (*****), ***** de ***** (*****), ***** (*****), ***** (*****) e ***** da ***** (*****). ***** ausência justificada da ***** , ***** (comissão de transição), ***** de ***** de ***** (*****), ***** , (*****) e ***** (*****). ***** consta em folha de frequência no ***** da comissão de transição. ***** a reunião com a apresentação dos setores jurídicos, administrador e comissão de processo licitatório, gabinete da presidência, tecnologia da informação, constou com a presença do deputado ***** e profissionais do gabinete. ***** suspensa a reunião às dezessete horas. ***** a reunião às oito horas do dia dezessete de novembro de dois mil e vinte e três. ***** a Presidência ***** . ***** presentes: ***** de *****, ***** dos ***** , ***** , ***** dos ***** Paião, ***** , ***** , ***** , ***** , ***** , ***** e ***** . ***** ausência do conselheiro: ***** . ***** com a presença dos membros do novo Plenário do *****, triênio Gestão 2024-2026, homologado por meio da Decisão ***** n. 118/2023,  publicada ***** em 23 de outubro de 2023, página 285: ***** </w:t>
      </w:r>
      <w:r>
        <w:lastRenderedPageBreak/>
        <w:t xml:space="preserve">(*****), ***** (*****) e ***** da ***** (*****). ***** ausência justificada das profissionais: ***** , (*****), ***** de ***** (*****), ***** (*****); ***** (*****) ***** de ***** de ***** (*****). ***** consta em folha de frequência no ***** da comissão de transição.  ***** dia 17/11/2023. *****. *****: ***** relata sobre os boletos das anuidades do ano de 2024 que os boletos estarão disponíveis a partir do dia 04 de dezembro de 2023 para pagamento. *****. ***** de *****: 1. ***** do ***** n. 051/2020, denunciante *****, em desfavor à ***** de *****, ***** n. 042/2023, elaborado pelo ***** dos ***** . ***** pregão pelo conselheiro ***** constatado presença da denunciada ***** de ***** 068.547 ***** em ***** Obstétrica. ***** então passa a palavra ao conselheiro ***** para a leitura do parecer conclusivo n. 042/2023. ***** sequência, aberto para arguição da denunciada no qual relata que em 2019 teve-se uma crise no ***** diretamente na *****, com alguns óbitos, que criou-se um grupo de mães, diante disso a instituição criou medidas e a coordenação de enfermagem foi trocada, o estado pediu treinamentos inclusive pelo próprio *****, a denunciada era coordenadora do ***** e que fazia especialização em enfermagem obstétrica, gostava da área e já fazia atividades fora da instituição com  as gestantes, a partir desse momento foi convidada a ser coordenadora administrativa e  quem era coordenador do centro de parto era um médico e neste momento algumas enfermeiras estavam respondendo por violência obstétrica e inclusive essa denúncia foi proferida pelo esposo de uma enfermeira que foi demitida nessa época, que construiu uma equipe e as pessoas que já tinham ouvidoria por mau atendimento e que tinham reclamações da chefia foram demitidas, que as enfermeiras que não tinham atividades coerentes foram demitidas, que não teve abuso de poder, que é correta das atitudes, que é rígida, que prioriza pelo atendimento humanizado, que sempre esteve para respaldar e defender as pacientes, que não houve mais óbito dentro da maternidade e nem violência obstétrica e nem ouvidoria negativa da </w:t>
      </w:r>
      <w:r>
        <w:lastRenderedPageBreak/>
        <w:t xml:space="preserve">assistência de enfermagem desde 2019 e que abusar de poder é fazer uma atividade certa de enfermagem então ok, mas jamais maltratou profissional, nem gritou com ninguém, que três pessoas foram demitidas e que não falaram bem no decorrer no processo, que nunca fez parto sem médico, que ninguém faz parto sem médico, porque é uma equipe na maternidade, que foi construída uma equipe e que está colhendo bons frutos, não há enfermeiros obstetras em Três *****, mas a instituição fornece uma bolsa de incentivo financeiro para o profissional se especializar. ***** passa ao voto no qual vota pela condenação ética com censura à profissional de enfermagem ***** de ***** 068.547 ***** em ***** Obstétrica por indício aos artigos 26, 45 e 62. Após leitura do parecer, aberto para discussão no qual a conselheira ***** questiona se havia inscrição de enfermeira obstétrica á época e sobre a comprovação de atividades privativas de profissional especialista? ***** responde que há evidências em prontuários e registro que a denunciada era estudante da especialização. ***** questiona sobre a existência de protocolo institucional que respaldava a execução de tais procedimentos e ***** responde que não tem registro no *****. ***** momento, é permitido para que a denunciada relate e a mesma reforça que consta no prontuário a prescrição médica da medicação e que não foi a mesma que realizou a prescrição de ocitocina. ***** confirma no ***** os documentos anexados e não confirma a presença da prescrição médica nem o *****. ***** questiona sobre a assistência prestada pela enfermeira denunciada, se há o acompanhamento do médico, na sequência ***** relata que tem todo o registro da enfermeira denunciada como enfermeira assistencial. ***** retoma que há a necessidade de focar na denúncia dos fatos, sobre a coordenação de enfermagem, que participou dos partos e que não há registro de distocia, consta nos autos que a enfermeira estava cursando a especialização, que durante o processo precisa fazer os partos. ***** relata que a denunciada estava trabalhando </w:t>
      </w:r>
      <w:r>
        <w:lastRenderedPageBreak/>
        <w:t xml:space="preserve">assistencialmente e administrativamente. ***** refere que não houve ilegalidade pois não há registro de parto com distócia e que está legalmente habilitada pela ***** do Exercício de ***** n. 7.498/1986. ***** questiona sobre a coordenação de enfermagem relacionada à enfermagem obstétrica, conforme Resolução ***** 0477/2015. ***** confirma que há comprovação em escalas assinadas pela denunciada de ser no momento coordenadora de enfermagem do setor mesmo sem a especialização. ***** reforça que há a possibilidade de dosimetria da penalidade para advertência verbal, devido a atenuantes e questiona sobre a questão de provas relacionadas a denúncia de assédio aos profissionais. ***** refere que não houve evidências relacionadas a assédio aos profissionais. ***** questiona sobre o registro de dolo ou danos, porém ***** reforça que não há registro de danos a pacientes. ***** refere que houve uma falha de exercício de enfermagem sem a supervisão do enfermeiro. ***** reforça que na fala da denunciada não havia enfermeiros especialista na instituição e que por este motivo havia a necessidade de ser designado alguma profissional que assumisse a instituição. Não havendo mais discussões, aberto para votação, aprovado por unanimidade o parecer conclusivo com a penalidade de advertência verbal à profissional de enfermagem ***** de ***** 068.547 ***** em ***** Obstétrica, por comprovar infração ética aos artigos 26, 45 e 62 da Resolução ***** 564/2017, com a aplicação dos atenuantes de ser uma profissional que se prontificou a esclarecer os fatos junto ao *****, ter bons antecedentes profissionais e por não ter no momento uma profissional enfermeira obstétrica habilitada na instituição. 02. ***** do ***** 057/2020, denunciante ***** , em desfavor a ***** de *****, ***** n. 043/2023, elaborado pelo ***** . ***** pregão pelo conselheiro ***** constatado ausência das partes. ***** então passa a palavra ao conselheiro ***** para a leitura do parecer conclusivo n. 043/2023. Não havendo partes, ***** passa ao voto no qual vota pela </w:t>
      </w:r>
      <w:r>
        <w:lastRenderedPageBreak/>
        <w:t xml:space="preserve">absolvição da profissional de enfermagem ***** de ***** 113.661-*****. Após leitura do parecer, aberto para discussão, ***** solicita abstenção ao caso, devido a ter proximidade à denunciada e passa-se a efetivar a conselheira ***** . Não havendo discussões, aberto para votação, aprovado por unanimidade o parecer conclusivo com absolvição ética da profissional de enfermagem ***** de ***** 113.661-*****. 03. ***** de ***** n. 012/2021, denunciante *****, em desfavor a ***** da ***** 363.777-*****, advogado ***** da ***** , ***** n. 044/2023, elaborado pela ***** . ***** pregão pela conselheira ***** e constatado ausência das partes. ***** Secretária interina assume a presidência devido à ausência temporária do atual presidente interino, ***** então passa a palavra à conselheira ***** para a leitura do parecer conclusivo n. 044/2023. Não havendo partes, ***** passa ao voto no qual vota pela absolvição da profissional de enfermagem ***** da ***** 363.777-*****. Após leitura do parecer, aberto para discussão, ***** solicita abstenção ao caso, devido a ter proximidade à denunciada e passa-se a efetivar a conselheira ***** , na ausência dos conselheiros ***** , passa-se a efetivar o conselheiro ***** ; do ***** , efetiva-se a conselheira ***** de *****; do conselheiro ***** , efetiva-se a conselheira ***** . Não havendo discussões, aberto para votação, aprovado por unanimidade o parecer conclusivo com absolvição ética da profissional de enfermagem ***** da ***** 363.777-*****. 04. ***** 0347/2023/ ***** – ***** de estorno de pagamento no valor *****$ 363,40 (trezentos e sessenta e três reais e quarenta centavos) de inscrição indeferida da profissional ***** de *****. ***** a leitura do parecer pelo conselheiro ***** . Não havendo discussões, aprovado o estorno do pagamento no valor de *****$ 143,16 (cento e quarenta e três reais e dezesseis centavos) referente a emissão de carteira devido desistência da profissional ***** de *****, conforme ***** nº 015/2023 da *****. 05. Solicitação da servidora pública ***** dos ***** para liberação </w:t>
      </w:r>
      <w:r>
        <w:lastRenderedPageBreak/>
        <w:t>do auxílio alimentação e refeição, por motivo de doença, por estar afastada por 60 (sessenta) dias. ***** a leitura da solicitação pelo ***** e explanado sobre a legalidade de concessão do auxílio refeição. Não havendo discussão, aprovado o pagamento do auxílio refeição para a servidora pública ***** do ***** durante o período de afastamento por atestado médico. 06. Convocação para posse dos novos conselheiros gestão 2024-2026 do *****. ***** leitura pelo ***** o Ofício ***** nº 185/2023/***** e Resolução ***** nº 729/2023 que trata sobre a posse dos novos conselheiros regionais efetivos e suplentes em período designado por esta Resolução.  Não havendo discussões, aprovada a convocação para posse dos novos conselheiros para a data de 22 de dezembro de 2023 para o período vespertino. 7. ***** de credenciamento de entidades e movimentos sociais e trabalhadores da área da saúde para participação no ***** de Saúde de ***** . ***** o anúncio pelo conselheiro ***** da minuta de credenciamento de entidades para representar o ***** de Saúde de ***** . Não havendo discussões, aprovado o preenchimento do link de cadastro pela chefia de gabinete, para este conselho regional participar com representantes no ***** de Saúde de ***** . ***** mais a tratar, às dezesseis horas fica declarado encerrada a 500ª Reunião Ordinária de Plenário.</w:t>
      </w:r>
    </w:p>
    <w:p w14:paraId="7FB6E40B" w14:textId="77777777" w:rsidR="00915087" w:rsidRDefault="00915087" w:rsidP="001A711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6577A6D" w14:textId="77777777" w:rsidR="00915087" w:rsidRPr="002630A3" w:rsidRDefault="00915087" w:rsidP="001A711A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50067F7" w14:textId="77777777" w:rsidR="002D319F" w:rsidRPr="007934B5" w:rsidRDefault="001A2570" w:rsidP="00915087">
      <w:pPr>
        <w:jc w:val="center"/>
        <w:rPr>
          <w:rFonts w:ascii="Times New Roman" w:hAnsi="Times New Roman" w:cs="Times New Roman"/>
        </w:rPr>
      </w:pPr>
      <w:r>
        <w:t xml:space="preserve">   ***** . ***** Conceição ***** </w:t>
      </w:r>
    </w:p>
    <w:p w14:paraId="7BA12354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Secretária *****</w:t>
      </w:r>
    </w:p>
    <w:p w14:paraId="6FD53AFC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123978                      ***** n. 147399-*****</w:t>
      </w:r>
    </w:p>
    <w:p w14:paraId="6244BDEC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0236E1A0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E7A7744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dos ***** Paião                      ***** de *****</w:t>
      </w:r>
    </w:p>
    <w:p w14:paraId="0B3E31C4" w14:textId="77777777" w:rsidR="002D319F" w:rsidRDefault="001A2570" w:rsidP="001A2570">
      <w:pPr>
        <w:rPr>
          <w:rFonts w:ascii="Times New Roman" w:hAnsi="Times New Roman" w:cs="Times New Roman"/>
          <w:b/>
        </w:rPr>
      </w:pPr>
      <w:r>
        <w:t xml:space="preserve">                      ***** </w:t>
      </w:r>
    </w:p>
    <w:p w14:paraId="6C07F050" w14:textId="77777777" w:rsidR="002D319F" w:rsidRDefault="002D319F" w:rsidP="00915087">
      <w:pPr>
        <w:jc w:val="center"/>
        <w:rPr>
          <w:rFonts w:ascii="Times New Roman" w:hAnsi="Times New Roman" w:cs="Times New Roman"/>
          <w:b/>
        </w:rPr>
      </w:pPr>
      <w:r>
        <w:t>***** n. 546012-***** n. 64530-*****</w:t>
      </w:r>
    </w:p>
    <w:p w14:paraId="079B0B2D" w14:textId="77777777" w:rsidR="002D319F" w:rsidRPr="0029297E" w:rsidRDefault="002D319F" w:rsidP="00915087">
      <w:pPr>
        <w:jc w:val="center"/>
        <w:rPr>
          <w:rFonts w:ascii="Times New Roman" w:hAnsi="Times New Roman" w:cs="Times New Roman"/>
          <w:b/>
        </w:rPr>
      </w:pPr>
    </w:p>
    <w:p w14:paraId="62087637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9AC1702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t xml:space="preserve">       ***** . ***** </w:t>
      </w:r>
    </w:p>
    <w:p w14:paraId="59FBB1A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7DBD666" w14:textId="77777777" w:rsidR="002D319F" w:rsidRPr="0029297E" w:rsidRDefault="002D319F" w:rsidP="002D319F">
      <w:pPr>
        <w:rPr>
          <w:rFonts w:ascii="Times New Roman" w:hAnsi="Times New Roman" w:cs="Times New Roman"/>
          <w:b/>
        </w:rPr>
      </w:pPr>
      <w:r>
        <w:lastRenderedPageBreak/>
        <w:t xml:space="preserve">               ***** 218938-***** n. 11084-*****</w:t>
      </w:r>
    </w:p>
    <w:p w14:paraId="37BCC26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F7A977F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7D12D82C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56FC058C" w14:textId="77777777" w:rsidR="002D319F" w:rsidRPr="0029297E" w:rsidRDefault="001A2570" w:rsidP="002D319F">
      <w:pPr>
        <w:jc w:val="center"/>
        <w:rPr>
          <w:rFonts w:ascii="Times New Roman" w:hAnsi="Times New Roman" w:cs="Times New Roman"/>
          <w:b/>
        </w:rPr>
      </w:pPr>
      <w:r>
        <w:t xml:space="preserve">       ***** . Nívea ***** </w:t>
      </w:r>
    </w:p>
    <w:p w14:paraId="1D6DA58D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1274D5F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 357783-***** n. 91377-*****</w:t>
      </w:r>
    </w:p>
    <w:p w14:paraId="2740F9A3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02B5AFB2" w14:textId="77777777" w:rsidR="002D319F" w:rsidRDefault="002D319F" w:rsidP="00915087">
      <w:pPr>
        <w:rPr>
          <w:rFonts w:ascii="Times New Roman" w:hAnsi="Times New Roman" w:cs="Times New Roman"/>
          <w:b/>
        </w:rPr>
      </w:pPr>
      <w:r>
        <w:t xml:space="preserve">                             </w:t>
      </w:r>
    </w:p>
    <w:p w14:paraId="0F21EC1A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236B49E9" w14:textId="77777777" w:rsidR="002D319F" w:rsidRDefault="002D319F" w:rsidP="002D319F">
      <w:pPr>
        <w:jc w:val="center"/>
        <w:rPr>
          <w:rFonts w:ascii="Times New Roman" w:hAnsi="Times New Roman" w:cs="Times New Roman"/>
          <w:b/>
        </w:rPr>
      </w:pPr>
    </w:p>
    <w:p w14:paraId="65FF3D6B" w14:textId="77777777" w:rsidR="002D319F" w:rsidRPr="0029297E" w:rsidRDefault="00DA174D" w:rsidP="00DA174D">
      <w:pPr>
        <w:rPr>
          <w:rFonts w:ascii="Times New Roman" w:hAnsi="Times New Roman" w:cs="Times New Roman"/>
          <w:b/>
        </w:rPr>
      </w:pPr>
      <w:r>
        <w:t xml:space="preserve">   ***** . ***** </w:t>
      </w:r>
    </w:p>
    <w:p w14:paraId="0BE4208B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49C132D6" w14:textId="77777777" w:rsidR="002D319F" w:rsidRPr="0029297E" w:rsidRDefault="002D319F" w:rsidP="002D319F">
      <w:pPr>
        <w:jc w:val="center"/>
        <w:rPr>
          <w:rFonts w:ascii="Times New Roman" w:hAnsi="Times New Roman" w:cs="Times New Roman"/>
          <w:b/>
        </w:rPr>
      </w:pPr>
      <w:r>
        <w:t>***** n. 104223-***** n. 175263-*****</w:t>
      </w:r>
    </w:p>
    <w:p w14:paraId="13C81A61" w14:textId="77777777" w:rsidR="00A523DA" w:rsidRDefault="00A523DA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7EA8BE85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. ***** </w:t>
      </w:r>
    </w:p>
    <w:p w14:paraId="2AA1F8DE" w14:textId="77777777" w:rsidR="00915087" w:rsidRDefault="00915087" w:rsidP="00915087">
      <w:pPr>
        <w:jc w:val="center"/>
        <w:rPr>
          <w:rFonts w:ascii="Times New Roman" w:hAnsi="Times New Roman" w:cs="Times New Roman"/>
          <w:b/>
        </w:rPr>
      </w:pPr>
      <w:r>
        <w:t xml:space="preserve">***** </w:t>
      </w:r>
    </w:p>
    <w:p w14:paraId="22D51C90" w14:textId="77777777" w:rsidR="00915087" w:rsidRDefault="00915087" w:rsidP="004659A3">
      <w:pPr>
        <w:jc w:val="center"/>
        <w:rPr>
          <w:rFonts w:ascii="Times New Roman" w:hAnsi="Times New Roman" w:cs="Times New Roman"/>
        </w:rPr>
      </w:pPr>
      <w:r>
        <w:t>***** 258709-***** 1506203-*****</w:t>
      </w:r>
    </w:p>
    <w:sectPr w:rsidR="00915087" w:rsidSect="005C0F7D">
      <w:headerReference w:type="default" r:id="rId8"/>
      <w:footerReference w:type="default" r:id="rId9"/>
      <w:pgSz w:w="11906" w:h="16838"/>
      <w:pgMar w:top="1417" w:right="1701" w:bottom="0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99090" w14:textId="77777777" w:rsidR="00A04D80" w:rsidRDefault="00A04D80" w:rsidP="002B08D9">
      <w:r>
        <w:separator/>
      </w:r>
    </w:p>
  </w:endnote>
  <w:endnote w:type="continuationSeparator" w:id="0">
    <w:p w14:paraId="5A90F843" w14:textId="77777777" w:rsidR="00A04D80" w:rsidRDefault="00A04D80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D206" w14:textId="77777777" w:rsidR="008A75F9" w:rsidRDefault="008A75F9" w:rsidP="008A75F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917EEAC" w14:textId="77777777" w:rsidR="008A75F9" w:rsidRDefault="008A75F9" w:rsidP="008A75F9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462C02B1" w14:textId="77777777" w:rsidR="008A75F9" w:rsidRDefault="00D84BE7" w:rsidP="008A75F9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5B531A5B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617AD5F3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17021B6" w14:textId="77777777" w:rsidR="00EA0693" w:rsidRPr="008A75F9" w:rsidRDefault="008A75F9" w:rsidP="008A75F9">
    <w:pPr>
      <w:pStyle w:val="Rodap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F58C" w14:textId="77777777" w:rsidR="00A04D80" w:rsidRDefault="00A04D80" w:rsidP="002B08D9">
      <w:r>
        <w:separator/>
      </w:r>
    </w:p>
  </w:footnote>
  <w:footnote w:type="continuationSeparator" w:id="0">
    <w:p w14:paraId="29F63223" w14:textId="77777777" w:rsidR="00A04D80" w:rsidRDefault="00A04D80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F8D1" w14:textId="77777777" w:rsidR="00EA0693" w:rsidRDefault="00D84BE7">
    <w:pPr>
      <w:pStyle w:val="Cabealho"/>
    </w:pPr>
    <w:r>
      <w:rPr>
        <w:noProof/>
      </w:rPr>
      <w:pict w14:anchorId="1A918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74851EE6" w14:textId="77777777" w:rsidR="00EA0693" w:rsidRDefault="00EA0693">
    <w:pPr>
      <w:pStyle w:val="Cabealho"/>
    </w:pPr>
  </w:p>
  <w:p w14:paraId="31FF4781" w14:textId="77777777" w:rsidR="00EA0693" w:rsidRDefault="00EA0693">
    <w:pPr>
      <w:pStyle w:val="Cabealho"/>
    </w:pPr>
  </w:p>
  <w:p w14:paraId="2966F3B6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DA04A68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395367F3" w14:textId="77777777" w:rsidR="00EA0693" w:rsidRDefault="00EA0693" w:rsidP="00976328">
    <w:pPr>
      <w:jc w:val="center"/>
      <w:rPr>
        <w:rFonts w:ascii="Device Font 10cpi" w:hAnsi="Device Font 10cpi" w:cs="Device Font 10cpi"/>
        <w:sz w:val="18"/>
        <w:szCs w:val="18"/>
      </w:rPr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  <w:p w14:paraId="4FC7ABF8" w14:textId="77777777" w:rsidR="00E86021" w:rsidRPr="00E86021" w:rsidRDefault="00E86021" w:rsidP="00976328">
    <w:pPr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71585">
    <w:abstractNumId w:val="1"/>
  </w:num>
  <w:num w:numId="2" w16cid:durableId="16549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DB"/>
    <w:rsid w:val="00005BDD"/>
    <w:rsid w:val="00006B1F"/>
    <w:rsid w:val="00007066"/>
    <w:rsid w:val="00007392"/>
    <w:rsid w:val="000110F3"/>
    <w:rsid w:val="000131F9"/>
    <w:rsid w:val="0001335B"/>
    <w:rsid w:val="0001616A"/>
    <w:rsid w:val="00016190"/>
    <w:rsid w:val="00016A57"/>
    <w:rsid w:val="00016FD1"/>
    <w:rsid w:val="00017E13"/>
    <w:rsid w:val="000224C3"/>
    <w:rsid w:val="00022D79"/>
    <w:rsid w:val="00022D9F"/>
    <w:rsid w:val="00023A4C"/>
    <w:rsid w:val="000249DF"/>
    <w:rsid w:val="0002550E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59CF"/>
    <w:rsid w:val="00075D29"/>
    <w:rsid w:val="0007774F"/>
    <w:rsid w:val="00081F18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90043"/>
    <w:rsid w:val="0009223C"/>
    <w:rsid w:val="000935F5"/>
    <w:rsid w:val="0009559A"/>
    <w:rsid w:val="00096039"/>
    <w:rsid w:val="00097164"/>
    <w:rsid w:val="000A030D"/>
    <w:rsid w:val="000A1A62"/>
    <w:rsid w:val="000A2459"/>
    <w:rsid w:val="000A2535"/>
    <w:rsid w:val="000A2DE2"/>
    <w:rsid w:val="000A38EA"/>
    <w:rsid w:val="000A540C"/>
    <w:rsid w:val="000B1FDC"/>
    <w:rsid w:val="000B2BAA"/>
    <w:rsid w:val="000B493F"/>
    <w:rsid w:val="000B6D9C"/>
    <w:rsid w:val="000C2D92"/>
    <w:rsid w:val="000C3766"/>
    <w:rsid w:val="000C39CF"/>
    <w:rsid w:val="000C44AD"/>
    <w:rsid w:val="000C47EC"/>
    <w:rsid w:val="000C488F"/>
    <w:rsid w:val="000C7A9A"/>
    <w:rsid w:val="000D2475"/>
    <w:rsid w:val="000D2C6A"/>
    <w:rsid w:val="000D303E"/>
    <w:rsid w:val="000D5698"/>
    <w:rsid w:val="000D60C9"/>
    <w:rsid w:val="000E116F"/>
    <w:rsid w:val="000E19AE"/>
    <w:rsid w:val="000E1A53"/>
    <w:rsid w:val="000E749D"/>
    <w:rsid w:val="000F2005"/>
    <w:rsid w:val="000F55E1"/>
    <w:rsid w:val="000F5B24"/>
    <w:rsid w:val="00100EC3"/>
    <w:rsid w:val="00104B9D"/>
    <w:rsid w:val="00105732"/>
    <w:rsid w:val="001058F5"/>
    <w:rsid w:val="00106318"/>
    <w:rsid w:val="0011031B"/>
    <w:rsid w:val="00111DDB"/>
    <w:rsid w:val="001121BC"/>
    <w:rsid w:val="00114596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7DB8"/>
    <w:rsid w:val="0013431B"/>
    <w:rsid w:val="001350B6"/>
    <w:rsid w:val="00136371"/>
    <w:rsid w:val="00136CA8"/>
    <w:rsid w:val="00137546"/>
    <w:rsid w:val="00137AA9"/>
    <w:rsid w:val="0014091A"/>
    <w:rsid w:val="00140E8C"/>
    <w:rsid w:val="00141484"/>
    <w:rsid w:val="001416F4"/>
    <w:rsid w:val="001439C8"/>
    <w:rsid w:val="00143A5E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61A9"/>
    <w:rsid w:val="00157582"/>
    <w:rsid w:val="00160DED"/>
    <w:rsid w:val="001616CC"/>
    <w:rsid w:val="0016368A"/>
    <w:rsid w:val="0016455F"/>
    <w:rsid w:val="0016550B"/>
    <w:rsid w:val="001676A0"/>
    <w:rsid w:val="001712B3"/>
    <w:rsid w:val="00173926"/>
    <w:rsid w:val="00173D28"/>
    <w:rsid w:val="001742F3"/>
    <w:rsid w:val="00176B8A"/>
    <w:rsid w:val="001770BB"/>
    <w:rsid w:val="0018337F"/>
    <w:rsid w:val="001841E7"/>
    <w:rsid w:val="00190CF9"/>
    <w:rsid w:val="00193383"/>
    <w:rsid w:val="00193488"/>
    <w:rsid w:val="00193D76"/>
    <w:rsid w:val="00195A8C"/>
    <w:rsid w:val="001A0697"/>
    <w:rsid w:val="001A09B9"/>
    <w:rsid w:val="001A1336"/>
    <w:rsid w:val="001A2570"/>
    <w:rsid w:val="001A2E9C"/>
    <w:rsid w:val="001A3507"/>
    <w:rsid w:val="001A38A9"/>
    <w:rsid w:val="001A42BD"/>
    <w:rsid w:val="001A5A18"/>
    <w:rsid w:val="001A6200"/>
    <w:rsid w:val="001A711A"/>
    <w:rsid w:val="001A77B2"/>
    <w:rsid w:val="001B0085"/>
    <w:rsid w:val="001B06D8"/>
    <w:rsid w:val="001B094F"/>
    <w:rsid w:val="001B0D99"/>
    <w:rsid w:val="001B0EE2"/>
    <w:rsid w:val="001B46A1"/>
    <w:rsid w:val="001B5A07"/>
    <w:rsid w:val="001B6E69"/>
    <w:rsid w:val="001B76B1"/>
    <w:rsid w:val="001C1508"/>
    <w:rsid w:val="001C1D95"/>
    <w:rsid w:val="001C27F5"/>
    <w:rsid w:val="001C53EE"/>
    <w:rsid w:val="001C7FF7"/>
    <w:rsid w:val="001D13AC"/>
    <w:rsid w:val="001D2BFD"/>
    <w:rsid w:val="001D37F7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462B"/>
    <w:rsid w:val="00201814"/>
    <w:rsid w:val="00201B6A"/>
    <w:rsid w:val="00203BBF"/>
    <w:rsid w:val="00203D88"/>
    <w:rsid w:val="00205EFA"/>
    <w:rsid w:val="002061FB"/>
    <w:rsid w:val="00206959"/>
    <w:rsid w:val="00207294"/>
    <w:rsid w:val="00212326"/>
    <w:rsid w:val="00212AD2"/>
    <w:rsid w:val="0021523A"/>
    <w:rsid w:val="00215A86"/>
    <w:rsid w:val="002176EA"/>
    <w:rsid w:val="002177FB"/>
    <w:rsid w:val="002210D2"/>
    <w:rsid w:val="0022284B"/>
    <w:rsid w:val="002241A8"/>
    <w:rsid w:val="00225C9D"/>
    <w:rsid w:val="002267EB"/>
    <w:rsid w:val="00226B0A"/>
    <w:rsid w:val="00226F11"/>
    <w:rsid w:val="00227C68"/>
    <w:rsid w:val="00231506"/>
    <w:rsid w:val="00232DB6"/>
    <w:rsid w:val="0023517C"/>
    <w:rsid w:val="0023580B"/>
    <w:rsid w:val="0023581C"/>
    <w:rsid w:val="0023657F"/>
    <w:rsid w:val="0023696E"/>
    <w:rsid w:val="0024390B"/>
    <w:rsid w:val="00244677"/>
    <w:rsid w:val="00244C88"/>
    <w:rsid w:val="002451D8"/>
    <w:rsid w:val="00245B30"/>
    <w:rsid w:val="00245ECD"/>
    <w:rsid w:val="00246F6B"/>
    <w:rsid w:val="00247EA3"/>
    <w:rsid w:val="00250041"/>
    <w:rsid w:val="002524A6"/>
    <w:rsid w:val="00253E1F"/>
    <w:rsid w:val="00254098"/>
    <w:rsid w:val="00255673"/>
    <w:rsid w:val="002558E8"/>
    <w:rsid w:val="00255BCC"/>
    <w:rsid w:val="002572B8"/>
    <w:rsid w:val="002572CC"/>
    <w:rsid w:val="00260D1B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D11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2CB0"/>
    <w:rsid w:val="002A6957"/>
    <w:rsid w:val="002A7514"/>
    <w:rsid w:val="002A753F"/>
    <w:rsid w:val="002B08D9"/>
    <w:rsid w:val="002B0C26"/>
    <w:rsid w:val="002B2C3E"/>
    <w:rsid w:val="002B335F"/>
    <w:rsid w:val="002B4916"/>
    <w:rsid w:val="002B4A9D"/>
    <w:rsid w:val="002B4F10"/>
    <w:rsid w:val="002B7EE6"/>
    <w:rsid w:val="002C0B99"/>
    <w:rsid w:val="002C0DA3"/>
    <w:rsid w:val="002C2FF4"/>
    <w:rsid w:val="002C40FE"/>
    <w:rsid w:val="002C6657"/>
    <w:rsid w:val="002C6B59"/>
    <w:rsid w:val="002C6E7C"/>
    <w:rsid w:val="002C7F4D"/>
    <w:rsid w:val="002D0DEF"/>
    <w:rsid w:val="002D319F"/>
    <w:rsid w:val="002D3B9C"/>
    <w:rsid w:val="002D49E7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11B9F"/>
    <w:rsid w:val="00313149"/>
    <w:rsid w:val="00313FDB"/>
    <w:rsid w:val="0031424F"/>
    <w:rsid w:val="00314347"/>
    <w:rsid w:val="0031554B"/>
    <w:rsid w:val="003155AF"/>
    <w:rsid w:val="00315FA0"/>
    <w:rsid w:val="003179E6"/>
    <w:rsid w:val="0032088E"/>
    <w:rsid w:val="0032108D"/>
    <w:rsid w:val="0032226B"/>
    <w:rsid w:val="00322AB6"/>
    <w:rsid w:val="0032568E"/>
    <w:rsid w:val="00326174"/>
    <w:rsid w:val="003264F7"/>
    <w:rsid w:val="00327F4E"/>
    <w:rsid w:val="00330486"/>
    <w:rsid w:val="00330D1D"/>
    <w:rsid w:val="00331AA0"/>
    <w:rsid w:val="00333DBD"/>
    <w:rsid w:val="003346D5"/>
    <w:rsid w:val="00335A42"/>
    <w:rsid w:val="0034151C"/>
    <w:rsid w:val="00341B62"/>
    <w:rsid w:val="00342379"/>
    <w:rsid w:val="003439C8"/>
    <w:rsid w:val="003448A1"/>
    <w:rsid w:val="0034520A"/>
    <w:rsid w:val="003458C3"/>
    <w:rsid w:val="00347380"/>
    <w:rsid w:val="00347DB2"/>
    <w:rsid w:val="00350161"/>
    <w:rsid w:val="00350D4C"/>
    <w:rsid w:val="00351CDE"/>
    <w:rsid w:val="00354408"/>
    <w:rsid w:val="00357317"/>
    <w:rsid w:val="0035758E"/>
    <w:rsid w:val="003631FC"/>
    <w:rsid w:val="00364456"/>
    <w:rsid w:val="00364C79"/>
    <w:rsid w:val="0036597F"/>
    <w:rsid w:val="003664C3"/>
    <w:rsid w:val="00366CD0"/>
    <w:rsid w:val="00371A5E"/>
    <w:rsid w:val="00372352"/>
    <w:rsid w:val="00372AEB"/>
    <w:rsid w:val="003737AD"/>
    <w:rsid w:val="00373F8E"/>
    <w:rsid w:val="003774BA"/>
    <w:rsid w:val="00377C1B"/>
    <w:rsid w:val="00377C97"/>
    <w:rsid w:val="0038038E"/>
    <w:rsid w:val="00382563"/>
    <w:rsid w:val="0038338C"/>
    <w:rsid w:val="00387786"/>
    <w:rsid w:val="00390942"/>
    <w:rsid w:val="00391655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5234"/>
    <w:rsid w:val="003B080A"/>
    <w:rsid w:val="003B1EEB"/>
    <w:rsid w:val="003B5A66"/>
    <w:rsid w:val="003B5FDF"/>
    <w:rsid w:val="003B6999"/>
    <w:rsid w:val="003C0972"/>
    <w:rsid w:val="003C1031"/>
    <w:rsid w:val="003C1EE8"/>
    <w:rsid w:val="003C3A2B"/>
    <w:rsid w:val="003C45AB"/>
    <w:rsid w:val="003C4B11"/>
    <w:rsid w:val="003C6D87"/>
    <w:rsid w:val="003C7927"/>
    <w:rsid w:val="003D0AD0"/>
    <w:rsid w:val="003D2447"/>
    <w:rsid w:val="003D2975"/>
    <w:rsid w:val="003D2D75"/>
    <w:rsid w:val="003D3E8B"/>
    <w:rsid w:val="003D4858"/>
    <w:rsid w:val="003D5512"/>
    <w:rsid w:val="003D6347"/>
    <w:rsid w:val="003D6738"/>
    <w:rsid w:val="003D7FD9"/>
    <w:rsid w:val="003E1D75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AE3"/>
    <w:rsid w:val="0041719D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1DC3"/>
    <w:rsid w:val="004320E8"/>
    <w:rsid w:val="004321D2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572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59A3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792C"/>
    <w:rsid w:val="00497CD1"/>
    <w:rsid w:val="004A2141"/>
    <w:rsid w:val="004A6379"/>
    <w:rsid w:val="004A65AE"/>
    <w:rsid w:val="004A6615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BCB"/>
    <w:rsid w:val="004C4E7D"/>
    <w:rsid w:val="004C5E01"/>
    <w:rsid w:val="004C6011"/>
    <w:rsid w:val="004C6C26"/>
    <w:rsid w:val="004C7284"/>
    <w:rsid w:val="004D11A2"/>
    <w:rsid w:val="004D3173"/>
    <w:rsid w:val="004D337F"/>
    <w:rsid w:val="004D6CB9"/>
    <w:rsid w:val="004D7BB0"/>
    <w:rsid w:val="004E45A1"/>
    <w:rsid w:val="004E4B51"/>
    <w:rsid w:val="004E4D24"/>
    <w:rsid w:val="004E55AB"/>
    <w:rsid w:val="004E62FC"/>
    <w:rsid w:val="004E6355"/>
    <w:rsid w:val="004E6BA8"/>
    <w:rsid w:val="004E6F33"/>
    <w:rsid w:val="004E70B6"/>
    <w:rsid w:val="004F4DED"/>
    <w:rsid w:val="004F684D"/>
    <w:rsid w:val="004F73B2"/>
    <w:rsid w:val="004F7562"/>
    <w:rsid w:val="00500443"/>
    <w:rsid w:val="0050096C"/>
    <w:rsid w:val="0050189B"/>
    <w:rsid w:val="00502E80"/>
    <w:rsid w:val="005051F4"/>
    <w:rsid w:val="00505290"/>
    <w:rsid w:val="00505EBE"/>
    <w:rsid w:val="00506DE6"/>
    <w:rsid w:val="00510B94"/>
    <w:rsid w:val="00510EBA"/>
    <w:rsid w:val="00511872"/>
    <w:rsid w:val="00512728"/>
    <w:rsid w:val="005134C8"/>
    <w:rsid w:val="005135D4"/>
    <w:rsid w:val="00513CB9"/>
    <w:rsid w:val="005143F0"/>
    <w:rsid w:val="00514D90"/>
    <w:rsid w:val="00515506"/>
    <w:rsid w:val="005167CC"/>
    <w:rsid w:val="0051782F"/>
    <w:rsid w:val="00520238"/>
    <w:rsid w:val="0052068C"/>
    <w:rsid w:val="00520836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308C5"/>
    <w:rsid w:val="00530907"/>
    <w:rsid w:val="00532170"/>
    <w:rsid w:val="0053327B"/>
    <w:rsid w:val="005350BB"/>
    <w:rsid w:val="00535D4B"/>
    <w:rsid w:val="00536A02"/>
    <w:rsid w:val="0053750B"/>
    <w:rsid w:val="005375B1"/>
    <w:rsid w:val="00537B63"/>
    <w:rsid w:val="005426DA"/>
    <w:rsid w:val="005466FD"/>
    <w:rsid w:val="00546C5A"/>
    <w:rsid w:val="00547E94"/>
    <w:rsid w:val="005509AE"/>
    <w:rsid w:val="00551C24"/>
    <w:rsid w:val="0055441F"/>
    <w:rsid w:val="00555E47"/>
    <w:rsid w:val="00556239"/>
    <w:rsid w:val="00556C45"/>
    <w:rsid w:val="00557E40"/>
    <w:rsid w:val="00557ED5"/>
    <w:rsid w:val="00562D74"/>
    <w:rsid w:val="00563602"/>
    <w:rsid w:val="00563ACF"/>
    <w:rsid w:val="00563E0B"/>
    <w:rsid w:val="00564167"/>
    <w:rsid w:val="0056445F"/>
    <w:rsid w:val="0056527A"/>
    <w:rsid w:val="00565DF7"/>
    <w:rsid w:val="00566A98"/>
    <w:rsid w:val="00567C98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5FEA"/>
    <w:rsid w:val="005B6B0A"/>
    <w:rsid w:val="005B6ED4"/>
    <w:rsid w:val="005B7A46"/>
    <w:rsid w:val="005C0F7D"/>
    <w:rsid w:val="005C1260"/>
    <w:rsid w:val="005C1D6A"/>
    <w:rsid w:val="005C1F24"/>
    <w:rsid w:val="005C27A8"/>
    <w:rsid w:val="005C2903"/>
    <w:rsid w:val="005C336A"/>
    <w:rsid w:val="005C5AD6"/>
    <w:rsid w:val="005C6C51"/>
    <w:rsid w:val="005C76E3"/>
    <w:rsid w:val="005D0CBF"/>
    <w:rsid w:val="005D1A9B"/>
    <w:rsid w:val="005D25BA"/>
    <w:rsid w:val="005D28BF"/>
    <w:rsid w:val="005D4687"/>
    <w:rsid w:val="005D51FE"/>
    <w:rsid w:val="005E2BE0"/>
    <w:rsid w:val="005E4DEA"/>
    <w:rsid w:val="005E77E7"/>
    <w:rsid w:val="005E78B7"/>
    <w:rsid w:val="005F319C"/>
    <w:rsid w:val="005F561C"/>
    <w:rsid w:val="005F57BD"/>
    <w:rsid w:val="005F7222"/>
    <w:rsid w:val="00600991"/>
    <w:rsid w:val="00600C1E"/>
    <w:rsid w:val="006014D8"/>
    <w:rsid w:val="006021BC"/>
    <w:rsid w:val="006065ED"/>
    <w:rsid w:val="0061110C"/>
    <w:rsid w:val="006133D7"/>
    <w:rsid w:val="0062135E"/>
    <w:rsid w:val="006218EE"/>
    <w:rsid w:val="00624583"/>
    <w:rsid w:val="006247EA"/>
    <w:rsid w:val="00625374"/>
    <w:rsid w:val="00626B8C"/>
    <w:rsid w:val="0062703B"/>
    <w:rsid w:val="0062785E"/>
    <w:rsid w:val="00627D36"/>
    <w:rsid w:val="0063018F"/>
    <w:rsid w:val="0063049B"/>
    <w:rsid w:val="00633A4B"/>
    <w:rsid w:val="00634970"/>
    <w:rsid w:val="00634DC7"/>
    <w:rsid w:val="006360D5"/>
    <w:rsid w:val="00636F68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1292"/>
    <w:rsid w:val="006537D6"/>
    <w:rsid w:val="006539E4"/>
    <w:rsid w:val="0065428E"/>
    <w:rsid w:val="00654A7E"/>
    <w:rsid w:val="006560CE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C9B"/>
    <w:rsid w:val="00675D07"/>
    <w:rsid w:val="00676825"/>
    <w:rsid w:val="0067695B"/>
    <w:rsid w:val="0068017C"/>
    <w:rsid w:val="00680193"/>
    <w:rsid w:val="00680BD2"/>
    <w:rsid w:val="00681E3A"/>
    <w:rsid w:val="00682A36"/>
    <w:rsid w:val="00682BB3"/>
    <w:rsid w:val="00682D1D"/>
    <w:rsid w:val="006830B7"/>
    <w:rsid w:val="00683CD7"/>
    <w:rsid w:val="00684BAB"/>
    <w:rsid w:val="00684D63"/>
    <w:rsid w:val="0069162A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5BB"/>
    <w:rsid w:val="006A7A69"/>
    <w:rsid w:val="006A7DA3"/>
    <w:rsid w:val="006B21A8"/>
    <w:rsid w:val="006B2BD6"/>
    <w:rsid w:val="006B3719"/>
    <w:rsid w:val="006B42DF"/>
    <w:rsid w:val="006B7343"/>
    <w:rsid w:val="006B7A48"/>
    <w:rsid w:val="006C10F5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3725"/>
    <w:rsid w:val="006D43D1"/>
    <w:rsid w:val="006D53C8"/>
    <w:rsid w:val="006D5C7D"/>
    <w:rsid w:val="006D6978"/>
    <w:rsid w:val="006D6A11"/>
    <w:rsid w:val="006D71F7"/>
    <w:rsid w:val="006D7730"/>
    <w:rsid w:val="006E0260"/>
    <w:rsid w:val="006E085C"/>
    <w:rsid w:val="006E1C1E"/>
    <w:rsid w:val="006E2504"/>
    <w:rsid w:val="006E321C"/>
    <w:rsid w:val="006E3EDE"/>
    <w:rsid w:val="006E7CD6"/>
    <w:rsid w:val="006F0427"/>
    <w:rsid w:val="006F5CFA"/>
    <w:rsid w:val="006F6629"/>
    <w:rsid w:val="006F7BA3"/>
    <w:rsid w:val="0070152C"/>
    <w:rsid w:val="00701823"/>
    <w:rsid w:val="00701B14"/>
    <w:rsid w:val="00703F3F"/>
    <w:rsid w:val="00706EC9"/>
    <w:rsid w:val="00710149"/>
    <w:rsid w:val="00711AF6"/>
    <w:rsid w:val="00711D9A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2910"/>
    <w:rsid w:val="0072345A"/>
    <w:rsid w:val="00723B74"/>
    <w:rsid w:val="00724C1D"/>
    <w:rsid w:val="007250E4"/>
    <w:rsid w:val="00726CCC"/>
    <w:rsid w:val="00727A4E"/>
    <w:rsid w:val="00730E5B"/>
    <w:rsid w:val="007314C6"/>
    <w:rsid w:val="00731F4D"/>
    <w:rsid w:val="00732B3A"/>
    <w:rsid w:val="00733032"/>
    <w:rsid w:val="00735CF0"/>
    <w:rsid w:val="00737145"/>
    <w:rsid w:val="007411E9"/>
    <w:rsid w:val="007457EB"/>
    <w:rsid w:val="00745CBC"/>
    <w:rsid w:val="00746368"/>
    <w:rsid w:val="00746434"/>
    <w:rsid w:val="00746BF3"/>
    <w:rsid w:val="007473B8"/>
    <w:rsid w:val="00747F64"/>
    <w:rsid w:val="00750104"/>
    <w:rsid w:val="00750AE3"/>
    <w:rsid w:val="00752758"/>
    <w:rsid w:val="00753E87"/>
    <w:rsid w:val="007541C8"/>
    <w:rsid w:val="00755AF0"/>
    <w:rsid w:val="00755C86"/>
    <w:rsid w:val="00761AEE"/>
    <w:rsid w:val="00761EDD"/>
    <w:rsid w:val="00762441"/>
    <w:rsid w:val="0076696D"/>
    <w:rsid w:val="0077018A"/>
    <w:rsid w:val="00770306"/>
    <w:rsid w:val="00770497"/>
    <w:rsid w:val="007707A1"/>
    <w:rsid w:val="00771F3A"/>
    <w:rsid w:val="007722DC"/>
    <w:rsid w:val="0077545E"/>
    <w:rsid w:val="00776280"/>
    <w:rsid w:val="00776D0D"/>
    <w:rsid w:val="0077784F"/>
    <w:rsid w:val="00780387"/>
    <w:rsid w:val="0078051E"/>
    <w:rsid w:val="0078102C"/>
    <w:rsid w:val="00781BCB"/>
    <w:rsid w:val="0078222F"/>
    <w:rsid w:val="00782FEB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1DA7"/>
    <w:rsid w:val="007A20D4"/>
    <w:rsid w:val="007A2661"/>
    <w:rsid w:val="007A3AC2"/>
    <w:rsid w:val="007A4568"/>
    <w:rsid w:val="007A497B"/>
    <w:rsid w:val="007A63CA"/>
    <w:rsid w:val="007A7768"/>
    <w:rsid w:val="007B09F0"/>
    <w:rsid w:val="007B2813"/>
    <w:rsid w:val="007B4086"/>
    <w:rsid w:val="007B43A3"/>
    <w:rsid w:val="007B4748"/>
    <w:rsid w:val="007B4A41"/>
    <w:rsid w:val="007B7B2B"/>
    <w:rsid w:val="007B7D00"/>
    <w:rsid w:val="007C0547"/>
    <w:rsid w:val="007C1AE7"/>
    <w:rsid w:val="007C4073"/>
    <w:rsid w:val="007C58B2"/>
    <w:rsid w:val="007C5A8A"/>
    <w:rsid w:val="007C70E9"/>
    <w:rsid w:val="007D04D8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5AAF"/>
    <w:rsid w:val="007F6F47"/>
    <w:rsid w:val="00800155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1DFC"/>
    <w:rsid w:val="00822425"/>
    <w:rsid w:val="00823292"/>
    <w:rsid w:val="00825D38"/>
    <w:rsid w:val="00826D4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40117"/>
    <w:rsid w:val="00842359"/>
    <w:rsid w:val="00842C86"/>
    <w:rsid w:val="00843707"/>
    <w:rsid w:val="00844D50"/>
    <w:rsid w:val="00845484"/>
    <w:rsid w:val="00845B62"/>
    <w:rsid w:val="00846E71"/>
    <w:rsid w:val="0085029A"/>
    <w:rsid w:val="0085074D"/>
    <w:rsid w:val="008511DF"/>
    <w:rsid w:val="00851805"/>
    <w:rsid w:val="008528D2"/>
    <w:rsid w:val="0085407B"/>
    <w:rsid w:val="008549E0"/>
    <w:rsid w:val="00854A55"/>
    <w:rsid w:val="008570E7"/>
    <w:rsid w:val="00861043"/>
    <w:rsid w:val="0086344A"/>
    <w:rsid w:val="008644C6"/>
    <w:rsid w:val="00865B05"/>
    <w:rsid w:val="008671CC"/>
    <w:rsid w:val="00867311"/>
    <w:rsid w:val="008706CB"/>
    <w:rsid w:val="00871998"/>
    <w:rsid w:val="0087352E"/>
    <w:rsid w:val="00873EF2"/>
    <w:rsid w:val="0087448B"/>
    <w:rsid w:val="00874CDD"/>
    <w:rsid w:val="00874FEC"/>
    <w:rsid w:val="00876563"/>
    <w:rsid w:val="008813BB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A3580"/>
    <w:rsid w:val="008A43BA"/>
    <w:rsid w:val="008A4AC8"/>
    <w:rsid w:val="008A558E"/>
    <w:rsid w:val="008A56FD"/>
    <w:rsid w:val="008A5B9A"/>
    <w:rsid w:val="008A6022"/>
    <w:rsid w:val="008A62B3"/>
    <w:rsid w:val="008A713D"/>
    <w:rsid w:val="008A75F9"/>
    <w:rsid w:val="008B0144"/>
    <w:rsid w:val="008B11A5"/>
    <w:rsid w:val="008B1DB2"/>
    <w:rsid w:val="008B2A12"/>
    <w:rsid w:val="008B36A1"/>
    <w:rsid w:val="008B378E"/>
    <w:rsid w:val="008B62E3"/>
    <w:rsid w:val="008B6542"/>
    <w:rsid w:val="008B6561"/>
    <w:rsid w:val="008B6D92"/>
    <w:rsid w:val="008B7723"/>
    <w:rsid w:val="008C0361"/>
    <w:rsid w:val="008C037C"/>
    <w:rsid w:val="008C0E02"/>
    <w:rsid w:val="008C20C4"/>
    <w:rsid w:val="008C328E"/>
    <w:rsid w:val="008C43D1"/>
    <w:rsid w:val="008C5655"/>
    <w:rsid w:val="008C7C65"/>
    <w:rsid w:val="008D2438"/>
    <w:rsid w:val="008D2762"/>
    <w:rsid w:val="008D2DCD"/>
    <w:rsid w:val="008D4AB0"/>
    <w:rsid w:val="008D5569"/>
    <w:rsid w:val="008D58DC"/>
    <w:rsid w:val="008D5F24"/>
    <w:rsid w:val="008E09A6"/>
    <w:rsid w:val="008E3C56"/>
    <w:rsid w:val="008E4086"/>
    <w:rsid w:val="008E5EFD"/>
    <w:rsid w:val="008E60F2"/>
    <w:rsid w:val="008E6120"/>
    <w:rsid w:val="008E74EB"/>
    <w:rsid w:val="008E7A6C"/>
    <w:rsid w:val="008F11D1"/>
    <w:rsid w:val="008F1BB7"/>
    <w:rsid w:val="008F38C5"/>
    <w:rsid w:val="008F53BA"/>
    <w:rsid w:val="009015BE"/>
    <w:rsid w:val="00904988"/>
    <w:rsid w:val="00904E1A"/>
    <w:rsid w:val="00905009"/>
    <w:rsid w:val="00905F88"/>
    <w:rsid w:val="0090706B"/>
    <w:rsid w:val="0090750C"/>
    <w:rsid w:val="00910D72"/>
    <w:rsid w:val="00910E98"/>
    <w:rsid w:val="00911BFD"/>
    <w:rsid w:val="00915087"/>
    <w:rsid w:val="00915182"/>
    <w:rsid w:val="00917C66"/>
    <w:rsid w:val="00920ADF"/>
    <w:rsid w:val="00921D5B"/>
    <w:rsid w:val="00921E0A"/>
    <w:rsid w:val="00922FF8"/>
    <w:rsid w:val="009262E4"/>
    <w:rsid w:val="00926DA6"/>
    <w:rsid w:val="009278C7"/>
    <w:rsid w:val="00931772"/>
    <w:rsid w:val="0093225F"/>
    <w:rsid w:val="00932704"/>
    <w:rsid w:val="009332D4"/>
    <w:rsid w:val="009332F7"/>
    <w:rsid w:val="009350CE"/>
    <w:rsid w:val="00940525"/>
    <w:rsid w:val="009421AC"/>
    <w:rsid w:val="0094340B"/>
    <w:rsid w:val="00943B9E"/>
    <w:rsid w:val="00946321"/>
    <w:rsid w:val="00946408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9C5"/>
    <w:rsid w:val="0097003A"/>
    <w:rsid w:val="00971339"/>
    <w:rsid w:val="00971F77"/>
    <w:rsid w:val="009733C4"/>
    <w:rsid w:val="009741E0"/>
    <w:rsid w:val="009760B9"/>
    <w:rsid w:val="00976328"/>
    <w:rsid w:val="00976CB8"/>
    <w:rsid w:val="0098047D"/>
    <w:rsid w:val="00981BA3"/>
    <w:rsid w:val="00981DCD"/>
    <w:rsid w:val="00982720"/>
    <w:rsid w:val="00982F98"/>
    <w:rsid w:val="00983187"/>
    <w:rsid w:val="0098354B"/>
    <w:rsid w:val="0098566E"/>
    <w:rsid w:val="00985F3A"/>
    <w:rsid w:val="00985F80"/>
    <w:rsid w:val="0098768A"/>
    <w:rsid w:val="0099015E"/>
    <w:rsid w:val="00991A4B"/>
    <w:rsid w:val="00993D98"/>
    <w:rsid w:val="00994C2C"/>
    <w:rsid w:val="0099539D"/>
    <w:rsid w:val="0099708A"/>
    <w:rsid w:val="00997BF9"/>
    <w:rsid w:val="00997EF6"/>
    <w:rsid w:val="009A1C6E"/>
    <w:rsid w:val="009A2133"/>
    <w:rsid w:val="009A3202"/>
    <w:rsid w:val="009A53F2"/>
    <w:rsid w:val="009A5542"/>
    <w:rsid w:val="009A5B6F"/>
    <w:rsid w:val="009A6224"/>
    <w:rsid w:val="009B3C4E"/>
    <w:rsid w:val="009B3FA3"/>
    <w:rsid w:val="009B403F"/>
    <w:rsid w:val="009B4201"/>
    <w:rsid w:val="009B5AEC"/>
    <w:rsid w:val="009B6F43"/>
    <w:rsid w:val="009B71FF"/>
    <w:rsid w:val="009B7AFF"/>
    <w:rsid w:val="009C13B2"/>
    <w:rsid w:val="009C1F02"/>
    <w:rsid w:val="009C44A3"/>
    <w:rsid w:val="009C522E"/>
    <w:rsid w:val="009C636B"/>
    <w:rsid w:val="009C7BBC"/>
    <w:rsid w:val="009D0324"/>
    <w:rsid w:val="009D10E5"/>
    <w:rsid w:val="009D1E4D"/>
    <w:rsid w:val="009D356D"/>
    <w:rsid w:val="009D387E"/>
    <w:rsid w:val="009D3CC8"/>
    <w:rsid w:val="009D543D"/>
    <w:rsid w:val="009D6024"/>
    <w:rsid w:val="009D64AC"/>
    <w:rsid w:val="009E02A9"/>
    <w:rsid w:val="009E0971"/>
    <w:rsid w:val="009E2E79"/>
    <w:rsid w:val="009E3838"/>
    <w:rsid w:val="009E41CC"/>
    <w:rsid w:val="009F063A"/>
    <w:rsid w:val="009F3600"/>
    <w:rsid w:val="009F3FE3"/>
    <w:rsid w:val="009F451D"/>
    <w:rsid w:val="009F4F0C"/>
    <w:rsid w:val="009F5B9E"/>
    <w:rsid w:val="009F6FD7"/>
    <w:rsid w:val="009F73FD"/>
    <w:rsid w:val="00A00203"/>
    <w:rsid w:val="00A013A6"/>
    <w:rsid w:val="00A0316E"/>
    <w:rsid w:val="00A0338F"/>
    <w:rsid w:val="00A038B1"/>
    <w:rsid w:val="00A04D80"/>
    <w:rsid w:val="00A05DF1"/>
    <w:rsid w:val="00A06122"/>
    <w:rsid w:val="00A064E8"/>
    <w:rsid w:val="00A068C8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356D"/>
    <w:rsid w:val="00A252B6"/>
    <w:rsid w:val="00A26D60"/>
    <w:rsid w:val="00A31D7D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60A88"/>
    <w:rsid w:val="00A61605"/>
    <w:rsid w:val="00A61A35"/>
    <w:rsid w:val="00A61D9A"/>
    <w:rsid w:val="00A63F94"/>
    <w:rsid w:val="00A65265"/>
    <w:rsid w:val="00A66EFE"/>
    <w:rsid w:val="00A670BD"/>
    <w:rsid w:val="00A67219"/>
    <w:rsid w:val="00A67BF6"/>
    <w:rsid w:val="00A70326"/>
    <w:rsid w:val="00A70D8B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1ABC"/>
    <w:rsid w:val="00AA3DA2"/>
    <w:rsid w:val="00AA40DD"/>
    <w:rsid w:val="00AA6B06"/>
    <w:rsid w:val="00AB1755"/>
    <w:rsid w:val="00AB33DE"/>
    <w:rsid w:val="00AB5DF6"/>
    <w:rsid w:val="00AB5E91"/>
    <w:rsid w:val="00AB651E"/>
    <w:rsid w:val="00AB71B1"/>
    <w:rsid w:val="00AC2DA4"/>
    <w:rsid w:val="00AC393C"/>
    <w:rsid w:val="00AC3AEF"/>
    <w:rsid w:val="00AC3ECA"/>
    <w:rsid w:val="00AC45B5"/>
    <w:rsid w:val="00AC50D2"/>
    <w:rsid w:val="00AC5E41"/>
    <w:rsid w:val="00AC6BDA"/>
    <w:rsid w:val="00AD1C75"/>
    <w:rsid w:val="00AD1DC2"/>
    <w:rsid w:val="00AD336C"/>
    <w:rsid w:val="00AD5091"/>
    <w:rsid w:val="00AD6771"/>
    <w:rsid w:val="00AE0C25"/>
    <w:rsid w:val="00AE327E"/>
    <w:rsid w:val="00AE33E1"/>
    <w:rsid w:val="00AE46C6"/>
    <w:rsid w:val="00AE5B9A"/>
    <w:rsid w:val="00AF0B79"/>
    <w:rsid w:val="00AF0CF5"/>
    <w:rsid w:val="00AF2ADA"/>
    <w:rsid w:val="00AF31F3"/>
    <w:rsid w:val="00AF46D8"/>
    <w:rsid w:val="00AF5BFB"/>
    <w:rsid w:val="00B00D1D"/>
    <w:rsid w:val="00B014CD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5E17"/>
    <w:rsid w:val="00B2163C"/>
    <w:rsid w:val="00B222EE"/>
    <w:rsid w:val="00B224E9"/>
    <w:rsid w:val="00B225DC"/>
    <w:rsid w:val="00B227E5"/>
    <w:rsid w:val="00B25FBB"/>
    <w:rsid w:val="00B268BC"/>
    <w:rsid w:val="00B30F24"/>
    <w:rsid w:val="00B32864"/>
    <w:rsid w:val="00B32A74"/>
    <w:rsid w:val="00B33908"/>
    <w:rsid w:val="00B4080F"/>
    <w:rsid w:val="00B409F4"/>
    <w:rsid w:val="00B42541"/>
    <w:rsid w:val="00B4502E"/>
    <w:rsid w:val="00B45FE6"/>
    <w:rsid w:val="00B47738"/>
    <w:rsid w:val="00B477E9"/>
    <w:rsid w:val="00B47C94"/>
    <w:rsid w:val="00B51ECE"/>
    <w:rsid w:val="00B52E88"/>
    <w:rsid w:val="00B564DE"/>
    <w:rsid w:val="00B565D0"/>
    <w:rsid w:val="00B5762A"/>
    <w:rsid w:val="00B60339"/>
    <w:rsid w:val="00B60A76"/>
    <w:rsid w:val="00B61965"/>
    <w:rsid w:val="00B620A0"/>
    <w:rsid w:val="00B634D1"/>
    <w:rsid w:val="00B63767"/>
    <w:rsid w:val="00B6492E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80703"/>
    <w:rsid w:val="00B82391"/>
    <w:rsid w:val="00B842B1"/>
    <w:rsid w:val="00B84F94"/>
    <w:rsid w:val="00B85C9E"/>
    <w:rsid w:val="00B912D7"/>
    <w:rsid w:val="00B94447"/>
    <w:rsid w:val="00B945A1"/>
    <w:rsid w:val="00B951FC"/>
    <w:rsid w:val="00B96DA4"/>
    <w:rsid w:val="00BA0BA7"/>
    <w:rsid w:val="00BA2F3F"/>
    <w:rsid w:val="00BA352D"/>
    <w:rsid w:val="00BA5CE1"/>
    <w:rsid w:val="00BA5DD4"/>
    <w:rsid w:val="00BA697B"/>
    <w:rsid w:val="00BA6E97"/>
    <w:rsid w:val="00BA7B46"/>
    <w:rsid w:val="00BB07FA"/>
    <w:rsid w:val="00BB08CA"/>
    <w:rsid w:val="00BB149E"/>
    <w:rsid w:val="00BB1866"/>
    <w:rsid w:val="00BB38F8"/>
    <w:rsid w:val="00BB52FE"/>
    <w:rsid w:val="00BC0154"/>
    <w:rsid w:val="00BC046D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64A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D74"/>
    <w:rsid w:val="00C144DE"/>
    <w:rsid w:val="00C14CDA"/>
    <w:rsid w:val="00C15A49"/>
    <w:rsid w:val="00C23699"/>
    <w:rsid w:val="00C2400D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781F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C68"/>
    <w:rsid w:val="00CA49DE"/>
    <w:rsid w:val="00CA5733"/>
    <w:rsid w:val="00CA6C65"/>
    <w:rsid w:val="00CA78C7"/>
    <w:rsid w:val="00CB0692"/>
    <w:rsid w:val="00CB0C06"/>
    <w:rsid w:val="00CB25AC"/>
    <w:rsid w:val="00CB3A84"/>
    <w:rsid w:val="00CB65A4"/>
    <w:rsid w:val="00CB6779"/>
    <w:rsid w:val="00CC191E"/>
    <w:rsid w:val="00CC1F36"/>
    <w:rsid w:val="00CC23E4"/>
    <w:rsid w:val="00CC29E6"/>
    <w:rsid w:val="00CC4E35"/>
    <w:rsid w:val="00CC4F3E"/>
    <w:rsid w:val="00CC5640"/>
    <w:rsid w:val="00CD0A6D"/>
    <w:rsid w:val="00CD1F68"/>
    <w:rsid w:val="00CD34CD"/>
    <w:rsid w:val="00CD35FA"/>
    <w:rsid w:val="00CD48E4"/>
    <w:rsid w:val="00CD6329"/>
    <w:rsid w:val="00CD70D1"/>
    <w:rsid w:val="00CE09D7"/>
    <w:rsid w:val="00CE0A01"/>
    <w:rsid w:val="00CE27F7"/>
    <w:rsid w:val="00CE34AB"/>
    <w:rsid w:val="00CE43C0"/>
    <w:rsid w:val="00CE47D3"/>
    <w:rsid w:val="00CE4E70"/>
    <w:rsid w:val="00CE516A"/>
    <w:rsid w:val="00CE6182"/>
    <w:rsid w:val="00CF125D"/>
    <w:rsid w:val="00CF1F95"/>
    <w:rsid w:val="00CF2AEF"/>
    <w:rsid w:val="00CF49F8"/>
    <w:rsid w:val="00CF6A6D"/>
    <w:rsid w:val="00D00C64"/>
    <w:rsid w:val="00D01F3A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1110"/>
    <w:rsid w:val="00D2153E"/>
    <w:rsid w:val="00D21932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67D0"/>
    <w:rsid w:val="00D5774B"/>
    <w:rsid w:val="00D57C96"/>
    <w:rsid w:val="00D6041B"/>
    <w:rsid w:val="00D6109F"/>
    <w:rsid w:val="00D61A9E"/>
    <w:rsid w:val="00D63953"/>
    <w:rsid w:val="00D6511B"/>
    <w:rsid w:val="00D6681A"/>
    <w:rsid w:val="00D679D5"/>
    <w:rsid w:val="00D70C82"/>
    <w:rsid w:val="00D70E0B"/>
    <w:rsid w:val="00D71886"/>
    <w:rsid w:val="00D71EB0"/>
    <w:rsid w:val="00D72B98"/>
    <w:rsid w:val="00D73D84"/>
    <w:rsid w:val="00D73D9F"/>
    <w:rsid w:val="00D73E09"/>
    <w:rsid w:val="00D74366"/>
    <w:rsid w:val="00D7508B"/>
    <w:rsid w:val="00D75411"/>
    <w:rsid w:val="00D7584D"/>
    <w:rsid w:val="00D75A60"/>
    <w:rsid w:val="00D77E61"/>
    <w:rsid w:val="00D80456"/>
    <w:rsid w:val="00D832FD"/>
    <w:rsid w:val="00D83D82"/>
    <w:rsid w:val="00D849BC"/>
    <w:rsid w:val="00D84BE7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74D"/>
    <w:rsid w:val="00DA1CFF"/>
    <w:rsid w:val="00DA2B47"/>
    <w:rsid w:val="00DA36A8"/>
    <w:rsid w:val="00DA4672"/>
    <w:rsid w:val="00DA4954"/>
    <w:rsid w:val="00DA566D"/>
    <w:rsid w:val="00DA7128"/>
    <w:rsid w:val="00DA7D13"/>
    <w:rsid w:val="00DB1008"/>
    <w:rsid w:val="00DB1A34"/>
    <w:rsid w:val="00DB1CB2"/>
    <w:rsid w:val="00DB1CF3"/>
    <w:rsid w:val="00DB297E"/>
    <w:rsid w:val="00DB3F14"/>
    <w:rsid w:val="00DB58EC"/>
    <w:rsid w:val="00DB6400"/>
    <w:rsid w:val="00DB6BE1"/>
    <w:rsid w:val="00DB7919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D1542"/>
    <w:rsid w:val="00DD1EC2"/>
    <w:rsid w:val="00DD29CF"/>
    <w:rsid w:val="00DD2DBD"/>
    <w:rsid w:val="00DD385F"/>
    <w:rsid w:val="00DD3969"/>
    <w:rsid w:val="00DD4275"/>
    <w:rsid w:val="00DD5AEF"/>
    <w:rsid w:val="00DD727A"/>
    <w:rsid w:val="00DD75F4"/>
    <w:rsid w:val="00DD7ABF"/>
    <w:rsid w:val="00DE0BBD"/>
    <w:rsid w:val="00DE1A53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0BA0"/>
    <w:rsid w:val="00E02C01"/>
    <w:rsid w:val="00E037E0"/>
    <w:rsid w:val="00E06A83"/>
    <w:rsid w:val="00E0730C"/>
    <w:rsid w:val="00E112F8"/>
    <w:rsid w:val="00E11AAD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40DD"/>
    <w:rsid w:val="00E355E1"/>
    <w:rsid w:val="00E40147"/>
    <w:rsid w:val="00E42C97"/>
    <w:rsid w:val="00E42D48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60AA7"/>
    <w:rsid w:val="00E61AA7"/>
    <w:rsid w:val="00E62EDB"/>
    <w:rsid w:val="00E62FCD"/>
    <w:rsid w:val="00E64193"/>
    <w:rsid w:val="00E64AD0"/>
    <w:rsid w:val="00E6578D"/>
    <w:rsid w:val="00E668CF"/>
    <w:rsid w:val="00E74A9E"/>
    <w:rsid w:val="00E74E28"/>
    <w:rsid w:val="00E75506"/>
    <w:rsid w:val="00E76674"/>
    <w:rsid w:val="00E76CF1"/>
    <w:rsid w:val="00E77896"/>
    <w:rsid w:val="00E83AAE"/>
    <w:rsid w:val="00E841FA"/>
    <w:rsid w:val="00E843F0"/>
    <w:rsid w:val="00E84C6D"/>
    <w:rsid w:val="00E85015"/>
    <w:rsid w:val="00E86021"/>
    <w:rsid w:val="00E86199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653"/>
    <w:rsid w:val="00EA2190"/>
    <w:rsid w:val="00EA3381"/>
    <w:rsid w:val="00EA38F3"/>
    <w:rsid w:val="00EA4A65"/>
    <w:rsid w:val="00EA5719"/>
    <w:rsid w:val="00EA6402"/>
    <w:rsid w:val="00EA7070"/>
    <w:rsid w:val="00EA7A1A"/>
    <w:rsid w:val="00EB1945"/>
    <w:rsid w:val="00EB38B6"/>
    <w:rsid w:val="00EB432F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1689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3298"/>
    <w:rsid w:val="00F033A1"/>
    <w:rsid w:val="00F034EB"/>
    <w:rsid w:val="00F05C0E"/>
    <w:rsid w:val="00F075E5"/>
    <w:rsid w:val="00F10676"/>
    <w:rsid w:val="00F129F9"/>
    <w:rsid w:val="00F14CD8"/>
    <w:rsid w:val="00F173F0"/>
    <w:rsid w:val="00F1799A"/>
    <w:rsid w:val="00F2322E"/>
    <w:rsid w:val="00F24731"/>
    <w:rsid w:val="00F258E9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2002"/>
    <w:rsid w:val="00F52A66"/>
    <w:rsid w:val="00F55530"/>
    <w:rsid w:val="00F55FF5"/>
    <w:rsid w:val="00F5771D"/>
    <w:rsid w:val="00F6081B"/>
    <w:rsid w:val="00F609E5"/>
    <w:rsid w:val="00F62478"/>
    <w:rsid w:val="00F6252F"/>
    <w:rsid w:val="00F64906"/>
    <w:rsid w:val="00F66CB5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62E"/>
    <w:rsid w:val="00FB06AA"/>
    <w:rsid w:val="00FB0ED9"/>
    <w:rsid w:val="00FB127A"/>
    <w:rsid w:val="00FB22D0"/>
    <w:rsid w:val="00FB34A8"/>
    <w:rsid w:val="00FB4048"/>
    <w:rsid w:val="00FB46E0"/>
    <w:rsid w:val="00FB6429"/>
    <w:rsid w:val="00FB7A04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5F33"/>
    <w:rsid w:val="00FE7A39"/>
    <w:rsid w:val="00FE7B6E"/>
    <w:rsid w:val="00FF03E2"/>
    <w:rsid w:val="00FF1150"/>
    <w:rsid w:val="00FF1D47"/>
    <w:rsid w:val="00FF24F5"/>
    <w:rsid w:val="00FF3944"/>
    <w:rsid w:val="00FF43F1"/>
    <w:rsid w:val="00FF4484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5D6C6"/>
  <w15:docId w15:val="{A2390F9C-E039-4FFE-9B7E-D87C898E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4139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26438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2025-09-25T21:44:00Z</cp:lastPrinted>
  <dcterms:created xsi:type="dcterms:W3CDTF">2025-09-25T19:27:00Z</dcterms:created>
  <dcterms:modified xsi:type="dcterms:W3CDTF">2025-09-25T21:44:00Z</dcterms:modified>
</cp:coreProperties>
</file>