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B1C1" w14:textId="77777777" w:rsidR="00A375DC" w:rsidRPr="00383EA1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4547F4AE" w14:textId="77777777" w:rsidR="002E2A39" w:rsidRPr="00383EA1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509ª do *****, realizada nos dias quinze e dezesseis de agosto de dois mil e vinte e quatro.</w:t>
      </w:r>
    </w:p>
    <w:p w14:paraId="7482A08F" w14:textId="77777777" w:rsidR="002E2A39" w:rsidRPr="00383EA1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525676A0" w14:textId="77777777" w:rsidR="00915087" w:rsidRPr="00383EA1" w:rsidRDefault="0016455F" w:rsidP="000A7FD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t xml:space="preserve">Às oito horas do dia quinze de agosto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dos ***** , ***** , ***** , ***** de *****, ***** da *****, ***** . ***** de ausências: ***** , ***** , devido estarem representando o ***** de ***** no ***** de ***** , na cidade de ***** do Iguaçu/***** (nos dois dias da *****), ***** de ***** de ***** e ***** de *****, devido atividades laborais. ***** , presidente, nomeou a conselheira ***** para exercer a função de secretário adoc nesta ***** em substituição à ***** .  *****: a) Moção ***** ao *****; b) ***** nº160/2024/***** – ***** que a Resolução ***** nº 760/2024 está publicada no ***** e no ***** – disponível no sítio eletrônico do ***** no link: http//www.cofen.gov.br/legislação/www.cofen.gov.br/resolução-cofen-no-760-de-01-de-agosto-de-2024; c) ***** nº 2660/2024/***** – ***** a Decisão ***** nº 161/2024 que homologa a Decisão ***** nº019/2024, a qual dispõe sobre normas gerais para o pagamento de auxílio representação e de jeton no âmbito do *****; d) Decisão ***** nº165/2024 – homologa a Decisão ***** nº018/2024, a qual dispõe sobre normas gerais para o pagamento de diárias e concessão de passagens no âmbito do *****; e) Resolução 758/2024 – acréscimos no Código de ***** e Resolução ***** nº 759/2024 – Comissão técnicas *****. *****. Comunicação do ***** e demais membros do Plenário. ***** : 01. Ofício ***** nº 162/2024/***** – Solicitação de </w:t>
      </w:r>
      <w:r>
        <w:lastRenderedPageBreak/>
        <w:t xml:space="preserve">nome de representante para participar de curso introdutório on-line de sistema de comando de incidentes (*****). ***** de forma unânime, a designação do funcionário público ***** dos ***** (***** fiscal) para participar do curso introdutório on-line de sistema de comando de incidentes (*****), disponibilizado pela Agência dos ***** para o ***** (*****).  02. Definição da representação simbólica de ***** grosso do ***** no 26º ***** – Definição de música e acessórios para entrada da Delegação do ***** durante a abertura do evento. ***** informa aos presentes sobre os acessórios que serão usados como tema de abertura no 26º *****, fica deliberado o chapéu pantaneiro como acessório e música típica da região pantaneira como tema de abertura.  03. Apresentação de ata de registro de preços vigente para adquirir materiais institucionais para o 26º *****.  ***** , informa que a aquisição dos itens de sutura no processo licitatório, resultou em licitação deserta. ***** de forma unânime a compra de seis kits de sutura, o valor será rateado entre os *****Plenária. 04. Apresentação do ***** do *****. ***** apresentado organograma do ***** pelo diretor *****, sem discussão, foi aprovado de forma unânime (conforme anexo). 05. Construção/Ampliação da Recepção. ***** dias, explica aos conselheiros presentes, sobre os diversos problemas de infiltração na sede do conselho, e sugere a ampliação e reforma dos banheiros da recepção, aprovado de forma unânime a realização do projeto para ampliação e reforma da recepção com a designação do funcionário público ***** para acompanhamento do desenho do ***** de ampliação junto a empresa contratante.  06. ***** telefone no ***** de Inscrição, ***** e *****. ***** , relata sobre as diversas reclamações de usuários sobre o telefone do setor de inscrição, registro e cadastro. ***** de forma unânime a necessidade de reformulação do setor de inscrição e cadastro. 07. ***** nº 001/2024 – Solicitação de vaga para uma pessoa do setor de ***** para participar da 26º *****. ***** da *****, informa aos presentes sobre a necessidade de uma vaga para o funcionário contratado, ***** , para participar do 26º *****, </w:t>
      </w:r>
      <w:r>
        <w:lastRenderedPageBreak/>
        <w:t xml:space="preserve">referindo que o mesmo nunca foi ao congresso, e justifica tal pedido indagando que neste ano, participarão do evento, funcionários que já foram no ano passado. ***** , explica aos presentes que o conselho está com saldo reduzido na rubrica para emissão de passagens, e que a divisão para participação foi de forma equânime, onde cada chefe de setor indicou os que iriam participar. ***** do exposto deliberado de forma unânime, a não autorização de mais uma vaga para o setor de processo ético para participar do 26º *****.    08. Apresentação de relatório/***** n. 243/2024 – ***** das Comissões de Instrução de ***** / *****.  ***** da *****, faz a leitura do relatório/***** n.243/2024 – informando sobre o seguinte quantitativo: quantitativo de denúncias recebidas: 58; processos administrativos em fase de admissibilidade: 73; processos ético-disciplinares em fase de admissibilidade:13; ***** ético-disciplinares em fase de instrução: 48; quantitativo de comissões de instrução em atuação:19; ***** ético-disciplinares em fase de julgamento: 65. 09. Orientação ***** n. 01 da *****. ***** faz a leitura da orientação fundamentada n°01/2024 – ***** de forma unânime. 10. ***** Educação. ***** informa que o projeto está em construção por ela e pela ***** , e que será apresentado na próxima *****. ***** que foi sinalizado a dissociação das atividades do futuro ***** Educação da *****, entretanto existem projetos de capacitação (***** ) que precisam ser concluídos e o serão realizados pela *****. ***** a elaboração de portarias em nome dos autores dos oitos protocolos de consulta de enfermagem na atenção básica, publicados no site do *****, para atualização dos mesmos, no prazo de 30 dias, para que possam ser utilizados no treinamento dos ***** da ***** e para isto solicita que sejam pagos dois auxílios representações para dois autores de cada protocolo que farão a atualização. ***** por unanimidade. 11. Critérios e regras para pagamento de auxílio representação, na instrução de processos *****.  ***** , solicita que as regras sobre o pagamento de auxílio representação sejam revistas, visando </w:t>
      </w:r>
      <w:r>
        <w:lastRenderedPageBreak/>
        <w:t>atender as particularidades de cada processo e a importância dos colaboradores para esta autarquia. ***** , informa aos presentes que essa temática já foi discutida na 508° Reunião Ordinária de Plenária, com a aprovação de todos os presentes conforme consta em ata. ***** , informa que na visão dela a decisão é uma mudança temporária em decorrência dos gastos previstos para o ano de 2024. ***** , alega que a decisão sobre os pagamentos de auxílio representação não é transitória e sim definitiva, e como sugestão do conselheiro ***** o mesmo sugeriu pagamento de 06 (seis) auxílios representações. ***** que não houve consenso no entendimento do assunto, fica deliberado por unanimidade, que a Decisão será reapresentada para apreciação na próxima reunião extraordinária de plenária (30/08/2024). Às trezes horas e trinta minutos suspensa a reunião. ***** das atividades às oito horas do dia dezesseis de agosto de dois mil e vinte e quatro. Verificação do “Quórum”. ***** a Presidência ***** . ***** presentes: ***** , ***** , ***** dos ***** , ***** , ***** , ***** de *****, ***** da *****, ***** e ***** de ***** de *****. ***** de ausências: ***** , ***** , - participação no ***** de ***** , na cidade de ***** do Iguaçu/***** (nos dois dias da *****) e ***** de *****, devido atividades laborais. 12. ***** da ***** n. 019/2024 – Prontuário de especialista obstétrico da ***** . ***** por unanimidade. 13. ***** nº 007/2024 – ***** - Dúvida sobre técnica de antissepsia no procedimento de inserção de cateter urinário e esclarecimento sobre Prescrição do procedimento por enfermeiros em unidades hospitalares e ambulatoriais. ***** fez a leitura do ***** n°007/202, aprovado de forma unânime.  14.</w:t>
      </w:r>
      <w:r>
        <w:tab/>
        <w:t xml:space="preserve">***** nº 009/2024 – ***** Execução de drenagem de líquido ascítico em ambiente domiciliar por profissional enfermeiro. ***** fez a leitura do ***** n° 009/2024 – ***** de forma unânime. 15. ***** nº 003/2024 – ***** – Solicitação da profissional ***** de ***** para isenção no pagamento da anuidade de 2024. ***** , fez a leitura do ***** n°003/2024 – ***** de forma unânime para isenção no pagamento da anuidade de 2024, a partir da data do protocolo </w:t>
      </w:r>
      <w:r>
        <w:lastRenderedPageBreak/>
        <w:t xml:space="preserve">do requerimento 21/06/2024. 16. ***** nº004/2024 – ***** – Solicitação da profissional ***** de ***** para isenção no pagamento da anuidade não identificada em seu pedido. ***** , fez a leitura do parecer n°004/2024 – ***** de forma unânime o indeferimento do pedido de isenção no pagamento das anuidades, uma vez que o ***** apresentado em sua documentação não atende aos quesitos estabelecidos pela Resolução ***** 749/2024. 17. ***** nº 006/2024 – ***** – Solicitação da profissional ***** . de ***** para isenção no pagamento da anuidade de 2024. ***** , fez a leitura do parecer n°06/2024 – ***** de forma unânime o acolhimento parcial do pedido feito pela profissional ***** . de *****, para conceder isenção no pagamento da anuidade de 2024, a partir da data do protocolo do requerimento 02/07/2024. 18. ***** nº 007/2024 – ***** – Solicitação da profissional Flávio ***** de ***** para isenção no pagamento das anuidades de 2012 a 2017. ***** , fez a leitura do parecer n°07/2024 -***** de forma unânime o indeferimento, considerando à falta de documento imprescindível à análise da ***** Jurídico (laudo original). ***** que o mesmo foi contactado para envio dos documentos faltantes com prazo de entrega de 15 (quinze) dias, todavia, não atendeu à solicitação. 19. ***** nº 008/2024 – ***** – Solicitação da profissional ***** para isenção no pagamento da anuidade de 2024. ***** , fez a leitura do parecer n°08/2024 – aprovado de forma unânime pelo acolhimento do pedido feito pela ***** de *****, ***** , para conceder a isenção no pagamento da anuidade de 2024, a partir da data do protocolo do requerimento 03/06/2024. 20. ***** nº 022/2024 – ***** – ***** de estorno de pagamento de ***** indevido da ***** da *****. ***** de forma unânime o estorno no valor de *****$ 240,00 (duzentos e quarenta reais) à profissional ***** da *****. 21. ***** nº 023/2024 – ***** – ***** de estorno de pagamento de deposito judicial da ***** . ***** de pauta, para solicitação de orientação da *****. 22. ***** Jurídico nº 036/2024 – ***** termo aditivo/***** nº 013/2020 – Contratação de empresa especializada no serviço de coleta, guarda, armazenagem e transporte de </w:t>
      </w:r>
      <w:r>
        <w:lastRenderedPageBreak/>
        <w:t xml:space="preserve">documentos. ***** por unanimidade o termo aditivo de contratação do serviço de coleta, armazenagem e transportes de documentos. 23. Ofício nº 032/2024 – ***** de Gestão de *****. Solicitação de inclusão de seguros automobilísticos/***** nº 353/2024.  ***** de forma unânime. 24. Relatório da comissão ***** nº 270/2023 – Denúncia da fiscalização na unidade de saúde da Família ***** no município de ***** .  ***** fez a leitura do Relatório da Comissão sindicante ***** n° 270/2023, aprovado por unanimidade, a interdição total das atividades de enfermagem nas extensões São ***** e ***** Antônio que fazem parte da ***** Básica de Saúde ***** . ***** Resolução de Interdição ***** 565/2017, encaminhar ao ***** para realizar comunicação ao Ministério Público e realizar Decisão de Interdição ética. 25. Prestação de contas da 12º *****. ***** apresentação das contas da 12ª ***** de ***** de ***** do ***** do *****. ***** , apresentou o relatório de execução do projeto, conforme enviado na prestação de contas, indicando o cumprimento do previsto, com todas as etapas executadas. ***** os aspectos positivos e os pontos de melhorias, e a necessidade do início precoce do projeto para próxima semana de enfermagem, parabeniza a todos os envolvidos e verbaliza que está muito feliz pela conclusão exitosa da 12ª *****. ***** , contadora do *****, apresentou os relatórios de execução físico-financeiro, com devolução ao ***** do saldo no valor de *****$ 80.285,74. ***** sequência foi apresentado o parecer da controladora interna, ***** da ***** , aprovando a prestação de contas apresentada. ***** de forma unânime a prestação de contas da 12ª *****. Às doze horas e trinta minutos suspensa a reunião para intervalo de almoço. ***** das atividades às treze horas e trinta minutos. Verificação do “Quórum”. ***** a Presidência ***** . ***** presentes: ***** , ***** , ***** dos ***** , ***** , ***** , ***** de *****, ***** da *****, ***** , ***** de ***** de ***** e ***** de *****. ***** de ausências: ***** , ***** , - participação no ***** de ***** , na cidade de ***** do Iguaçu/***** (nos dois dias da *****). 26. ***** Nº469/2018 - Convênio com instituto de estudos de protesto de títulos do </w:t>
      </w:r>
      <w:r>
        <w:lastRenderedPageBreak/>
        <w:t>***** – Sugestão de *****/ *****. ***** de forma unânime o encerramento do ***** n° 469/2018. 27. Inclusão de ***** / ***** n.021/2024 - *****homologação das inscrições, cancelamentos, reinscritos, 2ª via de carteira, especialização, regularização de inscrições e suspenções temporária até o dia 31 de julho de 2024 – ***** por unanimidade a homologação das inscrições, cancelamentos, transferências, reinscrições, 2ª via de carteira, especialização, regularização de inscrições e suspensões temporária até o dia 31 de julho de 2024. 28. Inclusão de *****/ ***** Técnico de Saúde da ***** /***** – ***** 21/2023 ***** da ***** – especialista em obstetrícia. ***** por unanimidade 29. Inclusão de *****/ ***** 20/2023 - ***** - especialista em obstetrícia.  ***** por unanimidade. 30. Inclusão de *****/ ***** 20/2024 - ***** – especialista em obstetrícia. ***** por unanimidade. 31. Inclusão de ***** 21/2024 - ***** de ***** – especialista em obstetrícia. ***** por unanimidade. 32. Inclusão de *****/ ***** 22/2024 - ***** - especialista em Obstetrícia e *****. ***** por unanimidade. 33. Inclusão de ***** 23/2024 - ***** – especialista em obstetrícia. ***** por unanimidade. 34. Inclusão de *****/ pagamentos de Auxílios Representação para as colaboradoras: ***** de ***** e ***** da ***** . ***** por unanimidade os seguintes pagamentos: ***** de ***** 01 (um) ***** e ***** da ***** 02 (dois) *****.  ***** mais a tratar, às quinze horas e trinta minutos fica declarado encerrada a 509ª Reunião Ordinária de Plenário.</w:t>
      </w:r>
    </w:p>
    <w:p w14:paraId="5A11A886" w14:textId="77777777" w:rsidR="006A72BC" w:rsidRPr="00383EA1" w:rsidRDefault="006A72BC" w:rsidP="00CE3FA1">
      <w:pPr>
        <w:jc w:val="center"/>
        <w:rPr>
          <w:rFonts w:ascii="Times New Roman" w:hAnsi="Times New Roman" w:cs="Times New Roman"/>
          <w:b/>
        </w:rPr>
      </w:pPr>
    </w:p>
    <w:p w14:paraId="727AF2B2" w14:textId="77777777" w:rsidR="00915087" w:rsidRPr="00383EA1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71BD8495" w14:textId="77777777" w:rsidR="006A72BC" w:rsidRPr="00383EA1" w:rsidRDefault="006A72BC" w:rsidP="00DB53FD">
      <w:pPr>
        <w:jc w:val="center"/>
        <w:rPr>
          <w:rFonts w:ascii="Times New Roman" w:hAnsi="Times New Roman" w:cs="Times New Roman"/>
        </w:rPr>
      </w:pPr>
    </w:p>
    <w:p w14:paraId="0E9433F4" w14:textId="77777777" w:rsidR="007662B6" w:rsidRPr="00383EA1" w:rsidRDefault="001962B8" w:rsidP="00092FD8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6699D9CD" w14:textId="77777777" w:rsidR="001962B8" w:rsidRPr="00383EA1" w:rsidRDefault="001962B8" w:rsidP="00092FD8">
      <w:pPr>
        <w:jc w:val="center"/>
        <w:rPr>
          <w:rFonts w:ascii="Times New Roman" w:hAnsi="Times New Roman" w:cs="Times New Roman"/>
        </w:rPr>
      </w:pPr>
      <w:r>
        <w:t>*****                                                              Secretária *****</w:t>
      </w:r>
    </w:p>
    <w:p w14:paraId="37457639" w14:textId="77777777" w:rsidR="001962B8" w:rsidRPr="00383EA1" w:rsidRDefault="001962B8" w:rsidP="00092FD8">
      <w:pPr>
        <w:jc w:val="center"/>
        <w:rPr>
          <w:rFonts w:ascii="Times New Roman" w:hAnsi="Times New Roman" w:cs="Times New Roman"/>
          <w:lang w:val="en-US"/>
        </w:rPr>
      </w:pPr>
      <w:r>
        <w:t>***** n. 175.263-***** n. 90.616-*****</w:t>
      </w:r>
    </w:p>
    <w:p w14:paraId="7ED53FFF" w14:textId="77777777" w:rsidR="00376E44" w:rsidRPr="00383EA1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56050AED" w14:textId="77777777" w:rsidR="00376E44" w:rsidRDefault="00376E44" w:rsidP="00376E44">
      <w:pPr>
        <w:jc w:val="center"/>
        <w:rPr>
          <w:rFonts w:ascii="Times New Roman" w:hAnsi="Times New Roman" w:cs="Times New Roman"/>
          <w:lang w:val="en-US"/>
        </w:rPr>
      </w:pPr>
    </w:p>
    <w:p w14:paraId="1A811884" w14:textId="77777777" w:rsidR="00092FD8" w:rsidRPr="00383EA1" w:rsidRDefault="00092FD8" w:rsidP="00376E44">
      <w:pPr>
        <w:jc w:val="center"/>
        <w:rPr>
          <w:rFonts w:ascii="Times New Roman" w:hAnsi="Times New Roman" w:cs="Times New Roman"/>
          <w:lang w:val="en-US"/>
        </w:rPr>
      </w:pPr>
    </w:p>
    <w:p w14:paraId="65964170" w14:textId="77777777" w:rsidR="006C1B70" w:rsidRPr="00383EA1" w:rsidRDefault="006C1B70" w:rsidP="00376E44">
      <w:pPr>
        <w:jc w:val="center"/>
        <w:rPr>
          <w:rFonts w:ascii="Times New Roman" w:hAnsi="Times New Roman" w:cs="Times New Roman"/>
          <w:lang w:val="en-US"/>
        </w:rPr>
      </w:pPr>
    </w:p>
    <w:p w14:paraId="50595C73" w14:textId="77777777" w:rsidR="00376E44" w:rsidRPr="00383EA1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0F3C7DCC" w14:textId="77777777" w:rsidR="00376E44" w:rsidRPr="00383EA1" w:rsidRDefault="00376E44" w:rsidP="00376E44">
      <w:pPr>
        <w:jc w:val="center"/>
        <w:rPr>
          <w:rFonts w:ascii="Times New Roman" w:hAnsi="Times New Roman" w:cs="Times New Roman"/>
        </w:rPr>
      </w:pPr>
      <w:r>
        <w:lastRenderedPageBreak/>
        <w:t xml:space="preserve">***** </w:t>
      </w:r>
    </w:p>
    <w:p w14:paraId="1EB2C2AB" w14:textId="77777777" w:rsidR="00CE3FA1" w:rsidRPr="00383EA1" w:rsidRDefault="00CE3FA1" w:rsidP="00376E44">
      <w:pPr>
        <w:jc w:val="center"/>
        <w:rPr>
          <w:rFonts w:ascii="Times New Roman" w:hAnsi="Times New Roman" w:cs="Times New Roman"/>
        </w:rPr>
      </w:pPr>
      <w:r>
        <w:t>***** n. 357.783-***** n. 11084-*****</w:t>
      </w:r>
    </w:p>
    <w:p w14:paraId="4AE2DF81" w14:textId="77777777" w:rsidR="00376E44" w:rsidRPr="00383EA1" w:rsidRDefault="00376E44" w:rsidP="00376E44">
      <w:pPr>
        <w:jc w:val="center"/>
        <w:rPr>
          <w:rFonts w:ascii="Times New Roman" w:hAnsi="Times New Roman" w:cs="Times New Roman"/>
        </w:rPr>
      </w:pPr>
    </w:p>
    <w:p w14:paraId="7CA53957" w14:textId="77777777" w:rsidR="00376E44" w:rsidRPr="00383EA1" w:rsidRDefault="00376E44" w:rsidP="00376E44">
      <w:pPr>
        <w:jc w:val="center"/>
        <w:rPr>
          <w:rFonts w:ascii="Times New Roman" w:hAnsi="Times New Roman" w:cs="Times New Roman"/>
        </w:rPr>
      </w:pPr>
    </w:p>
    <w:p w14:paraId="6995CADE" w14:textId="77777777" w:rsidR="00376E44" w:rsidRPr="00383EA1" w:rsidRDefault="00376E44" w:rsidP="00DB53FD">
      <w:pPr>
        <w:jc w:val="center"/>
        <w:rPr>
          <w:rFonts w:ascii="Times New Roman" w:hAnsi="Times New Roman" w:cs="Times New Roman"/>
        </w:rPr>
      </w:pPr>
    </w:p>
    <w:p w14:paraId="3294A80D" w14:textId="77777777" w:rsidR="00376E44" w:rsidRPr="00383EA1" w:rsidRDefault="00376E44" w:rsidP="00376E44">
      <w:pPr>
        <w:jc w:val="both"/>
        <w:rPr>
          <w:rFonts w:ascii="Times New Roman" w:hAnsi="Times New Roman" w:cs="Times New Roman"/>
        </w:rPr>
      </w:pPr>
    </w:p>
    <w:p w14:paraId="0BFFC8CD" w14:textId="77777777" w:rsidR="00376E44" w:rsidRPr="00383EA1" w:rsidRDefault="00376E44" w:rsidP="00376E44">
      <w:pPr>
        <w:jc w:val="both"/>
        <w:rPr>
          <w:rFonts w:ascii="Times New Roman" w:hAnsi="Times New Roman" w:cs="Times New Roman"/>
        </w:rPr>
      </w:pPr>
    </w:p>
    <w:p w14:paraId="6EC71E49" w14:textId="77777777" w:rsidR="006C1B70" w:rsidRPr="00383EA1" w:rsidRDefault="006C1B70" w:rsidP="00376E44">
      <w:pPr>
        <w:jc w:val="both"/>
        <w:rPr>
          <w:rFonts w:ascii="Times New Roman" w:hAnsi="Times New Roman" w:cs="Times New Roman"/>
        </w:rPr>
      </w:pPr>
    </w:p>
    <w:p w14:paraId="67E1D11A" w14:textId="77777777" w:rsidR="00376E44" w:rsidRPr="00383EA1" w:rsidRDefault="00CE3FA1" w:rsidP="00092FD8">
      <w:pPr>
        <w:jc w:val="center"/>
        <w:rPr>
          <w:rFonts w:ascii="Times New Roman" w:hAnsi="Times New Roman" w:cs="Times New Roman"/>
        </w:rPr>
      </w:pPr>
      <w:r>
        <w:t xml:space="preserve">***** de ***** dos ***** </w:t>
      </w:r>
    </w:p>
    <w:p w14:paraId="5D1FB294" w14:textId="77777777" w:rsidR="00376E44" w:rsidRPr="00383EA1" w:rsidRDefault="00376E44" w:rsidP="00092FD8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412B354" w14:textId="77777777" w:rsidR="00CE3FA1" w:rsidRPr="00383EA1" w:rsidRDefault="00CE3FA1" w:rsidP="00092FD8">
      <w:pPr>
        <w:jc w:val="center"/>
        <w:rPr>
          <w:rFonts w:ascii="Times New Roman" w:hAnsi="Times New Roman" w:cs="Times New Roman"/>
        </w:rPr>
      </w:pPr>
      <w:r>
        <w:t>***** n. 313481                                                ***** n. 104.223-*****</w:t>
      </w:r>
    </w:p>
    <w:p w14:paraId="7C767601" w14:textId="77777777" w:rsidR="00092FD8" w:rsidRDefault="00092FD8" w:rsidP="001B3D84">
      <w:pPr>
        <w:rPr>
          <w:rFonts w:ascii="Times New Roman" w:hAnsi="Times New Roman" w:cs="Times New Roman"/>
        </w:rPr>
      </w:pPr>
    </w:p>
    <w:p w14:paraId="6799F20E" w14:textId="77777777" w:rsidR="00092FD8" w:rsidRDefault="00092FD8" w:rsidP="001B3D84">
      <w:pPr>
        <w:rPr>
          <w:rFonts w:ascii="Times New Roman" w:hAnsi="Times New Roman" w:cs="Times New Roman"/>
        </w:rPr>
      </w:pPr>
    </w:p>
    <w:p w14:paraId="17E8004B" w14:textId="77777777" w:rsidR="00092FD8" w:rsidRDefault="00092FD8" w:rsidP="001B3D84">
      <w:pPr>
        <w:rPr>
          <w:rFonts w:ascii="Times New Roman" w:hAnsi="Times New Roman" w:cs="Times New Roman"/>
        </w:rPr>
      </w:pPr>
    </w:p>
    <w:p w14:paraId="3A6004BA" w14:textId="77777777" w:rsidR="00376E44" w:rsidRPr="00383EA1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10A2385A" w14:textId="77777777" w:rsidR="00376E44" w:rsidRPr="00383EA1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A5893EF" w14:textId="77777777" w:rsidR="00CA2809" w:rsidRPr="00383EA1" w:rsidRDefault="00CA2809" w:rsidP="006C1B70">
      <w:pPr>
        <w:jc w:val="center"/>
        <w:rPr>
          <w:rFonts w:ascii="Times New Roman" w:hAnsi="Times New Roman" w:cs="Times New Roman"/>
        </w:rPr>
      </w:pPr>
      <w:r>
        <w:t xml:space="preserve">  ***** n. 219.665-*****</w:t>
      </w:r>
    </w:p>
    <w:p w14:paraId="73301D59" w14:textId="77777777" w:rsidR="00092FD8" w:rsidRDefault="00092FD8" w:rsidP="001B3D84">
      <w:pPr>
        <w:rPr>
          <w:rFonts w:ascii="Times New Roman" w:hAnsi="Times New Roman" w:cs="Times New Roman"/>
        </w:rPr>
      </w:pPr>
    </w:p>
    <w:p w14:paraId="17E2E442" w14:textId="77777777" w:rsidR="00092FD8" w:rsidRDefault="00092FD8" w:rsidP="001B3D84">
      <w:pPr>
        <w:rPr>
          <w:rFonts w:ascii="Times New Roman" w:hAnsi="Times New Roman" w:cs="Times New Roman"/>
        </w:rPr>
      </w:pPr>
    </w:p>
    <w:p w14:paraId="765B7471" w14:textId="77777777" w:rsidR="00092FD8" w:rsidRDefault="00092FD8" w:rsidP="001B3D84">
      <w:pPr>
        <w:rPr>
          <w:rFonts w:ascii="Times New Roman" w:hAnsi="Times New Roman" w:cs="Times New Roman"/>
        </w:rPr>
      </w:pPr>
    </w:p>
    <w:p w14:paraId="2D8F034B" w14:textId="77777777" w:rsidR="00092FD8" w:rsidRDefault="00092FD8" w:rsidP="001B3D84">
      <w:pPr>
        <w:rPr>
          <w:rFonts w:ascii="Times New Roman" w:hAnsi="Times New Roman" w:cs="Times New Roman"/>
        </w:rPr>
      </w:pPr>
    </w:p>
    <w:p w14:paraId="627E31FB" w14:textId="77777777" w:rsidR="00092FD8" w:rsidRDefault="00092FD8" w:rsidP="001B3D84">
      <w:pPr>
        <w:rPr>
          <w:rFonts w:ascii="Times New Roman" w:hAnsi="Times New Roman" w:cs="Times New Roman"/>
        </w:rPr>
      </w:pPr>
    </w:p>
    <w:p w14:paraId="1E504CF1" w14:textId="77777777" w:rsidR="00F85F8A" w:rsidRPr="00383EA1" w:rsidRDefault="00CE3FA1" w:rsidP="001B3D84">
      <w:pPr>
        <w:rPr>
          <w:rFonts w:ascii="Times New Roman" w:hAnsi="Times New Roman" w:cs="Times New Roman"/>
        </w:rPr>
      </w:pPr>
      <w:r>
        <w:t>***** de ***** da *****</w:t>
      </w:r>
    </w:p>
    <w:p w14:paraId="09A47C77" w14:textId="77777777" w:rsidR="00F85F8A" w:rsidRPr="00383EA1" w:rsidRDefault="00F85F8A" w:rsidP="00F85F8A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06479C94" w14:textId="77777777" w:rsidR="00CE3FA1" w:rsidRDefault="00CE3FA1" w:rsidP="006C1B70">
      <w:pPr>
        <w:jc w:val="center"/>
        <w:rPr>
          <w:rFonts w:ascii="Times New Roman" w:hAnsi="Times New Roman" w:cs="Times New Roman"/>
        </w:rPr>
      </w:pPr>
      <w:r>
        <w:t>***** n. 1506203-***** 976823-*****</w:t>
      </w:r>
    </w:p>
    <w:p w14:paraId="044E87DA" w14:textId="77777777" w:rsidR="00092FD8" w:rsidRDefault="00092FD8" w:rsidP="006C1B70">
      <w:pPr>
        <w:jc w:val="center"/>
        <w:rPr>
          <w:rFonts w:ascii="Times New Roman" w:hAnsi="Times New Roman" w:cs="Times New Roman"/>
        </w:rPr>
      </w:pPr>
    </w:p>
    <w:p w14:paraId="53BE5E82" w14:textId="77777777" w:rsidR="00092FD8" w:rsidRPr="00383EA1" w:rsidRDefault="00092FD8" w:rsidP="006C1B70">
      <w:pPr>
        <w:jc w:val="center"/>
        <w:rPr>
          <w:rFonts w:ascii="Times New Roman" w:hAnsi="Times New Roman" w:cs="Times New Roman"/>
        </w:rPr>
      </w:pPr>
    </w:p>
    <w:p w14:paraId="493C706D" w14:textId="77777777" w:rsidR="00092FD8" w:rsidRDefault="00092FD8" w:rsidP="00F85F8A">
      <w:pPr>
        <w:jc w:val="center"/>
        <w:rPr>
          <w:rFonts w:ascii="Times New Roman" w:hAnsi="Times New Roman" w:cs="Times New Roman"/>
        </w:rPr>
      </w:pPr>
    </w:p>
    <w:p w14:paraId="2EB1DF37" w14:textId="77777777" w:rsidR="00092FD8" w:rsidRDefault="00092FD8" w:rsidP="00F85F8A">
      <w:pPr>
        <w:jc w:val="center"/>
        <w:rPr>
          <w:rFonts w:ascii="Times New Roman" w:hAnsi="Times New Roman" w:cs="Times New Roman"/>
        </w:rPr>
      </w:pPr>
    </w:p>
    <w:p w14:paraId="78CCFDBF" w14:textId="77777777" w:rsidR="00F85F8A" w:rsidRPr="00383EA1" w:rsidRDefault="00CE3FA1" w:rsidP="00F85F8A">
      <w:pPr>
        <w:jc w:val="center"/>
        <w:rPr>
          <w:rFonts w:ascii="Times New Roman" w:hAnsi="Times New Roman" w:cs="Times New Roman"/>
        </w:rPr>
      </w:pPr>
      <w:r>
        <w:t xml:space="preserve">***** de ***** de *****        </w:t>
      </w:r>
    </w:p>
    <w:p w14:paraId="6B2F6E23" w14:textId="77777777" w:rsidR="00F85F8A" w:rsidRPr="00383EA1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*****                                                               </w:t>
      </w:r>
    </w:p>
    <w:p w14:paraId="15A12855" w14:textId="77777777" w:rsidR="00CE3FA1" w:rsidRPr="00383EA1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***** n. 823.143-*****                                          </w:t>
      </w:r>
    </w:p>
    <w:p w14:paraId="629502D8" w14:textId="77777777" w:rsidR="00915087" w:rsidRPr="00383EA1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915087" w:rsidRPr="00383EA1" w:rsidSect="00092FD8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4EE8" w14:textId="77777777" w:rsidR="00E36081" w:rsidRDefault="00E36081" w:rsidP="002B08D9">
      <w:r>
        <w:separator/>
      </w:r>
    </w:p>
  </w:endnote>
  <w:endnote w:type="continuationSeparator" w:id="0">
    <w:p w14:paraId="2B453D22" w14:textId="77777777" w:rsidR="00E36081" w:rsidRDefault="00E36081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AF31" w14:textId="77777777" w:rsidR="008A75F9" w:rsidRDefault="008A75F9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1D2BD36" w14:textId="77777777" w:rsidR="008A75F9" w:rsidRDefault="008A75F9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4CB1AA0A" w14:textId="77777777" w:rsidR="008A75F9" w:rsidRDefault="005E384D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ED23BDC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724F4DCC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6D53146" w14:textId="77777777" w:rsidR="00EA0693" w:rsidRPr="008A75F9" w:rsidRDefault="008A75F9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A405" w14:textId="77777777" w:rsidR="00E36081" w:rsidRDefault="00E36081" w:rsidP="002B08D9">
      <w:r>
        <w:separator/>
      </w:r>
    </w:p>
  </w:footnote>
  <w:footnote w:type="continuationSeparator" w:id="0">
    <w:p w14:paraId="6CB575A6" w14:textId="77777777" w:rsidR="00E36081" w:rsidRDefault="00E36081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E4C2" w14:textId="77777777" w:rsidR="00EA0693" w:rsidRDefault="005E384D">
    <w:pPr>
      <w:pStyle w:val="Cabealho"/>
    </w:pPr>
    <w:r>
      <w:rPr>
        <w:noProof/>
      </w:rPr>
      <w:pict w14:anchorId="16477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4929C7BC" w14:textId="77777777" w:rsidR="00EA0693" w:rsidRDefault="00EA0693">
    <w:pPr>
      <w:pStyle w:val="Cabealho"/>
    </w:pPr>
  </w:p>
  <w:p w14:paraId="62E0484B" w14:textId="77777777" w:rsidR="00EA0693" w:rsidRDefault="00EA0693">
    <w:pPr>
      <w:pStyle w:val="Cabealho"/>
    </w:pPr>
  </w:p>
  <w:p w14:paraId="51424CA5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77834941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029E315D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847193">
    <w:abstractNumId w:val="1"/>
  </w:num>
  <w:num w:numId="2" w16cid:durableId="4629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7A1"/>
    <w:rsid w:val="00000F99"/>
    <w:rsid w:val="00001581"/>
    <w:rsid w:val="00001C00"/>
    <w:rsid w:val="00002EC1"/>
    <w:rsid w:val="00002F07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3C13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5425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2FD8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A7FD4"/>
    <w:rsid w:val="000B0F71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965"/>
    <w:rsid w:val="00116B19"/>
    <w:rsid w:val="00120301"/>
    <w:rsid w:val="00120AC5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4C73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52E7"/>
    <w:rsid w:val="001469C5"/>
    <w:rsid w:val="00146FAB"/>
    <w:rsid w:val="00147BDB"/>
    <w:rsid w:val="00147F2C"/>
    <w:rsid w:val="001504EA"/>
    <w:rsid w:val="00150F11"/>
    <w:rsid w:val="00152293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712B3"/>
    <w:rsid w:val="00171A17"/>
    <w:rsid w:val="00173926"/>
    <w:rsid w:val="00173D28"/>
    <w:rsid w:val="001742F3"/>
    <w:rsid w:val="00176AB2"/>
    <w:rsid w:val="00176B8A"/>
    <w:rsid w:val="001770BB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5C9D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657F"/>
    <w:rsid w:val="0023696E"/>
    <w:rsid w:val="00236F7C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23EB"/>
    <w:rsid w:val="002524A6"/>
    <w:rsid w:val="00253E1F"/>
    <w:rsid w:val="00254098"/>
    <w:rsid w:val="00255673"/>
    <w:rsid w:val="002558E8"/>
    <w:rsid w:val="00255BCC"/>
    <w:rsid w:val="002564F5"/>
    <w:rsid w:val="002572B8"/>
    <w:rsid w:val="002575F3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63D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06B1"/>
    <w:rsid w:val="003020F3"/>
    <w:rsid w:val="00303031"/>
    <w:rsid w:val="003040B1"/>
    <w:rsid w:val="003058BC"/>
    <w:rsid w:val="0030729F"/>
    <w:rsid w:val="00307761"/>
    <w:rsid w:val="003079AD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EA1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5A66"/>
    <w:rsid w:val="003B5FDF"/>
    <w:rsid w:val="003B6999"/>
    <w:rsid w:val="003B6BD7"/>
    <w:rsid w:val="003C0972"/>
    <w:rsid w:val="003C0B53"/>
    <w:rsid w:val="003C1031"/>
    <w:rsid w:val="003C1627"/>
    <w:rsid w:val="003C1EE8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F9F"/>
    <w:rsid w:val="003D7FD9"/>
    <w:rsid w:val="003E1D75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873"/>
    <w:rsid w:val="00450FD9"/>
    <w:rsid w:val="00451A17"/>
    <w:rsid w:val="00452CA9"/>
    <w:rsid w:val="00453308"/>
    <w:rsid w:val="00453E05"/>
    <w:rsid w:val="00455B7F"/>
    <w:rsid w:val="00455C10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095F"/>
    <w:rsid w:val="00562D7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86FE7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27F9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AD6"/>
    <w:rsid w:val="005C6552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2BE0"/>
    <w:rsid w:val="005E384D"/>
    <w:rsid w:val="005E3B04"/>
    <w:rsid w:val="005E4DEA"/>
    <w:rsid w:val="005E77E7"/>
    <w:rsid w:val="005E78B7"/>
    <w:rsid w:val="005F319C"/>
    <w:rsid w:val="005F5152"/>
    <w:rsid w:val="005F561C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2A11"/>
    <w:rsid w:val="006133D7"/>
    <w:rsid w:val="00614A77"/>
    <w:rsid w:val="00616FB0"/>
    <w:rsid w:val="00617CEA"/>
    <w:rsid w:val="0062135E"/>
    <w:rsid w:val="006218EE"/>
    <w:rsid w:val="006231E9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399C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B70"/>
    <w:rsid w:val="006C21DF"/>
    <w:rsid w:val="006C24E3"/>
    <w:rsid w:val="006C296A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804"/>
    <w:rsid w:val="006E3EDE"/>
    <w:rsid w:val="006E5BA3"/>
    <w:rsid w:val="006E7CD6"/>
    <w:rsid w:val="006F1EA9"/>
    <w:rsid w:val="006F5CFA"/>
    <w:rsid w:val="006F6629"/>
    <w:rsid w:val="006F71CF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3B87"/>
    <w:rsid w:val="00724C1D"/>
    <w:rsid w:val="007250E4"/>
    <w:rsid w:val="00726CCC"/>
    <w:rsid w:val="00727A4E"/>
    <w:rsid w:val="00730E5B"/>
    <w:rsid w:val="007314C6"/>
    <w:rsid w:val="007317F4"/>
    <w:rsid w:val="00731F4D"/>
    <w:rsid w:val="00732B3A"/>
    <w:rsid w:val="00733032"/>
    <w:rsid w:val="00735CF0"/>
    <w:rsid w:val="00736CA8"/>
    <w:rsid w:val="00737145"/>
    <w:rsid w:val="007411E9"/>
    <w:rsid w:val="007457EB"/>
    <w:rsid w:val="00745A85"/>
    <w:rsid w:val="00745CBC"/>
    <w:rsid w:val="00745FB2"/>
    <w:rsid w:val="00746368"/>
    <w:rsid w:val="00746434"/>
    <w:rsid w:val="00746BF3"/>
    <w:rsid w:val="007473B8"/>
    <w:rsid w:val="00747CDE"/>
    <w:rsid w:val="00747F64"/>
    <w:rsid w:val="00750104"/>
    <w:rsid w:val="00750AE3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7018A"/>
    <w:rsid w:val="00770306"/>
    <w:rsid w:val="00770497"/>
    <w:rsid w:val="007707A1"/>
    <w:rsid w:val="00771F3A"/>
    <w:rsid w:val="007722DC"/>
    <w:rsid w:val="00774656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3592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7272"/>
    <w:rsid w:val="007D7ED8"/>
    <w:rsid w:val="007E17DD"/>
    <w:rsid w:val="007E20DA"/>
    <w:rsid w:val="007E23F3"/>
    <w:rsid w:val="007E3243"/>
    <w:rsid w:val="007E4C62"/>
    <w:rsid w:val="007E4DD7"/>
    <w:rsid w:val="007E65D7"/>
    <w:rsid w:val="007E70E8"/>
    <w:rsid w:val="007F0746"/>
    <w:rsid w:val="007F0BD0"/>
    <w:rsid w:val="007F1BE6"/>
    <w:rsid w:val="007F32AB"/>
    <w:rsid w:val="007F4058"/>
    <w:rsid w:val="007F437A"/>
    <w:rsid w:val="007F4AF4"/>
    <w:rsid w:val="007F5AAF"/>
    <w:rsid w:val="007F6F47"/>
    <w:rsid w:val="00800155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87C62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6668"/>
    <w:rsid w:val="008A75F9"/>
    <w:rsid w:val="008B0144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4988"/>
    <w:rsid w:val="00904E1A"/>
    <w:rsid w:val="00905009"/>
    <w:rsid w:val="00905F88"/>
    <w:rsid w:val="0090661B"/>
    <w:rsid w:val="0090750C"/>
    <w:rsid w:val="00910D72"/>
    <w:rsid w:val="00910E98"/>
    <w:rsid w:val="00911BFD"/>
    <w:rsid w:val="00914126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1AFE"/>
    <w:rsid w:val="009421AC"/>
    <w:rsid w:val="0094340B"/>
    <w:rsid w:val="00943B9E"/>
    <w:rsid w:val="00946321"/>
    <w:rsid w:val="00946408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708A"/>
    <w:rsid w:val="00997BF9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772"/>
    <w:rsid w:val="009E3838"/>
    <w:rsid w:val="009E41CC"/>
    <w:rsid w:val="009E4FDC"/>
    <w:rsid w:val="009E60C3"/>
    <w:rsid w:val="009F063A"/>
    <w:rsid w:val="009F3600"/>
    <w:rsid w:val="009F3FE3"/>
    <w:rsid w:val="009F42C9"/>
    <w:rsid w:val="009F451D"/>
    <w:rsid w:val="009F4F0C"/>
    <w:rsid w:val="009F5B9E"/>
    <w:rsid w:val="009F6FD7"/>
    <w:rsid w:val="009F73FD"/>
    <w:rsid w:val="00A00203"/>
    <w:rsid w:val="00A0060D"/>
    <w:rsid w:val="00A013A6"/>
    <w:rsid w:val="00A0338F"/>
    <w:rsid w:val="00A038B1"/>
    <w:rsid w:val="00A03B0B"/>
    <w:rsid w:val="00A05DF1"/>
    <w:rsid w:val="00A06122"/>
    <w:rsid w:val="00A064E8"/>
    <w:rsid w:val="00A068C8"/>
    <w:rsid w:val="00A1361A"/>
    <w:rsid w:val="00A1374E"/>
    <w:rsid w:val="00A14E46"/>
    <w:rsid w:val="00A20B5A"/>
    <w:rsid w:val="00A20F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45F9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3E1E"/>
    <w:rsid w:val="00AA40DD"/>
    <w:rsid w:val="00AA6B06"/>
    <w:rsid w:val="00AB0481"/>
    <w:rsid w:val="00AB1755"/>
    <w:rsid w:val="00AB33DE"/>
    <w:rsid w:val="00AB5DF6"/>
    <w:rsid w:val="00AB5E91"/>
    <w:rsid w:val="00AB6144"/>
    <w:rsid w:val="00AB651E"/>
    <w:rsid w:val="00AB71B1"/>
    <w:rsid w:val="00AC0E32"/>
    <w:rsid w:val="00AC0FEC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07EE"/>
    <w:rsid w:val="00B119A8"/>
    <w:rsid w:val="00B11F72"/>
    <w:rsid w:val="00B13799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64DE"/>
    <w:rsid w:val="00B565D0"/>
    <w:rsid w:val="00B5762A"/>
    <w:rsid w:val="00B60339"/>
    <w:rsid w:val="00B60A76"/>
    <w:rsid w:val="00B60D8A"/>
    <w:rsid w:val="00B61965"/>
    <w:rsid w:val="00B620A0"/>
    <w:rsid w:val="00B634D1"/>
    <w:rsid w:val="00B63767"/>
    <w:rsid w:val="00B65653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77A85"/>
    <w:rsid w:val="00B80703"/>
    <w:rsid w:val="00B82391"/>
    <w:rsid w:val="00B84014"/>
    <w:rsid w:val="00B842B1"/>
    <w:rsid w:val="00B84F94"/>
    <w:rsid w:val="00B85C9E"/>
    <w:rsid w:val="00B85EE8"/>
    <w:rsid w:val="00B87BB4"/>
    <w:rsid w:val="00B91284"/>
    <w:rsid w:val="00B912D7"/>
    <w:rsid w:val="00B9421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D74"/>
    <w:rsid w:val="00C144DE"/>
    <w:rsid w:val="00C153FA"/>
    <w:rsid w:val="00C15A49"/>
    <w:rsid w:val="00C23699"/>
    <w:rsid w:val="00C237D7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3E7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809"/>
    <w:rsid w:val="00CA2C68"/>
    <w:rsid w:val="00CA4810"/>
    <w:rsid w:val="00CA49DE"/>
    <w:rsid w:val="00CA5733"/>
    <w:rsid w:val="00CA66E9"/>
    <w:rsid w:val="00CA6C65"/>
    <w:rsid w:val="00CA78C7"/>
    <w:rsid w:val="00CB0692"/>
    <w:rsid w:val="00CB0C06"/>
    <w:rsid w:val="00CB25AC"/>
    <w:rsid w:val="00CB3A84"/>
    <w:rsid w:val="00CB5F60"/>
    <w:rsid w:val="00CB6411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49F8"/>
    <w:rsid w:val="00CF6A6D"/>
    <w:rsid w:val="00CF6DB3"/>
    <w:rsid w:val="00D00C64"/>
    <w:rsid w:val="00D04806"/>
    <w:rsid w:val="00D052C4"/>
    <w:rsid w:val="00D06EB1"/>
    <w:rsid w:val="00D07734"/>
    <w:rsid w:val="00D07A82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4D17"/>
    <w:rsid w:val="00D266C6"/>
    <w:rsid w:val="00D266E1"/>
    <w:rsid w:val="00D27226"/>
    <w:rsid w:val="00D2749B"/>
    <w:rsid w:val="00D277C0"/>
    <w:rsid w:val="00D27B74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6C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3FD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3F4F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3D7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710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36081"/>
    <w:rsid w:val="00E40147"/>
    <w:rsid w:val="00E42C97"/>
    <w:rsid w:val="00E42D48"/>
    <w:rsid w:val="00E43A96"/>
    <w:rsid w:val="00E44763"/>
    <w:rsid w:val="00E453DD"/>
    <w:rsid w:val="00E468BB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1945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29F9"/>
    <w:rsid w:val="00F14CD8"/>
    <w:rsid w:val="00F173F0"/>
    <w:rsid w:val="00F1799A"/>
    <w:rsid w:val="00F2322E"/>
    <w:rsid w:val="00F24731"/>
    <w:rsid w:val="00F2522E"/>
    <w:rsid w:val="00F258E9"/>
    <w:rsid w:val="00F332FD"/>
    <w:rsid w:val="00F33520"/>
    <w:rsid w:val="00F33CAF"/>
    <w:rsid w:val="00F343D9"/>
    <w:rsid w:val="00F35102"/>
    <w:rsid w:val="00F35FF6"/>
    <w:rsid w:val="00F361B0"/>
    <w:rsid w:val="00F36530"/>
    <w:rsid w:val="00F37BF5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3054"/>
    <w:rsid w:val="00F55530"/>
    <w:rsid w:val="00F55FF5"/>
    <w:rsid w:val="00F56772"/>
    <w:rsid w:val="00F56968"/>
    <w:rsid w:val="00F5771D"/>
    <w:rsid w:val="00F6081B"/>
    <w:rsid w:val="00F609E5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8E8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A7E1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1E63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9051B"/>
  <w15:docId w15:val="{9FFF11CB-9078-403E-83C2-CC285B6A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2313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14777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2025-09-25T21:44:00Z</cp:lastPrinted>
  <dcterms:created xsi:type="dcterms:W3CDTF">2025-09-25T19:28:00Z</dcterms:created>
  <dcterms:modified xsi:type="dcterms:W3CDTF">2025-09-25T21:44:00Z</dcterms:modified>
</cp:coreProperties>
</file>