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5534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387FE38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03306BC3" w14:textId="77777777" w:rsidR="007E70E8" w:rsidRPr="00122401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94ª do *****, realizada no dia três de dezembro de dois mil e vinte. </w:t>
      </w:r>
    </w:p>
    <w:p w14:paraId="73A2BAE7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4E9306C" w14:textId="77777777" w:rsidR="00CD0A6D" w:rsidRPr="004E6F33" w:rsidRDefault="004D337F" w:rsidP="00CD0A6D">
      <w:pPr>
        <w:spacing w:line="360" w:lineRule="auto"/>
        <w:jc w:val="both"/>
        <w:rPr>
          <w:rFonts w:cs="Times New Roman"/>
          <w:b/>
        </w:rPr>
      </w:pPr>
      <w:r>
        <w:t xml:space="preserve">Às treze horas do dia três de dezembro de dois mil e vinte, na na sede do ***** de ***** de ***** do *****, na ***** , n. 269, ***** -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representação do mês de novembro/2020: *****: Sebastião ***** (12) auxílios; ***** (13) auxílios; ***** dos ***** Paião (11) auxílios; Nívea ***** (15) auxílios; ***** Conceição ***** (15) auxílios; ***** da ***** (04) auxílios; ***** de ***** (08) auxílios. *****: Abílio ***** dos ***** (05) auxílios; Suzicléia ***** (08) auxílios; ***** Gonçalves (07) auxílios;  Nájela ***** (04) auxílios; ***** dos ***** (03) auxílios; Flávio ***** (01) auxílio; ***** (08) auxílios; ***** Guimarães dos ***** (10) auxílios;  ***** dos ***** (08) auxílios; ***** da ***** (08) auxílios; ***** da ***** (02) auxílios; ***** (01) auxílio; ***** (08) auxílios; ***** (04) auxílios; ***** (07) auxílios; ***** de ***** França (10) auxílios; ***** (08) auxílios; Patrícia ***** Corrêa (01) auxílios; ***** (04) auxílios; ***** Gonçalves dos ***** (03) auxílios; ***** dos ***** (01) auxílios; ***** (08) auxílios; ***** da ***** (08) auxílios. ***** pagamento após parecer favorável da controladoria.  02. ***** n. 050/2020. Prontuário n. 302083. Solicitação de profissional de enfermagem requerendo isenção de anuidades pelo motivo de doença grave. ***** a leitura do parecer, aprovado por unanimidade a isenção das anuidades de 2019 e 2020 a profissional ***** da ***** da *****, ***** 302083-*****. 03. ***** n. 054/2020. Prontuário n. 516388. Solicitação de profissional de enfermagem requerendo isenção de anuidades pelo motivo de doença grave. ***** a leitura do parecer, aprovado por unanimidade a isenção das anuidades de 2016 a 2020 ao profissional ***** de ***** , ***** 516388-*****. 04. ***** n. 055/2020. Prontuário n. 10039. Solicitação de profissional de enfermagem requerendo isenção de anuidades pelo motivo de doença grave. ***** a leitura do parecer, aprovado por unanimidade a isenção das anuidades de 2015 a 2017 bem como cancelamento da inscrição da profissional ***** , ***** 10039-*****. 05. ***** n. 057/2020. Prontuário n. 260362. Solicitação de profissional de enfermagem requerendo isenção de anuidades pelo motivo de doença grave. ***** a leitura do parecer, aprovado por unanimidade a isenção das anuidades 2016 a 2020 bem como o cancelamento da inscrição da profissional Sônia ***** , ***** 260362-*****. 06. ***** n. 053/2020. Prontuário n. 1014017. Solicitação de profissional de enfermagem requerendo isenção de anuidades pelo motivo de doença grave. ***** a leitura do parecer, aprovado por unanimidade a isenção das anuidades de 2017 a 2020 a profissional ***** da *****, ***** 1014017-*****, dar ciência a requerente. 07. ***** n. 059/2020. Prontuário n. 606927. Solicitação de profissional de enfermagem requerendo isenção de anuidades pelo motivo de doença grave. ***** a leitura do parecer, aprovado por unanimidade a isenção das anuidades de 2016 a 2020 ao profissional ***** Vinícius ***** , ***** 606927-*****. 08. ***** n. 069/2020-***** . Prontuário n. 1581630. Solicitação de ressarcimento no valor de *****$ 361,80 (trezentos e sessenta e um reais e oitenta centavos) ao ***** , ***** 836,047,311-00, pelo mesmo ter realizado inscrição no conselho de enfermagem, porém, ter realizado o curso de técnico de radiologia. ***** o ***** n. 043/2020-*****, que atesta o crédito na conta do conselho fica aprovado o ressarcimento do valor.  09. ***** n. 058/2020. Solicitação do ***** do ***** , referente o cálculo do 13º salário da controladora ***** , considerando as mudanças de carga horária no ano de 2020. *****. 10. ***** . Solicitação dos empregados públicos, considerando o aumento de casos de *****, a redução da carga horária para 6 horas diárias. ***** que no ***** n. 14.528 de 25 de novembro de 2020 determina apenas o toque de recolher entre as 00h00 e 05h00 até o dia 11 de dezembro, considerando que o ***** entrará em recesso entre o período de 23/12/2020 a 03/01/2021, fica indeferido o pedido, e será reavaliado mensalmente pela diretoria conforme número de casos e orientações das autoridades municipais e de saúde pública. *****, portanto, todas as demais recomendações como uso obrigatório de máscaras, higienização das mãos e de uso de do álcool gel.  11. ***** n. 134/2020-*****. Solicitação de concessão de gratificação natalina em espécie de auxílio alimentação/refeição para os empregados públicos. ***** o investimento do ***** em saúde ocupacional relacionado as precauções de contagio ao ***** com compra de mascaras, álcool gel, considerando a queda de arrecadação do conselho devido isenção de taxas e congelamento das anuidades, considerando que a partir de 2021 o pagamento de auxílio refeição/alimentação será através de cartão, e considerando o saldo na rubrica de auxílio alimentação/refeição. ***** aprovado a gratificação de natal em pecúnia no valor de *****$ 200,00 aos empregados públicos do *****. 12. ***** n.14/2020. Homologação da abertura de ***** para aquisição do curso ***** integrado para entidades públicas, conforme solicitação contida no memorando n. 608/2020-***** . *****. 13. ***** 223/2016. Aquisição da ***** do *****. ***** atenção as solicitações requeridas no memorando n. 027/2020/***** , encaminha-se os documentos solicitados. ***** mais a tratar as dezessete horas fica declarado encerrado a 94º Reunião Ordinária de *****. </w:t>
      </w:r>
    </w:p>
    <w:p w14:paraId="40F37D6B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81F581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582A173" w14:textId="77777777" w:rsidR="00CF2AEF" w:rsidRPr="00122401" w:rsidRDefault="00456290" w:rsidP="00CF2AEF">
      <w:pPr>
        <w:jc w:val="center"/>
        <w:rPr>
          <w:rFonts w:cs="Times New Roman"/>
          <w:b/>
        </w:rPr>
      </w:pPr>
      <w:r>
        <w:t xml:space="preserve">***** . ***** </w:t>
      </w:r>
    </w:p>
    <w:p w14:paraId="3F789CBB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*****                                                                    Secretário</w:t>
      </w:r>
    </w:p>
    <w:p w14:paraId="1121979D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***** n. 85775</w:t>
        <w:tab/>
        <w:t xml:space="preserve">                                                  ***** n. 123978                      </w:t>
      </w:r>
    </w:p>
    <w:p w14:paraId="50C2282B" w14:textId="77777777" w:rsidR="00456290" w:rsidRPr="00122401" w:rsidRDefault="00456290" w:rsidP="00456290">
      <w:pPr>
        <w:rPr>
          <w:rFonts w:cs="Times New Roman"/>
          <w:b/>
        </w:rPr>
      </w:pPr>
      <w:r/>
    </w:p>
    <w:p w14:paraId="438BD40F" w14:textId="77777777" w:rsidR="006D6A11" w:rsidRPr="00122401" w:rsidRDefault="00456290" w:rsidP="00456290">
      <w:pPr>
        <w:rPr>
          <w:rFonts w:cs="Times New Roman"/>
          <w:b/>
        </w:rPr>
      </w:pPr>
      <w:r>
        <w:t xml:space="preserve"> </w:t>
      </w:r>
    </w:p>
    <w:p w14:paraId="66532681" w14:textId="77777777" w:rsidR="00CF2AEF" w:rsidRPr="00122401" w:rsidRDefault="00CF2AEF" w:rsidP="00CF2AEF">
      <w:pPr>
        <w:jc w:val="center"/>
        <w:rPr>
          <w:rFonts w:cs="Times New Roman"/>
          <w:b/>
        </w:rPr>
      </w:pPr>
      <w:r>
        <w:t>***** dos ***** Paião</w:t>
      </w:r>
    </w:p>
    <w:p w14:paraId="1EF901A6" w14:textId="77777777" w:rsidR="00822425" w:rsidRPr="00122401" w:rsidRDefault="00CF2AEF" w:rsidP="00822425">
      <w:pPr>
        <w:jc w:val="center"/>
        <w:rPr>
          <w:rFonts w:cs="Times New Roman"/>
          <w:b/>
        </w:rPr>
      </w:pPr>
      <w:r>
        <w:t xml:space="preserve">*****                                                     </w:t>
      </w:r>
    </w:p>
    <w:p w14:paraId="51C10E87" w14:textId="77777777" w:rsidR="00456290" w:rsidRPr="00122401" w:rsidRDefault="00456290" w:rsidP="009C636B">
      <w:pPr>
        <w:jc w:val="center"/>
        <w:rPr>
          <w:rFonts w:cs="Times New Roman"/>
          <w:b/>
        </w:rPr>
      </w:pPr>
      <w:r>
        <w:t xml:space="preserve">***** n. 546012 </w:t>
      </w:r>
    </w:p>
    <w:sectPr w:rsidR="00456290" w:rsidRPr="0012240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A05E4" w14:textId="77777777" w:rsidR="002220E0" w:rsidRDefault="002220E0" w:rsidP="002B08D9">
      <w:r>
        <w:separator/>
      </w:r>
    </w:p>
  </w:endnote>
  <w:endnote w:type="continuationSeparator" w:id="0">
    <w:p w14:paraId="6E0760DF" w14:textId="77777777" w:rsidR="002220E0" w:rsidRDefault="002220E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0F7A2" w14:textId="77777777" w:rsidR="00A86D92" w:rsidRPr="00282966" w:rsidRDefault="00A86D92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B78FB3D" w14:textId="77777777" w:rsidR="00A86D92" w:rsidRPr="00282966" w:rsidRDefault="00A86D92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B4B1088" w14:textId="77777777" w:rsidR="00A86D92" w:rsidRPr="00060073" w:rsidRDefault="00A86D92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BA980" w14:textId="77777777" w:rsidR="002220E0" w:rsidRDefault="002220E0" w:rsidP="002B08D9">
      <w:r>
        <w:separator/>
      </w:r>
    </w:p>
  </w:footnote>
  <w:footnote w:type="continuationSeparator" w:id="0">
    <w:p w14:paraId="69EFD5C1" w14:textId="77777777" w:rsidR="002220E0" w:rsidRDefault="002220E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EE48" w14:textId="77777777" w:rsidR="00A86D92" w:rsidRDefault="00A86D92">
    <w:pPr>
      <w:pStyle w:val="Cabealho"/>
    </w:pPr>
    <w:r>
      <w:rPr>
        <w:noProof/>
      </w:rPr>
      <w:pict w14:anchorId="7B860F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182289B" w14:textId="77777777" w:rsidR="00A86D92" w:rsidRDefault="00A86D92">
    <w:pPr>
      <w:pStyle w:val="Cabealho"/>
    </w:pPr>
  </w:p>
  <w:p w14:paraId="295CA417" w14:textId="77777777" w:rsidR="00A86D92" w:rsidRDefault="00A86D92">
    <w:pPr>
      <w:pStyle w:val="Cabealho"/>
    </w:pPr>
  </w:p>
  <w:p w14:paraId="620FE1D7" w14:textId="77777777" w:rsidR="00A86D92" w:rsidRDefault="00A86D92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1657ECFE" w14:textId="77777777" w:rsidR="00A86D92" w:rsidRPr="00072722" w:rsidRDefault="00A86D92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462B97BA" w14:textId="77777777" w:rsidR="00A86D92" w:rsidRDefault="00A86D92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98321">
    <w:abstractNumId w:val="1"/>
  </w:num>
  <w:num w:numId="2" w16cid:durableId="1145469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C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2126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58FF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0E0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3022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5F97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56BD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7E38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0532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3C5B"/>
    <w:rsid w:val="00755AF0"/>
    <w:rsid w:val="00755C86"/>
    <w:rsid w:val="00761AEE"/>
    <w:rsid w:val="00761EDD"/>
    <w:rsid w:val="00762441"/>
    <w:rsid w:val="0077018A"/>
    <w:rsid w:val="00770306"/>
    <w:rsid w:val="00771F3A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6E4C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1004"/>
    <w:rsid w:val="008C20C4"/>
    <w:rsid w:val="008C5655"/>
    <w:rsid w:val="008C7C65"/>
    <w:rsid w:val="008D02F0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3538F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6224"/>
    <w:rsid w:val="009B1043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86D92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D5091"/>
    <w:rsid w:val="00AE06B0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4C5B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1866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D79B4"/>
    <w:rsid w:val="00CE43C0"/>
    <w:rsid w:val="00CE516A"/>
    <w:rsid w:val="00CE6182"/>
    <w:rsid w:val="00CF125D"/>
    <w:rsid w:val="00CF1F95"/>
    <w:rsid w:val="00CF2AEF"/>
    <w:rsid w:val="00D00C64"/>
    <w:rsid w:val="00D04806"/>
    <w:rsid w:val="00D06EB1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52F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539597B"/>
  <w15:chartTrackingRefBased/>
  <w15:docId w15:val="{7909B248-13A7-4927-B2BA-EBA61C3D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520F4-1104-4A6E-922E-037ACD82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7050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