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center" w:tblpY="-1054"/>
        <w:tblW w:w="10403" w:type="dxa"/>
        <w:tblLayout w:type="fixed"/>
        <w:tblLook w:val="01E0" w:firstRow="1" w:lastRow="1" w:firstColumn="1" w:lastColumn="1" w:noHBand="0" w:noVBand="0"/>
      </w:tblPr>
      <w:tblGrid>
        <w:gridCol w:w="817"/>
        <w:gridCol w:w="11"/>
        <w:gridCol w:w="3547"/>
        <w:gridCol w:w="6028"/>
      </w:tblGrid>
      <w:tr w:rsidR="00573CE5" w:rsidRPr="005F5DF5" w:rsidTr="00376BC7">
        <w:trPr>
          <w:trHeight w:val="1276"/>
        </w:trPr>
        <w:tc>
          <w:tcPr>
            <w:tcW w:w="817" w:type="dxa"/>
          </w:tcPr>
          <w:p>
            <w:r/>
          </w:p>
        </w:tc>
        <w:tc>
          <w:tcPr>
            <w:tcW w:w="3558" w:type="dxa"/>
            <w:gridSpan w:val="2"/>
          </w:tcPr>
          <w:p>
            <w:r/>
          </w:p>
        </w:tc>
        <w:tc>
          <w:tcPr>
            <w:tcW w:w="6028" w:type="dxa"/>
          </w:tcPr>
          <w:p>
            <w:r>
              <w:t xml:space="preserve">***** da Reunião Ordinária de Plenário nº 426ª do *****, realizada nos dias treze e quatorze de setembro de dois mil e dezessete. </w:t>
              <w:br/>
            </w:r>
          </w:p>
        </w:tc>
      </w:tr>
      <w:tr w:rsidR="00573CE5" w:rsidRPr="00573CE5" w:rsidTr="00376BC7">
        <w:trPr>
          <w:trHeight w:val="13373"/>
        </w:trPr>
        <w:tc>
          <w:tcPr>
            <w:tcW w:w="828" w:type="dxa"/>
            <w:gridSpan w:val="2"/>
          </w:tcPr>
          <w:p>
            <w:r>
              <w:t xml:space="preserve">01 </w:t>
              <w:br/>
              <w:t>02</w:t>
              <w:br/>
              <w:t>03</w:t>
              <w:br/>
              <w:t>04</w:t>
              <w:br/>
              <w:t>05</w:t>
              <w:br/>
              <w:t>06</w:t>
              <w:br/>
              <w:t>07</w:t>
              <w:br/>
              <w:t>08</w:t>
              <w:br/>
              <w:t>09</w:t>
              <w:br/>
              <w:t>10</w:t>
              <w:br/>
              <w:t>11</w:t>
              <w:br/>
              <w:t>12</w:t>
              <w:br/>
              <w:t>13</w:t>
              <w:br/>
              <w:t>14</w:t>
              <w:br/>
              <w:t>15</w:t>
              <w:br/>
              <w:t>16</w:t>
              <w:br/>
              <w:t>17</w:t>
              <w:br/>
              <w:t>18</w:t>
              <w:br/>
              <w:t>19</w:t>
              <w:br/>
              <w:t>20</w:t>
              <w:br/>
              <w:t>21</w:t>
              <w:br/>
              <w:t>22</w:t>
              <w:br/>
              <w:t>23</w:t>
              <w:br/>
              <w:t>24</w:t>
              <w:br/>
              <w:t>25</w:t>
              <w:br/>
              <w:t>26</w:t>
              <w:br/>
              <w:t>27</w:t>
              <w:br/>
              <w:t>28</w:t>
              <w:br/>
              <w:t>28</w:t>
              <w:br/>
              <w:t>30</w:t>
              <w:br/>
              <w:t>31</w:t>
              <w:br/>
              <w:t>32</w:t>
              <w:br/>
              <w:t>33</w:t>
              <w:br/>
              <w:t>34</w:t>
              <w:br/>
              <w:t>35</w:t>
              <w:br/>
              <w:t>36</w:t>
              <w:br/>
              <w:t>37</w:t>
              <w:br/>
              <w:t>38</w:t>
              <w:br/>
              <w:t>39</w:t>
              <w:br/>
              <w:t>40</w:t>
              <w:br/>
              <w:t>41</w:t>
              <w:br/>
              <w:t>42</w:t>
              <w:br/>
              <w:t>43</w:t>
              <w:br/>
              <w:t>44</w:t>
              <w:br/>
              <w:t>45</w:t>
              <w:br/>
              <w:t>46</w:t>
              <w:br/>
              <w:t>47</w:t>
              <w:br/>
              <w:t>48</w:t>
              <w:br/>
              <w:t>49</w:t>
              <w:br/>
              <w:t>50</w:t>
              <w:br/>
              <w:t>51</w:t>
              <w:br/>
              <w:t>52</w:t>
              <w:br/>
              <w:t>53</w:t>
              <w:br/>
              <w:t>54</w:t>
              <w:br/>
              <w:t>55</w:t>
              <w:br/>
              <w:t>56</w:t>
              <w:br/>
              <w:t>57</w:t>
              <w:br/>
              <w:t>58</w:t>
              <w:br/>
              <w:t>59</w:t>
              <w:br/>
              <w:t>60</w:t>
              <w:br/>
              <w:t>61</w:t>
              <w:br/>
              <w:t>62</w:t>
              <w:br/>
              <w:t>63</w:t>
              <w:br/>
              <w:t>64</w:t>
              <w:br/>
              <w:t>65</w:t>
              <w:br/>
              <w:t>66</w:t>
              <w:br/>
              <w:t>67</w:t>
              <w:br/>
              <w:t>68</w:t>
              <w:br/>
              <w:t>69</w:t>
              <w:br/>
              <w:t>70</w:t>
              <w:br/>
              <w:t>71</w:t>
              <w:br/>
              <w:t>72</w:t>
              <w:br/>
              <w:t>73</w:t>
              <w:br/>
              <w:t>74</w:t>
              <w:br/>
              <w:t>75</w:t>
              <w:br/>
              <w:t>76</w:t>
              <w:br/>
              <w:t>77</w:t>
              <w:br/>
              <w:t>78</w:t>
              <w:br/>
              <w:t>79</w:t>
              <w:br/>
              <w:t>80</w:t>
              <w:br/>
              <w:t>81</w:t>
              <w:br/>
              <w:t>82</w:t>
              <w:br/>
              <w:t>83</w:t>
              <w:br/>
              <w:t>84</w:t>
              <w:br/>
              <w:t>85</w:t>
              <w:br/>
              <w:t>86</w:t>
              <w:br/>
              <w:t>87</w:t>
              <w:br/>
              <w:t>88</w:t>
              <w:br/>
              <w:t>89</w:t>
              <w:br/>
              <w:t>90</w:t>
              <w:br/>
              <w:t>91</w:t>
              <w:br/>
              <w:t>92</w:t>
              <w:br/>
              <w:t>93</w:t>
              <w:br/>
              <w:t>94</w:t>
              <w:br/>
              <w:t>95</w:t>
              <w:br/>
              <w:t>96</w:t>
              <w:br/>
              <w:t>97</w:t>
              <w:br/>
              <w:t>98</w:t>
              <w:br/>
              <w:t>99</w:t>
              <w:br/>
              <w:t>100</w:t>
              <w:br/>
              <w:t>101</w:t>
              <w:br/>
              <w:t>102</w:t>
              <w:br/>
              <w:t>103</w:t>
              <w:br/>
              <w:t>104</w:t>
              <w:br/>
              <w:t>105</w:t>
              <w:br/>
              <w:t>106</w:t>
              <w:br/>
              <w:t>107</w:t>
              <w:br/>
              <w:t>108</w:t>
              <w:br/>
              <w:t>109</w:t>
              <w:br/>
              <w:t>110</w:t>
              <w:br/>
              <w:t>111</w:t>
              <w:br/>
              <w:t>112</w:t>
              <w:br/>
              <w:t>113</w:t>
              <w:br/>
              <w:t>114</w:t>
              <w:br/>
              <w:t>115</w:t>
              <w:br/>
              <w:t>116</w:t>
              <w:br/>
              <w:t>117</w:t>
              <w:br/>
              <w:t>118</w:t>
              <w:br/>
              <w:t>119</w:t>
              <w:br/>
              <w:t xml:space="preserve"> 120</w:t>
              <w:br/>
              <w:t>121</w:t>
              <w:br/>
              <w:t>122</w:t>
              <w:br/>
              <w:t>123</w:t>
              <w:br/>
              <w:t>124</w:t>
              <w:br/>
              <w:t>125</w:t>
              <w:br/>
              <w:t>126</w:t>
              <w:br/>
              <w:t>127</w:t>
              <w:br/>
              <w:t>128</w:t>
              <w:br/>
              <w:t>129</w:t>
              <w:br/>
              <w:t>130</w:t>
              <w:br/>
              <w:t>131</w:t>
              <w:br/>
              <w:t>132</w:t>
              <w:br/>
              <w:t>133</w:t>
              <w:br/>
              <w:t>134</w:t>
              <w:br/>
              <w:t>135</w:t>
              <w:br/>
              <w:t>136</w:t>
              <w:br/>
              <w:t>137</w:t>
              <w:br/>
              <w:t>138</w:t>
              <w:br/>
              <w:t>139</w:t>
              <w:br/>
              <w:t>140</w:t>
              <w:br/>
              <w:t>141</w:t>
              <w:br/>
              <w:t>142</w:t>
              <w:br/>
              <w:t>143</w:t>
              <w:br/>
              <w:t>144</w:t>
              <w:br/>
              <w:t>145</w:t>
              <w:br/>
              <w:t>146</w:t>
              <w:br/>
              <w:t>147</w:t>
              <w:br/>
              <w:t>148</w:t>
              <w:br/>
              <w:t>149</w:t>
              <w:br/>
              <w:t>150</w:t>
              <w:br/>
              <w:t>151</w:t>
              <w:br/>
              <w:t>152</w:t>
              <w:br/>
              <w:t>153</w:t>
              <w:br/>
              <w:t>154</w:t>
              <w:br/>
              <w:t>155</w:t>
              <w:br/>
              <w:t>156</w:t>
              <w:br/>
              <w:t>157</w:t>
              <w:br/>
              <w:t>158</w:t>
              <w:br/>
              <w:t>159</w:t>
              <w:br/>
              <w:t>160</w:t>
              <w:br/>
              <w:t>161</w:t>
              <w:br/>
              <w:t>162</w:t>
              <w:br/>
              <w:t>163</w:t>
              <w:br/>
              <w:t>164</w:t>
              <w:br/>
              <w:t>165</w:t>
              <w:br/>
              <w:t>166</w:t>
              <w:br/>
              <w:t>167</w:t>
              <w:br/>
              <w:t>168</w:t>
              <w:br/>
              <w:t>169</w:t>
              <w:br/>
              <w:t>170</w:t>
              <w:br/>
              <w:t>171</w:t>
              <w:br/>
              <w:t>172</w:t>
              <w:br/>
              <w:t>173</w:t>
              <w:br/>
              <w:t>174</w:t>
              <w:br/>
              <w:t>175</w:t>
              <w:br/>
              <w:t>176</w:t>
              <w:br/>
              <w:t>177</w:t>
              <w:br/>
              <w:t>178</w:t>
              <w:br/>
              <w:t>179</w:t>
              <w:br/>
              <w:t>180</w:t>
              <w:br/>
              <w:t>181</w:t>
              <w:br/>
              <w:t>182</w:t>
              <w:br/>
              <w:t>183</w:t>
              <w:br/>
              <w:t>184</w:t>
              <w:br/>
              <w:t>185</w:t>
              <w:br/>
              <w:t>186</w:t>
              <w:br/>
              <w:t>187</w:t>
              <w:br/>
              <w:t>188</w:t>
              <w:br/>
              <w:t>189</w:t>
              <w:br/>
              <w:t>190</w:t>
              <w:br/>
              <w:t>191</w:t>
              <w:br/>
              <w:t>192</w:t>
              <w:br/>
              <w:t>193</w:t>
              <w:br/>
              <w:t>194</w:t>
              <w:br/>
              <w:t>195</w:t>
              <w:br/>
              <w:t>196</w:t>
              <w:br/>
              <w:t>197</w:t>
              <w:br/>
              <w:t>198</w:t>
              <w:br/>
              <w:t>199</w:t>
              <w:br/>
              <w:t>200</w:t>
              <w:br/>
              <w:t>201</w:t>
              <w:br/>
              <w:t>202</w:t>
              <w:br/>
              <w:t>203</w:t>
              <w:br/>
              <w:t>204</w:t>
              <w:br/>
              <w:t>205</w:t>
              <w:br/>
              <w:t>206</w:t>
              <w:br/>
              <w:t>207</w:t>
              <w:br/>
              <w:t>208</w:t>
              <w:br/>
              <w:t>209</w:t>
              <w:br/>
              <w:t>210</w:t>
              <w:br/>
              <w:t>211</w:t>
              <w:br/>
              <w:t>212</w:t>
              <w:br/>
              <w:t>213</w:t>
              <w:br/>
              <w:t>214</w:t>
              <w:br/>
              <w:t>215</w:t>
              <w:br/>
              <w:t>216</w:t>
              <w:br/>
              <w:t>217</w:t>
              <w:br/>
              <w:t>218</w:t>
              <w:br/>
              <w:t>219</w:t>
              <w:br/>
              <w:t>220</w:t>
              <w:br/>
              <w:t>221</w:t>
              <w:br/>
              <w:t>222</w:t>
              <w:br/>
              <w:t>223</w:t>
              <w:br/>
              <w:t>224</w:t>
              <w:br/>
              <w:t>225</w:t>
              <w:br/>
              <w:t>226 227</w:t>
              <w:br/>
              <w:t>228</w:t>
              <w:br/>
              <w:t>229</w:t>
              <w:br/>
              <w:t>230</w:t>
              <w:br/>
              <w:t>231</w:t>
              <w:br/>
              <w:t>232</w:t>
              <w:br/>
              <w:t>233</w:t>
              <w:br/>
              <w:t>234</w:t>
              <w:br/>
              <w:t>235</w:t>
              <w:br/>
              <w:t>236</w:t>
              <w:br/>
              <w:t>237</w:t>
              <w:br/>
              <w:t>238</w:t>
              <w:br/>
              <w:t>239</w:t>
              <w:br/>
              <w:t>240</w:t>
              <w:br/>
              <w:t>241</w:t>
              <w:br/>
              <w:t>242</w:t>
              <w:br/>
              <w:t>243</w:t>
              <w:br/>
              <w:t>244</w:t>
              <w:br/>
              <w:t>245</w:t>
              <w:br/>
              <w:t>246</w:t>
              <w:br/>
              <w:t>247</w:t>
              <w:br/>
              <w:t>248</w:t>
              <w:br/>
              <w:t>249</w:t>
              <w:br/>
              <w:t>250</w:t>
              <w:br/>
              <w:t>251</w:t>
              <w:br/>
              <w:t>252</w:t>
              <w:br/>
              <w:t>252</w:t>
              <w:br/>
              <w:t>253</w:t>
              <w:br/>
              <w:t>254</w:t>
              <w:br/>
              <w:t>255</w:t>
              <w:br/>
              <w:t>256</w:t>
              <w:br/>
              <w:t>257</w:t>
              <w:br/>
              <w:t>258</w:t>
              <w:br/>
              <w:t>259</w:t>
              <w:br/>
              <w:t>260</w:t>
              <w:br/>
              <w:t>261</w:t>
              <w:br/>
              <w:t>262</w:t>
              <w:br/>
              <w:t>263</w:t>
              <w:br/>
              <w:t>264</w:t>
              <w:br/>
              <w:t>265</w:t>
              <w:br/>
              <w:t>266</w:t>
              <w:br/>
              <w:t>267</w:t>
              <w:br/>
              <w:t>268</w:t>
              <w:br/>
              <w:t>269</w:t>
              <w:br/>
              <w:t>270</w:t>
              <w:br/>
              <w:t>271</w:t>
              <w:br/>
              <w:t>272</w:t>
              <w:br/>
              <w:t>273</w:t>
              <w:br/>
              <w:t>274</w:t>
              <w:br/>
              <w:t>275</w:t>
              <w:br/>
              <w:t>276</w:t>
              <w:br/>
              <w:t>277</w:t>
              <w:br/>
              <w:t>278</w:t>
              <w:br/>
              <w:t>279</w:t>
              <w:br/>
              <w:t>280</w:t>
              <w:br/>
              <w:t>281</w:t>
              <w:br/>
              <w:t>282</w:t>
              <w:br/>
              <w:t>283</w:t>
              <w:br/>
              <w:t>284</w:t>
              <w:br/>
              <w:t>285</w:t>
              <w:br/>
              <w:t>286</w:t>
              <w:br/>
              <w:t>287</w:t>
              <w:br/>
              <w:t>288</w:t>
              <w:br/>
              <w:t>289</w:t>
              <w:br/>
              <w:t>290</w:t>
              <w:br/>
              <w:t>291</w:t>
              <w:br/>
              <w:t>292</w:t>
              <w:br/>
              <w:t>293</w:t>
              <w:br/>
              <w:t>294</w:t>
              <w:br/>
              <w:t>295</w:t>
              <w:br/>
              <w:t>296</w:t>
              <w:br/>
              <w:t>297</w:t>
              <w:br/>
              <w:t>298</w:t>
              <w:br/>
              <w:t>299</w:t>
              <w:br/>
              <w:t>300</w:t>
              <w:br/>
              <w:t>301</w:t>
              <w:br/>
              <w:t>302</w:t>
              <w:br/>
              <w:t>303</w:t>
              <w:br/>
              <w:t>304</w:t>
              <w:br/>
              <w:t>305</w:t>
              <w:br/>
              <w:t>306</w:t>
              <w:br/>
              <w:t>307</w:t>
              <w:br/>
              <w:t>308</w:t>
              <w:br/>
              <w:t>309</w:t>
              <w:br/>
              <w:t>310</w:t>
              <w:br/>
              <w:t>311</w:t>
              <w:br/>
              <w:t>312</w:t>
              <w:br/>
              <w:t>313</w:t>
              <w:br/>
              <w:t>314</w:t>
              <w:br/>
              <w:t>315</w:t>
              <w:br/>
              <w:t>316</w:t>
              <w:br/>
              <w:t>317</w:t>
              <w:br/>
              <w:t>318</w:t>
              <w:br/>
              <w:t>319</w:t>
              <w:br/>
              <w:t>320</w:t>
              <w:br/>
              <w:t>321</w:t>
              <w:br/>
              <w:t>322</w:t>
              <w:br/>
              <w:t>323</w:t>
              <w:br/>
              <w:t>324</w:t>
              <w:br/>
              <w:t>325</w:t>
              <w:br/>
              <w:t>326</w:t>
              <w:br/>
              <w:t>327</w:t>
              <w:br/>
              <w:t>328</w:t>
              <w:br/>
              <w:t>329</w:t>
              <w:br/>
              <w:t>330</w:t>
              <w:br/>
              <w:t>331</w:t>
              <w:br/>
              <w:t>332</w:t>
              <w:br/>
              <w:t>333</w:t>
              <w:br/>
              <w:t>334</w:t>
              <w:br/>
              <w:t>335</w:t>
              <w:br/>
              <w:t>336</w:t>
              <w:br/>
              <w:t>337</w:t>
              <w:br/>
              <w:t>338</w:t>
              <w:br/>
              <w:t>339</w:t>
              <w:br/>
              <w:t>340</w:t>
              <w:br/>
              <w:t>341</w:t>
              <w:br/>
              <w:t>342</w:t>
              <w:br/>
              <w:t>343</w:t>
              <w:br/>
              <w:t>344</w:t>
              <w:br/>
              <w:t>345</w:t>
              <w:br/>
              <w:t>346</w:t>
              <w:br/>
              <w:t>347</w:t>
              <w:br/>
              <w:t>348</w:t>
              <w:br/>
              <w:t>349</w:t>
              <w:br/>
              <w:t>350</w:t>
              <w:br/>
              <w:t>351</w:t>
              <w:br/>
              <w:t>352</w:t>
              <w:br/>
              <w:t>353</w:t>
              <w:br/>
              <w:t>354</w:t>
              <w:br/>
              <w:t>355</w:t>
              <w:br/>
              <w:t>356</w:t>
              <w:br/>
              <w:t>357</w:t>
              <w:br/>
              <w:t>358</w:t>
              <w:br/>
              <w:t>359</w:t>
              <w:br/>
              <w:t>360</w:t>
              <w:br/>
              <w:t>361</w:t>
              <w:br/>
              <w:t>362</w:t>
              <w:br/>
              <w:t>363</w:t>
              <w:br/>
              <w:t>364</w:t>
              <w:br/>
              <w:t>365</w:t>
              <w:br/>
              <w:t>366</w:t>
              <w:br/>
              <w:t>367</w:t>
              <w:br/>
              <w:t>368</w:t>
              <w:br/>
              <w:t>369</w:t>
              <w:br/>
              <w:t>370</w:t>
              <w:br/>
              <w:t>371</w:t>
              <w:br/>
              <w:t>372</w:t>
              <w:br/>
              <w:t>373</w:t>
              <w:br/>
              <w:t>374</w:t>
              <w:br/>
              <w:t>375</w:t>
              <w:br/>
              <w:t>376</w:t>
              <w:br/>
              <w:t>377</w:t>
              <w:br/>
              <w:t>378</w:t>
              <w:br/>
              <w:t>379</w:t>
              <w:br/>
              <w:t>380</w:t>
              <w:br/>
              <w:t>381</w:t>
              <w:br/>
              <w:t>382</w:t>
              <w:br/>
              <w:t>383</w:t>
              <w:br/>
              <w:t>384</w:t>
              <w:br/>
              <w:t>385</w:t>
              <w:br/>
              <w:t>386</w:t>
              <w:br/>
              <w:t>387</w:t>
              <w:br/>
              <w:t>388</w:t>
              <w:br/>
              <w:t>389</w:t>
              <w:br/>
              <w:t>390</w:t>
              <w:br/>
              <w:t>391</w:t>
              <w:br/>
              <w:t>392</w:t>
              <w:br/>
              <w:t>393</w:t>
              <w:br/>
              <w:t>394</w:t>
              <w:br/>
              <w:t>395</w:t>
              <w:br/>
              <w:t>396</w:t>
              <w:br/>
              <w:t>397</w:t>
              <w:br/>
              <w:t>398</w:t>
              <w:br/>
              <w:t>399</w:t>
              <w:br/>
              <w:t>400</w:t>
              <w:br/>
              <w:t>401</w:t>
              <w:br/>
              <w:t>402</w:t>
              <w:br/>
              <w:t>403</w:t>
              <w:br/>
              <w:t>404</w:t>
              <w:br/>
              <w:t>405</w:t>
              <w:br/>
              <w:t>406</w:t>
              <w:br/>
              <w:t>407</w:t>
              <w:br/>
              <w:t>408</w:t>
              <w:br/>
              <w:t>409</w:t>
              <w:br/>
              <w:t>410</w:t>
              <w:br/>
              <w:t>411</w:t>
              <w:br/>
              <w:t>412</w:t>
              <w:br/>
              <w:t>413</w:t>
              <w:br/>
              <w:t>414</w:t>
              <w:br/>
              <w:t>415</w:t>
              <w:br/>
              <w:t>416</w:t>
              <w:br/>
              <w:t>417</w:t>
              <w:br/>
              <w:t>418</w:t>
              <w:br/>
              <w:t>419</w:t>
              <w:br/>
              <w:t>420</w:t>
              <w:br/>
              <w:t>421</w:t>
              <w:br/>
              <w:t>422</w:t>
              <w:br/>
              <w:t>423</w:t>
              <w:br/>
              <w:t>424</w:t>
              <w:br/>
              <w:t>425</w:t>
              <w:br/>
              <w:t>426</w:t>
              <w:br/>
              <w:t>427</w:t>
              <w:br/>
              <w:t>428</w:t>
              <w:br/>
              <w:t>429</w:t>
              <w:br/>
              <w:t>430</w:t>
              <w:br/>
              <w:t>431</w:t>
              <w:br/>
              <w:t>432</w:t>
              <w:br/>
              <w:t>433</w:t>
              <w:br/>
              <w:t>434</w:t>
              <w:br/>
              <w:t>435</w:t>
              <w:br/>
              <w:t>436</w:t>
              <w:br/>
              <w:t>437</w:t>
              <w:br/>
              <w:t>438</w:t>
              <w:br/>
              <w:t>439</w:t>
              <w:br/>
              <w:t>440</w:t>
              <w:br/>
              <w:t>441</w:t>
              <w:br/>
              <w:t>442</w:t>
              <w:br/>
              <w:t>443</w:t>
              <w:br/>
              <w:t>444</w:t>
              <w:br/>
              <w:t>445</w:t>
              <w:br/>
              <w:t>446</w:t>
              <w:br/>
              <w:t>447</w:t>
              <w:br/>
              <w:t>448</w:t>
              <w:br/>
              <w:t>449</w:t>
              <w:br/>
              <w:t>450</w:t>
              <w:br/>
              <w:t>451</w:t>
              <w:br/>
              <w:t>452</w:t>
              <w:br/>
              <w:t>453</w:t>
              <w:br/>
              <w:t>454</w:t>
              <w:br/>
              <w:t>455</w:t>
              <w:br/>
              <w:t>456</w:t>
              <w:br/>
              <w:t>457</w:t>
              <w:br/>
              <w:t>458</w:t>
              <w:br/>
              <w:t>459</w:t>
              <w:br/>
              <w:t>460</w:t>
              <w:br/>
              <w:t>461</w:t>
              <w:br/>
              <w:t>462</w:t>
              <w:br/>
              <w:t>463</w:t>
              <w:br/>
              <w:t>464</w:t>
              <w:br/>
              <w:t>465</w:t>
              <w:br/>
              <w:t>466</w:t>
              <w:br/>
              <w:t>467</w:t>
              <w:br/>
              <w:t>468</w:t>
              <w:br/>
              <w:t>469</w:t>
              <w:br/>
              <w:t>470</w:t>
              <w:br/>
              <w:t>471</w:t>
              <w:br/>
              <w:t>472</w:t>
              <w:br/>
              <w:t>473</w:t>
              <w:br/>
              <w:t>474</w:t>
              <w:br/>
              <w:t>475</w:t>
              <w:br/>
              <w:t>476</w:t>
              <w:br/>
              <w:t>477</w:t>
              <w:br/>
              <w:t>478</w:t>
              <w:br/>
              <w:t>479</w:t>
              <w:br/>
              <w:t>480</w:t>
              <w:br/>
              <w:t>481</w:t>
              <w:br/>
              <w:t>482</w:t>
              <w:br/>
              <w:t>483</w:t>
              <w:br/>
              <w:t>484</w:t>
              <w:br/>
              <w:t>485</w:t>
              <w:br/>
              <w:t>486</w:t>
              <w:br/>
              <w:t>487</w:t>
              <w:br/>
              <w:t>488</w:t>
              <w:br/>
              <w:t>489</w:t>
              <w:br/>
              <w:t>490</w:t>
              <w:br/>
              <w:t>492</w:t>
              <w:br/>
              <w:t>493</w:t>
              <w:br/>
              <w:t>494</w:t>
              <w:br/>
              <w:t>495</w:t>
              <w:br/>
              <w:t>496</w:t>
              <w:br/>
              <w:t>497</w:t>
              <w:br/>
              <w:t>498</w:t>
              <w:br/>
              <w:t>499</w:t>
              <w:br/>
              <w:t>500</w:t>
              <w:br/>
              <w:t>501</w:t>
              <w:br/>
              <w:t>502</w:t>
              <w:br/>
              <w:t>503</w:t>
              <w:br/>
              <w:t>504</w:t>
              <w:br/>
              <w:t>505</w:t>
              <w:br/>
              <w:t>506</w:t>
              <w:br/>
              <w:t>507</w:t>
              <w:br/>
              <w:br/>
              <w:br/>
              <w:br/>
              <w:br/>
            </w:r>
          </w:p>
        </w:tc>
        <w:tc>
          <w:tcPr>
            <w:tcW w:w="9575" w:type="dxa"/>
            <w:gridSpan w:val="2"/>
          </w:tcPr>
          <w:p>
            <w:r>
              <w:t xml:space="preserve">Às oito horas e dezessete minutos do dia quatorze de setembro de dois mil e dezessete, na sede do ***** de ***** de ***** do *****, na ***** , n. 1354 – *****. *****. *****, 2º andar, sala 26, reuniram-se os membros do Plenário do ***** - *****, nomeados pelo ***** por meio da Decisão ***** nº 001/2017, publicada ***** em 06 de fevereiro de 2017.: *****. Verificação do “Quórum” *****.  ***** a Presidência ***** , conselheiros presentes ***** , ***** , ***** de ***** , ***** da *****, ***** dos *****, ***** da *****, ***** de ***** e como convidado ***** do ***** colaborador do ***** no *****, ***** substituto. Ausência do ***** de *****. ***** da ***** e *****: ***** apresenta o advogado ***** como substituto da procuradora ***** que está de férias e o outro advogado ***** encontra-se de atestado medico, o plenário está sendo informado que o mesmo está de licença por 60 dias e entrará como ponto de pauta ainda nesta reunião. ***** se apresenta diz que já trabalhou no ***** por 12 anos e gosta muito da *****. ***** fala que estiveram presentes na sede do ***** dois técnicos do ***** que falaram não havia necessidade de aumentar a plataforma do implanta, com reunião  dia 25 de agosto 2017, realizada ncom o próprio ***** do ***** foi confirmado que o sistema atual atende a necessidade. ***** está percebendo uma pressão por parte da implanta para aquisição de serviços adicional, ofertando inclusive teste gratuito por 90 dias, lembrando que os técnicos do cofen que não era necessário e que o próprio ***** poderiam dar suporte. ***** irá solicitar novamente a vinda dos técnicos do ***** para reanalise do sistema *****. ***** fala que na semana passada estiveram na sede do ***** dois fiscais do *****, quais estão fazendo analise do prevista do *****, realizado reunião de diretoria com ***** e ***** . ***** controladora ***** participou da reunião e acompanhará os fiscais. ***** fala que também teve a presença da força nacional de fiscalização nos dias 24 e 25/08 foi visto com grande êxito. ***** técnicos do cofen do departamento de projeto e *****, onde foi solicitado análise dos projetos nova sede e parque tecnológico, onde já foi repassado para os dois conselheiros responsáveis pelos projetos, ***** fala sobre o projeto parque tecnológico, ***** pelo projeto nova sede. ***** ainda sobre a homenagem para um profissional de enfermagem ***** pelo *****, onde esteve presente, foi bastante elogiada por todos os conselheiros ***** do *****, onde uma senhora de 74 anos ainda em exercício profissional. ***** fala que na próxima reunião de plenária, irá sugerir para o novo plenário onde convite para os membros participar. ***** ainda que temos que agilizar o andamento dos processos que tem que dar parecer. ***** fala o processo eleitoral, informou a ***** do ***** que tem grau de parentesco com candidato, que a presidência encaminhou para o ***** esta situação e outras que possa dar fragilidade em possível processo de julgamento realizado pela plenária do *****, como participação de colaboradora ativa concorrendo ao pleito, bem como a maior parte do plenário atual.  ***** fala que soube que varias outras situações semelhante foram encaminhada ao *****. ***** fala que na ausência da presidente, tem feito o possível, fala ainda que não vai receber nenhum processo para emitir parecer, que tem muito serviço a fazer no período que está presente na sede do *****, como acompanhamento de desfazimento, patrimônio, rever todos os auxílios, acompanhamento da *****, só quem está aqui sabe o serviço que tem. ***** concorda que a tesouraria e a presidência tem muita coisa para fazer. ***** fala que o ***** e o estagiário da cobrança estão atendendo os profissionais, considerando que os funcionários do atendimento estão de férias. ***** Antônia ***** fala que houve um treinamento para os profissionais de ***** no hospital ***** de Três *****, onde foi feito referência ao ***** e até mesmo a enfermeira não é inscrita, ***** fala que iremos passar o nome dessa profissional para fiscalização apurar. ***** fala que estiveram em ***** na extensão do evento: 3º ***** dos Responsáveis Técnicos  de *****, e que foi entregue o carro para subseção de ***** sem nenhum documento. ***** fala que alertou sobre a entrega do carro sem documento de entrega, está sendo feito portaria/Decisão, cartão, documento de entrega, isto está sendo visto. ***** fala sobre dinheiro que é tirado do próprio bolso para pagar situações do ***** emergencial como que foi solicitado para os conselheiros dar dinheiro para conserto do ***** da sede. ***** informa que tem varias situações semelhantes que já foi discutido em reuniões de ***** que inclusive foi encaminhado a contadora ***** no pedido de estudo para reformulação orçamentária a inclusão de um valor para suprimentos de fundos para estas situações imprevisíveis: exemplo conserto da fechadura da porta da subseção de dourados, conserto ***** da sede (460,00), copias coloridas para força nacional de fiscalização (*****$150,00) ***** fala que já teve que tirar dinheiro do bolso para comprar lâmpada para subseção de *****. ***** que já foi aberto ***** para fazer pequenos reparos, considerando a não aprovação do jurídico pela disponibilização de suprimento de fundos. ***** solicita que seja registrado em ata que nas emergências tem tirar dinheiro do próprio bolso. ***** questiona o que será possível para resolver. ***** fala que está em pleno vapor sobre os processos ético, acompanhamento dos processos éticos, ***** se propõe a ajudar a conselheira ***** a fazer os pareceres, vamos trabalhar da melhor maneira possível, atendendo orientando, fala ainda que não considera um absurdo contribuir com dinheiro pessoal nas emergências que tem no conselho, se coloca sempre a disposição em ajudar. ***** fala que não é pelo valor e sim pela exposição, vim trabalhar sem o mínimo, profissionalizar o *****, isto está ficando rotineiro. ***** fala que será enviado um documento ao ***** sobre suprimento de fundos, ***** fala que se coloca a disposição para ajudar o termo de referencia do processo de manutenção predial para atender as demandas. ***** fala em questão dos processos que recebeu 10 para emitir parecer, fala que está dando apoio na subseção atendendo telefone, fazendo café, orientando os profissionais. ***** ainda sobre a extensão do ***** que foi aprovado em reunião a realização do evento em *****, fala que conseguiu um auditório no dia 04 de novembro de 2017, ***** fala que pode estar  se reunindo com a comissão, após as eleições. ***** fala que se preocupa sobre a eleição no dia para auxiliar os profissionais. ***** fala que foi encaminhado para comissão eleitoral a proposta da conselheira *****, para que os funcionários do ***** possam dar apoio aos profissionais nas maiores instituições de saúde, na sede e na subsede, vamos aguardar a resposta da comissão. ***** fala se preocupa com possíveis questionamento jurídico e pede orientação jurídica a ***** . ***** fala que a comissão deveria tomar esta atitude, que os mesmo oficie para a diretoria. ***** ainda que a comissão eleitoral deveria fazer uma reunião com todos os representantes das chapas sobre a possibilidade de orientação aos profissionais de ***** no dia da Eleição. ***** fala da necessidade de agilizar o processo dentro da legalidade jurídica. ***** fala que os processos para emissão de parecer são denuncias de longa data 2008, 2011, foi solicitado para o funcionário ***** e ***** para localizar um processo, por que foi solicitado para ela, aparece processos, gostaria que fosse realizado um reunião novamente para esclarecer o surgimento destes processos. ***** ainda que tem dezessete processos que emitiu parecer que serão passados nesta reunião, fala que esteve atendendo profissionais nesta semana porque não tinha sistema, pegou os nomes dos profissionais e ligando depois para os mesmos, que tem muitos funcionários na sede que são mal educado com conselheiros e com os próprios profissionais de enfermagem. ***** de pedir para conselheiro ***** de estar aqui atendendo os profissionais. ***** fala é muito importante o conselheiro está presente no atendimento. ***** que já presenciou profissional de enfermagem agressivo que destratou ele próprio e funcionários. ***** fala que devemos administrar estes conflitos. ***** : 01. ***** n. 66/17. ***** de profissional de enfermagem dada secretaria municipal de saúde de Alcinópolis sobre necessidade de o município editar decreto para implantar protocolos de enfermagem. ***** o *****, encaminhar ofício resposta com ***** à secretaria municipal e a profissional solicitante. 02. </w:t>
              <w:tab/>
              <w:t xml:space="preserve">***** n. 72/17. ***** do ***** sobre designação de enfermeiros servidores públicos do município como *****´s de unidades de saúde onde estão lotados. ***** fala que é até um contra censo uma instituição não ter um Responsável Técnico a Resolução ***** 509 deixa claro. ***** o parecer com envio de documento com reforço da necessidade de ***** e ***** para cada unidade.  03.***** n. 77/17. </w:t>
              <w:tab/>
              <w:t>Solicitação das enfermeiras fiscais do ***** da subseção requerendo pagamento de horas extras por viagem em fim de semana e viagem em fiscalização. ***** diz que tem que ter controle de viagem, o recebimento de diária já contempla. ***** o parecer e encaminhar para ***** para que seja divulgado para todos os empregados públicos da sede e da subseção. 04. ***** n. 81/17. ***** do ***** dos *****, Técnicos e ***** – ***** , sobre profissional da ***** exercendo a função de “***** (a) *****”. ***** fala que a nível nacional esta virando rotina a mão de obra barata. ***** orienta que seja aberto um processo para averiguação fiscalizatória sobre a figura do trainee e posterior encaminhamento para o Ministério publico do trabalho para acompanhar. ***** o ***** encaminhar resposta a solicitante, aprovado abertura de ***** para fiscalização realizar levantamento das instituições que fazem esta prática.  05. ***** n. 68/17. Solicitação de registro na categoria de ***** em ***** com diploma de Técnico em *****, a mesma não tem certificado de auxiliar de *****. ***** o *****, encaminhar resposta a solicitante que a mesma tem direito o registro de Técnico em *****. 06. ***** n. 82/17. Solicitação de profissional que requer a isenção no pagamento das anuidades por motivo de doença grave c/c aposentadoria por invalidez. ***** o ***** por unanimidade. 07. ***** n. 80/17. Solicitação da profissional que requer a isenção das anuidades de 2009 a 2017 por motivo de doença grave c/c aposentadoria por invalidez. ***** o ***** por unanimidade.  08. ***** n. 76/17. Solicitação de profissional que requer a isenção no pagamento das anuidades por motivo de doença grave c/c aposentadoria por invalidez. ***** o ***** por unanimidade. 09. ***** n. 75/17. Solicitação da profissional que requer a isenção das anuidades de 2013 e 2014 por motivo de doença grave prevista em lei.  ***** o ***** por unanimidade. 10.</w:t>
              <w:tab/>
              <w:t>***** n. 74/2017. Solicitação da profissional que requer a isenção das anuidades de 2013 a 2017 por motivo de doença grave c/c aposentadoria por invalidez. ***** o ***** por unanimidade.  11.</w:t>
              <w:tab/>
              <w:t xml:space="preserve">***** n. 71/17. Solicitação de profissional requerendo o estorno do pagamento feito em duplicidade da anuidade de 2013. ***** por unanimidade. 12. </w:t>
              <w:tab/>
              <w:t>***** n. 78/17. Solicitação de cancelamento da inscrição e isenção no pagamento das anuidades de 2012 a 2017 que alega não ter exercido a profissão. ***** o ***** por unanimidade. 13. Ofício *****. ***** ° 120/17. Alteração ***** e *****. *****, encaminhar para conselheiros para conhecimento, controladoria, contabilidade. 14. Ofício *****. ***** ° 126/17. Prorrogação de 30 dias ***** de ***** à Informações. *****, encaminhar para coordenadora da comissão de acompanhamento da ***** para juntar no *****, informar ao ***** o cumprimento das recomendações. 15. Ofício *****. ***** ° 118/17. ***** de Capacitação e ***** da Assistência de ***** às ***** na prevenção e rastreamento do Câncer de ***** e do Câncer de ***** do *****. ***** solicitar para o ***** passagens e diárias para ***** e ***** . 16. Ofício *****. ***** ° 119/17. Abstenção referente a utilização da nomenclatura de “***** de *****”. *****, encaminhar para conselheiros e Câmaras Técnicas de Assistência e de Educação. 17. Ofício *****. ***** ° 129/17. ***** de ***** da Informação e Comunicação do ***** de *****. ***** todas será solicitado relatório aos participantes do encontro, aprovado a indicação do ***** e ***** . 18. ***** . ***** fiscal ***** a ***** . *****. 19. ***** .</w:t>
              <w:tab/>
              <w:t>Substituição de membros na viagem de Arrecadação os municípios de *****, ***** . Funcionária ***** pelo ***** . *****, considerando que seria os últimos dias de atualização de cadastro dos profissionais e a funcionária ***** é do atendimento. 20. *****.</w:t>
              <w:tab/>
              <w:t>***** de terapia intensiva. *****. 21. Ofício do ***** . 010/2017. Aprovação do ***** de Implantação de *****. ***** encaminhamento para análise pela conselheira ***** e posterior resposta a instituição. 22. ***** de ***** (a). ***** . *****, encaminhar para comissão de acompanhamento de processos éticos. Às doze horas foi suspensa a reunião. Às treze horas e trinta minutos foi dado continuidade a reunião, quórum suficiente, participação da ***** e *****: ***** da *****, ***** , ***** de ***** , ***** de *****, ***** , Antônia Lúcia ***** da *****, ***** de ***** e colaborador do ***** no ***** do *****. 23. ***** – ***** . Votação para Comissão de ***** de ***** da ***** . ***** a designação dos membros eleitos para posse, encaminhar para coordenador da comissão de acompanhamento de comissões de ética para organização da cerimonia de posse. ***** parabeniza a comissão de acompanhamento e a comissão eleitoral pela lisura do pleito enfermeiras ***** e *****, agradece ainda a conselheira ***** pelo empenho. 24. ***** n. 74/17 – ***** .</w:t>
              <w:tab/>
              <w:t>***** não encontrados pelo ***** de ***** . ***** abertura das duas gavetas das mesas das fiscais que encontra-se afastadas por licença médica que estão chaveadas, considerando a busca desses *****. 25.  ***** . Solicitação de ajuda de custo para congresso de neotalogia para colaboradora ***** . ***** assunto é o mesmo do item 41 da pauta, ***** fala que é somente pedido de diárias não precisa de passagens. ***** verificado pela tesoureira ***** junto ao financeiro, não há dotação orçamentária para atender, considerando que estamos com uma reformulação orçamentária pendente de homologação no *****, teremos que aguardar, para enviar uma outra proposta de reformulação. ***** abre para votação: ***** vota por 2 e 1/2, considerando que há tempo hábil para reformulação orçamentária para não prejudicar os empregados públicos e colaboradores no 20 *****; ***** vota por 1 e ½, a mesma informa o saldo na rubrica de diárias para colaboradores é de *****$ 8.492,00; ***** vota 2 e 1/2 ; ***** vota 2 e ½ e ***** 1 e ½  considerando já está previsto reajuste de recursos de diárias para colaboradores. ***** a disponibilização de 2 e ½ diárias para colaboradora.   26. ***** . Solicitação de *****. ***** , considerando a aprovação da reformulação orçamentária. ***** tempo enviar ofício questionando o publico alvo farmacêutico. 27. ***** . ***** Relatório de Fiscalização na ***** de ***** . *****, para conhecimento, ***** fala que já havia recebido o relatório e o mesmo já está juntado no ***** da instituição. ***** item será apresentado no item da pauta 43 desta reunião. *****, conselheiro ***** fala que emitiu email em resposta contendo a programação do evento da extensão do 3 encontro *****. 28. ***** . Solicitação do gerente de saúde da ***** de Naviraí/***** para capacitação de implantação da Sistematização de ***** (*****). ***** como colaboradora ***** . ***** a realização da capacitação a ser ministrado pelas colaboradoras ***** e ***** , para irem até o município de Naviraí/*****, ida no dia 28/09 e retorno no dia 30/09/2017, com disponibilidade de 2 e ½ diárias e passagens terrestres. 29. ***** n. 8/17 – Câmara Técnica de Assistência. Averiguação do dimensionamento da equipe de enfermagem em ***** de Saúde e ***** de ***** da *****. ***** fala que está portariado para acompanhar o departamento de fiscalização, se teria uma linha hierárquica para seguir, teria que ser chamado para reunião com a presidência e coordenadora *****, existe um cronograma de fiscalização aprovado em Plenária, precisamos alinhar, os desmandes gera stress e é super complicado lidar com essas situações, pede encarecidamente que seja cumprido a hierarquia, as ordens para ***** sejam dadas por *****. ***** fala que tem situações que tem demandas que ser resolvido na hora, pede para que o conselheiro ***** esteja mais presente na sede, o ***** está sendo administrado por três conselheiras de nível médio ***** , ***** e *****, já foi pedido para que conselheiro ***** esteja mais presente no conselho, situação emergencial que aconteceu com ***** como estava presente ela resolveu. ***** agradece e reforça a presenças das conselheiras ***** , ***** e *****, não teria dado conta da situação, fala ainda para o conselheiro ***** que o ***** não pode parar aguardar conselheiro depois das 17h, para resolver problemas, tem que atropelar as situações por ver que as coisas demandadas não estavam caminhando, tem situação que não dá para esperar. ***** fala que há equívoco, não é porque o conselheiro está portariado que a ***** não pode estar falando, resolvendo situações com funcionários, tem total reconhecimento por todos os conselheiros que estão presentes no *****, como existe portariados para resolver determinadas demandas, reforça o reconhecimento a todos os conselheiros pelo apoio, presenciais e não, chama para que todos se junte e resolva. ***** fala no período que está no ***** está pronto para atender, procura cumprir o máximo da hierarquia, com relação ao ***** como está portariado para acompanhar, gostaria de acompanhar de perto, alinhado ao conselheiro *****, diz ainda que o ***** deu um salto na questão de fiscalização. ***** fala que o cronograma de fiscalização foi adequado a pedido da presidência, quando o mesmo não está no *****, está trabalhando pelo *****. ***** fala sobre os ***** responsável por setor/trababalho: ***** ; ***** e *****; ***** ; ***** éticos *****, ***** e *****;  Patrimônio: *****; ***** Tecnológico *****; ***** Estratégico ***** e *****; subseção ***** ; Comunicação ***** ; ***** sindicais ***** e *****; ***** ; Aplicação ***** . ***** fala que aqui no conselho está  como *****, dentro da instituição do trabalho na qual desenvolve atividades de enfermagem é que é Técnica em *****, ***** fala que todos nós somos conselheiros o único impeditivo é emitir parecer de admissibilidade em desfavor de enfermeiro e parecer técnico. ***** fala que sentiu ofendida pela fala do conselheiro ***** em dizer que ela é nível médio, para resolver certas situações no conselho. ***** fala que por não conseguir falar com quem responsável, portariado, precisou resolver imediatamente. ***** o encaminhamento a coordenadora ***** para encaminhamento. 30. ***** de ata 119° ***** outro membro para participar da Comissão ***** de Sistematização da Assistência de *****. ***** que a representação é no período de expediente de trabalho, aprovado designar a funcionária ***** , considerando que não há outro profissional na subseção capacitado e disponível, considerando a importância do assunto e desconhecimento de outro agendamento de prioridade, como visita fiscalizatória. 31. ***** n. 41/17 – *****. ***** de profissionais de ***** para passar em Decisão. ***** a homologação dos referidos registros. 32.  ***** do colaborador do ***** no ***** do ***** para Criação do Comitê de apoio a ***** Vítimas de Violência e Segurança no ***** de ***** da *****. ***** a criação do Comitê com alteração do nome Segurança e Saúde ***** dos ***** de *****, apresentação dos indicados para compor o comitê conselheiros ***** e *****. 33. ***** do colaborador do ***** no ***** do ***** para realização do ***** de ***** do *****. ***** a realização da extensão do evento ***** em ***** no mês de novembro/2017, considerando o termino da gestão, considerando a demanda de trabalho, entregue de pareceres de conselheiros. ***** o encaminhamento da proposta para o ano de 2018, encaminhar para comissão do ***** Estratégico. 34. ***** . Solicitação de diárias para enfermeira ***** , participar do ***** para apresentação de trabalho cientifico. Já discutido no item de pauta 25. 35. ***** n.030/2017 – ***** . ***** de gratificação para os funcionário ***** . ***** n.031/2017-***** e Solicitação da funcionária ***** . ***** fala que são situações que são cobradas pelo ***** é o *****. ***** fala que as funcionárias da subseção de ***** também solicitaram reajuste na gratificação por atendimento e até o momento não houve resposta. ***** fala que a concessão de gratificação, independe da implantação do *****, foi agregada gratificação, alterar o valor da gratificação do cargo. ***** fala quando os documentos passam pelo gabinete para requer até analise jurídico. ***** fala que gratificação de uma coordenadora de subseção deve ser maior por ser de maior responsabilidade. ***** fala que fica insegura quanto ao dobrar o valor do reajuste da gratificação. ***** fala sobre orientação do ***** do ***** para fazer uma decisão com todas as gratificações. ***** fala ainda antes da implantação do ***** estão fazendo implantação do ***** . ***** fala sobre a cobrança do *****, é preciso de segurança maior para deliberar esse assunto. ***** decisão de reajuste de gratificação para alguns funcionários, vai gerar insatisfação por parte dos outros funcionários. ***** ainda com relação a pregoeiro existe três pregoeiros. ***** solicita que seja escrito pela comissão de aplicação do ***** que não vai ter implicação. ***** a necessidade de melhor conhecimento pelos conselheiros, encaminhar o ***** aos ***** por e-mail. ***** realização de reunião da ***** com a Comissão de implantação do *****, conselheiro ***** e ***** e posterior apresentação em Plenária. ***** n.032/2017 - ***** . Solicitação da funcionária ***** de gratificação por atendimento. ***** vota para que seja concedido a gratificação para funcionária, mas que seja revisto em plenária com a participação do conselheiro ***** e ***** os funcionários que realmente fazem atendimento ao público. ***** encaminhar um documento para *****, Cobrança, conselheiro ***** e ***** solicitando quais funcionários realiza atendimento e faz jus a gratificação. ***** a concessão de gratificação por atendimento a funcionária ***** . 36. ***** . Apresentação do relatório de atividades do *****. ***** . 37. Solicitação de apoio para vinda de palestrante ***** para o terceiro ciclo de estudo ***** – *****. ***** solicitar apoio de concessão de para ***** para vinda de palestrante. 38. ***** de ***** de vida. ***** para conselheiros ***** e ***** representantes de acompanhamento de assuntos sindicais, para analise, busca de outras proposta, discussão de parecer do administrador de contabilidade e posterior encaminhamento ao Plenário. 39. Requisição de Auxílios. Solicitação de auxílios representação referente ao mês de agosto/2017 colaboradores ***** da ***** 03 auxílios; ***** de ***** 03 auxílios; Márcio Rogério ***** de ***** 03 auxílios; Janaína ***** de ***** 03 auxílios; Andréia ***** da ***** 03 auxílios e ***** de ***** 15 auxílios; ***** 02 auxílios e ***** Gonçalves ***** 02 auxílios. ***** o pagamento. ***** apresenta o saldo das contas: Arrecadação *****$ 26.203,32; conta movimento *****$ 8.641,40 e aplicação *****$ 2.145.352,19. Às dezessete horas foi suspensa a reunião. Às oito horas e trinta minutos foi dado continuidade a reunião, quórum suficiente sob a Presidência ***** , conselheiros ***** da *****, ***** da *****, ***** dos *****, ***** de ***** , ***** da ***** e ***** . Participação do colaborador do ***** no ***** do ***** e ***** substituto. Ausência dos conselheiros ***** de ***** e ***** , por motivo de trabalho. ***** nesta reunião como efetivo ***** da ***** em substituição a conselheira ***** .  40. ***** n. 821/17. – ***** n. 72/17 – ***** . ***** desfavor de ***** de enfermagem. ***** a homologação da conciliação.  41. ***** n. 53/17 – ***** n. 37/17 – ***** e ***** n.074/2017 Solicitação de esclarecimento quanto à regularização dos ***** de ***** do ***** de *****. ***** e concedido o parcelamento de reisncrição e abertura de ***** para regularização dos auxiliares de ***** do ***** de ***** . 42. ***** n. 204/13 – ***** n. 68/17 – ***** . Denúncia profissional de enfermagem. ***** para comissão de acompanhamento de processos éticos para análise. 43. ***** n. 71/16 – ***** . 3/17 – ***** do *****. Comissão de ***** de ***** da Associação ***** de Corumbá. *****. ***** a prorrogação. 44. ***** n. 184/14 – ***** n. 73/17 – ***** .</w:t>
              <w:tab/>
              <w:t>Denúncia profissional de enfermagem.  ***** para comissão de acompanhamento de processos éticos para análise. 45. ***** n. 126/16 – ***** n. 65/17 ***** . Denúncia profissional de enfermagem.  ***** para comissão de acompanhamento de processos éticos para análise. 46. ***** n. 21/11 – ***** n. 74/17 – *****. Fiscalização no ***** - ***** . ***** para ***** para *****. 47. ***** n. 91/06 – Ofício ***** . ***** das eleições para Comissão de ***** da ***** . *****. ***** para comissão de acompanhamento das comissões de ética nas instituições, para agendamento da posse. 48. ***** . ***** de visita fiscalizatória nas ***** e *****. ***** o cronograma com a inclusão da viagem para ***** e região, solicitado a correção/atualização dos nomes das unidades de saúde. 49. ***** Técnico *****. 05/2017. ***** da enfermagem durante todo o serviço de hemodiálise móvel. ***** parecer por unanimidade, encaminhar ofício reforçando a necessidade de registro de especialista registrado pelo *****. 50.  ***** Técnico *****. 9/17. ***** e desinfecção das máquinas de osmose do serviço de diálise, bem como controle da água pelo profissional técnico de enfermagem. ***** por unanimidade. 51. ***** Técnico *****. 10/17. Execução da diálise peritoneal e cuidados ao paciente submetido a este procedimento pelo auxiliar de enfermagem. ***** de pauta, encaminhar para Câmara Técnica para nova análise e reapresentação, encaminhar por e-mail para conselheira ***** para acompanhamento. 52. ***** Técnico *****. 11/17.</w:t>
              <w:tab/>
              <w:t>***** da equipe de enfermagem na limpeza e desinfecção de superfícies e materiais relacionados ou não à assistência ao cliente.  ***** de pauta, encaminhar para Câmara Técnica para nova análise e reapresentação, encaminhar por e-mail para conselheira ***** para acompanhamento. 53. ***** Técnico *****. 12/17.</w:t>
              <w:tab/>
              <w:t xml:space="preserve"> ***** de caneta azul e vermelha no relatório de enfermagem. ***** o parecer por unanimidade. 54. ***** Técnico *****. 06/17. ***** n. 52/11. Prestação de atendimento por equipe de enfermagem de hospitais em ambiente externo ao local de trabalho supracitada no *****. ***** o parecer. ***** voto do ***** não aprova o *****.   55. ***** n.009/2017 emitido pela ***** da ***** – ***** n.092/2017 </w:t>
              <w:tab/>
              <w:t>***** em desfavor de profissional de *****. ***** de pauta. 56. ***** de admissibilidade *****. 025/17 emitido pela ***** da *****. ***** n. 086/17. Denúncia em desfavor a profissional de *****. ***** de pauta. 57. ***** . 14/17 emitido pela ***** da *****. ***** n. 065/17. Denúncia em desfavor de profissional em enfermagem. ***** o parecer. 58. ***** . 23/17 emitido pela ***** da *****. ***** n. 348/12. Denúncia em desfavor de profissional em enfermagem. ***** o encerramento e arquivamento do processo. 59. ***** . 25/17 emitido pela ***** da ***** - ***** n. 226/12.</w:t>
              <w:tab/>
              <w:t>Denúncia em desfavor de profissional em enfermagem.  ***** o encerramento e arquivamento do processo. 60. ***** . 29/17 emitido pela ***** da *****. ***** n. 635/12. Denúncia em desfavor de profissional em enfermagem. 61.</w:t>
              <w:tab/>
              <w:t>***** . 15/17 emitido pela ***** da *****. ***** n. 879/12. Denúncia em desfavor de profissional em enfermagem. ***** o encerramento e arquivamento do processo. 62. ***** . 24/17 emitido pela ***** da ***** - ***** n. 878/13. Denúncia em desfavor de profissional em enfermagem.  ***** o encerramento e arquivamento do processo. 63. ***** . 26/17 emitido pela ***** da ***** - ***** n. 451/12. Denúncia em desfavor de profissional em enfermagem.  ***** o encerramento e arquivamento do processo. 64. ***** . 28/17 emitido pela ***** da *****. ***** n. 209/13. Denúncia em desfavor de profissional em enfermagem.  ***** o encerramento e arquivamento do processo. 65. ***** . 27/17 emitido pela ***** da *****. ***** n. 363/12. Denúncia em desfavor de profissional em enfermagem.  ***** o encerramento e arquivamento do processo. 66. ***** . 35/17 emitido pela ***** da *****. ***** n. 303/13. Denúncia em desfavor de profissional em enfermagem.  ***** o encerramento e arquivamento do processo. 67. ***** . 30/17 emitido pela ***** da ***** - ***** n. 129/13. Denúncia em desfavor de profissional em enfermagem.   ***** o encerramento e arquivamento do processo. 68. ***** . 31/17 emitido pela ***** da ***** - ***** n. 106/13. Denúncia em desfavor de profissional em enfermagem.  ***** o encerramento e arquivamento do processo. 69. ***** . 32/17 emitido pela ***** da ***** –***** n. 30/13.</w:t>
              <w:tab/>
              <w:t>Denúncia em desfavor de profissional em enfermagem. 70. ***** . 34/17 emitido pela ***** da ***** - ***** n. 435/12.</w:t>
              <w:tab/>
              <w:t>Denúncia em desfavor de profissional em enfermagem.  ***** o encerramento e arquivamento do processo. 71. ***** . 32/17 emitido pela ***** da ***** – ***** n. 501/13. Denúncia em desfavor de profissional em enfermagem.  ***** o encerramento e arquivamento do processo. 72. ***** . 11/17 emitido pela conselheira ***** de ***** – ***** n. 249/15. Denúncia em desfavor de profissional em enfermagem. ***** de pauta.(***** irá reorganizar o ***** e entregar p *****) 73. ***** . *****. 44/17 emitido pela conselheira ***** de ***** - ***** n. 816/13. Denúncia em desfavor de profissional em enfermagem.  ***** de pauta. (***** irá reorganizar o ***** e entregar p *****) 74. ***** . 39/17 emitido pela conselheira ***** de ***** . ***** n. 312/13. Denúncia em desfavor de profissional em enfermagem.  ***** o encerramento e arquivamento do processo. 75. ***** . 41/17 emitido pela conselheira ***** de ***** - ***** n. 170/13. Denúncia em desfavor de profissional em enfermagem.  ***** o encerramento e arquivamento do processo. 76. ***** . 43/17 emitido pela conselheira ***** de ***** - ***** n. 375/13. Denúncia em desfavor de profissional em enfermagem. ***** o encerramento e arquivamento do processo. 77. ***** . 42/17 emitido pela conselheira ***** de ***** - ***** n. 464/13. Denúncia em desfavor de profissional em enfermagem.  ***** o encerramento e arquivamento do processo. 78. ***** . 40/17 emitido pela conselheira ***** de ***** - ***** n. 527/13. Denúncia em desfavor de profissional em enfermagem.  ***** o encerramento e arquivamento do processo. 79. ***** . 007/17 emitido pela ***** dos ***** - ***** n. 154/2016 ***** dos *****. ***** de pauta. (***** irá reorganizar o ***** p entregar memorando p *****) 80. ***** . *****. 15/17 emitido pela ***** dos ***** - ***** n. 73/17. Denúncia em desfavor de profissional em enfermagem.  ***** de pauta.. 81. ***** n. 20/17 emitido pela ***** dos ***** - ***** n. 54/16.</w:t>
              <w:tab/>
              <w:t>Denúncia em desfavor de profissional em enfermagem. ***** por unanimidade, designar comissão de instrução de processos *****. 82. ***** . 21/17 emitido pela ***** dos ***** - ***** n. 116/17. Denúncia em desfavor de profissional em enfermagem. ***** o *****. 83. ***** . 16/17 emitido pela ***** dos ***** - ***** n. 122/16. Denúncia em desfavor de profissional em enfermagem. ***** o *****. 84. ***** . 19/17 emitido pela ***** dos ***** - ***** n. 191/14. Denúncia em desfavor de profissional em enfermagem. ***** o *****.(***** irá reorganizar o *****). 85. ***** emitido pela ***** dos *****. ***** n. 413/14.</w:t>
              <w:tab/>
              <w:t xml:space="preserve"> Denúncia em desfavor de profissional em enfermagem. ***** vota pela retirada, ***** absteu-se do voto, ***** vota pela retirada. ***** retirada de pauta. 86. ***** . 17/17 emitido pela ***** dos *****. ***** n. 954/13.</w:t>
              <w:tab/>
              <w:t xml:space="preserve">Denúncia em desfavor de profissional em enfermagem. ***** o encerramento e arquivamento do processo. 87. ***** . 21/17 emitido pela ***** Antônia Lúcia ***** da *****. ***** n. 139/16. Denúncia em desfavor de profissional em enfermagem. 88. ***** . 36/17 emitido pela ***** Antônia Lúcia ***** da *****. ***** n. 551/14. Denúncia em desfavor de profissional em enfermagem.  ***** o encerramento e arquivamento do processo. 89. ***** . 20/17 emitido pela ***** Antônia Lúcia ***** da *****. ***** n. 115/16. Denúncia em desfavor de profissional em enfermagem. 90. </w:t>
              <w:tab/>
              <w:t xml:space="preserve">***** . 22/17 emitido pela ***** Antônia Lúcia ***** da *****. ***** n. 36/17. Denúncia em desfavor de profissional em enfermagem. 91. </w:t>
              <w:tab/>
              <w:t>***** . 17/17 emitido pela ***** Antônia Lúcia ***** da *****. ***** n. 427/12. Denúncia em desfavor de profissional em enfermagem.  ***** o encerramento e arquivamento do processo. 92. ***** . 37/17 emitido pela ***** Antônia Lúcia ***** da *****. ***** n. 482/12. Denúncia em desfavor de profissional em enfermagem.  ***** o encerramento e arquivamento do processo. 93. ***** . 19/17 emitido pela ***** Antônia Lúcia ***** da *****. ***** n. 478/13. Denúncia em desfavor de profissional em enfermagem.  ***** o encerramento e arquivamento do processo. 94. ***** . 15/17 emitido pela ***** Antônia Lúcia ***** da *****. ***** n. 474/13. Denúncia em desfavor de profissional em enfermagem.  ***** o encerramento e arquivamento do processo. 95. ***** . 18/17 emitido pela ***** Antônia Lúcia ***** da *****. ***** n. 467/13. Denúncia em desfavor de profissional em enfermagem.  ***** o encerramento e arquivamento do processo. 96. ***** . 16/17 emitido pela ***** Antônia Lúcia ***** da *****. ***** n. 237/13. Denúncia em desfavor de profissional em enfermagem.  ***** o encerramento e arquivamento do processo. 97. ***** . 22/17 emitido pelo ***** de ***** n. 150/16. Denúncia em desfavor de profissional em enfermagem. Às doze horas e quarenta minutos foi suspensa a reunião. Às treze horas e cinquenta minutos foi dado continuidade a reunião, quórum suficiente sob a presidência ***** , conselheiros presentes ***** , ***** de ***** , ***** dos *****, ***** da *****, ***** de ***** , ***** da ***** e o colaborador do ***** no ***** do *****. 98. ***** n.002/2017 Comissão organizadora da delegação do ***** para o 20 ***** –  abertura para aquisição de camisetas e abertura materiais institucionais. ***** por unanimidade. 99. Solicitação para ministrar capacitação de ***** em Naviraí/*****. ***** a indicação das colaboradoras ***** e ***** , ida no dia 28 e retorno dia 30/09/2017, com disponibilidade de 2 e ½ diárias e passagens terrestres. ***** mais a tratar às dezessete horas e cinquenta e seis minutos foi encerrada a reunião, os demais ponto de pautas serão deliberados em ***** que será realizada no dia 19 de setembro de 2017. ***** n. 09/17 Realização do ***** de ***** e Gestão do ***** de *****. 99. ***** n. 10/17</w:t>
              <w:tab/>
              <w:t>***** fiscalizatória a ser realizada pela ***** e pela ***** . Sugestão de encerramento/ arquivamento. 100. ***** n. 133/16 *****. 101. ***** n. 06/17 ***** de ***** de *****. 102. ***** n. 16/17 Reunião ***** do *****. 103. ***** n. 21/17</w:t>
              <w:tab/>
              <w:t xml:space="preserve"> Audiência Pública: “***** atendimentos do ***** ” 104. </w:t>
              <w:tab/>
              <w:t>***** n. 07/17</w:t>
              <w:tab/>
              <w:t>***** setorial da Comissão ***** de Licitação. 105. ***** n. 20/17</w:t>
              <w:tab/>
              <w:t>Participação da ***** em um *****. 106. ***** n. 17/17 ***** do ***** de Saúde da *****. 107. ***** n. 43/16Julgamento de *****. 107. ***** n. 03/17</w:t>
              <w:tab/>
              <w:t>***** de Reformulação do Código de ***** de *****. 108. ***** n. 50/17 ***** de funcionário da sede para *****. 109 ***** n. 24/178° *****. 109. ***** n. 25/17. Audiência em ***** . 109. ***** n.15/17 Audiência de conciliação 2° ***** de *****. 110.</w:t>
              <w:tab/>
              <w:t>***** n.62/16 ***** de ***** da ***** . 111. ***** n. 110/16 - 8° *****. 112. ***** n.56/16 Diárias e passagens ***** . 113. ***** n. 93/16</w:t>
              <w:tab/>
              <w:t>5° Simpósio Científico *****. 114. ***** n. 123/16 ***** para subseção. ***** administrativo. 115. ***** n. 142/16 ***** Competências dos ***** de ***** no manejo de *****, ***** e Incontinências. 116. ***** n. 003/16 Ação ***** em ***** do ***** e Três *****. 117.</w:t>
              <w:tab/>
              <w:t>***** n. 37/11. ***** de restituição de anuidade. 118.</w:t>
              <w:tab/>
              <w:t>***** n. 38/11</w:t>
              <w:tab/>
              <w:t>***** de inscrição. 119. ***** n. 76/16</w:t>
              <w:tab/>
              <w:t>***** de curativos. 120. ***** n. 431/14</w:t>
              <w:tab/>
              <w:t>***** de 855 *****´s no valor de *****$ 9.097,20. 121. ***** n. 33/16</w:t>
              <w:tab/>
              <w:t xml:space="preserve">***** de acessórios de notebook. 122. ***** n. 1077/13 anexo ***** n. 1066/13.Aquisição de extintores. 123. ***** n. 770/13 Contratação de suporte técnico. 124. </w:t>
              <w:tab/>
              <w:t>***** n. 637/13 ***** de fundos. 125. ***** n. 790/13</w:t>
              <w:tab/>
              <w:t xml:space="preserve">Confecção de 10.000 panfletos. 126. ***** n. 1097/13. 127. ***** n. 339/10. Solicitação de encerramento e arquivamento. 128. </w:t>
              <w:tab/>
              <w:t>***** n. 385/14. Solicitação de encerramento e arquivamento. 129. ***** n. 144/07. Solicitação de encerramento e arquivamento. 130. ***** n. 270/15. Solicitação de encerramento e arquivamento. 131.</w:t>
              <w:tab/>
              <w:t>***** n. 77/17.</w:t>
              <w:tab/>
              <w:t xml:space="preserve"> Solicitação de encerramento e arquivamento. 132. ***** n. 84/06. Solicitação de encerramento e arquivamento. 133. ***** n. 101/16. Solicitação de encerramento e arquivamento. 134. ***** n. 46/16. Solicitação de encerramento e arquivamento. 135.</w:t>
              <w:tab/>
              <w:t>***** n. 94/16.</w:t>
              <w:tab/>
              <w:t>Solicitação de encerramento e arquivamento. 136. ***** n. 25/16. Solicitação de encerramento e arquivamento. 137. ***** n. 461/14. Solicitação de encerramento e arquivamento. 138. ***** n. 02/11. Solicitação de encerramento e arquivamento. 139.</w:t>
              <w:tab/>
              <w:t>***** n. 308/14. Solicitação de encerramento e arquivamento. 140. ***** n. 297/14. Solicitação de encerramento e arquivamento. 141. ***** n. 290/14. Solicitação de encerramento e arquivamento. 142. ***** n. 312/14. Solicitação de encerramento e arquivamento. 143. ***** n. 30/17. Solicitação de encerramento e arquivamento. 144. ***** n. 300/14. Solicitação de encerramento e arquivamento. 145. ***** n. 06/14. Solicitação de encerramento e arquivamento. 146. ***** n. 271/12. Solicitação de encerramento e arquivamento. 147. ***** n. 05/15. Solicitação de encerramento e arquivamento. 148.</w:t>
              <w:tab/>
              <w:t>***** n. 55/11.</w:t>
              <w:tab/>
              <w:t>Solicitação de encerramento e arquivamento. 149. ***** n. 74/11. Solicitação de encerramento e arquivamento. 150. ***** n. 777/12. Solicitação de encerramento e arquivamento.</w:t>
              <w:br/>
              <w:t xml:space="preserve"> </w:t>
              <w:br/>
              <w:br/>
              <w:t xml:space="preserve">  ***** . ***** Secretária</w:t>
              <w:br/>
              <w:t xml:space="preserve">     ***** n. 41476</w:t>
              <w:tab/>
              <w:t xml:space="preserve">                          ***** n. 126158</w:t>
              <w:br/>
              <w:br/>
              <w:br/>
              <w:t xml:space="preserve">***** . ***** de ***** n. 11084                                            ***** n. 375428     </w:t>
              <w:br/>
              <w:t xml:space="preserve"> </w:t>
              <w:br/>
              <w:br/>
              <w:br/>
              <w:t xml:space="preserve">***** . ***** dos ***** n. 416831                                      ***** n.18926-***** da ***** n. </w:t>
              <w:br/>
              <w:br/>
              <w:br/>
              <w:t>***** de ***** da ***** n.90278                                                ***** n.218888</w:t>
            </w:r>
          </w:p>
        </w:tc>
      </w:tr>
      <w:tr w:rsidR="00573CE5" w:rsidRPr="00614C30" w:rsidTr="00376BC7">
        <w:trPr>
          <w:trHeight w:val="13373"/>
        </w:trPr>
        <w:tc>
          <w:tcPr>
            <w:tcW w:w="828" w:type="dxa"/>
            <w:gridSpan w:val="2"/>
          </w:tcPr>
          <w:p>
            <w:r>
              <w:t xml:space="preserve">, </w:t>
            </w:r>
          </w:p>
        </w:tc>
        <w:tc>
          <w:tcPr>
            <w:tcW w:w="9575" w:type="dxa"/>
            <w:gridSpan w:val="2"/>
          </w:tcPr>
          <w:p>
            <w:r/>
          </w:p>
        </w:tc>
      </w:tr>
    </w:tbl>
    <w:p w:rsidR="00573CE5" w:rsidRPr="00614C30" w:rsidRDefault="00573CE5" w:rsidP="00573CE5">
      <w:pPr>
        <w:spacing w:line="360" w:lineRule="auto"/>
        <w:rPr>
          <w:rFonts w:ascii="Times New Roman" w:hAnsi="Times New Roman" w:cs="Times New Roman"/>
        </w:rPr>
      </w:pPr>
      <w:r/>
    </w:p>
    <w:p w:rsidR="00C94B6A" w:rsidRDefault="00EB5F63">
      <w:r/>
    </w:p>
    <w:sectPr w:rsidR="00C94B6A" w:rsidSect="00445B5D">
      <w:pgSz w:w="11906" w:h="16838"/>
      <w:pgMar w:top="1417" w:right="1701" w:bottom="1417"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4432A"/>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1">
    <w:nsid w:val="2BF8029F"/>
    <w:multiLevelType w:val="hybridMultilevel"/>
    <w:tmpl w:val="896A48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69234020"/>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3">
    <w:nsid w:val="6F003225"/>
    <w:multiLevelType w:val="hybridMultilevel"/>
    <w:tmpl w:val="743232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74E120B8"/>
    <w:multiLevelType w:val="hybridMultilevel"/>
    <w:tmpl w:val="777C49E0"/>
    <w:lvl w:ilvl="0" w:tplc="73D2DA68">
      <w:start w:val="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7D574440"/>
    <w:multiLevelType w:val="hybridMultilevel"/>
    <w:tmpl w:val="3EF4756A"/>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CE5"/>
    <w:rsid w:val="00573CE5"/>
    <w:rsid w:val="00A901F3"/>
    <w:rsid w:val="00B42C5F"/>
    <w:rsid w:val="00EB5F63"/>
    <w:rsid w:val="00FD1F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CE5"/>
    <w:pPr>
      <w:spacing w:after="0" w:line="240" w:lineRule="auto"/>
    </w:pPr>
    <w:rPr>
      <w:rFonts w:ascii="Device Font 10cpi" w:eastAsia="Times New Roman" w:hAnsi="Device Font 10cpi" w:cs="Device Font 10cpi"/>
      <w:sz w:val="24"/>
      <w:szCs w:val="24"/>
      <w:lang w:eastAsia="pt-BR"/>
    </w:rPr>
  </w:style>
  <w:style w:type="paragraph" w:styleId="Ttulo1">
    <w:name w:val="heading 1"/>
    <w:basedOn w:val="Normal"/>
    <w:next w:val="Normal"/>
    <w:link w:val="Ttulo1Char"/>
    <w:uiPriority w:val="9"/>
    <w:qFormat/>
    <w:rsid w:val="00573CE5"/>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har"/>
    <w:uiPriority w:val="9"/>
    <w:unhideWhenUsed/>
    <w:qFormat/>
    <w:rsid w:val="00573CE5"/>
    <w:pPr>
      <w:keepNext/>
      <w:spacing w:before="240" w:after="60"/>
      <w:outlineLvl w:val="1"/>
    </w:pPr>
    <w:rPr>
      <w:rFonts w:ascii="Cambria" w:hAnsi="Cambria" w:cs="Times New Roman"/>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73CE5"/>
    <w:rPr>
      <w:rFonts w:ascii="Cambria" w:eastAsia="Times New Roman" w:hAnsi="Cambria" w:cs="Times New Roman"/>
      <w:b/>
      <w:bCs/>
      <w:kern w:val="32"/>
      <w:sz w:val="32"/>
      <w:szCs w:val="32"/>
      <w:lang w:eastAsia="pt-BR"/>
    </w:rPr>
  </w:style>
  <w:style w:type="character" w:customStyle="1" w:styleId="Ttulo2Char">
    <w:name w:val="Título 2 Char"/>
    <w:basedOn w:val="Fontepargpadro"/>
    <w:link w:val="Ttulo2"/>
    <w:uiPriority w:val="9"/>
    <w:rsid w:val="00573CE5"/>
    <w:rPr>
      <w:rFonts w:ascii="Cambria" w:eastAsia="Times New Roman" w:hAnsi="Cambria" w:cs="Times New Roman"/>
      <w:b/>
      <w:bCs/>
      <w:i/>
      <w:iCs/>
      <w:sz w:val="28"/>
      <w:szCs w:val="28"/>
      <w:lang w:eastAsia="pt-BR"/>
    </w:rPr>
  </w:style>
  <w:style w:type="paragraph" w:styleId="Recuodecorpodetexto">
    <w:name w:val="Body Text Indent"/>
    <w:basedOn w:val="Normal"/>
    <w:link w:val="RecuodecorpodetextoChar"/>
    <w:rsid w:val="00573CE5"/>
    <w:pPr>
      <w:spacing w:line="360" w:lineRule="auto"/>
      <w:ind w:left="5670"/>
      <w:jc w:val="both"/>
    </w:pPr>
    <w:rPr>
      <w:rFonts w:ascii="Times New Roman" w:hAnsi="Times New Roman" w:cs="Times New Roman"/>
      <w:bCs/>
      <w:szCs w:val="20"/>
    </w:rPr>
  </w:style>
  <w:style w:type="character" w:customStyle="1" w:styleId="RecuodecorpodetextoChar">
    <w:name w:val="Recuo de corpo de texto Char"/>
    <w:basedOn w:val="Fontepargpadro"/>
    <w:link w:val="Recuodecorpodetexto"/>
    <w:rsid w:val="00573CE5"/>
    <w:rPr>
      <w:rFonts w:ascii="Times New Roman" w:eastAsia="Times New Roman" w:hAnsi="Times New Roman" w:cs="Times New Roman"/>
      <w:bCs/>
      <w:sz w:val="24"/>
      <w:szCs w:val="20"/>
      <w:lang w:eastAsia="pt-BR"/>
    </w:rPr>
  </w:style>
  <w:style w:type="paragraph" w:customStyle="1" w:styleId="PargrafodaLista1">
    <w:name w:val="Parágrafo da Lista1"/>
    <w:basedOn w:val="Normal"/>
    <w:rsid w:val="00573CE5"/>
    <w:pPr>
      <w:spacing w:after="200" w:line="276" w:lineRule="auto"/>
      <w:ind w:left="720"/>
    </w:pPr>
    <w:rPr>
      <w:rFonts w:ascii="Calibri" w:hAnsi="Calibri" w:cs="Times New Roman"/>
      <w:sz w:val="22"/>
      <w:szCs w:val="22"/>
      <w:lang w:eastAsia="en-US"/>
    </w:rPr>
  </w:style>
  <w:style w:type="paragraph" w:styleId="Cabealho">
    <w:name w:val="header"/>
    <w:basedOn w:val="Normal"/>
    <w:link w:val="CabealhoChar"/>
    <w:uiPriority w:val="99"/>
    <w:unhideWhenUsed/>
    <w:rsid w:val="00573CE5"/>
    <w:pPr>
      <w:tabs>
        <w:tab w:val="center" w:pos="4252"/>
        <w:tab w:val="right" w:pos="8504"/>
      </w:tabs>
    </w:pPr>
    <w:rPr>
      <w:rFonts w:cs="Times New Roman"/>
    </w:rPr>
  </w:style>
  <w:style w:type="character" w:customStyle="1" w:styleId="CabealhoChar">
    <w:name w:val="Cabeçalho Char"/>
    <w:basedOn w:val="Fontepargpadro"/>
    <w:link w:val="Cabealho"/>
    <w:uiPriority w:val="99"/>
    <w:rsid w:val="00573CE5"/>
    <w:rPr>
      <w:rFonts w:ascii="Device Font 10cpi" w:eastAsia="Times New Roman" w:hAnsi="Device Font 10cpi" w:cs="Times New Roman"/>
      <w:sz w:val="24"/>
      <w:szCs w:val="24"/>
    </w:rPr>
  </w:style>
  <w:style w:type="paragraph" w:styleId="Rodap">
    <w:name w:val="footer"/>
    <w:basedOn w:val="Normal"/>
    <w:link w:val="RodapChar"/>
    <w:uiPriority w:val="99"/>
    <w:unhideWhenUsed/>
    <w:rsid w:val="00573CE5"/>
    <w:pPr>
      <w:tabs>
        <w:tab w:val="center" w:pos="4252"/>
        <w:tab w:val="right" w:pos="8504"/>
      </w:tabs>
    </w:pPr>
    <w:rPr>
      <w:rFonts w:cs="Times New Roman"/>
    </w:rPr>
  </w:style>
  <w:style w:type="character" w:customStyle="1" w:styleId="RodapChar">
    <w:name w:val="Rodapé Char"/>
    <w:basedOn w:val="Fontepargpadro"/>
    <w:link w:val="Rodap"/>
    <w:uiPriority w:val="99"/>
    <w:rsid w:val="00573CE5"/>
    <w:rPr>
      <w:rFonts w:ascii="Device Font 10cpi" w:eastAsia="Times New Roman" w:hAnsi="Device Font 10cpi" w:cs="Times New Roman"/>
      <w:sz w:val="24"/>
      <w:szCs w:val="24"/>
    </w:rPr>
  </w:style>
  <w:style w:type="character" w:styleId="Refdecomentrio">
    <w:name w:val="annotation reference"/>
    <w:uiPriority w:val="99"/>
    <w:semiHidden/>
    <w:unhideWhenUsed/>
    <w:rsid w:val="00573CE5"/>
    <w:rPr>
      <w:sz w:val="16"/>
      <w:szCs w:val="16"/>
    </w:rPr>
  </w:style>
  <w:style w:type="paragraph" w:styleId="Textodecomentrio">
    <w:name w:val="annotation text"/>
    <w:basedOn w:val="Normal"/>
    <w:link w:val="TextodecomentrioChar"/>
    <w:uiPriority w:val="99"/>
    <w:semiHidden/>
    <w:unhideWhenUsed/>
    <w:rsid w:val="00573CE5"/>
    <w:rPr>
      <w:sz w:val="20"/>
      <w:szCs w:val="20"/>
    </w:rPr>
  </w:style>
  <w:style w:type="character" w:customStyle="1" w:styleId="TextodecomentrioChar">
    <w:name w:val="Texto de comentário Char"/>
    <w:basedOn w:val="Fontepargpadro"/>
    <w:link w:val="Textodecomentrio"/>
    <w:uiPriority w:val="99"/>
    <w:semiHidden/>
    <w:rsid w:val="00573CE5"/>
    <w:rPr>
      <w:rFonts w:ascii="Device Font 10cpi" w:eastAsia="Times New Roman" w:hAnsi="Device Font 10cpi" w:cs="Device Font 10cpi"/>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73CE5"/>
    <w:rPr>
      <w:b/>
      <w:bCs/>
    </w:rPr>
  </w:style>
  <w:style w:type="character" w:customStyle="1" w:styleId="AssuntodocomentrioChar">
    <w:name w:val="Assunto do comentário Char"/>
    <w:basedOn w:val="TextodecomentrioChar"/>
    <w:link w:val="Assuntodocomentrio"/>
    <w:uiPriority w:val="99"/>
    <w:semiHidden/>
    <w:rsid w:val="00573CE5"/>
    <w:rPr>
      <w:rFonts w:ascii="Device Font 10cpi" w:eastAsia="Times New Roman" w:hAnsi="Device Font 10cpi" w:cs="Device Font 10cpi"/>
      <w:b/>
      <w:bCs/>
      <w:sz w:val="20"/>
      <w:szCs w:val="20"/>
      <w:lang w:eastAsia="pt-BR"/>
    </w:rPr>
  </w:style>
  <w:style w:type="paragraph" w:styleId="Textodebalo">
    <w:name w:val="Balloon Text"/>
    <w:basedOn w:val="Normal"/>
    <w:link w:val="TextodebaloChar"/>
    <w:uiPriority w:val="99"/>
    <w:semiHidden/>
    <w:unhideWhenUsed/>
    <w:rsid w:val="00573CE5"/>
    <w:rPr>
      <w:rFonts w:ascii="Tahoma" w:hAnsi="Tahoma" w:cs="Tahoma"/>
      <w:sz w:val="16"/>
      <w:szCs w:val="16"/>
    </w:rPr>
  </w:style>
  <w:style w:type="character" w:customStyle="1" w:styleId="TextodebaloChar">
    <w:name w:val="Texto de balão Char"/>
    <w:basedOn w:val="Fontepargpadro"/>
    <w:link w:val="Textodebalo"/>
    <w:uiPriority w:val="99"/>
    <w:semiHidden/>
    <w:rsid w:val="00573CE5"/>
    <w:rPr>
      <w:rFonts w:ascii="Tahoma" w:eastAsia="Times New Roman" w:hAnsi="Tahoma" w:cs="Tahoma"/>
      <w:sz w:val="16"/>
      <w:szCs w:val="16"/>
      <w:lang w:eastAsia="pt-BR"/>
    </w:rPr>
  </w:style>
  <w:style w:type="paragraph" w:styleId="SemEspaamento">
    <w:name w:val="No Spacing"/>
    <w:uiPriority w:val="1"/>
    <w:qFormat/>
    <w:rsid w:val="00573CE5"/>
    <w:pPr>
      <w:spacing w:after="0" w:line="240" w:lineRule="auto"/>
    </w:pPr>
    <w:rPr>
      <w:rFonts w:ascii="Device Font 10cpi" w:eastAsia="Times New Roman" w:hAnsi="Device Font 10cpi" w:cs="Device Font 10cpi"/>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CE5"/>
    <w:pPr>
      <w:spacing w:after="0" w:line="240" w:lineRule="auto"/>
    </w:pPr>
    <w:rPr>
      <w:rFonts w:ascii="Device Font 10cpi" w:eastAsia="Times New Roman" w:hAnsi="Device Font 10cpi" w:cs="Device Font 10cpi"/>
      <w:sz w:val="24"/>
      <w:szCs w:val="24"/>
      <w:lang w:eastAsia="pt-BR"/>
    </w:rPr>
  </w:style>
  <w:style w:type="paragraph" w:styleId="Ttulo1">
    <w:name w:val="heading 1"/>
    <w:basedOn w:val="Normal"/>
    <w:next w:val="Normal"/>
    <w:link w:val="Ttulo1Char"/>
    <w:uiPriority w:val="9"/>
    <w:qFormat/>
    <w:rsid w:val="00573CE5"/>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har"/>
    <w:uiPriority w:val="9"/>
    <w:unhideWhenUsed/>
    <w:qFormat/>
    <w:rsid w:val="00573CE5"/>
    <w:pPr>
      <w:keepNext/>
      <w:spacing w:before="240" w:after="60"/>
      <w:outlineLvl w:val="1"/>
    </w:pPr>
    <w:rPr>
      <w:rFonts w:ascii="Cambria" w:hAnsi="Cambria" w:cs="Times New Roman"/>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73CE5"/>
    <w:rPr>
      <w:rFonts w:ascii="Cambria" w:eastAsia="Times New Roman" w:hAnsi="Cambria" w:cs="Times New Roman"/>
      <w:b/>
      <w:bCs/>
      <w:kern w:val="32"/>
      <w:sz w:val="32"/>
      <w:szCs w:val="32"/>
      <w:lang w:eastAsia="pt-BR"/>
    </w:rPr>
  </w:style>
  <w:style w:type="character" w:customStyle="1" w:styleId="Ttulo2Char">
    <w:name w:val="Título 2 Char"/>
    <w:basedOn w:val="Fontepargpadro"/>
    <w:link w:val="Ttulo2"/>
    <w:uiPriority w:val="9"/>
    <w:rsid w:val="00573CE5"/>
    <w:rPr>
      <w:rFonts w:ascii="Cambria" w:eastAsia="Times New Roman" w:hAnsi="Cambria" w:cs="Times New Roman"/>
      <w:b/>
      <w:bCs/>
      <w:i/>
      <w:iCs/>
      <w:sz w:val="28"/>
      <w:szCs w:val="28"/>
      <w:lang w:eastAsia="pt-BR"/>
    </w:rPr>
  </w:style>
  <w:style w:type="paragraph" w:styleId="Recuodecorpodetexto">
    <w:name w:val="Body Text Indent"/>
    <w:basedOn w:val="Normal"/>
    <w:link w:val="RecuodecorpodetextoChar"/>
    <w:rsid w:val="00573CE5"/>
    <w:pPr>
      <w:spacing w:line="360" w:lineRule="auto"/>
      <w:ind w:left="5670"/>
      <w:jc w:val="both"/>
    </w:pPr>
    <w:rPr>
      <w:rFonts w:ascii="Times New Roman" w:hAnsi="Times New Roman" w:cs="Times New Roman"/>
      <w:bCs/>
      <w:szCs w:val="20"/>
    </w:rPr>
  </w:style>
  <w:style w:type="character" w:customStyle="1" w:styleId="RecuodecorpodetextoChar">
    <w:name w:val="Recuo de corpo de texto Char"/>
    <w:basedOn w:val="Fontepargpadro"/>
    <w:link w:val="Recuodecorpodetexto"/>
    <w:rsid w:val="00573CE5"/>
    <w:rPr>
      <w:rFonts w:ascii="Times New Roman" w:eastAsia="Times New Roman" w:hAnsi="Times New Roman" w:cs="Times New Roman"/>
      <w:bCs/>
      <w:sz w:val="24"/>
      <w:szCs w:val="20"/>
      <w:lang w:eastAsia="pt-BR"/>
    </w:rPr>
  </w:style>
  <w:style w:type="paragraph" w:customStyle="1" w:styleId="PargrafodaLista1">
    <w:name w:val="Parágrafo da Lista1"/>
    <w:basedOn w:val="Normal"/>
    <w:rsid w:val="00573CE5"/>
    <w:pPr>
      <w:spacing w:after="200" w:line="276" w:lineRule="auto"/>
      <w:ind w:left="720"/>
    </w:pPr>
    <w:rPr>
      <w:rFonts w:ascii="Calibri" w:hAnsi="Calibri" w:cs="Times New Roman"/>
      <w:sz w:val="22"/>
      <w:szCs w:val="22"/>
      <w:lang w:eastAsia="en-US"/>
    </w:rPr>
  </w:style>
  <w:style w:type="paragraph" w:styleId="Cabealho">
    <w:name w:val="header"/>
    <w:basedOn w:val="Normal"/>
    <w:link w:val="CabealhoChar"/>
    <w:uiPriority w:val="99"/>
    <w:unhideWhenUsed/>
    <w:rsid w:val="00573CE5"/>
    <w:pPr>
      <w:tabs>
        <w:tab w:val="center" w:pos="4252"/>
        <w:tab w:val="right" w:pos="8504"/>
      </w:tabs>
    </w:pPr>
    <w:rPr>
      <w:rFonts w:cs="Times New Roman"/>
    </w:rPr>
  </w:style>
  <w:style w:type="character" w:customStyle="1" w:styleId="CabealhoChar">
    <w:name w:val="Cabeçalho Char"/>
    <w:basedOn w:val="Fontepargpadro"/>
    <w:link w:val="Cabealho"/>
    <w:uiPriority w:val="99"/>
    <w:rsid w:val="00573CE5"/>
    <w:rPr>
      <w:rFonts w:ascii="Device Font 10cpi" w:eastAsia="Times New Roman" w:hAnsi="Device Font 10cpi" w:cs="Times New Roman"/>
      <w:sz w:val="24"/>
      <w:szCs w:val="24"/>
    </w:rPr>
  </w:style>
  <w:style w:type="paragraph" w:styleId="Rodap">
    <w:name w:val="footer"/>
    <w:basedOn w:val="Normal"/>
    <w:link w:val="RodapChar"/>
    <w:uiPriority w:val="99"/>
    <w:unhideWhenUsed/>
    <w:rsid w:val="00573CE5"/>
    <w:pPr>
      <w:tabs>
        <w:tab w:val="center" w:pos="4252"/>
        <w:tab w:val="right" w:pos="8504"/>
      </w:tabs>
    </w:pPr>
    <w:rPr>
      <w:rFonts w:cs="Times New Roman"/>
    </w:rPr>
  </w:style>
  <w:style w:type="character" w:customStyle="1" w:styleId="RodapChar">
    <w:name w:val="Rodapé Char"/>
    <w:basedOn w:val="Fontepargpadro"/>
    <w:link w:val="Rodap"/>
    <w:uiPriority w:val="99"/>
    <w:rsid w:val="00573CE5"/>
    <w:rPr>
      <w:rFonts w:ascii="Device Font 10cpi" w:eastAsia="Times New Roman" w:hAnsi="Device Font 10cpi" w:cs="Times New Roman"/>
      <w:sz w:val="24"/>
      <w:szCs w:val="24"/>
    </w:rPr>
  </w:style>
  <w:style w:type="character" w:styleId="Refdecomentrio">
    <w:name w:val="annotation reference"/>
    <w:uiPriority w:val="99"/>
    <w:semiHidden/>
    <w:unhideWhenUsed/>
    <w:rsid w:val="00573CE5"/>
    <w:rPr>
      <w:sz w:val="16"/>
      <w:szCs w:val="16"/>
    </w:rPr>
  </w:style>
  <w:style w:type="paragraph" w:styleId="Textodecomentrio">
    <w:name w:val="annotation text"/>
    <w:basedOn w:val="Normal"/>
    <w:link w:val="TextodecomentrioChar"/>
    <w:uiPriority w:val="99"/>
    <w:semiHidden/>
    <w:unhideWhenUsed/>
    <w:rsid w:val="00573CE5"/>
    <w:rPr>
      <w:sz w:val="20"/>
      <w:szCs w:val="20"/>
    </w:rPr>
  </w:style>
  <w:style w:type="character" w:customStyle="1" w:styleId="TextodecomentrioChar">
    <w:name w:val="Texto de comentário Char"/>
    <w:basedOn w:val="Fontepargpadro"/>
    <w:link w:val="Textodecomentrio"/>
    <w:uiPriority w:val="99"/>
    <w:semiHidden/>
    <w:rsid w:val="00573CE5"/>
    <w:rPr>
      <w:rFonts w:ascii="Device Font 10cpi" w:eastAsia="Times New Roman" w:hAnsi="Device Font 10cpi" w:cs="Device Font 10cpi"/>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73CE5"/>
    <w:rPr>
      <w:b/>
      <w:bCs/>
    </w:rPr>
  </w:style>
  <w:style w:type="character" w:customStyle="1" w:styleId="AssuntodocomentrioChar">
    <w:name w:val="Assunto do comentário Char"/>
    <w:basedOn w:val="TextodecomentrioChar"/>
    <w:link w:val="Assuntodocomentrio"/>
    <w:uiPriority w:val="99"/>
    <w:semiHidden/>
    <w:rsid w:val="00573CE5"/>
    <w:rPr>
      <w:rFonts w:ascii="Device Font 10cpi" w:eastAsia="Times New Roman" w:hAnsi="Device Font 10cpi" w:cs="Device Font 10cpi"/>
      <w:b/>
      <w:bCs/>
      <w:sz w:val="20"/>
      <w:szCs w:val="20"/>
      <w:lang w:eastAsia="pt-BR"/>
    </w:rPr>
  </w:style>
  <w:style w:type="paragraph" w:styleId="Textodebalo">
    <w:name w:val="Balloon Text"/>
    <w:basedOn w:val="Normal"/>
    <w:link w:val="TextodebaloChar"/>
    <w:uiPriority w:val="99"/>
    <w:semiHidden/>
    <w:unhideWhenUsed/>
    <w:rsid w:val="00573CE5"/>
    <w:rPr>
      <w:rFonts w:ascii="Tahoma" w:hAnsi="Tahoma" w:cs="Tahoma"/>
      <w:sz w:val="16"/>
      <w:szCs w:val="16"/>
    </w:rPr>
  </w:style>
  <w:style w:type="character" w:customStyle="1" w:styleId="TextodebaloChar">
    <w:name w:val="Texto de balão Char"/>
    <w:basedOn w:val="Fontepargpadro"/>
    <w:link w:val="Textodebalo"/>
    <w:uiPriority w:val="99"/>
    <w:semiHidden/>
    <w:rsid w:val="00573CE5"/>
    <w:rPr>
      <w:rFonts w:ascii="Tahoma" w:eastAsia="Times New Roman" w:hAnsi="Tahoma" w:cs="Tahoma"/>
      <w:sz w:val="16"/>
      <w:szCs w:val="16"/>
      <w:lang w:eastAsia="pt-BR"/>
    </w:rPr>
  </w:style>
  <w:style w:type="paragraph" w:styleId="SemEspaamento">
    <w:name w:val="No Spacing"/>
    <w:uiPriority w:val="1"/>
    <w:qFormat/>
    <w:rsid w:val="00573CE5"/>
    <w:pPr>
      <w:spacing w:after="0" w:line="240" w:lineRule="auto"/>
    </w:pPr>
    <w:rPr>
      <w:rFonts w:ascii="Device Font 10cpi" w:eastAsia="Times New Roman" w:hAnsi="Device Font 10cpi" w:cs="Device Font 10cpi"/>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7255</Words>
  <Characters>39182</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Cliente</cp:lastModifiedBy>
  <cp:revision>2</cp:revision>
  <dcterms:created xsi:type="dcterms:W3CDTF">2017-11-30T12:53:00Z</dcterms:created>
  <dcterms:modified xsi:type="dcterms:W3CDTF">2017-11-30T12:53:00Z</dcterms:modified>
</cp:coreProperties>
</file>