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E2462">
        <w:rPr>
          <w:b/>
          <w:caps/>
          <w:sz w:val="24"/>
          <w:szCs w:val="24"/>
        </w:rPr>
        <w:t xml:space="preserve"> 198</w:t>
      </w:r>
      <w:r w:rsidRPr="00113914">
        <w:rPr>
          <w:b/>
          <w:caps/>
          <w:sz w:val="24"/>
          <w:szCs w:val="24"/>
        </w:rPr>
        <w:t xml:space="preserve"> de </w:t>
      </w:r>
      <w:r w:rsidR="00EF63F2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AD211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AD2118">
        <w:rPr>
          <w:rFonts w:ascii="Times New Roman" w:hAnsi="Times New Roman" w:cs="Times New Roman"/>
          <w:sz w:val="24"/>
          <w:szCs w:val="24"/>
        </w:rPr>
        <w:t>. 5.905, de 12 de julho de 1973, em cumprimento a</w:t>
      </w:r>
      <w:r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 w:rsidR="001173F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AD2118">
        <w:rPr>
          <w:rFonts w:ascii="Times New Roman" w:hAnsi="Times New Roman" w:cs="Times New Roman"/>
          <w:sz w:val="24"/>
          <w:szCs w:val="24"/>
        </w:rPr>
        <w:t xml:space="preserve"> </w:t>
      </w:r>
      <w:r w:rsidR="001173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2118">
        <w:rPr>
          <w:rFonts w:ascii="Times New Roman" w:hAnsi="Times New Roman" w:cs="Times New Roman"/>
          <w:sz w:val="24"/>
          <w:szCs w:val="24"/>
        </w:rPr>
        <w:t xml:space="preserve">que aprovou </w:t>
      </w:r>
      <w:r w:rsidR="001173F8">
        <w:rPr>
          <w:rFonts w:ascii="Times New Roman" w:hAnsi="Times New Roman" w:cs="Times New Roman"/>
          <w:sz w:val="24"/>
          <w:szCs w:val="24"/>
        </w:rPr>
        <w:t xml:space="preserve">a </w:t>
      </w:r>
      <w:r w:rsidR="00AD2118">
        <w:rPr>
          <w:rFonts w:ascii="Times New Roman" w:hAnsi="Times New Roman" w:cs="Times New Roman"/>
          <w:sz w:val="24"/>
          <w:szCs w:val="24"/>
        </w:rPr>
        <w:t>solicitação constante no Memorando N. 005/2016 – DFIS</w:t>
      </w:r>
      <w:r w:rsidR="001173F8">
        <w:rPr>
          <w:rFonts w:ascii="Times New Roman" w:hAnsi="Times New Roman" w:cs="Times New Roman"/>
          <w:sz w:val="24"/>
          <w:szCs w:val="24"/>
        </w:rPr>
        <w:t xml:space="preserve"> -</w:t>
      </w:r>
      <w:r w:rsidR="00AD2118">
        <w:rPr>
          <w:rFonts w:ascii="Times New Roman" w:hAnsi="Times New Roman" w:cs="Times New Roman"/>
          <w:sz w:val="24"/>
          <w:szCs w:val="24"/>
        </w:rPr>
        <w:t xml:space="preserve"> Subseção e o parecer jurídico N. 31/2016,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D2118" w:rsidRDefault="00AD2118" w:rsidP="00AD2118">
      <w:pPr>
        <w:spacing w:before="120"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005/2016 – DFIS Subseção</w:t>
      </w:r>
      <w:r w:rsidR="00CB75EC">
        <w:rPr>
          <w:rFonts w:ascii="Times New Roman" w:hAnsi="Times New Roman" w:cs="Times New Roman"/>
          <w:sz w:val="24"/>
          <w:szCs w:val="24"/>
        </w:rPr>
        <w:t>.</w:t>
      </w:r>
    </w:p>
    <w:p w:rsidR="00AD2118" w:rsidRDefault="00AD2118" w:rsidP="00AD211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0E2462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Parecer Jurídico N. 31/2016</w:t>
      </w:r>
      <w:r w:rsidR="00CB7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D69" w:rsidRDefault="004A4D69" w:rsidP="00AD211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DA6CFF" w:rsidRPr="00AD2118" w:rsidRDefault="000E2462" w:rsidP="00DA6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Resolve deferir o pedido </w:t>
      </w:r>
      <w:r w:rsidR="00A302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afastamento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AD21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21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Enf. Fiscal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Machado pelo período de 30 de março a 30 de abril</w:t>
      </w:r>
      <w:r w:rsidR="00AD21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DA6CF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118" w:rsidRPr="007533AD" w:rsidRDefault="001C3E9D" w:rsidP="00DA6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</w:t>
      </w:r>
      <w:r w:rsidR="00AD2118">
        <w:rPr>
          <w:rFonts w:ascii="Times New Roman" w:hAnsi="Times New Roman" w:cs="Times New Roman"/>
          <w:i w:val="0"/>
          <w:sz w:val="24"/>
          <w:szCs w:val="24"/>
        </w:rPr>
        <w:t xml:space="preserve"> per</w:t>
      </w:r>
      <w:r>
        <w:rPr>
          <w:rFonts w:ascii="Times New Roman" w:hAnsi="Times New Roman" w:cs="Times New Roman"/>
          <w:i w:val="0"/>
          <w:sz w:val="24"/>
          <w:szCs w:val="24"/>
        </w:rPr>
        <w:t>íodo de afastamento supracitado</w:t>
      </w:r>
      <w:r w:rsidR="00AD2118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D211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Enf. Fiscal Alessandra Aparecida Machado não fará jus à remuneração laboral.</w:t>
      </w:r>
    </w:p>
    <w:p w:rsidR="00DA6CFF" w:rsidRPr="000A3C69" w:rsidRDefault="00DA6CFF" w:rsidP="00DA6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F82594">
        <w:rPr>
          <w:rFonts w:ascii="Times New Roman" w:hAnsi="Times New Roman" w:cs="Times New Roman"/>
          <w:i w:val="0"/>
          <w:iCs w:val="0"/>
          <w:sz w:val="24"/>
          <w:szCs w:val="24"/>
        </w:rPr>
        <w:t>vigorará de 30 de março de 2016 a 30 de abril de 2016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B5456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B5456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Dr. Diogo Nogueira do Casal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</w:t>
      </w:r>
      <w:r w:rsidR="004A4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Secretária Interventora </w:t>
      </w:r>
    </w:p>
    <w:p w:rsidR="00C36EFC" w:rsidRPr="00F82594" w:rsidRDefault="00C36EFC" w:rsidP="00C36EFC">
      <w:pPr>
        <w:tabs>
          <w:tab w:val="left" w:pos="3765"/>
        </w:tabs>
        <w:spacing w:after="0" w:line="240" w:lineRule="auto"/>
        <w:jc w:val="both"/>
      </w:pPr>
      <w:r w:rsidRPr="00F379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29C9" w:rsidRPr="00F379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5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82594">
        <w:rPr>
          <w:rFonts w:ascii="Times New Roman" w:hAnsi="Times New Roman" w:cs="Times New Roman"/>
          <w:sz w:val="24"/>
          <w:szCs w:val="24"/>
        </w:rPr>
        <w:t xml:space="preserve">-RO n. 24089                             </w:t>
      </w:r>
      <w:r w:rsidR="007029C9" w:rsidRPr="00F82594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 w:rsidRPr="00F825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825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82594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F82594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82594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18" w:rsidRDefault="00AD2118" w:rsidP="00001480">
      <w:pPr>
        <w:spacing w:after="0" w:line="240" w:lineRule="auto"/>
      </w:pPr>
      <w:r>
        <w:separator/>
      </w:r>
    </w:p>
  </w:endnote>
  <w:endnote w:type="continuationSeparator" w:id="0">
    <w:p w:rsidR="00AD2118" w:rsidRDefault="00AD21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118" w:rsidRDefault="00AD211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D2118" w:rsidRPr="00282966" w:rsidRDefault="00AD211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D2118" w:rsidRPr="00282966" w:rsidRDefault="00AD211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D2118" w:rsidRPr="00DB3D8B" w:rsidRDefault="00AD211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AD2118" w:rsidRPr="00E71A61" w:rsidRDefault="00AD211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18" w:rsidRDefault="00AD2118" w:rsidP="00001480">
      <w:pPr>
        <w:spacing w:after="0" w:line="240" w:lineRule="auto"/>
      </w:pPr>
      <w:r>
        <w:separator/>
      </w:r>
    </w:p>
  </w:footnote>
  <w:footnote w:type="continuationSeparator" w:id="0">
    <w:p w:rsidR="00AD2118" w:rsidRDefault="00AD21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118" w:rsidRDefault="00AD211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2118" w:rsidRDefault="00AD2118" w:rsidP="002F663E">
    <w:pPr>
      <w:pStyle w:val="Cabealho"/>
    </w:pPr>
  </w:p>
  <w:p w:rsidR="00AD2118" w:rsidRDefault="00AD211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AD2118" w:rsidRDefault="00AD211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D2118" w:rsidRDefault="00AD211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462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173F8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3E9D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4D69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F5C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56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02BC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118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348B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5EC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6CFF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5453"/>
    <w:rsid w:val="00E77A88"/>
    <w:rsid w:val="00E84831"/>
    <w:rsid w:val="00E86215"/>
    <w:rsid w:val="00E87A43"/>
    <w:rsid w:val="00E90558"/>
    <w:rsid w:val="00E925CC"/>
    <w:rsid w:val="00E94585"/>
    <w:rsid w:val="00EA2049"/>
    <w:rsid w:val="00EB226E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379EE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94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9313-2EBB-44FD-B60D-2B567EED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2016-04-08T20:13:00Z</cp:lastPrinted>
  <dcterms:created xsi:type="dcterms:W3CDTF">2016-03-29T21:09:00Z</dcterms:created>
  <dcterms:modified xsi:type="dcterms:W3CDTF">2016-04-08T20:13:00Z</dcterms:modified>
</cp:coreProperties>
</file>