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07045">
        <w:rPr>
          <w:b/>
          <w:caps/>
          <w:sz w:val="24"/>
          <w:szCs w:val="24"/>
        </w:rPr>
        <w:t xml:space="preserve"> 213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607045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4F5CF2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1E0843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9867C7">
        <w:rPr>
          <w:rFonts w:ascii="Times New Roman" w:hAnsi="Times New Roman" w:cs="Times New Roman"/>
          <w:sz w:val="24"/>
          <w:szCs w:val="24"/>
        </w:rPr>
        <w:t>009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9867C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5CF2">
        <w:rPr>
          <w:rFonts w:ascii="Times New Roman" w:hAnsi="Times New Roman" w:cs="Times New Roman"/>
          <w:sz w:val="24"/>
          <w:szCs w:val="24"/>
        </w:rPr>
        <w:t xml:space="preserve">em </w:t>
      </w:r>
      <w:r w:rsidR="00AB144A">
        <w:rPr>
          <w:rFonts w:ascii="Times New Roman" w:hAnsi="Times New Roman" w:cs="Times New Roman"/>
          <w:sz w:val="24"/>
          <w:szCs w:val="24"/>
        </w:rPr>
        <w:t xml:space="preserve">fornecimento de refil do filtro de água para a Sede e Subseção do </w:t>
      </w:r>
      <w:proofErr w:type="spellStart"/>
      <w:proofErr w:type="gramStart"/>
      <w:r w:rsidR="00AB14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B144A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4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44A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0B6209" w:rsidRPr="004F5C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fornecimento de refil do filtro de água para a Sede e Subseção do </w:t>
      </w:r>
      <w:proofErr w:type="spellStart"/>
      <w:proofErr w:type="gramStart"/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4F5C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144A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A41D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4F5CF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80593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5CF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E3BB5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607045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070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7045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60704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0704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07045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60704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6D8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7F6F"/>
    <w:rsid w:val="004D616F"/>
    <w:rsid w:val="004E57C2"/>
    <w:rsid w:val="004E636D"/>
    <w:rsid w:val="004F0F07"/>
    <w:rsid w:val="004F5CF2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7045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6352A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0593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67C7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1DA8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144A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FCD2-5410-4A60-82C7-0A9BC574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2016-04-06T14:10:00Z</cp:lastPrinted>
  <dcterms:created xsi:type="dcterms:W3CDTF">2016-04-06T13:49:00Z</dcterms:created>
  <dcterms:modified xsi:type="dcterms:W3CDTF">2016-04-06T14:10:00Z</dcterms:modified>
</cp:coreProperties>
</file>