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E729F">
        <w:rPr>
          <w:b/>
          <w:caps/>
          <w:sz w:val="24"/>
          <w:szCs w:val="24"/>
        </w:rPr>
        <w:t xml:space="preserve"> 219</w:t>
      </w:r>
      <w:r w:rsidRPr="00113914">
        <w:rPr>
          <w:b/>
          <w:caps/>
          <w:sz w:val="24"/>
          <w:szCs w:val="24"/>
        </w:rPr>
        <w:t xml:space="preserve"> de </w:t>
      </w:r>
      <w:r w:rsidR="006E2AC5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1E729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1E729F" w:rsidRDefault="001E729F" w:rsidP="001E729F">
      <w:pPr>
        <w:spacing w:before="120"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2AC5">
        <w:rPr>
          <w:rFonts w:ascii="Times New Roman" w:hAnsi="Times New Roman" w:cs="Times New Roman"/>
          <w:sz w:val="24"/>
          <w:szCs w:val="24"/>
        </w:rPr>
        <w:t xml:space="preserve"> o Convite da Assemble</w:t>
      </w:r>
      <w:r>
        <w:rPr>
          <w:rFonts w:ascii="Times New Roman" w:hAnsi="Times New Roman" w:cs="Times New Roman"/>
          <w:sz w:val="24"/>
          <w:szCs w:val="24"/>
        </w:rPr>
        <w:t>ia Legislativa do Estado do Mato Grosso do Sul.</w:t>
      </w:r>
    </w:p>
    <w:p w:rsidR="001E729F" w:rsidRDefault="001E729F" w:rsidP="001E729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deliberação na 409ª Reunião Ordinária de Plenário, realizada nos dias 12 a 14 de abril de 2016,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E729F" w:rsidRDefault="001E729F" w:rsidP="001E729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1E729F" w:rsidRPr="00BE2DC7" w:rsidRDefault="001E729F" w:rsidP="001E72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6E2A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 a representarem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na </w:t>
      </w:r>
      <w:r w:rsidR="006E2AC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 sobre o tema: Implementação e fortalecimento das políticas públicas direcionadas a pessoa idosa, a ser realizada no dia 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2AC5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E729F" w:rsidRPr="00C51793" w:rsidRDefault="006E2AC5" w:rsidP="001E72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parecida Clemente Nogueira fará</w:t>
      </w:r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auxílio representação</w:t>
      </w:r>
      <w:r w:rsidR="001E729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</w:t>
      </w:r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>a atividade</w:t>
      </w:r>
      <w:r w:rsidR="001E729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E729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estar con</w:t>
      </w:r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signada em relatório de eventos e atividades externas a Sede e Subseção do </w:t>
      </w:r>
      <w:proofErr w:type="spellStart"/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E729F">
        <w:rPr>
          <w:rFonts w:ascii="Times New Roman" w:hAnsi="Times New Roman" w:cs="Times New Roman"/>
          <w:i w:val="0"/>
          <w:iCs w:val="0"/>
          <w:sz w:val="24"/>
          <w:szCs w:val="24"/>
        </w:rPr>
        <w:t>-MS.</w:t>
      </w:r>
    </w:p>
    <w:p w:rsidR="001E729F" w:rsidRPr="000A3C69" w:rsidRDefault="001E729F" w:rsidP="001E72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5C2F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E2AC5">
        <w:rPr>
          <w:rFonts w:ascii="Times New Roman" w:hAnsi="Times New Roman" w:cs="Times New Roman"/>
          <w:i w:val="0"/>
          <w:sz w:val="24"/>
          <w:szCs w:val="24"/>
        </w:rPr>
        <w:t xml:space="preserve">12 de abril de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687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Dr. D</w:t>
      </w:r>
      <w:r w:rsidR="002C687D">
        <w:rPr>
          <w:rFonts w:ascii="Times New Roman" w:hAnsi="Times New Roman" w:cs="Times New Roman"/>
          <w:sz w:val="24"/>
          <w:szCs w:val="24"/>
        </w:rPr>
        <w:t xml:space="preserve">iogo Nogueira do Casal              Dra. </w:t>
      </w:r>
      <w:proofErr w:type="spellStart"/>
      <w:r w:rsidR="002C687D">
        <w:rPr>
          <w:rFonts w:ascii="Times New Roman" w:hAnsi="Times New Roman" w:cs="Times New Roman"/>
          <w:sz w:val="24"/>
          <w:szCs w:val="24"/>
        </w:rPr>
        <w:t>Valma</w:t>
      </w:r>
      <w:proofErr w:type="spellEnd"/>
      <w:r w:rsidR="002C687D">
        <w:rPr>
          <w:rFonts w:ascii="Times New Roman" w:hAnsi="Times New Roman" w:cs="Times New Roman"/>
          <w:sz w:val="24"/>
          <w:szCs w:val="24"/>
        </w:rPr>
        <w:t xml:space="preserve"> Gonçalves da Silva </w:t>
      </w:r>
      <w:proofErr w:type="spellStart"/>
      <w:r w:rsidR="002C687D">
        <w:rPr>
          <w:rFonts w:ascii="Times New Roman" w:hAnsi="Times New Roman" w:cs="Times New Roman"/>
          <w:sz w:val="24"/>
          <w:szCs w:val="24"/>
        </w:rPr>
        <w:t>Prividor</w:t>
      </w:r>
      <w:proofErr w:type="spellEnd"/>
      <w:r w:rsidR="002C687D">
        <w:rPr>
          <w:rFonts w:ascii="Times New Roman" w:hAnsi="Times New Roman" w:cs="Times New Roman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2C687D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6EFC">
        <w:rPr>
          <w:rFonts w:ascii="Times New Roman" w:hAnsi="Times New Roman" w:cs="Times New Roman"/>
          <w:sz w:val="24"/>
          <w:szCs w:val="24"/>
        </w:rPr>
        <w:t xml:space="preserve"> Presidente Interventor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Conselheira da Junta Interventora</w:t>
      </w:r>
    </w:p>
    <w:p w:rsidR="00C36EFC" w:rsidRPr="002C687D" w:rsidRDefault="002C687D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2C687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bookmarkStart w:id="0" w:name="_GoBack"/>
      <w:bookmarkEnd w:id="0"/>
      <w:proofErr w:type="spellStart"/>
      <w:r w:rsidR="00C36EFC" w:rsidRPr="002C687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C36EFC" w:rsidRPr="002C687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-ES</w:t>
      </w:r>
      <w:r w:rsidRPr="002C687D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>
        <w:rPr>
          <w:rFonts w:ascii="Times New Roman" w:hAnsi="Times New Roman" w:cs="Times New Roman"/>
          <w:sz w:val="24"/>
          <w:szCs w:val="24"/>
          <w:lang w:val="en-US"/>
        </w:rPr>
        <w:t>268.616</w:t>
      </w:r>
    </w:p>
    <w:p w:rsidR="00F824B7" w:rsidRPr="002C687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C687D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C5" w:rsidRDefault="006E2AC5" w:rsidP="00001480">
      <w:pPr>
        <w:spacing w:after="0" w:line="240" w:lineRule="auto"/>
      </w:pPr>
      <w:r>
        <w:separator/>
      </w:r>
    </w:p>
  </w:endnote>
  <w:endnote w:type="continuationSeparator" w:id="0">
    <w:p w:rsidR="006E2AC5" w:rsidRDefault="006E2A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C5" w:rsidRDefault="006E2A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E2AC5" w:rsidRPr="00282966" w:rsidRDefault="006E2A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E2AC5" w:rsidRPr="00282966" w:rsidRDefault="006E2A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E2AC5" w:rsidRPr="00DB3D8B" w:rsidRDefault="006E2A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6E2AC5" w:rsidRPr="00E71A61" w:rsidRDefault="006E2A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C5" w:rsidRDefault="006E2AC5" w:rsidP="00001480">
      <w:pPr>
        <w:spacing w:after="0" w:line="240" w:lineRule="auto"/>
      </w:pPr>
      <w:r>
        <w:separator/>
      </w:r>
    </w:p>
  </w:footnote>
  <w:footnote w:type="continuationSeparator" w:id="0">
    <w:p w:rsidR="006E2AC5" w:rsidRDefault="006E2A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C5" w:rsidRDefault="006E2AC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AC5" w:rsidRDefault="006E2AC5" w:rsidP="002F663E">
    <w:pPr>
      <w:pStyle w:val="Cabealho"/>
    </w:pPr>
  </w:p>
  <w:p w:rsidR="006E2AC5" w:rsidRDefault="006E2AC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E2AC5" w:rsidRDefault="006E2AC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E2AC5" w:rsidRDefault="006E2AC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1E729F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87D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02A6"/>
    <w:rsid w:val="0059416A"/>
    <w:rsid w:val="00594F8E"/>
    <w:rsid w:val="005A058E"/>
    <w:rsid w:val="005A5E65"/>
    <w:rsid w:val="005B1B5B"/>
    <w:rsid w:val="005B47C9"/>
    <w:rsid w:val="005C2F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F5C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AC5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56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7E2B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45E66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6CFF"/>
    <w:rsid w:val="00DA774D"/>
    <w:rsid w:val="00DA78B7"/>
    <w:rsid w:val="00DB0C3A"/>
    <w:rsid w:val="00DB1F39"/>
    <w:rsid w:val="00DB3D8B"/>
    <w:rsid w:val="00DD080F"/>
    <w:rsid w:val="00DD2619"/>
    <w:rsid w:val="00DD2F3C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5453"/>
    <w:rsid w:val="00E77A88"/>
    <w:rsid w:val="00E84831"/>
    <w:rsid w:val="00E86215"/>
    <w:rsid w:val="00E87A43"/>
    <w:rsid w:val="00E90558"/>
    <w:rsid w:val="00E925CC"/>
    <w:rsid w:val="00E94585"/>
    <w:rsid w:val="00EA2049"/>
    <w:rsid w:val="00EB226E"/>
    <w:rsid w:val="00EB41C3"/>
    <w:rsid w:val="00ED2656"/>
    <w:rsid w:val="00ED2785"/>
    <w:rsid w:val="00ED4163"/>
    <w:rsid w:val="00ED4CA6"/>
    <w:rsid w:val="00EE421F"/>
    <w:rsid w:val="00EE61CE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379EE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97345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7817-D74B-45EB-8942-F7E5FBBC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2016-04-13T15:26:00Z</cp:lastPrinted>
  <dcterms:created xsi:type="dcterms:W3CDTF">2016-04-13T13:20:00Z</dcterms:created>
  <dcterms:modified xsi:type="dcterms:W3CDTF">2016-04-13T15:26:00Z</dcterms:modified>
</cp:coreProperties>
</file>